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11E9A" w14:textId="77777777"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547136" behindDoc="1" locked="0" layoutInCell="1" allowOverlap="1" wp14:anchorId="77411607" wp14:editId="16F70F18">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14:paraId="613FCC97" w14:textId="77777777" w:rsidR="00BF44D7" w:rsidRPr="00352853" w:rsidRDefault="00BF44D7">
      <w:pPr>
        <w:spacing w:line="200" w:lineRule="exact"/>
        <w:rPr>
          <w:rFonts w:ascii="Times New Roman" w:hAnsi="Times New Roman"/>
          <w:sz w:val="20"/>
          <w:szCs w:val="20"/>
          <w:lang w:val="tr-TR"/>
        </w:rPr>
      </w:pPr>
    </w:p>
    <w:p w14:paraId="6798A41B" w14:textId="77777777" w:rsidR="00BF44D7" w:rsidRPr="00352853" w:rsidRDefault="00BF44D7">
      <w:pPr>
        <w:spacing w:line="200" w:lineRule="exact"/>
        <w:rPr>
          <w:rFonts w:ascii="Times New Roman" w:hAnsi="Times New Roman"/>
          <w:sz w:val="20"/>
          <w:szCs w:val="20"/>
          <w:lang w:val="tr-TR"/>
        </w:rPr>
      </w:pPr>
    </w:p>
    <w:p w14:paraId="65DC852F" w14:textId="77777777" w:rsidR="00BF44D7" w:rsidRPr="00352853" w:rsidRDefault="00BF44D7">
      <w:pPr>
        <w:spacing w:line="200" w:lineRule="exact"/>
        <w:rPr>
          <w:rFonts w:ascii="Times New Roman" w:hAnsi="Times New Roman"/>
          <w:sz w:val="20"/>
          <w:szCs w:val="20"/>
          <w:lang w:val="tr-TR"/>
        </w:rPr>
      </w:pPr>
    </w:p>
    <w:p w14:paraId="57EE530F" w14:textId="77777777" w:rsidR="00BF44D7" w:rsidRPr="00352853" w:rsidRDefault="00BF44D7">
      <w:pPr>
        <w:ind w:left="547"/>
        <w:rPr>
          <w:rFonts w:ascii="Times New Roman" w:eastAsia="Times New Roman" w:hAnsi="Times New Roman"/>
          <w:sz w:val="20"/>
          <w:szCs w:val="20"/>
          <w:lang w:val="tr-TR"/>
        </w:rPr>
      </w:pPr>
    </w:p>
    <w:p w14:paraId="6CF5515F" w14:textId="77777777" w:rsidR="00BF44D7" w:rsidRPr="00352853" w:rsidRDefault="00BF44D7">
      <w:pPr>
        <w:spacing w:line="120" w:lineRule="exact"/>
        <w:rPr>
          <w:rFonts w:ascii="Times New Roman" w:hAnsi="Times New Roman"/>
          <w:sz w:val="12"/>
          <w:szCs w:val="12"/>
          <w:lang w:val="tr-TR"/>
        </w:rPr>
      </w:pPr>
    </w:p>
    <w:p w14:paraId="1A3F8B12" w14:textId="77777777" w:rsidR="00BF44D7" w:rsidRPr="00352853" w:rsidRDefault="00BF44D7">
      <w:pPr>
        <w:spacing w:line="200" w:lineRule="exact"/>
        <w:rPr>
          <w:rFonts w:ascii="Times New Roman" w:hAnsi="Times New Roman"/>
          <w:sz w:val="20"/>
          <w:szCs w:val="20"/>
          <w:lang w:val="tr-TR"/>
        </w:rPr>
      </w:pPr>
    </w:p>
    <w:p w14:paraId="12C6F833" w14:textId="77777777" w:rsidR="00BF44D7" w:rsidRPr="00352853" w:rsidRDefault="00BF44D7">
      <w:pPr>
        <w:spacing w:line="200" w:lineRule="exact"/>
        <w:rPr>
          <w:rFonts w:ascii="Times New Roman" w:hAnsi="Times New Roman"/>
          <w:sz w:val="20"/>
          <w:szCs w:val="20"/>
          <w:lang w:val="tr-TR"/>
        </w:rPr>
      </w:pPr>
    </w:p>
    <w:p w14:paraId="762C7B04" w14:textId="77777777" w:rsidR="00BF44D7" w:rsidRPr="00352853" w:rsidRDefault="00BF44D7">
      <w:pPr>
        <w:spacing w:line="200" w:lineRule="exact"/>
        <w:rPr>
          <w:rFonts w:ascii="Times New Roman" w:hAnsi="Times New Roman"/>
          <w:sz w:val="20"/>
          <w:szCs w:val="20"/>
          <w:lang w:val="tr-TR"/>
        </w:rPr>
      </w:pPr>
    </w:p>
    <w:p w14:paraId="23783507" w14:textId="77777777" w:rsidR="00BF44D7" w:rsidRPr="00352853" w:rsidRDefault="00BF44D7">
      <w:pPr>
        <w:spacing w:line="200" w:lineRule="exact"/>
        <w:rPr>
          <w:rFonts w:ascii="Times New Roman" w:hAnsi="Times New Roman"/>
          <w:sz w:val="20"/>
          <w:szCs w:val="20"/>
          <w:lang w:val="tr-TR"/>
        </w:rPr>
      </w:pPr>
    </w:p>
    <w:p w14:paraId="559708A9" w14:textId="77777777" w:rsidR="0066351F" w:rsidRPr="00352853" w:rsidRDefault="0066351F">
      <w:pPr>
        <w:spacing w:line="200" w:lineRule="exact"/>
        <w:rPr>
          <w:rFonts w:ascii="Times New Roman" w:hAnsi="Times New Roman"/>
          <w:sz w:val="20"/>
          <w:szCs w:val="20"/>
          <w:lang w:val="tr-TR"/>
        </w:rPr>
      </w:pPr>
    </w:p>
    <w:p w14:paraId="1E34214D" w14:textId="77777777" w:rsidR="0066351F" w:rsidRPr="00352853" w:rsidRDefault="0066351F">
      <w:pPr>
        <w:spacing w:line="200" w:lineRule="exact"/>
        <w:rPr>
          <w:rFonts w:ascii="Times New Roman" w:hAnsi="Times New Roman"/>
          <w:sz w:val="20"/>
          <w:szCs w:val="20"/>
          <w:lang w:val="tr-TR"/>
        </w:rPr>
      </w:pPr>
    </w:p>
    <w:p w14:paraId="50EE3BA6" w14:textId="77777777" w:rsidR="0066351F" w:rsidRPr="00352853" w:rsidRDefault="0066351F">
      <w:pPr>
        <w:spacing w:line="200" w:lineRule="exact"/>
        <w:rPr>
          <w:rFonts w:ascii="Times New Roman" w:hAnsi="Times New Roman"/>
          <w:sz w:val="20"/>
          <w:szCs w:val="20"/>
          <w:lang w:val="tr-TR"/>
        </w:rPr>
      </w:pPr>
    </w:p>
    <w:p w14:paraId="5E731D61" w14:textId="77777777" w:rsidR="0066351F" w:rsidRPr="00352853" w:rsidRDefault="0066351F">
      <w:pPr>
        <w:spacing w:line="200" w:lineRule="exact"/>
        <w:rPr>
          <w:rFonts w:ascii="Times New Roman" w:hAnsi="Times New Roman"/>
          <w:sz w:val="20"/>
          <w:szCs w:val="20"/>
          <w:lang w:val="tr-TR"/>
        </w:rPr>
      </w:pPr>
    </w:p>
    <w:p w14:paraId="013AF66C" w14:textId="77777777" w:rsidR="0066351F" w:rsidRPr="00352853" w:rsidRDefault="0066351F">
      <w:pPr>
        <w:spacing w:line="200" w:lineRule="exact"/>
        <w:rPr>
          <w:rFonts w:ascii="Times New Roman" w:hAnsi="Times New Roman"/>
          <w:sz w:val="20"/>
          <w:szCs w:val="20"/>
          <w:lang w:val="tr-TR"/>
        </w:rPr>
      </w:pPr>
    </w:p>
    <w:p w14:paraId="4E0C3B17" w14:textId="77777777" w:rsidR="0066351F" w:rsidRPr="00352853" w:rsidRDefault="00693F3C">
      <w:pPr>
        <w:spacing w:line="200" w:lineRule="exact"/>
        <w:rPr>
          <w:rFonts w:ascii="Times New Roman" w:hAnsi="Times New Roman"/>
          <w:sz w:val="20"/>
          <w:szCs w:val="20"/>
          <w:lang w:val="tr-TR"/>
        </w:rPr>
      </w:pPr>
      <w:r w:rsidRPr="00352853">
        <w:rPr>
          <w:rFonts w:ascii="Times New Roman" w:hAnsi="Times New Roman"/>
          <w:noProof/>
          <w:sz w:val="20"/>
          <w:szCs w:val="20"/>
          <w:lang w:val="tr-TR" w:eastAsia="tr-TR"/>
        </w:rPr>
        <w:drawing>
          <wp:inline distT="0" distB="0" distL="0" distR="0" wp14:anchorId="1F0ACBA3" wp14:editId="7C32DD5D">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14:paraId="4643C17D" w14:textId="77777777" w:rsidR="0066351F" w:rsidRPr="00352853" w:rsidRDefault="0066351F">
      <w:pPr>
        <w:spacing w:line="200" w:lineRule="exact"/>
        <w:rPr>
          <w:rFonts w:ascii="Times New Roman" w:hAnsi="Times New Roman"/>
          <w:sz w:val="20"/>
          <w:szCs w:val="20"/>
          <w:lang w:val="tr-TR"/>
        </w:rPr>
      </w:pPr>
    </w:p>
    <w:p w14:paraId="3062BF70" w14:textId="77777777" w:rsidR="0066351F" w:rsidRPr="00352853" w:rsidRDefault="0066351F">
      <w:pPr>
        <w:spacing w:line="200" w:lineRule="exact"/>
        <w:rPr>
          <w:rFonts w:ascii="Times New Roman" w:hAnsi="Times New Roman"/>
          <w:sz w:val="20"/>
          <w:szCs w:val="20"/>
          <w:lang w:val="tr-TR"/>
        </w:rPr>
      </w:pPr>
    </w:p>
    <w:p w14:paraId="5756FC29" w14:textId="77777777" w:rsidR="0066351F" w:rsidRPr="00352853" w:rsidRDefault="0066351F">
      <w:pPr>
        <w:spacing w:line="200" w:lineRule="exact"/>
        <w:rPr>
          <w:rFonts w:ascii="Times New Roman" w:hAnsi="Times New Roman"/>
          <w:sz w:val="20"/>
          <w:szCs w:val="20"/>
          <w:lang w:val="tr-TR"/>
        </w:rPr>
      </w:pPr>
    </w:p>
    <w:p w14:paraId="3F148DE2" w14:textId="77777777" w:rsidR="0066351F" w:rsidRPr="00352853" w:rsidRDefault="0066351F">
      <w:pPr>
        <w:spacing w:line="200" w:lineRule="exact"/>
        <w:rPr>
          <w:rFonts w:ascii="Times New Roman" w:hAnsi="Times New Roman"/>
          <w:sz w:val="20"/>
          <w:szCs w:val="20"/>
          <w:lang w:val="tr-TR"/>
        </w:rPr>
      </w:pPr>
    </w:p>
    <w:p w14:paraId="1293DA8A" w14:textId="77777777" w:rsidR="00BF44D7" w:rsidRPr="00352853" w:rsidRDefault="00BF44D7">
      <w:pPr>
        <w:spacing w:line="200" w:lineRule="exact"/>
        <w:rPr>
          <w:rFonts w:ascii="Times New Roman" w:hAnsi="Times New Roman"/>
          <w:sz w:val="20"/>
          <w:szCs w:val="20"/>
          <w:lang w:val="tr-TR"/>
        </w:rPr>
      </w:pPr>
    </w:p>
    <w:p w14:paraId="4D33A5E4" w14:textId="77777777" w:rsidR="00BF44D7" w:rsidRPr="00352853" w:rsidRDefault="00BF44D7">
      <w:pPr>
        <w:spacing w:line="200" w:lineRule="exact"/>
        <w:rPr>
          <w:rFonts w:ascii="Times New Roman" w:hAnsi="Times New Roman"/>
          <w:sz w:val="20"/>
          <w:szCs w:val="20"/>
          <w:lang w:val="tr-TR"/>
        </w:rPr>
      </w:pPr>
    </w:p>
    <w:p w14:paraId="516FF9CA" w14:textId="77777777" w:rsidR="00BF44D7" w:rsidRPr="00352853" w:rsidRDefault="00BF44D7">
      <w:pPr>
        <w:spacing w:line="200" w:lineRule="exact"/>
        <w:rPr>
          <w:rFonts w:ascii="Times New Roman" w:hAnsi="Times New Roman"/>
          <w:sz w:val="20"/>
          <w:szCs w:val="20"/>
          <w:lang w:val="tr-TR"/>
        </w:rPr>
      </w:pPr>
    </w:p>
    <w:p w14:paraId="4FCE8BAE" w14:textId="77777777" w:rsidR="00BF44D7" w:rsidRPr="00352853" w:rsidRDefault="00BF44D7">
      <w:pPr>
        <w:spacing w:line="200" w:lineRule="exact"/>
        <w:rPr>
          <w:rFonts w:ascii="Times New Roman" w:hAnsi="Times New Roman"/>
          <w:sz w:val="20"/>
          <w:szCs w:val="20"/>
          <w:lang w:val="tr-TR"/>
        </w:rPr>
      </w:pPr>
    </w:p>
    <w:p w14:paraId="41D16F1F" w14:textId="77777777" w:rsidR="00BF44D7" w:rsidRPr="00352853" w:rsidRDefault="00BF44D7">
      <w:pPr>
        <w:spacing w:line="200" w:lineRule="exact"/>
        <w:rPr>
          <w:rFonts w:ascii="Times New Roman" w:hAnsi="Times New Roman"/>
          <w:sz w:val="20"/>
          <w:szCs w:val="20"/>
          <w:lang w:val="tr-TR"/>
        </w:rPr>
      </w:pPr>
    </w:p>
    <w:p w14:paraId="1AA0DB18" w14:textId="77777777" w:rsidR="00BF44D7" w:rsidRPr="00352853" w:rsidRDefault="00BF44D7">
      <w:pPr>
        <w:spacing w:line="200" w:lineRule="exact"/>
        <w:rPr>
          <w:rFonts w:ascii="Times New Roman" w:hAnsi="Times New Roman"/>
          <w:sz w:val="20"/>
          <w:szCs w:val="20"/>
          <w:lang w:val="tr-TR"/>
        </w:rPr>
      </w:pPr>
    </w:p>
    <w:p w14:paraId="2801F19A" w14:textId="77777777" w:rsidR="00BF44D7" w:rsidRPr="00352853" w:rsidRDefault="00BF44D7">
      <w:pPr>
        <w:spacing w:line="200" w:lineRule="exact"/>
        <w:rPr>
          <w:rFonts w:ascii="Times New Roman" w:hAnsi="Times New Roman"/>
          <w:sz w:val="20"/>
          <w:szCs w:val="20"/>
          <w:lang w:val="tr-TR"/>
        </w:rPr>
      </w:pPr>
    </w:p>
    <w:p w14:paraId="6D9E582A" w14:textId="77777777" w:rsidR="00BF44D7" w:rsidRPr="00352853" w:rsidRDefault="00BF44D7">
      <w:pPr>
        <w:spacing w:line="200" w:lineRule="exact"/>
        <w:rPr>
          <w:rFonts w:ascii="Times New Roman" w:hAnsi="Times New Roman"/>
          <w:sz w:val="20"/>
          <w:szCs w:val="20"/>
          <w:lang w:val="tr-TR"/>
        </w:rPr>
      </w:pPr>
    </w:p>
    <w:p w14:paraId="6EA93E70" w14:textId="77777777" w:rsidR="00BF44D7" w:rsidRPr="00352853" w:rsidRDefault="0066351F">
      <w:pPr>
        <w:pStyle w:val="Balk8"/>
        <w:spacing w:before="59"/>
        <w:ind w:left="0" w:right="335"/>
        <w:jc w:val="center"/>
        <w:rPr>
          <w:rFonts w:ascii="Times New Roman" w:hAnsi="Times New Roman"/>
          <w:b w:val="0"/>
          <w:bCs w:val="0"/>
          <w:lang w:val="tr-TR"/>
        </w:rPr>
      </w:pPr>
      <w:r w:rsidRPr="00352853">
        <w:rPr>
          <w:rFonts w:ascii="Times New Roman" w:hAnsi="Times New Roman"/>
          <w:color w:val="B0292C"/>
          <w:lang w:val="tr-TR"/>
        </w:rPr>
        <w:t xml:space="preserve">KALKINMA AJANSLARI </w:t>
      </w:r>
      <w:r w:rsidRPr="00352853">
        <w:rPr>
          <w:rFonts w:ascii="Times New Roman" w:hAnsi="Times New Roman"/>
          <w:color w:val="B0292C"/>
          <w:spacing w:val="-21"/>
          <w:lang w:val="tr-TR"/>
        </w:rPr>
        <w:t>T</w:t>
      </w:r>
      <w:r w:rsidRPr="00352853">
        <w:rPr>
          <w:rFonts w:ascii="Times New Roman" w:hAnsi="Times New Roman"/>
          <w:color w:val="B0292C"/>
          <w:lang w:val="tr-TR"/>
        </w:rPr>
        <w:t>ARAFINDAN SAĞLANAN DESTEKLER İÇİN</w:t>
      </w:r>
    </w:p>
    <w:p w14:paraId="6DCD4034" w14:textId="77777777" w:rsidR="00BF44D7" w:rsidRPr="00352853" w:rsidRDefault="00BF44D7">
      <w:pPr>
        <w:spacing w:before="4" w:line="180" w:lineRule="exact"/>
        <w:rPr>
          <w:rFonts w:ascii="Times New Roman" w:hAnsi="Times New Roman"/>
          <w:sz w:val="18"/>
          <w:szCs w:val="18"/>
          <w:lang w:val="tr-TR"/>
        </w:rPr>
      </w:pPr>
    </w:p>
    <w:p w14:paraId="7624EBEB" w14:textId="77777777" w:rsidR="00BF44D7" w:rsidRPr="00352853" w:rsidRDefault="00BF44D7">
      <w:pPr>
        <w:spacing w:line="200" w:lineRule="exact"/>
        <w:rPr>
          <w:rFonts w:ascii="Times New Roman" w:hAnsi="Times New Roman"/>
          <w:sz w:val="20"/>
          <w:szCs w:val="20"/>
          <w:lang w:val="tr-TR"/>
        </w:rPr>
      </w:pPr>
    </w:p>
    <w:p w14:paraId="017B9F45" w14:textId="77777777" w:rsidR="00BF44D7" w:rsidRPr="00352853" w:rsidRDefault="00EB2B63">
      <w:pPr>
        <w:ind w:right="335"/>
        <w:jc w:val="center"/>
        <w:rPr>
          <w:rFonts w:ascii="Times New Roman" w:eastAsia="Helvetica" w:hAnsi="Times New Roman"/>
          <w:sz w:val="74"/>
          <w:szCs w:val="74"/>
          <w:lang w:val="tr-TR"/>
        </w:rPr>
      </w:pPr>
      <w:r w:rsidRPr="00352853">
        <w:rPr>
          <w:rFonts w:ascii="Times New Roman" w:eastAsia="Helvetica" w:hAnsi="Times New Roman"/>
          <w:color w:val="B0292C"/>
          <w:sz w:val="74"/>
          <w:szCs w:val="74"/>
          <w:lang w:val="tr-TR"/>
        </w:rPr>
        <w:t>İHALE DOSYASI</w:t>
      </w:r>
    </w:p>
    <w:p w14:paraId="7E99C825" w14:textId="77777777" w:rsidR="00BF44D7" w:rsidRPr="00352853" w:rsidRDefault="00BF44D7">
      <w:pPr>
        <w:spacing w:line="200" w:lineRule="exact"/>
        <w:rPr>
          <w:rFonts w:ascii="Times New Roman" w:hAnsi="Times New Roman"/>
          <w:sz w:val="20"/>
          <w:szCs w:val="20"/>
          <w:lang w:val="tr-TR"/>
        </w:rPr>
      </w:pPr>
    </w:p>
    <w:p w14:paraId="6CA0287A" w14:textId="77777777" w:rsidR="00BF44D7" w:rsidRPr="00352853" w:rsidRDefault="00BF44D7">
      <w:pPr>
        <w:spacing w:line="200" w:lineRule="exact"/>
        <w:rPr>
          <w:rFonts w:ascii="Times New Roman" w:hAnsi="Times New Roman"/>
          <w:sz w:val="20"/>
          <w:szCs w:val="20"/>
          <w:lang w:val="tr-TR"/>
        </w:rPr>
      </w:pPr>
    </w:p>
    <w:p w14:paraId="573DD16C" w14:textId="77777777" w:rsidR="00BF44D7" w:rsidRPr="00352853" w:rsidRDefault="00BF44D7">
      <w:pPr>
        <w:spacing w:line="200" w:lineRule="exact"/>
        <w:rPr>
          <w:rFonts w:ascii="Times New Roman" w:hAnsi="Times New Roman"/>
          <w:sz w:val="20"/>
          <w:szCs w:val="20"/>
          <w:lang w:val="tr-TR"/>
        </w:rPr>
      </w:pPr>
    </w:p>
    <w:p w14:paraId="7997F4DF" w14:textId="77777777" w:rsidR="00BF44D7" w:rsidRPr="00352853" w:rsidRDefault="00BF44D7">
      <w:pPr>
        <w:spacing w:line="200" w:lineRule="exact"/>
        <w:rPr>
          <w:rFonts w:ascii="Times New Roman" w:hAnsi="Times New Roman"/>
          <w:sz w:val="20"/>
          <w:szCs w:val="20"/>
          <w:lang w:val="tr-TR"/>
        </w:rPr>
      </w:pPr>
    </w:p>
    <w:p w14:paraId="559A0AA4" w14:textId="77777777" w:rsidR="00BF44D7" w:rsidRPr="00352853" w:rsidRDefault="00BF44D7">
      <w:pPr>
        <w:spacing w:line="200" w:lineRule="exact"/>
        <w:rPr>
          <w:rFonts w:ascii="Times New Roman" w:hAnsi="Times New Roman"/>
          <w:sz w:val="20"/>
          <w:szCs w:val="20"/>
          <w:lang w:val="tr-TR"/>
        </w:rPr>
      </w:pPr>
    </w:p>
    <w:p w14:paraId="11972AB2" w14:textId="77777777" w:rsidR="00BF44D7" w:rsidRPr="00352853" w:rsidRDefault="00BF44D7">
      <w:pPr>
        <w:spacing w:line="200" w:lineRule="exact"/>
        <w:rPr>
          <w:rFonts w:ascii="Times New Roman" w:hAnsi="Times New Roman"/>
          <w:sz w:val="20"/>
          <w:szCs w:val="20"/>
          <w:lang w:val="tr-TR"/>
        </w:rPr>
      </w:pPr>
    </w:p>
    <w:p w14:paraId="6F4D9E77" w14:textId="77777777" w:rsidR="00BF44D7" w:rsidRPr="00352853" w:rsidRDefault="00BF44D7">
      <w:pPr>
        <w:spacing w:line="200" w:lineRule="exact"/>
        <w:rPr>
          <w:rFonts w:ascii="Times New Roman" w:hAnsi="Times New Roman"/>
          <w:sz w:val="20"/>
          <w:szCs w:val="20"/>
          <w:lang w:val="tr-TR"/>
        </w:rPr>
      </w:pPr>
    </w:p>
    <w:p w14:paraId="0FC53717" w14:textId="77777777" w:rsidR="00BF44D7" w:rsidRPr="00352853" w:rsidRDefault="00BF44D7">
      <w:pPr>
        <w:spacing w:line="200" w:lineRule="exact"/>
        <w:rPr>
          <w:rFonts w:ascii="Times New Roman" w:hAnsi="Times New Roman"/>
          <w:sz w:val="20"/>
          <w:szCs w:val="20"/>
          <w:lang w:val="tr-TR"/>
        </w:rPr>
      </w:pPr>
    </w:p>
    <w:p w14:paraId="1BDF2A93" w14:textId="77777777" w:rsidR="00BF44D7" w:rsidRPr="00352853" w:rsidRDefault="00BF44D7">
      <w:pPr>
        <w:spacing w:line="200" w:lineRule="exact"/>
        <w:rPr>
          <w:rFonts w:ascii="Times New Roman" w:hAnsi="Times New Roman"/>
          <w:sz w:val="20"/>
          <w:szCs w:val="20"/>
          <w:lang w:val="tr-TR"/>
        </w:rPr>
      </w:pPr>
    </w:p>
    <w:p w14:paraId="5B710C3D" w14:textId="77777777" w:rsidR="00BF44D7" w:rsidRPr="00352853" w:rsidRDefault="00BF44D7">
      <w:pPr>
        <w:spacing w:line="200" w:lineRule="exact"/>
        <w:rPr>
          <w:rFonts w:ascii="Times New Roman" w:hAnsi="Times New Roman"/>
          <w:sz w:val="20"/>
          <w:szCs w:val="20"/>
          <w:lang w:val="tr-TR"/>
        </w:rPr>
      </w:pPr>
    </w:p>
    <w:p w14:paraId="1AEF5AE7" w14:textId="77777777" w:rsidR="00BF44D7" w:rsidRPr="00352853" w:rsidRDefault="00BF44D7">
      <w:pPr>
        <w:spacing w:line="200" w:lineRule="exact"/>
        <w:rPr>
          <w:rFonts w:ascii="Times New Roman" w:hAnsi="Times New Roman"/>
          <w:sz w:val="20"/>
          <w:szCs w:val="20"/>
          <w:lang w:val="tr-TR"/>
        </w:rPr>
      </w:pPr>
    </w:p>
    <w:p w14:paraId="6B7F021E" w14:textId="77777777" w:rsidR="00BF44D7" w:rsidRPr="00352853" w:rsidRDefault="00BF44D7">
      <w:pPr>
        <w:spacing w:line="200" w:lineRule="exact"/>
        <w:rPr>
          <w:rFonts w:ascii="Times New Roman" w:hAnsi="Times New Roman"/>
          <w:sz w:val="20"/>
          <w:szCs w:val="20"/>
          <w:lang w:val="tr-TR"/>
        </w:rPr>
      </w:pPr>
    </w:p>
    <w:p w14:paraId="02812D91" w14:textId="77777777" w:rsidR="00BF44D7" w:rsidRPr="00352853" w:rsidRDefault="00BF44D7">
      <w:pPr>
        <w:spacing w:line="200" w:lineRule="exact"/>
        <w:rPr>
          <w:rFonts w:ascii="Times New Roman" w:hAnsi="Times New Roman"/>
          <w:sz w:val="20"/>
          <w:szCs w:val="20"/>
          <w:lang w:val="tr-TR"/>
        </w:rPr>
      </w:pPr>
    </w:p>
    <w:p w14:paraId="30BDC01C" w14:textId="77777777" w:rsidR="00BF44D7" w:rsidRPr="00352853" w:rsidRDefault="00BF44D7">
      <w:pPr>
        <w:spacing w:line="200" w:lineRule="exact"/>
        <w:rPr>
          <w:rFonts w:ascii="Times New Roman" w:hAnsi="Times New Roman"/>
          <w:sz w:val="20"/>
          <w:szCs w:val="20"/>
          <w:lang w:val="tr-TR"/>
        </w:rPr>
      </w:pPr>
    </w:p>
    <w:p w14:paraId="7A7FC0FF" w14:textId="77777777" w:rsidR="00BF44D7" w:rsidRPr="00352853" w:rsidRDefault="00BF44D7">
      <w:pPr>
        <w:spacing w:line="200" w:lineRule="exact"/>
        <w:rPr>
          <w:rFonts w:ascii="Times New Roman" w:hAnsi="Times New Roman"/>
          <w:sz w:val="20"/>
          <w:szCs w:val="20"/>
          <w:lang w:val="tr-TR"/>
        </w:rPr>
      </w:pPr>
    </w:p>
    <w:p w14:paraId="121BEAC7" w14:textId="77777777" w:rsidR="00BF44D7" w:rsidRPr="00352853" w:rsidRDefault="00BF44D7">
      <w:pPr>
        <w:spacing w:line="200" w:lineRule="exact"/>
        <w:rPr>
          <w:rFonts w:ascii="Times New Roman" w:hAnsi="Times New Roman"/>
          <w:sz w:val="20"/>
          <w:szCs w:val="20"/>
          <w:lang w:val="tr-TR"/>
        </w:rPr>
      </w:pPr>
    </w:p>
    <w:p w14:paraId="540A9CBF" w14:textId="77777777" w:rsidR="00BF44D7" w:rsidRPr="00352853" w:rsidRDefault="00BF44D7">
      <w:pPr>
        <w:spacing w:line="200" w:lineRule="exact"/>
        <w:rPr>
          <w:rFonts w:ascii="Times New Roman" w:hAnsi="Times New Roman"/>
          <w:sz w:val="20"/>
          <w:szCs w:val="20"/>
          <w:lang w:val="tr-TR"/>
        </w:rPr>
      </w:pPr>
    </w:p>
    <w:p w14:paraId="362C3E07" w14:textId="77777777" w:rsidR="00BF44D7" w:rsidRPr="00352853" w:rsidRDefault="00BF44D7">
      <w:pPr>
        <w:spacing w:line="200" w:lineRule="exact"/>
        <w:rPr>
          <w:rFonts w:ascii="Times New Roman" w:hAnsi="Times New Roman"/>
          <w:sz w:val="20"/>
          <w:szCs w:val="20"/>
          <w:lang w:val="tr-TR"/>
        </w:rPr>
      </w:pPr>
    </w:p>
    <w:p w14:paraId="5A5468EF" w14:textId="77777777" w:rsidR="00BF44D7" w:rsidRPr="00352853" w:rsidRDefault="00BF44D7">
      <w:pPr>
        <w:spacing w:line="200" w:lineRule="exact"/>
        <w:rPr>
          <w:rFonts w:ascii="Times New Roman" w:hAnsi="Times New Roman"/>
          <w:sz w:val="20"/>
          <w:szCs w:val="20"/>
          <w:lang w:val="tr-TR"/>
        </w:rPr>
      </w:pPr>
    </w:p>
    <w:p w14:paraId="734A8338" w14:textId="77777777" w:rsidR="00BF44D7" w:rsidRPr="00352853" w:rsidRDefault="00BF44D7">
      <w:pPr>
        <w:spacing w:line="200" w:lineRule="exact"/>
        <w:rPr>
          <w:rFonts w:ascii="Times New Roman" w:hAnsi="Times New Roman"/>
          <w:sz w:val="20"/>
          <w:szCs w:val="20"/>
          <w:lang w:val="tr-TR"/>
        </w:rPr>
      </w:pPr>
    </w:p>
    <w:p w14:paraId="0C98F8DA" w14:textId="77777777" w:rsidR="00BF44D7" w:rsidRPr="00352853" w:rsidRDefault="00BF44D7">
      <w:pPr>
        <w:spacing w:line="200" w:lineRule="exact"/>
        <w:rPr>
          <w:rFonts w:ascii="Times New Roman" w:hAnsi="Times New Roman"/>
          <w:sz w:val="20"/>
          <w:szCs w:val="20"/>
          <w:lang w:val="tr-TR"/>
        </w:rPr>
      </w:pPr>
    </w:p>
    <w:p w14:paraId="638F8043" w14:textId="77777777" w:rsidR="00BF44D7" w:rsidRPr="00352853" w:rsidRDefault="00BF44D7">
      <w:pPr>
        <w:spacing w:line="200" w:lineRule="exact"/>
        <w:rPr>
          <w:rFonts w:ascii="Times New Roman" w:hAnsi="Times New Roman"/>
          <w:sz w:val="20"/>
          <w:szCs w:val="20"/>
          <w:lang w:val="tr-TR"/>
        </w:rPr>
      </w:pPr>
    </w:p>
    <w:p w14:paraId="1338659B" w14:textId="77777777" w:rsidR="00BF44D7" w:rsidRPr="00352853" w:rsidRDefault="00BF44D7">
      <w:pPr>
        <w:spacing w:line="200" w:lineRule="exact"/>
        <w:rPr>
          <w:rFonts w:ascii="Times New Roman" w:hAnsi="Times New Roman"/>
          <w:sz w:val="20"/>
          <w:szCs w:val="20"/>
          <w:lang w:val="tr-TR"/>
        </w:rPr>
      </w:pPr>
    </w:p>
    <w:p w14:paraId="759EA7EC" w14:textId="77777777" w:rsidR="00BF44D7" w:rsidRPr="00352853" w:rsidRDefault="00BF44D7">
      <w:pPr>
        <w:spacing w:line="200" w:lineRule="exact"/>
        <w:rPr>
          <w:rFonts w:ascii="Times New Roman" w:hAnsi="Times New Roman"/>
          <w:sz w:val="20"/>
          <w:szCs w:val="20"/>
          <w:lang w:val="tr-TR"/>
        </w:rPr>
      </w:pPr>
    </w:p>
    <w:p w14:paraId="629D06E9" w14:textId="77777777" w:rsidR="00BF44D7" w:rsidRPr="00352853" w:rsidRDefault="00BF44D7">
      <w:pPr>
        <w:spacing w:line="200" w:lineRule="exact"/>
        <w:rPr>
          <w:rFonts w:ascii="Times New Roman" w:hAnsi="Times New Roman"/>
          <w:sz w:val="20"/>
          <w:szCs w:val="20"/>
          <w:lang w:val="tr-TR"/>
        </w:rPr>
      </w:pPr>
    </w:p>
    <w:p w14:paraId="3D1F145A" w14:textId="77777777" w:rsidR="00BF44D7" w:rsidRPr="00352853" w:rsidRDefault="00BF44D7">
      <w:pPr>
        <w:spacing w:line="200" w:lineRule="exact"/>
        <w:rPr>
          <w:rFonts w:ascii="Times New Roman" w:hAnsi="Times New Roman"/>
          <w:sz w:val="20"/>
          <w:szCs w:val="20"/>
          <w:lang w:val="tr-TR"/>
        </w:rPr>
      </w:pPr>
    </w:p>
    <w:p w14:paraId="6C5C9643" w14:textId="77777777" w:rsidR="00BF44D7" w:rsidRPr="00352853" w:rsidRDefault="00BF44D7">
      <w:pPr>
        <w:spacing w:line="200" w:lineRule="exact"/>
        <w:rPr>
          <w:rFonts w:ascii="Times New Roman" w:hAnsi="Times New Roman"/>
          <w:sz w:val="20"/>
          <w:szCs w:val="20"/>
          <w:lang w:val="tr-TR"/>
        </w:rPr>
      </w:pPr>
    </w:p>
    <w:p w14:paraId="36FD72D0" w14:textId="77777777" w:rsidR="00663798" w:rsidRPr="00352853" w:rsidRDefault="00663798">
      <w:pPr>
        <w:spacing w:line="200" w:lineRule="exact"/>
        <w:rPr>
          <w:rFonts w:ascii="Times New Roman" w:hAnsi="Times New Roman"/>
          <w:sz w:val="20"/>
          <w:szCs w:val="20"/>
          <w:lang w:val="tr-TR"/>
        </w:rPr>
        <w:sectPr w:rsidR="00663798" w:rsidRPr="00352853" w:rsidSect="00682E5F">
          <w:footerReference w:type="default" r:id="rId13"/>
          <w:pgSz w:w="11906" w:h="16840"/>
          <w:pgMar w:top="1560" w:right="440" w:bottom="0" w:left="1020" w:header="720" w:footer="720" w:gutter="0"/>
          <w:pgNumType w:start="1"/>
          <w:cols w:space="720"/>
          <w:titlePg/>
          <w:docGrid w:linePitch="299"/>
        </w:sectPr>
      </w:pPr>
    </w:p>
    <w:p w14:paraId="342A73C0" w14:textId="653F1214" w:rsidR="00BF44D7" w:rsidRPr="00352853" w:rsidRDefault="006366B6" w:rsidP="00D12592">
      <w:pPr>
        <w:pStyle w:val="Balk1"/>
        <w:numPr>
          <w:ilvl w:val="0"/>
          <w:numId w:val="67"/>
        </w:numPr>
        <w:tabs>
          <w:tab w:val="left" w:pos="1783"/>
        </w:tabs>
        <w:ind w:left="1783"/>
        <w:jc w:val="left"/>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548160" behindDoc="1" locked="0" layoutInCell="1" allowOverlap="1" wp14:anchorId="46633EFB" wp14:editId="5E0E4A23">
                <wp:simplePos x="0" y="0"/>
                <wp:positionH relativeFrom="page">
                  <wp:posOffset>1079500</wp:posOffset>
                </wp:positionH>
                <wp:positionV relativeFrom="paragraph">
                  <wp:posOffset>354965</wp:posOffset>
                </wp:positionV>
                <wp:extent cx="5759450" cy="1270"/>
                <wp:effectExtent l="0" t="19050" r="0" b="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B03EC0"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lang w:val="tr-TR"/>
        </w:rPr>
        <w:t xml:space="preserve">R </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İ</w:t>
      </w:r>
      <w:r w:rsidR="0066351F" w:rsidRPr="00352853">
        <w:rPr>
          <w:rFonts w:ascii="Times New Roman" w:hAnsi="Times New Roman"/>
          <w:color w:val="B0292C"/>
          <w:lang w:val="tr-TR"/>
        </w:rPr>
        <w:t>S</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S</w:t>
      </w:r>
      <w:r w:rsidR="0066351F" w:rsidRPr="00352853">
        <w:rPr>
          <w:rFonts w:ascii="Times New Roman" w:hAnsi="Times New Roman"/>
          <w:color w:val="B0292C"/>
          <w:lang w:val="tr-TR"/>
        </w:rPr>
        <w:t>İ</w:t>
      </w:r>
    </w:p>
    <w:p w14:paraId="5BA74C96" w14:textId="77777777" w:rsidR="00BF44D7" w:rsidRPr="00352853" w:rsidRDefault="00BF44D7">
      <w:pPr>
        <w:spacing w:before="1" w:line="160" w:lineRule="exact"/>
        <w:rPr>
          <w:rFonts w:ascii="Times New Roman" w:hAnsi="Times New Roman"/>
          <w:sz w:val="16"/>
          <w:szCs w:val="16"/>
          <w:lang w:val="tr-TR"/>
        </w:rPr>
      </w:pPr>
    </w:p>
    <w:p w14:paraId="3C320D67" w14:textId="77777777" w:rsidR="00BF44D7" w:rsidRPr="00352853" w:rsidRDefault="00BF44D7">
      <w:pPr>
        <w:spacing w:line="200" w:lineRule="exact"/>
        <w:rPr>
          <w:rFonts w:ascii="Times New Roman" w:hAnsi="Times New Roman"/>
          <w:sz w:val="20"/>
          <w:szCs w:val="20"/>
          <w:lang w:val="tr-TR"/>
        </w:rPr>
      </w:pPr>
    </w:p>
    <w:p w14:paraId="67390C5F" w14:textId="77777777" w:rsidR="00A6549F" w:rsidRPr="00352853" w:rsidRDefault="0066351F">
      <w:pPr>
        <w:pStyle w:val="Balk8"/>
        <w:spacing w:line="387" w:lineRule="auto"/>
        <w:ind w:left="1380" w:right="3475"/>
        <w:rPr>
          <w:rFonts w:ascii="Times New Roman" w:hAnsi="Times New Roman"/>
          <w:color w:val="1B1C20"/>
          <w:lang w:val="tr-TR"/>
        </w:rPr>
      </w:pPr>
      <w:r w:rsidRPr="00352853">
        <w:rPr>
          <w:rFonts w:ascii="Times New Roman" w:hAnsi="Times New Roman"/>
          <w:color w:val="1B1C20"/>
          <w:lang w:val="tr-TR"/>
        </w:rPr>
        <w:t>SR EK 1: İlanlı Usul İçin Standart Gazete İlanı Formu</w:t>
      </w:r>
    </w:p>
    <w:p w14:paraId="129C7E31" w14:textId="77777777" w:rsidR="00BF44D7" w:rsidRPr="00352853" w:rsidRDefault="0066351F">
      <w:pPr>
        <w:pStyle w:val="Balk8"/>
        <w:spacing w:line="387" w:lineRule="auto"/>
        <w:ind w:left="1380" w:right="3475"/>
        <w:rPr>
          <w:rFonts w:ascii="Times New Roman" w:hAnsi="Times New Roman"/>
          <w:b w:val="0"/>
          <w:bCs w:val="0"/>
          <w:lang w:val="tr-TR"/>
        </w:rPr>
      </w:pPr>
      <w:r w:rsidRPr="00352853">
        <w:rPr>
          <w:rFonts w:ascii="Times New Roman" w:hAnsi="Times New Roman"/>
          <w:color w:val="1B1C20"/>
          <w:lang w:val="tr-TR"/>
        </w:rPr>
        <w:t>SR EK 2: İhaleye Davet Mektubu</w:t>
      </w:r>
    </w:p>
    <w:p w14:paraId="18A1E3F0" w14:textId="77777777"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SR EK 3: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Dosyası</w:t>
      </w:r>
    </w:p>
    <w:p w14:paraId="15B22244" w14:textId="77777777" w:rsidR="00BF44D7" w:rsidRPr="00352853" w:rsidRDefault="00BF44D7">
      <w:pPr>
        <w:spacing w:line="170" w:lineRule="exact"/>
        <w:rPr>
          <w:rFonts w:ascii="Times New Roman" w:hAnsi="Times New Roman"/>
          <w:sz w:val="17"/>
          <w:szCs w:val="17"/>
          <w:lang w:val="tr-TR"/>
        </w:rPr>
      </w:pPr>
    </w:p>
    <w:p w14:paraId="6DD94764" w14:textId="77777777" w:rsidR="00BF44D7" w:rsidRPr="00352853" w:rsidRDefault="0066351F">
      <w:pPr>
        <w:ind w:left="2088"/>
        <w:rPr>
          <w:rFonts w:ascii="Times New Roman" w:eastAsia="Helvetica Neue" w:hAnsi="Times New Roman"/>
          <w:lang w:val="tr-TR"/>
        </w:rPr>
      </w:pPr>
      <w:r w:rsidRPr="00352853">
        <w:rPr>
          <w:rFonts w:ascii="Times New Roman" w:eastAsia="Helvetica Neue" w:hAnsi="Times New Roman"/>
          <w:color w:val="1B1C20"/>
          <w:lang w:val="tr-TR"/>
        </w:rPr>
        <w:t>Bölüm A: İsteklile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alimatlar</w:t>
      </w:r>
    </w:p>
    <w:p w14:paraId="4394CC7A" w14:textId="77777777" w:rsidR="00BF44D7" w:rsidRPr="00352853" w:rsidRDefault="00BF44D7">
      <w:pPr>
        <w:spacing w:before="1" w:line="170" w:lineRule="exact"/>
        <w:rPr>
          <w:rFonts w:ascii="Times New Roman" w:hAnsi="Times New Roman"/>
          <w:sz w:val="17"/>
          <w:szCs w:val="17"/>
          <w:lang w:val="tr-TR"/>
        </w:rPr>
      </w:pPr>
    </w:p>
    <w:p w14:paraId="3E75359E" w14:textId="77777777" w:rsidR="00BF44D7" w:rsidRPr="00352853" w:rsidRDefault="0066351F">
      <w:pPr>
        <w:spacing w:line="396" w:lineRule="auto"/>
        <w:ind w:left="2514" w:right="3238"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B: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aslak Sözleşme (Özel Koşullar) ve Ekleri Söz. Ek-1: Genel Koşullar</w:t>
      </w:r>
    </w:p>
    <w:p w14:paraId="3196CB50" w14:textId="77777777" w:rsidR="00BF44D7" w:rsidRPr="00352853" w:rsidRDefault="0066351F">
      <w:pPr>
        <w:spacing w:before="4" w:line="396" w:lineRule="auto"/>
        <w:ind w:left="2514" w:right="3621"/>
        <w:rPr>
          <w:rFonts w:ascii="Times New Roman" w:eastAsia="Helvetica Neue" w:hAnsi="Times New Roman"/>
          <w:lang w:val="tr-TR"/>
        </w:rPr>
      </w:pPr>
      <w:r w:rsidRPr="00352853">
        <w:rPr>
          <w:rFonts w:ascii="Times New Roman" w:eastAsia="Helvetica Neue" w:hAnsi="Times New Roman"/>
          <w:color w:val="1B1C20"/>
          <w:lang w:val="tr-TR"/>
        </w:rPr>
        <w:t xml:space="preserve">Söz. Ek-2: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Şartname (İş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anımı) Söz. Ek-3: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14:paraId="01027889" w14:textId="77777777"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 xml:space="preserve">Söz. Ek-4: Mali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14:paraId="56D6C349" w14:textId="77777777" w:rsidR="00BF44D7" w:rsidRPr="00352853" w:rsidRDefault="00BF44D7">
      <w:pPr>
        <w:spacing w:before="1" w:line="170" w:lineRule="exact"/>
        <w:rPr>
          <w:rFonts w:ascii="Times New Roman" w:hAnsi="Times New Roman"/>
          <w:sz w:val="17"/>
          <w:szCs w:val="17"/>
          <w:lang w:val="tr-TR"/>
        </w:rPr>
      </w:pPr>
    </w:p>
    <w:p w14:paraId="080EA51C" w14:textId="77777777" w:rsidR="00BF44D7" w:rsidRPr="00352853" w:rsidRDefault="0066351F">
      <w:pPr>
        <w:spacing w:line="396" w:lineRule="auto"/>
        <w:ind w:left="2088" w:right="1942" w:firstLine="425"/>
        <w:rPr>
          <w:rFonts w:ascii="Times New Roman" w:eastAsia="Helvetica Neue" w:hAnsi="Times New Roman"/>
          <w:lang w:val="tr-TR"/>
        </w:rPr>
      </w:pPr>
      <w:r w:rsidRPr="00352853">
        <w:rPr>
          <w:rFonts w:ascii="Times New Roman" w:eastAsia="Helvetica Neue" w:hAnsi="Times New Roman"/>
          <w:color w:val="1B1C20"/>
          <w:lang w:val="tr-TR"/>
        </w:rPr>
        <w:t>Söz. Ek-5: Standart Formlar ve Diğer Ge</w:t>
      </w:r>
      <w:r w:rsidRPr="00352853">
        <w:rPr>
          <w:rFonts w:ascii="Times New Roman" w:eastAsia="Helvetica Neue" w:hAnsi="Times New Roman"/>
          <w:color w:val="1B1C20"/>
          <w:spacing w:val="-5"/>
          <w:lang w:val="tr-TR"/>
        </w:rPr>
        <w:t>r</w:t>
      </w:r>
      <w:r w:rsidRPr="00352853">
        <w:rPr>
          <w:rFonts w:ascii="Times New Roman" w:eastAsia="Helvetica Neue" w:hAnsi="Times New Roman"/>
          <w:color w:val="1B1C20"/>
          <w:lang w:val="tr-TR"/>
        </w:rPr>
        <w:t>ekli Belgeler Bölüm C: Diğer Bilgiler</w:t>
      </w:r>
    </w:p>
    <w:p w14:paraId="34E0DD18" w14:textId="77777777"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Kısa Liste</w:t>
      </w:r>
    </w:p>
    <w:p w14:paraId="318EA4DB" w14:textId="77777777" w:rsidR="00BF44D7" w:rsidRPr="00352853" w:rsidRDefault="00BF44D7">
      <w:pPr>
        <w:spacing w:before="1" w:line="170" w:lineRule="exact"/>
        <w:rPr>
          <w:rFonts w:ascii="Times New Roman" w:hAnsi="Times New Roman"/>
          <w:sz w:val="17"/>
          <w:szCs w:val="17"/>
          <w:lang w:val="tr-TR"/>
        </w:rPr>
      </w:pPr>
    </w:p>
    <w:p w14:paraId="485735CE" w14:textId="77777777" w:rsidR="00BF44D7" w:rsidRPr="00352853" w:rsidRDefault="0066351F">
      <w:pPr>
        <w:spacing w:line="396" w:lineRule="auto"/>
        <w:ind w:left="2514" w:right="4038"/>
        <w:rPr>
          <w:rFonts w:ascii="Times New Roman" w:eastAsia="Helvetica Neue" w:hAnsi="Times New Roman"/>
          <w:lang w:val="tr-TR"/>
        </w:rPr>
      </w:pPr>
      <w:r w:rsidRPr="00352853">
        <w:rPr>
          <w:rFonts w:ascii="Times New Roman" w:eastAsia="Helvetica Neue" w:hAnsi="Times New Roman"/>
          <w:color w:val="1B1C20"/>
          <w:lang w:val="tr-TR"/>
        </w:rPr>
        <w:t xml:space="preserve">İdari Uygunluk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ablosu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abloları</w:t>
      </w:r>
    </w:p>
    <w:p w14:paraId="54B80E48" w14:textId="77777777" w:rsidR="00BF44D7" w:rsidRPr="00352853" w:rsidRDefault="0066351F">
      <w:pPr>
        <w:spacing w:before="4" w:line="396" w:lineRule="auto"/>
        <w:ind w:left="2514" w:right="5270"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D: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 Sunum Formu Beyanname Formatı</w:t>
      </w:r>
    </w:p>
    <w:p w14:paraId="3408AFF5" w14:textId="77777777"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Hizmet Alımı İhalelerinde Kilit Uzmanlar İçin Münhası</w:t>
      </w:r>
      <w:r w:rsidRPr="00352853">
        <w:rPr>
          <w:rFonts w:ascii="Times New Roman" w:eastAsia="Helvetica Neue" w:hAnsi="Times New Roman"/>
          <w:color w:val="1B1C20"/>
          <w:spacing w:val="-1"/>
          <w:lang w:val="tr-TR"/>
        </w:rPr>
        <w:t>r</w:t>
      </w:r>
      <w:r w:rsidRPr="00352853">
        <w:rPr>
          <w:rFonts w:ascii="Times New Roman" w:eastAsia="Helvetica Neue" w:hAnsi="Times New Roman"/>
          <w:color w:val="1B1C20"/>
          <w:lang w:val="tr-TR"/>
        </w:rPr>
        <w:t xml:space="preserve">lık ve Müsaitlik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aahhüdü</w:t>
      </w:r>
    </w:p>
    <w:p w14:paraId="4C530EA3" w14:textId="77777777" w:rsidR="00BF44D7" w:rsidRPr="00352853" w:rsidRDefault="00BF44D7">
      <w:pPr>
        <w:spacing w:before="6" w:line="160" w:lineRule="exact"/>
        <w:rPr>
          <w:rFonts w:ascii="Times New Roman" w:hAnsi="Times New Roman"/>
          <w:sz w:val="16"/>
          <w:szCs w:val="16"/>
          <w:lang w:val="tr-TR"/>
        </w:rPr>
      </w:pPr>
    </w:p>
    <w:p w14:paraId="29656BBE" w14:textId="77777777" w:rsidR="002F4E29" w:rsidRPr="00352853" w:rsidRDefault="0066351F">
      <w:pPr>
        <w:spacing w:line="387" w:lineRule="auto"/>
        <w:ind w:left="1380" w:right="4738"/>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4: Değerlendirme Komitesi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ayini </w:t>
      </w:r>
    </w:p>
    <w:p w14:paraId="32E31A69" w14:textId="77777777" w:rsidR="00BF44D7" w:rsidRPr="00352853" w:rsidRDefault="0066351F">
      <w:pPr>
        <w:spacing w:line="387" w:lineRule="auto"/>
        <w:ind w:left="1380" w:right="4738"/>
        <w:rPr>
          <w:rFonts w:ascii="Times New Roman" w:eastAsia="Helvetica Neue" w:hAnsi="Times New Roman"/>
          <w:lang w:val="tr-TR"/>
        </w:rPr>
      </w:pPr>
      <w:r w:rsidRPr="00352853">
        <w:rPr>
          <w:rFonts w:ascii="Times New Roman" w:eastAsia="Helvetica Neue" w:hAnsi="Times New Roman"/>
          <w:b/>
          <w:bCs/>
          <w:color w:val="1B1C20"/>
          <w:lang w:val="tr-TR"/>
        </w:rPr>
        <w:t xml:space="preserve">SR EK 5: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arafsızlık ve Gizlilik Beyanı</w:t>
      </w:r>
    </w:p>
    <w:p w14:paraId="4D79056F" w14:textId="77777777" w:rsidR="002F4E29" w:rsidRPr="00352853" w:rsidRDefault="0066351F">
      <w:pPr>
        <w:spacing w:before="4" w:line="387" w:lineRule="auto"/>
        <w:ind w:left="1380" w:right="513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6: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Alındı Belgesi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14:paraId="36D2649E" w14:textId="77777777" w:rsidR="00BF44D7" w:rsidRPr="00352853" w:rsidRDefault="0066351F">
      <w:pPr>
        <w:spacing w:before="4" w:line="387" w:lineRule="auto"/>
        <w:ind w:left="1380" w:right="513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7: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Açılış Kont</w:t>
      </w:r>
      <w:r w:rsidRPr="00352853">
        <w:rPr>
          <w:rFonts w:ascii="Times New Roman" w:eastAsia="Helvetica Neue" w:hAnsi="Times New Roman"/>
          <w:b/>
          <w:bCs/>
          <w:color w:val="1B1C20"/>
          <w:spacing w:val="-4"/>
          <w:lang w:val="tr-TR"/>
        </w:rPr>
        <w:t>r</w:t>
      </w:r>
      <w:r w:rsidRPr="00352853">
        <w:rPr>
          <w:rFonts w:ascii="Times New Roman" w:eastAsia="Helvetica Neue" w:hAnsi="Times New Roman"/>
          <w:b/>
          <w:bCs/>
          <w:color w:val="1B1C20"/>
          <w:lang w:val="tr-TR"/>
        </w:rPr>
        <w:t>ol Listesi</w:t>
      </w:r>
    </w:p>
    <w:p w14:paraId="406ACD73" w14:textId="77777777" w:rsidR="00E3393B" w:rsidRPr="00352853" w:rsidRDefault="0066351F">
      <w:pPr>
        <w:spacing w:before="4" w:line="387" w:lineRule="auto"/>
        <w:ind w:left="1380" w:right="370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8: Mali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Oturumu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Açılış </w:t>
      </w:r>
      <w:r w:rsidRPr="00352853">
        <w:rPr>
          <w:rFonts w:ascii="Times New Roman" w:eastAsia="Helvetica Neue" w:hAnsi="Times New Roman"/>
          <w:b/>
          <w:bCs/>
          <w:color w:val="1B1C20"/>
          <w:spacing w:val="-21"/>
          <w:lang w:val="tr-TR"/>
        </w:rPr>
        <w:t>T</w:t>
      </w:r>
      <w:r w:rsidRPr="00352853">
        <w:rPr>
          <w:rFonts w:ascii="Times New Roman" w:eastAsia="Helvetica Neue" w:hAnsi="Times New Roman"/>
          <w:b/>
          <w:bCs/>
          <w:color w:val="1B1C20"/>
          <w:lang w:val="tr-TR"/>
        </w:rPr>
        <w:t xml:space="preserve">utanağı </w:t>
      </w:r>
    </w:p>
    <w:p w14:paraId="5C589CA0" w14:textId="77777777" w:rsidR="00BF44D7" w:rsidRPr="00352853" w:rsidRDefault="0066351F">
      <w:pPr>
        <w:spacing w:before="4" w:line="387" w:lineRule="auto"/>
        <w:ind w:left="1380" w:right="370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9: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Değerlendirme Raporu</w:t>
      </w:r>
    </w:p>
    <w:p w14:paraId="4E7D9CE3" w14:textId="77777777" w:rsidR="00223216" w:rsidRPr="00352853" w:rsidRDefault="0066351F">
      <w:pPr>
        <w:spacing w:before="4" w:line="387" w:lineRule="auto"/>
        <w:ind w:left="1380" w:right="1909"/>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10: Hizmet Alımı İhaleleri İçin Değerlendirme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14:paraId="43F8867C" w14:textId="77777777" w:rsidR="00BF44D7" w:rsidRPr="00352853" w:rsidRDefault="0066351F">
      <w:pPr>
        <w:spacing w:before="4" w:line="387" w:lineRule="auto"/>
        <w:ind w:left="1380" w:right="1909"/>
        <w:rPr>
          <w:rFonts w:ascii="Times New Roman" w:eastAsia="Helvetica Neue" w:hAnsi="Times New Roman"/>
          <w:lang w:val="tr-TR"/>
        </w:rPr>
      </w:pPr>
      <w:r w:rsidRPr="00352853">
        <w:rPr>
          <w:rFonts w:ascii="Times New Roman" w:eastAsia="Helvetica Neue" w:hAnsi="Times New Roman"/>
          <w:b/>
          <w:bCs/>
          <w:color w:val="1B1C20"/>
          <w:lang w:val="tr-TR"/>
        </w:rPr>
        <w:t>SR EK 11: Seçilmeyen İstekliye Mektup</w:t>
      </w:r>
    </w:p>
    <w:p w14:paraId="304C0A9B" w14:textId="77777777"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SR EK 12: Sözleşmeye Davet Mektubu</w:t>
      </w:r>
    </w:p>
    <w:p w14:paraId="703FA1B1" w14:textId="77777777" w:rsidR="00BF44D7" w:rsidRDefault="00BF44D7">
      <w:pPr>
        <w:spacing w:before="8" w:line="160" w:lineRule="exact"/>
        <w:rPr>
          <w:rFonts w:ascii="Times New Roman" w:hAnsi="Times New Roman"/>
          <w:sz w:val="16"/>
          <w:szCs w:val="16"/>
          <w:lang w:val="tr-TR"/>
        </w:rPr>
      </w:pPr>
    </w:p>
    <w:p w14:paraId="542AE4C8" w14:textId="77777777" w:rsidR="0061411C" w:rsidRDefault="0061411C">
      <w:pPr>
        <w:spacing w:before="8" w:line="160" w:lineRule="exact"/>
        <w:rPr>
          <w:rFonts w:ascii="Times New Roman" w:hAnsi="Times New Roman"/>
          <w:sz w:val="16"/>
          <w:szCs w:val="16"/>
          <w:lang w:val="tr-TR"/>
        </w:rPr>
      </w:pPr>
    </w:p>
    <w:p w14:paraId="0C97B2A3" w14:textId="77777777" w:rsidR="0061411C" w:rsidRDefault="0061411C">
      <w:pPr>
        <w:spacing w:before="8" w:line="160" w:lineRule="exact"/>
        <w:rPr>
          <w:rFonts w:ascii="Times New Roman" w:hAnsi="Times New Roman"/>
          <w:sz w:val="16"/>
          <w:szCs w:val="16"/>
          <w:lang w:val="tr-TR"/>
        </w:rPr>
      </w:pPr>
    </w:p>
    <w:p w14:paraId="32ACD2DC" w14:textId="77777777" w:rsidR="0061411C" w:rsidRDefault="0061411C">
      <w:pPr>
        <w:spacing w:before="8" w:line="160" w:lineRule="exact"/>
        <w:rPr>
          <w:rFonts w:ascii="Times New Roman" w:hAnsi="Times New Roman"/>
          <w:sz w:val="16"/>
          <w:szCs w:val="16"/>
          <w:lang w:val="tr-TR"/>
        </w:rPr>
      </w:pPr>
    </w:p>
    <w:p w14:paraId="2B220BE1" w14:textId="77777777" w:rsidR="0061411C" w:rsidRDefault="0061411C">
      <w:pPr>
        <w:spacing w:before="8" w:line="160" w:lineRule="exact"/>
        <w:rPr>
          <w:rFonts w:ascii="Times New Roman" w:hAnsi="Times New Roman"/>
          <w:sz w:val="16"/>
          <w:szCs w:val="16"/>
          <w:lang w:val="tr-TR"/>
        </w:rPr>
      </w:pPr>
    </w:p>
    <w:p w14:paraId="542E74EE" w14:textId="77777777" w:rsidR="0061411C" w:rsidRDefault="0061411C">
      <w:pPr>
        <w:spacing w:before="8" w:line="160" w:lineRule="exact"/>
        <w:rPr>
          <w:rFonts w:ascii="Times New Roman" w:hAnsi="Times New Roman"/>
          <w:sz w:val="16"/>
          <w:szCs w:val="16"/>
          <w:lang w:val="tr-TR"/>
        </w:rPr>
      </w:pPr>
    </w:p>
    <w:p w14:paraId="15489F29" w14:textId="77777777" w:rsidR="0061411C" w:rsidRDefault="0061411C">
      <w:pPr>
        <w:spacing w:before="8" w:line="160" w:lineRule="exact"/>
        <w:rPr>
          <w:rFonts w:ascii="Times New Roman" w:hAnsi="Times New Roman"/>
          <w:sz w:val="16"/>
          <w:szCs w:val="16"/>
          <w:lang w:val="tr-TR"/>
        </w:rPr>
      </w:pPr>
    </w:p>
    <w:p w14:paraId="1E0EB36D" w14:textId="77777777" w:rsidR="0061411C" w:rsidRDefault="0061411C">
      <w:pPr>
        <w:spacing w:before="8" w:line="160" w:lineRule="exact"/>
        <w:rPr>
          <w:rFonts w:ascii="Times New Roman" w:hAnsi="Times New Roman"/>
          <w:sz w:val="16"/>
          <w:szCs w:val="16"/>
          <w:lang w:val="tr-TR"/>
        </w:rPr>
      </w:pPr>
    </w:p>
    <w:p w14:paraId="350613AC" w14:textId="77777777" w:rsidR="0061411C" w:rsidRDefault="0061411C">
      <w:pPr>
        <w:spacing w:before="8" w:line="160" w:lineRule="exact"/>
        <w:rPr>
          <w:rFonts w:ascii="Times New Roman" w:hAnsi="Times New Roman"/>
          <w:sz w:val="16"/>
          <w:szCs w:val="16"/>
          <w:lang w:val="tr-TR"/>
        </w:rPr>
      </w:pPr>
    </w:p>
    <w:p w14:paraId="452D745E" w14:textId="77777777" w:rsidR="0061411C" w:rsidRDefault="0061411C">
      <w:pPr>
        <w:spacing w:before="8" w:line="160" w:lineRule="exact"/>
        <w:rPr>
          <w:rFonts w:ascii="Times New Roman" w:hAnsi="Times New Roman"/>
          <w:sz w:val="16"/>
          <w:szCs w:val="16"/>
          <w:lang w:val="tr-TR"/>
        </w:rPr>
      </w:pPr>
    </w:p>
    <w:p w14:paraId="7BD60D8A" w14:textId="77777777" w:rsidR="0061411C" w:rsidRDefault="0061411C">
      <w:pPr>
        <w:spacing w:before="8" w:line="160" w:lineRule="exact"/>
        <w:rPr>
          <w:rFonts w:ascii="Times New Roman" w:hAnsi="Times New Roman"/>
          <w:sz w:val="16"/>
          <w:szCs w:val="16"/>
          <w:lang w:val="tr-TR"/>
        </w:rPr>
      </w:pPr>
    </w:p>
    <w:p w14:paraId="5DD26DB4" w14:textId="77777777" w:rsidR="0061411C" w:rsidRDefault="0061411C">
      <w:pPr>
        <w:spacing w:before="8" w:line="160" w:lineRule="exact"/>
        <w:rPr>
          <w:rFonts w:ascii="Times New Roman" w:hAnsi="Times New Roman"/>
          <w:sz w:val="16"/>
          <w:szCs w:val="16"/>
          <w:lang w:val="tr-TR"/>
        </w:rPr>
      </w:pPr>
    </w:p>
    <w:p w14:paraId="6CC774EB" w14:textId="77777777" w:rsidR="0061411C" w:rsidRDefault="0061411C">
      <w:pPr>
        <w:spacing w:before="8" w:line="160" w:lineRule="exact"/>
        <w:rPr>
          <w:rFonts w:ascii="Times New Roman" w:hAnsi="Times New Roman"/>
          <w:sz w:val="16"/>
          <w:szCs w:val="16"/>
          <w:lang w:val="tr-TR"/>
        </w:rPr>
      </w:pPr>
    </w:p>
    <w:p w14:paraId="3ADD561B" w14:textId="77777777" w:rsidR="0061411C" w:rsidRDefault="0061411C">
      <w:pPr>
        <w:spacing w:before="8" w:line="160" w:lineRule="exact"/>
        <w:rPr>
          <w:rFonts w:ascii="Times New Roman" w:hAnsi="Times New Roman"/>
          <w:sz w:val="16"/>
          <w:szCs w:val="16"/>
          <w:lang w:val="tr-TR"/>
        </w:rPr>
      </w:pPr>
    </w:p>
    <w:p w14:paraId="583D11AA" w14:textId="77777777" w:rsidR="0061411C" w:rsidRDefault="0061411C">
      <w:pPr>
        <w:spacing w:before="8" w:line="160" w:lineRule="exact"/>
        <w:rPr>
          <w:rFonts w:ascii="Times New Roman" w:hAnsi="Times New Roman"/>
          <w:sz w:val="16"/>
          <w:szCs w:val="16"/>
          <w:lang w:val="tr-TR"/>
        </w:rPr>
      </w:pPr>
    </w:p>
    <w:p w14:paraId="39DB8804" w14:textId="77777777" w:rsidR="0061411C" w:rsidRDefault="0061411C">
      <w:pPr>
        <w:spacing w:before="8" w:line="160" w:lineRule="exact"/>
        <w:rPr>
          <w:rFonts w:ascii="Times New Roman" w:hAnsi="Times New Roman"/>
          <w:sz w:val="16"/>
          <w:szCs w:val="16"/>
          <w:lang w:val="tr-TR"/>
        </w:rPr>
      </w:pPr>
    </w:p>
    <w:p w14:paraId="35FDD274" w14:textId="77777777" w:rsidR="0061411C" w:rsidRDefault="0061411C">
      <w:pPr>
        <w:spacing w:before="8" w:line="160" w:lineRule="exact"/>
        <w:rPr>
          <w:rFonts w:ascii="Times New Roman" w:hAnsi="Times New Roman"/>
          <w:sz w:val="16"/>
          <w:szCs w:val="16"/>
          <w:lang w:val="tr-TR"/>
        </w:rPr>
      </w:pPr>
    </w:p>
    <w:p w14:paraId="657F6D2D" w14:textId="77777777" w:rsidR="0061411C" w:rsidRDefault="0061411C">
      <w:pPr>
        <w:spacing w:before="8" w:line="160" w:lineRule="exact"/>
        <w:rPr>
          <w:rFonts w:ascii="Times New Roman" w:hAnsi="Times New Roman"/>
          <w:sz w:val="16"/>
          <w:szCs w:val="16"/>
          <w:lang w:val="tr-TR"/>
        </w:rPr>
      </w:pPr>
    </w:p>
    <w:p w14:paraId="648C4AA9" w14:textId="77777777" w:rsidR="0061411C" w:rsidRDefault="0061411C">
      <w:pPr>
        <w:spacing w:before="8" w:line="160" w:lineRule="exact"/>
        <w:rPr>
          <w:rFonts w:ascii="Times New Roman" w:hAnsi="Times New Roman"/>
          <w:sz w:val="16"/>
          <w:szCs w:val="16"/>
          <w:lang w:val="tr-TR"/>
        </w:rPr>
      </w:pPr>
    </w:p>
    <w:p w14:paraId="75192423" w14:textId="77777777" w:rsidR="0061411C" w:rsidRDefault="0061411C">
      <w:pPr>
        <w:spacing w:before="8" w:line="160" w:lineRule="exact"/>
        <w:rPr>
          <w:rFonts w:ascii="Times New Roman" w:hAnsi="Times New Roman"/>
          <w:sz w:val="16"/>
          <w:szCs w:val="16"/>
          <w:lang w:val="tr-TR"/>
        </w:rPr>
      </w:pPr>
    </w:p>
    <w:p w14:paraId="608C3E63" w14:textId="77777777" w:rsidR="0061411C" w:rsidRPr="00352853" w:rsidRDefault="0061411C">
      <w:pPr>
        <w:spacing w:before="8" w:line="160" w:lineRule="exact"/>
        <w:rPr>
          <w:rFonts w:ascii="Times New Roman" w:hAnsi="Times New Roman"/>
          <w:sz w:val="16"/>
          <w:szCs w:val="16"/>
          <w:lang w:val="tr-TR"/>
        </w:rPr>
      </w:pPr>
    </w:p>
    <w:p w14:paraId="7F42368D" w14:textId="77777777" w:rsidR="00BF44D7" w:rsidRPr="00352853" w:rsidRDefault="00BF44D7">
      <w:pPr>
        <w:spacing w:line="200" w:lineRule="exact"/>
        <w:rPr>
          <w:rFonts w:ascii="Times New Roman" w:hAnsi="Times New Roman"/>
          <w:sz w:val="20"/>
          <w:szCs w:val="20"/>
          <w:lang w:val="tr-TR"/>
        </w:rPr>
      </w:pPr>
    </w:p>
    <w:p w14:paraId="2A33B037" w14:textId="77777777" w:rsidR="00663798" w:rsidRPr="00352853" w:rsidRDefault="00663798">
      <w:pPr>
        <w:rPr>
          <w:rFonts w:ascii="Times New Roman" w:hAnsi="Times New Roman"/>
          <w:sz w:val="20"/>
          <w:szCs w:val="20"/>
          <w:lang w:val="tr-TR"/>
        </w:rPr>
        <w:sectPr w:rsidR="00663798" w:rsidRPr="00352853" w:rsidSect="00682E5F">
          <w:pgSz w:w="11906" w:h="16840"/>
          <w:pgMar w:top="1560" w:right="440" w:bottom="0" w:left="1020" w:header="720" w:footer="720" w:gutter="0"/>
          <w:pgNumType w:start="1"/>
          <w:cols w:space="720"/>
          <w:titlePg/>
          <w:docGrid w:linePitch="299"/>
        </w:sectPr>
      </w:pPr>
    </w:p>
    <w:p w14:paraId="1BFC0486" w14:textId="09F44C12" w:rsidR="0061411C" w:rsidRPr="00352853" w:rsidRDefault="006366B6" w:rsidP="0061411C">
      <w:pPr>
        <w:rPr>
          <w:rFonts w:ascii="Times New Roman" w:eastAsia="Helvetica Neue" w:hAnsi="Times New Roman"/>
          <w:sz w:val="28"/>
          <w:szCs w:val="28"/>
          <w:lang w:val="tr-TR"/>
        </w:rPr>
      </w:pPr>
      <w:r>
        <w:rPr>
          <w:rFonts w:ascii="Times New Roman" w:hAnsi="Times New Roman"/>
          <w:noProof/>
          <w:lang w:val="tr-TR" w:eastAsia="tr-TR"/>
        </w:rPr>
        <w:lastRenderedPageBreak/>
        <mc:AlternateContent>
          <mc:Choice Requires="wpg">
            <w:drawing>
              <wp:anchor distT="0" distB="0" distL="114300" distR="114300" simplePos="0" relativeHeight="251783680" behindDoc="1" locked="0" layoutInCell="1" allowOverlap="1" wp14:anchorId="6874094F" wp14:editId="7F62BCDC">
                <wp:simplePos x="0" y="0"/>
                <wp:positionH relativeFrom="page">
                  <wp:posOffset>719455</wp:posOffset>
                </wp:positionH>
                <wp:positionV relativeFrom="paragraph">
                  <wp:posOffset>325755</wp:posOffset>
                </wp:positionV>
                <wp:extent cx="5759450" cy="1270"/>
                <wp:effectExtent l="0" t="0" r="0" b="0"/>
                <wp:wrapNone/>
                <wp:docPr id="52" name="Gr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53"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A5BCF65" id="Grup 52" o:spid="_x0000_s1026" style="position:absolute;margin-left:56.65pt;margin-top:25.65pt;width:453.5pt;height:.1pt;z-index:-25153280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">
                <v:shape id="Freeform 1319"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" path="m,l9071,e" filled="f" strokecolor="#b0292c" strokeweight=".49986mm">
                  <v:path arrowok="t" o:connecttype="custom" o:connectlocs="0,0;9071,0" o:connectangles="0,0"/>
                </v:shape>
                <w10:wrap anchorx="page"/>
              </v:group>
            </w:pict>
          </mc:Fallback>
        </mc:AlternateContent>
      </w:r>
      <w:r w:rsidR="0061411C" w:rsidRPr="00352853">
        <w:rPr>
          <w:rFonts w:ascii="Times New Roman" w:hAnsi="Times New Roman"/>
          <w:sz w:val="20"/>
          <w:szCs w:val="20"/>
          <w:lang w:val="tr-TR"/>
        </w:rPr>
        <w:t xml:space="preserve">   </w:t>
      </w:r>
      <w:r w:rsidR="0061411C" w:rsidRPr="00352853">
        <w:rPr>
          <w:rFonts w:ascii="Times New Roman" w:eastAsia="Helvetica Neue" w:hAnsi="Times New Roman"/>
          <w:b/>
          <w:bCs/>
          <w:color w:val="B0292C"/>
          <w:sz w:val="28"/>
          <w:szCs w:val="28"/>
          <w:lang w:val="tr-TR"/>
        </w:rPr>
        <w:t>SR EK 1: İLANLI USUL İÇİN S</w:t>
      </w:r>
      <w:r w:rsidR="0061411C" w:rsidRPr="00352853">
        <w:rPr>
          <w:rFonts w:ascii="Times New Roman" w:eastAsia="Helvetica Neue" w:hAnsi="Times New Roman"/>
          <w:b/>
          <w:bCs/>
          <w:color w:val="B0292C"/>
          <w:spacing w:val="-26"/>
          <w:sz w:val="28"/>
          <w:szCs w:val="28"/>
          <w:lang w:val="tr-TR"/>
        </w:rPr>
        <w:t>T</w:t>
      </w:r>
      <w:r w:rsidR="0061411C" w:rsidRPr="00352853">
        <w:rPr>
          <w:rFonts w:ascii="Times New Roman" w:eastAsia="Helvetica Neue" w:hAnsi="Times New Roman"/>
          <w:b/>
          <w:bCs/>
          <w:color w:val="B0292C"/>
          <w:sz w:val="28"/>
          <w:szCs w:val="28"/>
          <w:lang w:val="tr-TR"/>
        </w:rPr>
        <w:t>ANDA</w:t>
      </w:r>
      <w:r w:rsidR="0061411C" w:rsidRPr="00352853">
        <w:rPr>
          <w:rFonts w:ascii="Times New Roman" w:eastAsia="Helvetica Neue" w:hAnsi="Times New Roman"/>
          <w:b/>
          <w:bCs/>
          <w:color w:val="B0292C"/>
          <w:spacing w:val="-6"/>
          <w:sz w:val="28"/>
          <w:szCs w:val="28"/>
          <w:lang w:val="tr-TR"/>
        </w:rPr>
        <w:t>R</w:t>
      </w:r>
      <w:r w:rsidR="0061411C" w:rsidRPr="00352853">
        <w:rPr>
          <w:rFonts w:ascii="Times New Roman" w:eastAsia="Helvetica Neue" w:hAnsi="Times New Roman"/>
          <w:b/>
          <w:bCs/>
          <w:color w:val="B0292C"/>
          <w:sz w:val="28"/>
          <w:szCs w:val="28"/>
          <w:lang w:val="tr-TR"/>
        </w:rPr>
        <w:t>T GAZETE İLANI FORMU</w:t>
      </w:r>
    </w:p>
    <w:p w14:paraId="2E465AA7" w14:textId="77777777" w:rsidR="0061411C" w:rsidRPr="00352853" w:rsidRDefault="0061411C" w:rsidP="0061411C">
      <w:pPr>
        <w:spacing w:before="1" w:line="160" w:lineRule="exact"/>
        <w:rPr>
          <w:rFonts w:ascii="Times New Roman" w:hAnsi="Times New Roman"/>
          <w:sz w:val="16"/>
          <w:szCs w:val="16"/>
          <w:lang w:val="tr-TR"/>
        </w:rPr>
      </w:pPr>
    </w:p>
    <w:p w14:paraId="5C108791" w14:textId="77777777" w:rsidR="0061411C" w:rsidRPr="00352853" w:rsidRDefault="0061411C" w:rsidP="0061411C">
      <w:pPr>
        <w:spacing w:line="200" w:lineRule="exact"/>
        <w:rPr>
          <w:rFonts w:ascii="Times New Roman" w:hAnsi="Times New Roman"/>
          <w:sz w:val="20"/>
          <w:szCs w:val="20"/>
          <w:lang w:val="tr-TR"/>
        </w:rPr>
      </w:pPr>
    </w:p>
    <w:p w14:paraId="012DA9C9" w14:textId="77777777" w:rsidR="0061411C" w:rsidRPr="00352853" w:rsidRDefault="0061411C" w:rsidP="0061411C">
      <w:pPr>
        <w:spacing w:line="200" w:lineRule="exact"/>
        <w:rPr>
          <w:rFonts w:ascii="Times New Roman" w:hAnsi="Times New Roman"/>
          <w:sz w:val="20"/>
          <w:szCs w:val="20"/>
          <w:lang w:val="tr-TR"/>
        </w:rPr>
      </w:pPr>
      <w:r>
        <w:rPr>
          <w:rFonts w:ascii="Times New Roman" w:hAnsi="Times New Roman"/>
          <w:noProof/>
          <w:lang w:val="tr-TR" w:eastAsia="tr-TR"/>
        </w:rPr>
        <w:drawing>
          <wp:anchor distT="0" distB="0" distL="114300" distR="114300" simplePos="0" relativeHeight="251784704" behindDoc="0" locked="0" layoutInCell="1" allowOverlap="1" wp14:anchorId="46960BA4" wp14:editId="05497AA8">
            <wp:simplePos x="0" y="0"/>
            <wp:positionH relativeFrom="column">
              <wp:posOffset>4105910</wp:posOffset>
            </wp:positionH>
            <wp:positionV relativeFrom="paragraph">
              <wp:posOffset>17145</wp:posOffset>
            </wp:positionV>
            <wp:extent cx="1986915" cy="180213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6915" cy="1802130"/>
                    </a:xfrm>
                    <a:prstGeom prst="rect">
                      <a:avLst/>
                    </a:prstGeom>
                    <a:noFill/>
                    <a:ln>
                      <a:noFill/>
                    </a:ln>
                  </pic:spPr>
                </pic:pic>
              </a:graphicData>
            </a:graphic>
          </wp:anchor>
        </w:drawing>
      </w:r>
    </w:p>
    <w:p w14:paraId="4FD72AE8" w14:textId="0D2FC2B0" w:rsidR="0061411C" w:rsidRPr="00352853" w:rsidRDefault="006366B6" w:rsidP="0061411C">
      <w:pPr>
        <w:spacing w:line="200" w:lineRule="exact"/>
        <w:rPr>
          <w:rFonts w:ascii="Times New Roman" w:hAnsi="Times New Roman"/>
          <w:sz w:val="20"/>
          <w:szCs w:val="20"/>
          <w:lang w:val="tr-TR"/>
        </w:rPr>
      </w:pPr>
      <w:r>
        <w:rPr>
          <w:rFonts w:ascii="Times New Roman" w:hAnsi="Times New Roman"/>
          <w:noProof/>
          <w:lang w:val="tr-TR" w:eastAsia="tr-TR"/>
        </w:rPr>
        <mc:AlternateContent>
          <mc:Choice Requires="wps">
            <w:drawing>
              <wp:anchor distT="0" distB="0" distL="114300" distR="114300" simplePos="0" relativeHeight="251785728" behindDoc="0" locked="0" layoutInCell="1" allowOverlap="1" wp14:anchorId="6EF33DF8" wp14:editId="2296C5D2">
                <wp:simplePos x="0" y="0"/>
                <wp:positionH relativeFrom="column">
                  <wp:posOffset>-86995</wp:posOffset>
                </wp:positionH>
                <wp:positionV relativeFrom="paragraph">
                  <wp:posOffset>147955</wp:posOffset>
                </wp:positionV>
                <wp:extent cx="6429375" cy="6573520"/>
                <wp:effectExtent l="0" t="0" r="9525" b="0"/>
                <wp:wrapNone/>
                <wp:docPr id="1496" name="Dikdörtgen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57352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5FCB3F" id="Dikdörtgen 1496" o:spid="_x0000_s1026" style="position:absolute;margin-left:-6.85pt;margin-top:11.65pt;width:506.25pt;height:517.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" filled="f"/>
            </w:pict>
          </mc:Fallback>
        </mc:AlternateContent>
      </w:r>
    </w:p>
    <w:p w14:paraId="0C95EA8A" w14:textId="77777777" w:rsidR="0061411C" w:rsidRPr="00352853" w:rsidRDefault="0061411C" w:rsidP="0061411C">
      <w:pPr>
        <w:spacing w:line="200" w:lineRule="exact"/>
        <w:rPr>
          <w:rFonts w:ascii="Times New Roman" w:hAnsi="Times New Roman"/>
          <w:sz w:val="20"/>
          <w:szCs w:val="20"/>
          <w:lang w:val="tr-TR"/>
        </w:rPr>
      </w:pPr>
    </w:p>
    <w:p w14:paraId="6E53706B" w14:textId="77777777" w:rsidR="0061411C" w:rsidRPr="00352853" w:rsidRDefault="0061411C" w:rsidP="0061411C">
      <w:pPr>
        <w:spacing w:line="200" w:lineRule="exact"/>
        <w:rPr>
          <w:rFonts w:ascii="Times New Roman" w:hAnsi="Times New Roman"/>
          <w:sz w:val="20"/>
          <w:szCs w:val="20"/>
          <w:lang w:val="tr-TR"/>
        </w:rPr>
      </w:pPr>
    </w:p>
    <w:p w14:paraId="120CB33B" w14:textId="77777777" w:rsidR="0061411C" w:rsidRPr="00352853" w:rsidRDefault="0061411C" w:rsidP="0061411C">
      <w:pPr>
        <w:tabs>
          <w:tab w:val="left" w:pos="9356"/>
        </w:tabs>
        <w:spacing w:line="200" w:lineRule="exact"/>
        <w:rPr>
          <w:rFonts w:ascii="Times New Roman" w:hAnsi="Times New Roman"/>
          <w:sz w:val="20"/>
          <w:szCs w:val="20"/>
          <w:lang w:val="tr-TR"/>
        </w:rPr>
      </w:pPr>
    </w:p>
    <w:p w14:paraId="0C44A9BD" w14:textId="77777777" w:rsidR="0061411C" w:rsidRPr="00352853" w:rsidRDefault="0061411C" w:rsidP="0061411C">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86752" behindDoc="0" locked="0" layoutInCell="1" allowOverlap="1" wp14:anchorId="049D431E" wp14:editId="2024784B">
            <wp:simplePos x="0" y="0"/>
            <wp:positionH relativeFrom="margin">
              <wp:posOffset>304800</wp:posOffset>
            </wp:positionH>
            <wp:positionV relativeFrom="margin">
              <wp:posOffset>1136015</wp:posOffset>
            </wp:positionV>
            <wp:extent cx="2178685" cy="764540"/>
            <wp:effectExtent l="19050" t="0" r="0" b="0"/>
            <wp:wrapSquare wrapText="bothSides"/>
            <wp:docPr id="3" name="Resim 1" descr="OS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S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685" cy="764540"/>
                    </a:xfrm>
                    <a:prstGeom prst="rect">
                      <a:avLst/>
                    </a:prstGeom>
                    <a:noFill/>
                    <a:ln>
                      <a:noFill/>
                    </a:ln>
                  </pic:spPr>
                </pic:pic>
              </a:graphicData>
            </a:graphic>
          </wp:anchor>
        </w:drawing>
      </w:r>
    </w:p>
    <w:p w14:paraId="41308031" w14:textId="77777777" w:rsidR="0061411C" w:rsidRPr="00352853" w:rsidRDefault="0061411C" w:rsidP="0061411C">
      <w:pPr>
        <w:spacing w:line="200" w:lineRule="exact"/>
        <w:rPr>
          <w:rFonts w:ascii="Times New Roman" w:hAnsi="Times New Roman"/>
          <w:sz w:val="20"/>
          <w:szCs w:val="20"/>
          <w:lang w:val="tr-TR"/>
        </w:rPr>
      </w:pPr>
    </w:p>
    <w:p w14:paraId="7CB2AB0B" w14:textId="77777777" w:rsidR="0061411C" w:rsidRPr="00352853" w:rsidRDefault="0061411C" w:rsidP="0061411C">
      <w:pPr>
        <w:spacing w:line="200" w:lineRule="exact"/>
        <w:rPr>
          <w:rFonts w:ascii="Times New Roman" w:hAnsi="Times New Roman"/>
          <w:sz w:val="20"/>
          <w:szCs w:val="20"/>
          <w:lang w:val="tr-TR"/>
        </w:rPr>
      </w:pPr>
      <w:r>
        <w:rPr>
          <w:rFonts w:ascii="Times New Roman" w:hAnsi="Times New Roman"/>
          <w:sz w:val="20"/>
          <w:szCs w:val="20"/>
          <w:lang w:val="tr-TR"/>
        </w:rPr>
        <w:t xml:space="preserve">  </w:t>
      </w:r>
    </w:p>
    <w:p w14:paraId="6D58BDA1" w14:textId="77777777" w:rsidR="0061411C" w:rsidRPr="00352853" w:rsidRDefault="0061411C" w:rsidP="0061411C">
      <w:pPr>
        <w:spacing w:line="200" w:lineRule="exact"/>
        <w:rPr>
          <w:rFonts w:ascii="Times New Roman" w:hAnsi="Times New Roman"/>
          <w:sz w:val="20"/>
          <w:szCs w:val="20"/>
          <w:lang w:val="tr-TR"/>
        </w:rPr>
      </w:pPr>
    </w:p>
    <w:p w14:paraId="006FB46A" w14:textId="77777777" w:rsidR="0061411C" w:rsidRPr="00352853" w:rsidRDefault="0061411C" w:rsidP="0061411C">
      <w:pPr>
        <w:spacing w:line="200" w:lineRule="exact"/>
        <w:rPr>
          <w:rFonts w:ascii="Times New Roman" w:hAnsi="Times New Roman"/>
          <w:sz w:val="20"/>
          <w:szCs w:val="20"/>
          <w:lang w:val="tr-TR"/>
        </w:rPr>
      </w:pPr>
    </w:p>
    <w:p w14:paraId="586901C6" w14:textId="77777777" w:rsidR="0061411C" w:rsidRPr="00352853" w:rsidRDefault="0061411C" w:rsidP="0061411C">
      <w:pPr>
        <w:spacing w:line="200" w:lineRule="exact"/>
        <w:rPr>
          <w:rFonts w:ascii="Times New Roman" w:hAnsi="Times New Roman"/>
          <w:sz w:val="20"/>
          <w:szCs w:val="20"/>
          <w:lang w:val="tr-TR"/>
        </w:rPr>
      </w:pPr>
    </w:p>
    <w:p w14:paraId="4F75FCC5" w14:textId="77777777" w:rsidR="0061411C" w:rsidRPr="00352853" w:rsidRDefault="0061411C" w:rsidP="0061411C">
      <w:pPr>
        <w:spacing w:line="200" w:lineRule="exact"/>
        <w:rPr>
          <w:rFonts w:ascii="Times New Roman" w:hAnsi="Times New Roman"/>
          <w:sz w:val="20"/>
          <w:szCs w:val="20"/>
          <w:lang w:val="tr-TR"/>
        </w:rPr>
      </w:pPr>
    </w:p>
    <w:p w14:paraId="7C6EEFD3" w14:textId="77777777" w:rsidR="0061411C" w:rsidRPr="00352853" w:rsidRDefault="0061411C" w:rsidP="0061411C">
      <w:pPr>
        <w:spacing w:line="200" w:lineRule="exact"/>
        <w:rPr>
          <w:rFonts w:ascii="Times New Roman" w:hAnsi="Times New Roman"/>
          <w:sz w:val="20"/>
          <w:szCs w:val="20"/>
          <w:lang w:val="tr-TR"/>
        </w:rPr>
      </w:pPr>
    </w:p>
    <w:p w14:paraId="46F35ED3" w14:textId="77777777" w:rsidR="0061411C" w:rsidRPr="00352853" w:rsidRDefault="0061411C" w:rsidP="0061411C">
      <w:pPr>
        <w:spacing w:line="200" w:lineRule="exact"/>
        <w:rPr>
          <w:rFonts w:ascii="Times New Roman" w:hAnsi="Times New Roman"/>
          <w:sz w:val="20"/>
          <w:szCs w:val="20"/>
          <w:lang w:val="tr-TR"/>
        </w:rPr>
      </w:pPr>
    </w:p>
    <w:p w14:paraId="01899129" w14:textId="77777777" w:rsidR="0061411C" w:rsidRPr="00352853" w:rsidRDefault="0061411C" w:rsidP="0061411C">
      <w:pPr>
        <w:spacing w:line="200" w:lineRule="exact"/>
        <w:rPr>
          <w:rFonts w:ascii="Times New Roman" w:hAnsi="Times New Roman"/>
          <w:sz w:val="20"/>
          <w:szCs w:val="20"/>
          <w:lang w:val="tr-TR"/>
        </w:rPr>
      </w:pPr>
    </w:p>
    <w:p w14:paraId="15927078" w14:textId="77777777" w:rsidR="0061411C" w:rsidRPr="00352853" w:rsidRDefault="0061411C" w:rsidP="0061411C">
      <w:pPr>
        <w:spacing w:line="200" w:lineRule="exact"/>
        <w:rPr>
          <w:rFonts w:ascii="Times New Roman" w:hAnsi="Times New Roman"/>
          <w:sz w:val="20"/>
          <w:szCs w:val="20"/>
          <w:lang w:val="tr-TR"/>
        </w:rPr>
      </w:pPr>
    </w:p>
    <w:p w14:paraId="2DF16345" w14:textId="77777777" w:rsidR="0061411C" w:rsidRPr="00352853" w:rsidRDefault="0061411C" w:rsidP="0061411C">
      <w:pPr>
        <w:spacing w:before="6" w:line="260" w:lineRule="exact"/>
        <w:rPr>
          <w:rFonts w:ascii="Times New Roman" w:hAnsi="Times New Roman"/>
          <w:sz w:val="26"/>
          <w:szCs w:val="26"/>
          <w:lang w:val="tr-TR"/>
        </w:rPr>
      </w:pPr>
    </w:p>
    <w:p w14:paraId="207A0B79" w14:textId="77777777" w:rsidR="0061411C" w:rsidRPr="00352853" w:rsidRDefault="0061411C" w:rsidP="0061411C">
      <w:pPr>
        <w:ind w:right="1232"/>
        <w:jc w:val="center"/>
        <w:rPr>
          <w:rFonts w:ascii="Times New Roman" w:eastAsia="Helvetica Neue" w:hAnsi="Times New Roman"/>
          <w:lang w:val="tr-TR"/>
        </w:rPr>
      </w:pPr>
      <w:r w:rsidRPr="00352853">
        <w:rPr>
          <w:rFonts w:ascii="Times New Roman" w:eastAsia="Helvetica Neue" w:hAnsi="Times New Roman"/>
          <w:b/>
          <w:bCs/>
          <w:color w:val="1B1C20"/>
          <w:lang w:val="tr-TR"/>
        </w:rPr>
        <w:t>Mal Alım</w:t>
      </w:r>
      <w:r>
        <w:rPr>
          <w:rFonts w:ascii="Times New Roman" w:eastAsia="Helvetica Neue" w:hAnsi="Times New Roman"/>
          <w:b/>
          <w:bCs/>
          <w:color w:val="1B1C20"/>
          <w:lang w:val="tr-TR"/>
        </w:rPr>
        <w:t xml:space="preserve"> </w:t>
      </w:r>
      <w:r w:rsidRPr="00352853">
        <w:rPr>
          <w:rFonts w:ascii="Times New Roman" w:eastAsia="Helvetica Neue" w:hAnsi="Times New Roman"/>
          <w:b/>
          <w:bCs/>
          <w:color w:val="1B1C20"/>
          <w:lang w:val="tr-TR"/>
        </w:rPr>
        <w:t>İçin İhale İlanı</w:t>
      </w:r>
    </w:p>
    <w:p w14:paraId="0516E209" w14:textId="77777777" w:rsidR="0061411C" w:rsidRPr="00352853" w:rsidRDefault="0061411C" w:rsidP="0061411C">
      <w:pPr>
        <w:tabs>
          <w:tab w:val="left" w:pos="9214"/>
          <w:tab w:val="left" w:pos="9356"/>
        </w:tabs>
        <w:spacing w:line="170" w:lineRule="exact"/>
        <w:ind w:right="948"/>
        <w:jc w:val="both"/>
        <w:rPr>
          <w:rFonts w:ascii="Times New Roman" w:hAnsi="Times New Roman"/>
          <w:sz w:val="17"/>
          <w:szCs w:val="17"/>
          <w:lang w:val="tr-TR"/>
        </w:rPr>
      </w:pPr>
    </w:p>
    <w:p w14:paraId="59EA3086" w14:textId="77777777" w:rsidR="0061411C" w:rsidRPr="0046795C" w:rsidRDefault="0061411C" w:rsidP="0061411C">
      <w:pPr>
        <w:ind w:left="492" w:right="680"/>
        <w:jc w:val="both"/>
        <w:rPr>
          <w:rFonts w:ascii="Times New Roman" w:eastAsia="Helvetica Neue" w:hAnsi="Times New Roman"/>
          <w:color w:val="1B1C20"/>
          <w:lang w:val="tr-TR"/>
        </w:rPr>
      </w:pPr>
      <w:r w:rsidRPr="0019413A">
        <w:rPr>
          <w:rFonts w:ascii="Times New Roman" w:eastAsia="Helvetica Neue" w:hAnsi="Times New Roman"/>
          <w:color w:val="1B1C20"/>
          <w:lang w:val="tr-TR"/>
        </w:rPr>
        <w:t>Zonguldak Ereğli Organize Sanayi Bölgesi, Batı Karadeniz Kalkınma Ajansı 2020 Yılı Sanayi ve Çevre Alt Yapısı Mali Destek P</w:t>
      </w:r>
      <w:r w:rsidRPr="0019413A">
        <w:rPr>
          <w:rFonts w:ascii="Times New Roman" w:eastAsia="Helvetica Neue" w:hAnsi="Times New Roman"/>
          <w:color w:val="1B1C20"/>
          <w:spacing w:val="-4"/>
          <w:lang w:val="tr-TR"/>
        </w:rPr>
        <w:t>r</w:t>
      </w:r>
      <w:r w:rsidRPr="0019413A">
        <w:rPr>
          <w:rFonts w:ascii="Times New Roman" w:eastAsia="Helvetica Neue" w:hAnsi="Times New Roman"/>
          <w:color w:val="1B1C20"/>
          <w:lang w:val="tr-TR"/>
        </w:rPr>
        <w:t>ogramı kapsamında sağlanan mali destek ile Karadeniz Ereğli’de</w:t>
      </w:r>
      <w:r>
        <w:rPr>
          <w:rFonts w:ascii="Times New Roman" w:eastAsia="Helvetica Neue" w:hAnsi="Times New Roman"/>
          <w:color w:val="1B1C20"/>
          <w:lang w:val="tr-TR"/>
        </w:rPr>
        <w:t xml:space="preserve">, </w:t>
      </w:r>
      <w:r w:rsidRPr="0019413A">
        <w:rPr>
          <w:rFonts w:ascii="Times New Roman" w:hAnsi="Times New Roman"/>
        </w:rPr>
        <w:t>Zonguldak-Ereğli OSB Akıllı Elektrik Yönetim Sistemi İle Fiziki ve Kurumsal Altyapısını Güçlendiriyor Projesi</w:t>
      </w:r>
      <w:r>
        <w:rPr>
          <w:rFonts w:ascii="Times New Roman" w:eastAsia="Helvetica Neue" w:hAnsi="Times New Roman"/>
          <w:color w:val="1B1C20"/>
          <w:lang w:val="tr-TR"/>
        </w:rPr>
        <w:t xml:space="preserve"> için bir mal alımı</w:t>
      </w:r>
      <w:r w:rsidRPr="0019413A">
        <w:rPr>
          <w:rFonts w:ascii="Times New Roman" w:eastAsia="Helvetica Neue" w:hAnsi="Times New Roman"/>
          <w:color w:val="1B1C20"/>
          <w:lang w:val="tr-TR"/>
        </w:rPr>
        <w:t xml:space="preserve"> ihalesi sonuçlandırmayı planlamaktadı</w:t>
      </w:r>
      <w:r w:rsidRPr="0019413A">
        <w:rPr>
          <w:rFonts w:ascii="Times New Roman" w:eastAsia="Helvetica Neue" w:hAnsi="Times New Roman"/>
          <w:color w:val="1B1C20"/>
          <w:spacing w:val="-21"/>
          <w:lang w:val="tr-TR"/>
        </w:rPr>
        <w:t>r</w:t>
      </w:r>
      <w:r w:rsidRPr="0019413A">
        <w:rPr>
          <w:rFonts w:ascii="Times New Roman" w:eastAsia="Helvetica Neue" w:hAnsi="Times New Roman"/>
          <w:color w:val="1B1C20"/>
          <w:lang w:val="tr-TR"/>
        </w:rPr>
        <w:t>.</w:t>
      </w:r>
      <w:r>
        <w:rPr>
          <w:rFonts w:ascii="Times New Roman" w:eastAsia="Helvetica Neue" w:hAnsi="Times New Roman"/>
          <w:color w:val="1B1C20"/>
          <w:lang w:val="tr-TR"/>
        </w:rPr>
        <w:t xml:space="preserve"> İhale edilecek işler ve LOT tanımı şöyledir:</w:t>
      </w:r>
    </w:p>
    <w:p w14:paraId="08545E2F" w14:textId="77777777" w:rsidR="0061411C" w:rsidRDefault="0061411C" w:rsidP="0061411C">
      <w:pPr>
        <w:tabs>
          <w:tab w:val="left" w:pos="9214"/>
          <w:tab w:val="left" w:pos="9356"/>
        </w:tabs>
        <w:spacing w:line="292" w:lineRule="auto"/>
        <w:ind w:left="492" w:right="948"/>
        <w:jc w:val="both"/>
        <w:rPr>
          <w:rFonts w:ascii="Times New Roman" w:eastAsia="Helvetica Neue" w:hAnsi="Times New Roman"/>
          <w:lang w:val="tr-TR"/>
        </w:rPr>
      </w:pPr>
    </w:p>
    <w:p w14:paraId="27ADF69C" w14:textId="77777777" w:rsidR="0061411C" w:rsidRDefault="0061411C" w:rsidP="0061411C">
      <w:pPr>
        <w:ind w:left="492" w:right="680"/>
        <w:jc w:val="both"/>
        <w:rPr>
          <w:rFonts w:ascii="Times New Roman" w:eastAsia="Helvetica Neue" w:hAnsi="Times New Roman"/>
          <w:color w:val="1B1C20"/>
          <w:lang w:val="tr-TR"/>
        </w:rPr>
      </w:pPr>
      <w:r w:rsidRPr="00F10D0C">
        <w:rPr>
          <w:rFonts w:ascii="Times New Roman" w:eastAsia="Helvetica Neue" w:hAnsi="Times New Roman"/>
          <w:color w:val="1B1C20"/>
          <w:lang w:val="tr-TR"/>
        </w:rPr>
        <w:t>LOT 1:</w:t>
      </w:r>
      <w:r>
        <w:rPr>
          <w:rFonts w:ascii="Times New Roman" w:eastAsia="Helvetica Neue" w:hAnsi="Times New Roman"/>
          <w:color w:val="1B1C20"/>
          <w:lang w:val="tr-TR"/>
        </w:rPr>
        <w:t>S</w:t>
      </w:r>
      <w:r w:rsidRPr="00F10D0C">
        <w:rPr>
          <w:rFonts w:ascii="Times New Roman" w:eastAsia="Helvetica Neue" w:hAnsi="Times New Roman"/>
          <w:color w:val="1B1C20"/>
          <w:lang w:val="tr-TR"/>
        </w:rPr>
        <w:t>cada Sistemi Altyapısı Kurulumu, Yazılımı ve Ekipmanları Mal Alımı</w:t>
      </w:r>
    </w:p>
    <w:p w14:paraId="57DA87BA" w14:textId="77777777" w:rsidR="0061411C" w:rsidRPr="00F10D0C" w:rsidRDefault="0061411C" w:rsidP="0061411C">
      <w:pPr>
        <w:ind w:left="492" w:right="680"/>
        <w:jc w:val="both"/>
        <w:rPr>
          <w:rFonts w:ascii="Times New Roman" w:eastAsia="Helvetica Neue" w:hAnsi="Times New Roman"/>
          <w:color w:val="1B1C20"/>
          <w:lang w:val="tr-TR"/>
        </w:rPr>
      </w:pPr>
    </w:p>
    <w:p w14:paraId="7595C83A" w14:textId="77777777" w:rsidR="0061411C" w:rsidRPr="0061798D" w:rsidRDefault="0061411C" w:rsidP="0061411C">
      <w:pPr>
        <w:tabs>
          <w:tab w:val="left" w:pos="9214"/>
          <w:tab w:val="left" w:pos="9356"/>
        </w:tabs>
        <w:spacing w:before="5" w:line="110" w:lineRule="exact"/>
        <w:ind w:right="948"/>
        <w:jc w:val="both"/>
        <w:rPr>
          <w:rFonts w:ascii="Times New Roman" w:eastAsia="Helvetica Neue" w:hAnsi="Times New Roman"/>
          <w:color w:val="1B1C20"/>
          <w:lang w:val="tr-TR"/>
        </w:rPr>
      </w:pPr>
    </w:p>
    <w:p w14:paraId="0E2F5B39" w14:textId="77777777" w:rsidR="0061411C" w:rsidRPr="0061798D" w:rsidRDefault="0061411C" w:rsidP="0061411C">
      <w:pPr>
        <w:pStyle w:val="GvdeMetni"/>
        <w:ind w:left="492" w:right="680"/>
        <w:jc w:val="both"/>
        <w:rPr>
          <w:rFonts w:ascii="Times New Roman" w:hAnsi="Times New Roman"/>
          <w:color w:val="1B1C20"/>
          <w:sz w:val="22"/>
          <w:szCs w:val="22"/>
          <w:lang w:val="tr-TR"/>
        </w:rPr>
      </w:pPr>
      <w:r w:rsidRPr="0061798D">
        <w:rPr>
          <w:rFonts w:ascii="Times New Roman" w:hAnsi="Times New Roman"/>
          <w:color w:val="1B1C20"/>
          <w:sz w:val="22"/>
          <w:szCs w:val="22"/>
          <w:lang w:val="tr-TR"/>
        </w:rPr>
        <w:t xml:space="preserve">İhaleye katılım koşulları, isteklilerde aranacak teknik ve mali bilgileri de içeren İhale </w:t>
      </w:r>
      <w:r>
        <w:rPr>
          <w:rFonts w:ascii="Times New Roman" w:hAnsi="Times New Roman"/>
          <w:color w:val="1B1C20"/>
          <w:sz w:val="22"/>
          <w:szCs w:val="22"/>
          <w:lang w:val="tr-TR"/>
        </w:rPr>
        <w:t>D</w:t>
      </w:r>
      <w:r w:rsidRPr="0061798D">
        <w:rPr>
          <w:rFonts w:ascii="Times New Roman" w:hAnsi="Times New Roman"/>
          <w:color w:val="1B1C20"/>
          <w:sz w:val="22"/>
          <w:szCs w:val="22"/>
          <w:lang w:val="tr-TR"/>
        </w:rPr>
        <w:t>osyası Hamzafakıhlı Mah. Organize Sanayi Bölgesi Yaşar Tetiker Bulvarı No:6 Karadeniz Ereğli/Zonguldak</w:t>
      </w:r>
      <w:r>
        <w:rPr>
          <w:rFonts w:ascii="Times New Roman" w:hAnsi="Times New Roman"/>
          <w:color w:val="1B1C20"/>
          <w:sz w:val="22"/>
          <w:szCs w:val="22"/>
          <w:lang w:val="tr-TR"/>
        </w:rPr>
        <w:t xml:space="preserve"> </w:t>
      </w:r>
      <w:r w:rsidRPr="0061798D">
        <w:rPr>
          <w:rFonts w:ascii="Times New Roman" w:hAnsi="Times New Roman"/>
          <w:color w:val="1B1C20"/>
          <w:sz w:val="22"/>
          <w:szCs w:val="22"/>
          <w:lang w:val="tr-TR"/>
        </w:rPr>
        <w:t>adresinden ve</w:t>
      </w:r>
      <w:r>
        <w:rPr>
          <w:rFonts w:ascii="Times New Roman" w:hAnsi="Times New Roman"/>
          <w:color w:val="1B1C20"/>
          <w:sz w:val="22"/>
          <w:szCs w:val="22"/>
          <w:lang w:val="tr-TR"/>
        </w:rPr>
        <w:t xml:space="preserve"> </w:t>
      </w:r>
      <w:hyperlink r:id="rId15" w:history="1">
        <w:r w:rsidRPr="0046795C">
          <w:rPr>
            <w:rFonts w:ascii="Times New Roman" w:hAnsi="Times New Roman"/>
            <w:color w:val="1B1C20"/>
            <w:sz w:val="22"/>
            <w:szCs w:val="22"/>
            <w:lang w:val="tr-TR"/>
          </w:rPr>
          <w:t>http://www.zeosb.org.tr/</w:t>
        </w:r>
      </w:hyperlink>
      <w:r w:rsidRPr="0046795C">
        <w:rPr>
          <w:rFonts w:ascii="Times New Roman" w:hAnsi="Times New Roman"/>
          <w:color w:val="1B1C20"/>
          <w:sz w:val="22"/>
          <w:szCs w:val="22"/>
          <w:lang w:val="tr-TR"/>
        </w:rPr>
        <w:t xml:space="preserve"> ile</w:t>
      </w:r>
      <w:r w:rsidRPr="0061798D">
        <w:rPr>
          <w:rFonts w:ascii="Times New Roman" w:hAnsi="Times New Roman"/>
          <w:color w:val="1B1C20"/>
          <w:sz w:val="22"/>
          <w:szCs w:val="22"/>
          <w:lang w:val="tr-TR"/>
        </w:rPr>
        <w:t xml:space="preserve"> www.bakka.gov.tr internet adreslerinden temin edilebilir.</w:t>
      </w:r>
    </w:p>
    <w:p w14:paraId="49CB60D0" w14:textId="77777777" w:rsidR="0061411C" w:rsidRPr="00352853" w:rsidRDefault="0061411C" w:rsidP="0061411C">
      <w:pPr>
        <w:tabs>
          <w:tab w:val="left" w:pos="9214"/>
          <w:tab w:val="left" w:pos="9356"/>
        </w:tabs>
        <w:spacing w:before="5" w:line="110" w:lineRule="exact"/>
        <w:ind w:right="948"/>
        <w:rPr>
          <w:rFonts w:ascii="Times New Roman" w:hAnsi="Times New Roman"/>
          <w:sz w:val="11"/>
          <w:szCs w:val="11"/>
          <w:lang w:val="tr-TR"/>
        </w:rPr>
      </w:pPr>
    </w:p>
    <w:p w14:paraId="1A4DF3DE" w14:textId="77777777" w:rsidR="0061411C" w:rsidRPr="00352853" w:rsidRDefault="0061411C" w:rsidP="0061411C">
      <w:pPr>
        <w:tabs>
          <w:tab w:val="left" w:pos="9214"/>
          <w:tab w:val="left" w:pos="9356"/>
        </w:tabs>
        <w:spacing w:line="292" w:lineRule="auto"/>
        <w:ind w:left="492" w:right="680"/>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 teslimi için son tarih ve saati:</w:t>
      </w:r>
      <w:r>
        <w:rPr>
          <w:rFonts w:ascii="Times New Roman" w:eastAsia="Helvetica Neue" w:hAnsi="Times New Roman"/>
          <w:color w:val="1B1C20"/>
        </w:rPr>
        <w:t xml:space="preserve"> </w:t>
      </w:r>
      <w:r w:rsidR="00D90E31">
        <w:rPr>
          <w:rFonts w:ascii="Times New Roman" w:eastAsia="Helvetica Neue" w:hAnsi="Times New Roman"/>
          <w:color w:val="1B1C20"/>
        </w:rPr>
        <w:t>22</w:t>
      </w:r>
      <w:r>
        <w:rPr>
          <w:rFonts w:ascii="Times New Roman" w:eastAsia="Helvetica Neue" w:hAnsi="Times New Roman"/>
          <w:color w:val="1B1C20"/>
        </w:rPr>
        <w:t xml:space="preserve">.12.2020 Saat: </w:t>
      </w:r>
      <w:proofErr w:type="gramStart"/>
      <w:r>
        <w:rPr>
          <w:rFonts w:ascii="Times New Roman" w:eastAsia="Helvetica Neue" w:hAnsi="Times New Roman"/>
          <w:color w:val="1B1C20"/>
        </w:rPr>
        <w:t>11:00</w:t>
      </w:r>
      <w:proofErr w:type="gramEnd"/>
    </w:p>
    <w:p w14:paraId="3B913921" w14:textId="77777777" w:rsidR="0061411C" w:rsidRPr="00352853" w:rsidRDefault="0061411C" w:rsidP="0061411C">
      <w:pPr>
        <w:tabs>
          <w:tab w:val="left" w:pos="9214"/>
          <w:tab w:val="left" w:pos="9356"/>
        </w:tabs>
        <w:spacing w:before="5" w:line="110" w:lineRule="exact"/>
        <w:ind w:right="948"/>
        <w:rPr>
          <w:rFonts w:ascii="Times New Roman" w:hAnsi="Times New Roman"/>
          <w:sz w:val="11"/>
          <w:szCs w:val="11"/>
          <w:lang w:val="tr-TR"/>
        </w:rPr>
      </w:pPr>
    </w:p>
    <w:p w14:paraId="4D498AA4" w14:textId="77777777" w:rsidR="0061411C" w:rsidRPr="00352853" w:rsidRDefault="0061411C" w:rsidP="0061411C">
      <w:pPr>
        <w:tabs>
          <w:tab w:val="left" w:pos="9214"/>
          <w:tab w:val="left" w:pos="9356"/>
        </w:tabs>
        <w:spacing w:line="292" w:lineRule="auto"/>
        <w:ind w:left="492" w:right="948"/>
        <w:rPr>
          <w:rFonts w:ascii="Times New Roman" w:eastAsia="Helvetica Neue" w:hAnsi="Times New Roman"/>
          <w:lang w:val="tr-TR"/>
        </w:rPr>
      </w:pP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ekli ek bilgi ya da açıklamalar; </w:t>
      </w:r>
      <w:hyperlink r:id="rId16" w:history="1">
        <w:r w:rsidRPr="0061798D">
          <w:rPr>
            <w:rFonts w:ascii="Times New Roman" w:eastAsia="Helvetica Neue" w:hAnsi="Times New Roman"/>
            <w:color w:val="1B1C20"/>
            <w:lang w:val="tr-TR"/>
          </w:rPr>
          <w:t>http://www.zeosb.org.tr/</w:t>
        </w:r>
      </w:hyperlink>
      <w:r w:rsidRPr="00352853">
        <w:rPr>
          <w:rFonts w:ascii="Times New Roman" w:eastAsia="Helvetica Neue" w:hAnsi="Times New Roman"/>
          <w:color w:val="1B1C20"/>
          <w:lang w:val="tr-TR"/>
        </w:rPr>
        <w:t xml:space="preserve"> ve</w:t>
      </w:r>
      <w:hyperlink r:id="rId17">
        <w:r w:rsidRPr="00352853">
          <w:rPr>
            <w:rFonts w:ascii="Times New Roman" w:eastAsia="Helvetica Neue" w:hAnsi="Times New Roman"/>
            <w:color w:val="1B1C20"/>
            <w:lang w:val="tr-TR"/>
          </w:rPr>
          <w:t xml:space="preserve"> ww</w:t>
        </w:r>
        <w:r w:rsidRPr="0061798D">
          <w:rPr>
            <w:rFonts w:ascii="Times New Roman" w:eastAsia="Helvetica Neue" w:hAnsi="Times New Roman"/>
            <w:color w:val="1B1C20"/>
            <w:lang w:val="tr-TR"/>
          </w:rPr>
          <w:t>w</w:t>
        </w:r>
        <w:r w:rsidRPr="00352853">
          <w:rPr>
            <w:rFonts w:ascii="Times New Roman" w:eastAsia="Helvetica Neue" w:hAnsi="Times New Roman"/>
            <w:color w:val="1B1C20"/>
            <w:lang w:val="tr-TR"/>
          </w:rPr>
          <w:t>.bakka.go</w:t>
        </w:r>
        <w:r w:rsidRPr="0061798D">
          <w:rPr>
            <w:rFonts w:ascii="Times New Roman" w:eastAsia="Helvetica Neue" w:hAnsi="Times New Roman"/>
            <w:color w:val="1B1C20"/>
            <w:lang w:val="tr-TR"/>
          </w:rPr>
          <w:t>v</w:t>
        </w:r>
        <w:r w:rsidRPr="00352853">
          <w:rPr>
            <w:rFonts w:ascii="Times New Roman" w:eastAsia="Helvetica Neue" w:hAnsi="Times New Roman"/>
            <w:color w:val="1B1C20"/>
            <w:lang w:val="tr-TR"/>
          </w:rPr>
          <w:t xml:space="preserve">.tr’de </w:t>
        </w:r>
      </w:hyperlink>
      <w:r w:rsidRPr="00352853">
        <w:rPr>
          <w:rFonts w:ascii="Times New Roman" w:eastAsia="Helvetica Neue" w:hAnsi="Times New Roman"/>
          <w:color w:val="1B1C20"/>
          <w:lang w:val="tr-TR"/>
        </w:rPr>
        <w:t>yayınlanacaktı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14:paraId="1958A5C0" w14:textId="77777777" w:rsidR="0061411C" w:rsidRPr="00352853" w:rsidRDefault="0061411C" w:rsidP="0061411C">
      <w:pPr>
        <w:tabs>
          <w:tab w:val="left" w:pos="9214"/>
          <w:tab w:val="left" w:pos="9356"/>
        </w:tabs>
        <w:spacing w:before="5" w:line="110" w:lineRule="exact"/>
        <w:ind w:right="948"/>
        <w:rPr>
          <w:rFonts w:ascii="Times New Roman" w:hAnsi="Times New Roman"/>
          <w:sz w:val="11"/>
          <w:szCs w:val="11"/>
          <w:lang w:val="tr-TR"/>
        </w:rPr>
      </w:pPr>
    </w:p>
    <w:p w14:paraId="78DB6700" w14:textId="77777777" w:rsidR="0061411C" w:rsidRPr="00352853" w:rsidRDefault="0061411C" w:rsidP="0061411C">
      <w:pPr>
        <w:tabs>
          <w:tab w:val="left" w:pos="9214"/>
          <w:tab w:val="left" w:pos="9356"/>
        </w:tabs>
        <w:spacing w:line="292" w:lineRule="auto"/>
        <w:ind w:left="492" w:right="567"/>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eklifle</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 xml:space="preserve">, </w:t>
      </w:r>
      <w:proofErr w:type="gramStart"/>
      <w:r w:rsidR="00D90E31">
        <w:rPr>
          <w:rFonts w:ascii="Times New Roman" w:eastAsia="Helvetica Neue" w:hAnsi="Times New Roman"/>
          <w:color w:val="1B1C20"/>
          <w:lang w:val="tr-TR"/>
        </w:rPr>
        <w:t>22</w:t>
      </w:r>
      <w:r>
        <w:rPr>
          <w:rFonts w:ascii="Times New Roman" w:eastAsia="Helvetica Neue" w:hAnsi="Times New Roman"/>
          <w:color w:val="1B1C20"/>
          <w:lang w:val="tr-TR"/>
        </w:rPr>
        <w:t>/12/2020</w:t>
      </w:r>
      <w:proofErr w:type="gramEnd"/>
      <w:r w:rsidRPr="00352853">
        <w:rPr>
          <w:rFonts w:ascii="Times New Roman" w:eastAsia="Helvetica Neue" w:hAnsi="Times New Roman"/>
          <w:color w:val="1B1C20"/>
          <w:lang w:val="tr-TR"/>
        </w:rPr>
        <w:t xml:space="preserve"> tarihinde, saat </w:t>
      </w:r>
      <w:r>
        <w:rPr>
          <w:rFonts w:ascii="Times New Roman" w:eastAsia="Helvetica Neue" w:hAnsi="Times New Roman"/>
          <w:color w:val="1B1C20"/>
        </w:rPr>
        <w:t>11:00</w:t>
      </w:r>
      <w:r>
        <w:rPr>
          <w:rFonts w:ascii="Times New Roman" w:eastAsia="Helvetica Neue" w:hAnsi="Times New Roman"/>
          <w:color w:val="1B1C20"/>
          <w:lang w:val="tr-TR"/>
        </w:rPr>
        <w:t xml:space="preserve">’da ve </w:t>
      </w:r>
      <w:r w:rsidRPr="0061798D">
        <w:rPr>
          <w:rFonts w:ascii="Times New Roman" w:hAnsi="Times New Roman"/>
          <w:color w:val="1B1C20"/>
          <w:lang w:val="tr-TR"/>
        </w:rPr>
        <w:t>Hamzafakıhlı Mah. Organize Sanayi Bölgesi Yaşar Tetiker Bulvarı No:6 Karadeniz Ereğli/Zonguldak</w:t>
      </w:r>
      <w:r>
        <w:rPr>
          <w:rFonts w:ascii="Times New Roman" w:hAnsi="Times New Roman"/>
          <w:color w:val="1B1C20"/>
          <w:lang w:val="tr-TR"/>
        </w:rPr>
        <w:t xml:space="preserve"> </w:t>
      </w:r>
      <w:r w:rsidRPr="00352853">
        <w:rPr>
          <w:rFonts w:ascii="Times New Roman" w:eastAsia="Helvetica Neue" w:hAnsi="Times New Roman"/>
          <w:color w:val="1B1C20"/>
          <w:lang w:val="tr-TR"/>
        </w:rPr>
        <w:t>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esinde yapılacak oturumda açılacaktı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14:paraId="140B6A4E" w14:textId="77777777" w:rsidR="0061411C" w:rsidRPr="00352853" w:rsidRDefault="0061411C" w:rsidP="0061411C">
      <w:pPr>
        <w:spacing w:line="200" w:lineRule="exact"/>
        <w:rPr>
          <w:rFonts w:ascii="Times New Roman" w:hAnsi="Times New Roman"/>
          <w:sz w:val="20"/>
          <w:szCs w:val="20"/>
          <w:lang w:val="tr-TR"/>
        </w:rPr>
      </w:pPr>
    </w:p>
    <w:p w14:paraId="14F9FD31" w14:textId="77777777" w:rsidR="0061411C" w:rsidRPr="00352853" w:rsidRDefault="0061411C" w:rsidP="0061411C">
      <w:pPr>
        <w:spacing w:line="280" w:lineRule="exact"/>
        <w:rPr>
          <w:rFonts w:ascii="Times New Roman" w:hAnsi="Times New Roman"/>
          <w:sz w:val="28"/>
          <w:szCs w:val="28"/>
          <w:lang w:val="tr-TR"/>
        </w:rPr>
        <w:sectPr w:rsidR="0061411C" w:rsidRPr="00352853" w:rsidSect="00682E5F">
          <w:type w:val="continuous"/>
          <w:pgSz w:w="11906" w:h="16840"/>
          <w:pgMar w:top="1560" w:right="440" w:bottom="0" w:left="1020" w:header="720" w:footer="720" w:gutter="0"/>
          <w:pgNumType w:start="1"/>
          <w:cols w:space="720"/>
          <w:docGrid w:linePitch="299"/>
        </w:sectPr>
      </w:pPr>
    </w:p>
    <w:p w14:paraId="557305E2" w14:textId="77777777" w:rsidR="0061411C" w:rsidRPr="00352853" w:rsidRDefault="0061411C" w:rsidP="0061411C">
      <w:pPr>
        <w:spacing w:line="120" w:lineRule="exact"/>
        <w:rPr>
          <w:rFonts w:ascii="Times New Roman" w:hAnsi="Times New Roman"/>
          <w:sz w:val="12"/>
          <w:szCs w:val="12"/>
          <w:lang w:val="tr-TR"/>
        </w:rPr>
      </w:pPr>
    </w:p>
    <w:p w14:paraId="38B59B13" w14:textId="77777777" w:rsidR="0061411C" w:rsidRPr="0046795C" w:rsidRDefault="0061411C" w:rsidP="0061411C">
      <w:pPr>
        <w:ind w:left="609"/>
        <w:rPr>
          <w:rFonts w:ascii="Times New Roman" w:eastAsia="Helvetica Neue" w:hAnsi="Times New Roman"/>
          <w:b/>
          <w:bCs/>
          <w:i/>
          <w:color w:val="1B1C20"/>
          <w:lang w:val="tr-TR"/>
        </w:rPr>
      </w:pPr>
      <w:r w:rsidRPr="0046795C">
        <w:rPr>
          <w:rFonts w:ascii="Times New Roman" w:eastAsia="Helvetica Neue" w:hAnsi="Times New Roman"/>
          <w:b/>
          <w:bCs/>
          <w:i/>
          <w:color w:val="1B1C20"/>
          <w:lang w:val="tr-TR"/>
        </w:rPr>
        <w:t>İrtibat Kişisi:</w:t>
      </w:r>
      <w:r w:rsidRPr="0046795C">
        <w:rPr>
          <w:rFonts w:ascii="Times New Roman" w:hAnsi="Times New Roman"/>
        </w:rPr>
        <w:t xml:space="preserve"> Övünç Pehlivanoğlu</w:t>
      </w:r>
    </w:p>
    <w:p w14:paraId="2A0AF7ED" w14:textId="77777777" w:rsidR="00BB2993" w:rsidRDefault="0061411C" w:rsidP="00BB2993">
      <w:pPr>
        <w:ind w:left="609"/>
        <w:rPr>
          <w:rFonts w:ascii="Times New Roman" w:hAnsi="Times New Roman"/>
          <w:color w:val="222222"/>
          <w:shd w:val="clear" w:color="auto" w:fill="FCFDFD"/>
        </w:rPr>
      </w:pPr>
      <w:r w:rsidRPr="0046795C">
        <w:rPr>
          <w:rFonts w:ascii="Times New Roman" w:eastAsia="Helvetica Neue" w:hAnsi="Times New Roman"/>
          <w:b/>
          <w:bCs/>
          <w:i/>
          <w:color w:val="1B1C20"/>
          <w:lang w:val="tr-TR"/>
        </w:rPr>
        <w:t>Tel:</w:t>
      </w:r>
      <w:r w:rsidRPr="0046795C">
        <w:rPr>
          <w:rFonts w:ascii="Times New Roman" w:hAnsi="Times New Roman"/>
          <w:color w:val="222222"/>
          <w:shd w:val="clear" w:color="auto" w:fill="FCFDFD"/>
        </w:rPr>
        <w:t xml:space="preserve"> 0551 429 4905</w:t>
      </w:r>
    </w:p>
    <w:p w14:paraId="01D618A4" w14:textId="77777777" w:rsidR="00BF44D7" w:rsidRPr="00352853" w:rsidRDefault="0061411C" w:rsidP="00BB2993">
      <w:pPr>
        <w:ind w:left="609"/>
        <w:rPr>
          <w:rFonts w:ascii="Times New Roman" w:eastAsia="HelveticaNeue-CondensedBold" w:hAnsi="Times New Roman"/>
          <w:sz w:val="25"/>
          <w:szCs w:val="25"/>
          <w:lang w:val="tr-TR"/>
        </w:rPr>
      </w:pPr>
      <w:proofErr w:type="gramStart"/>
      <w:r w:rsidRPr="0046795C">
        <w:rPr>
          <w:rFonts w:ascii="Times New Roman" w:eastAsia="Helvetica Neue" w:hAnsi="Times New Roman"/>
          <w:b/>
          <w:bCs/>
          <w:i/>
          <w:color w:val="1B1C20"/>
          <w:lang w:val="tr-TR"/>
        </w:rPr>
        <w:t>e</w:t>
      </w:r>
      <w:proofErr w:type="gramEnd"/>
      <w:r w:rsidRPr="0046795C">
        <w:rPr>
          <w:rFonts w:ascii="Times New Roman" w:eastAsia="Helvetica Neue" w:hAnsi="Times New Roman"/>
          <w:b/>
          <w:bCs/>
          <w:i/>
          <w:color w:val="1B1C20"/>
          <w:lang w:val="tr-TR"/>
        </w:rPr>
        <w:t xml:space="preserve">-mail: </w:t>
      </w:r>
      <w:r w:rsidR="00BB2993">
        <w:rPr>
          <w:rFonts w:ascii="Times New Roman" w:hAnsi="Times New Roman"/>
          <w:shd w:val="clear" w:color="auto" w:fill="FCFDFD"/>
        </w:rPr>
        <w:t>info@zeosb.org.t</w:t>
      </w:r>
      <w:r w:rsidR="00BB2993">
        <w:rPr>
          <w:rFonts w:ascii="Times New Roman" w:hAnsi="Times New Roman"/>
          <w:color w:val="222222"/>
          <w:shd w:val="clear" w:color="auto" w:fill="FCFDFD"/>
        </w:rPr>
        <w:t>r</w:t>
      </w:r>
      <w:r w:rsidR="0066351F" w:rsidRPr="00352853">
        <w:rPr>
          <w:rFonts w:ascii="Times New Roman" w:eastAsia="HelveticaNeue-CondensedBold" w:hAnsi="Times New Roman"/>
          <w:b/>
          <w:bCs/>
          <w:color w:val="FFFFFF"/>
          <w:position w:val="-3"/>
          <w:sz w:val="25"/>
          <w:szCs w:val="25"/>
          <w:lang w:val="tr-TR"/>
        </w:rPr>
        <w:t>37</w:t>
      </w:r>
    </w:p>
    <w:p w14:paraId="0D7C0161" w14:textId="77777777" w:rsidR="00BF44D7" w:rsidRPr="00352853" w:rsidRDefault="00BF44D7" w:rsidP="0061411C">
      <w:pPr>
        <w:rPr>
          <w:rFonts w:ascii="Times New Roman" w:eastAsia="HelveticaNeue-CondensedBold" w:hAnsi="Times New Roman"/>
          <w:sz w:val="25"/>
          <w:szCs w:val="25"/>
          <w:lang w:val="tr-TR"/>
        </w:rPr>
        <w:sectPr w:rsidR="00BF44D7" w:rsidRPr="00352853" w:rsidSect="00682E5F">
          <w:type w:val="continuous"/>
          <w:pgSz w:w="11906" w:h="16840"/>
          <w:pgMar w:top="1560" w:right="440" w:bottom="280" w:left="1020" w:header="720" w:footer="720" w:gutter="0"/>
          <w:cols w:space="720"/>
        </w:sectPr>
      </w:pPr>
    </w:p>
    <w:p w14:paraId="694DA9C0" w14:textId="5E49009B" w:rsidR="00BF44D7" w:rsidRPr="00352853" w:rsidRDefault="006366B6" w:rsidP="00F77EF3">
      <w:pPr>
        <w:spacing w:before="48"/>
        <w:ind w:right="-1"/>
        <w:jc w:val="both"/>
        <w:rPr>
          <w:rFonts w:ascii="Times New Roman" w:eastAsia="Helvetica Neue" w:hAnsi="Times New Roman"/>
          <w:sz w:val="26"/>
          <w:szCs w:val="26"/>
          <w:lang w:val="tr-TR"/>
        </w:rPr>
      </w:pPr>
      <w:r>
        <w:rPr>
          <w:rFonts w:ascii="Times New Roman" w:hAnsi="Times New Roman"/>
          <w:noProof/>
          <w:lang w:val="tr-TR" w:eastAsia="tr-TR"/>
        </w:rPr>
        <w:lastRenderedPageBreak/>
        <mc:AlternateContent>
          <mc:Choice Requires="wpg">
            <w:drawing>
              <wp:anchor distT="0" distB="0" distL="114300" distR="114300" simplePos="0" relativeHeight="251556352" behindDoc="1" locked="0" layoutInCell="1" allowOverlap="1" wp14:anchorId="32279709" wp14:editId="12944C8A">
                <wp:simplePos x="0" y="0"/>
                <wp:positionH relativeFrom="page">
                  <wp:posOffset>713105</wp:posOffset>
                </wp:positionH>
                <wp:positionV relativeFrom="paragraph">
                  <wp:posOffset>285115</wp:posOffset>
                </wp:positionV>
                <wp:extent cx="5759450" cy="1270"/>
                <wp:effectExtent l="0" t="0" r="0" b="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5F4C0C"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8"/>
          <w:szCs w:val="28"/>
          <w:lang w:val="tr-TR"/>
        </w:rPr>
        <w:t xml:space="preserve">SR EK 3: </w:t>
      </w:r>
      <w:r w:rsidR="0066351F" w:rsidRPr="00352853">
        <w:rPr>
          <w:rFonts w:ascii="Times New Roman" w:eastAsia="Helvetica Neue" w:hAnsi="Times New Roman"/>
          <w:b/>
          <w:bCs/>
          <w:color w:val="B0292C"/>
          <w:sz w:val="26"/>
          <w:szCs w:val="26"/>
          <w:lang w:val="tr-TR"/>
        </w:rPr>
        <w:t>TEKLİF DOS</w:t>
      </w:r>
      <w:r w:rsidR="0066351F" w:rsidRPr="00352853">
        <w:rPr>
          <w:rFonts w:ascii="Times New Roman" w:eastAsia="Helvetica Neue" w:hAnsi="Times New Roman"/>
          <w:b/>
          <w:bCs/>
          <w:color w:val="B0292C"/>
          <w:spacing w:val="-20"/>
          <w:sz w:val="26"/>
          <w:szCs w:val="26"/>
          <w:lang w:val="tr-TR"/>
        </w:rPr>
        <w:t>Y</w:t>
      </w:r>
      <w:r w:rsidR="0066351F" w:rsidRPr="00352853">
        <w:rPr>
          <w:rFonts w:ascii="Times New Roman" w:eastAsia="Helvetica Neue" w:hAnsi="Times New Roman"/>
          <w:b/>
          <w:bCs/>
          <w:color w:val="B0292C"/>
          <w:sz w:val="26"/>
          <w:szCs w:val="26"/>
          <w:lang w:val="tr-TR"/>
        </w:rPr>
        <w:t>ASI</w:t>
      </w:r>
    </w:p>
    <w:p w14:paraId="63760E7A" w14:textId="77777777" w:rsidR="00BF44D7" w:rsidRPr="00352853" w:rsidRDefault="00BF44D7" w:rsidP="00F77EF3">
      <w:pPr>
        <w:spacing w:before="5" w:line="190" w:lineRule="exact"/>
        <w:ind w:right="-1"/>
        <w:rPr>
          <w:rFonts w:ascii="Times New Roman" w:hAnsi="Times New Roman"/>
          <w:sz w:val="19"/>
          <w:szCs w:val="19"/>
          <w:lang w:val="tr-TR"/>
        </w:rPr>
      </w:pPr>
    </w:p>
    <w:p w14:paraId="43165575" w14:textId="77777777" w:rsidR="00BF44D7" w:rsidRPr="00352853" w:rsidRDefault="00BF44D7" w:rsidP="00F77EF3">
      <w:pPr>
        <w:spacing w:line="200" w:lineRule="exact"/>
        <w:ind w:right="-1"/>
        <w:rPr>
          <w:rFonts w:ascii="Times New Roman" w:hAnsi="Times New Roman"/>
          <w:sz w:val="20"/>
          <w:szCs w:val="20"/>
          <w:lang w:val="tr-TR"/>
        </w:rPr>
      </w:pPr>
    </w:p>
    <w:p w14:paraId="4AD93C00" w14:textId="77777777" w:rsidR="00BF44D7" w:rsidRPr="00352853" w:rsidRDefault="0066351F" w:rsidP="00F77EF3">
      <w:pPr>
        <w:pStyle w:val="Balk5"/>
        <w:ind w:left="0" w:right="-1"/>
        <w:jc w:val="center"/>
        <w:rPr>
          <w:rFonts w:ascii="Times New Roman" w:hAnsi="Times New Roman"/>
          <w:b w:val="0"/>
          <w:bCs w:val="0"/>
          <w:lang w:val="tr-TR"/>
        </w:rPr>
      </w:pPr>
      <w:r w:rsidRPr="00352853">
        <w:rPr>
          <w:rFonts w:ascii="Times New Roman" w:hAnsi="Times New Roman"/>
          <w:color w:val="B0292C"/>
          <w:lang w:val="tr-TR"/>
        </w:rPr>
        <w:t xml:space="preserve">BÖLÜM A: İSTEKLİLERE </w:t>
      </w:r>
      <w:r w:rsidRPr="00352853">
        <w:rPr>
          <w:rFonts w:ascii="Times New Roman" w:hAnsi="Times New Roman"/>
          <w:color w:val="B0292C"/>
          <w:spacing w:val="-24"/>
          <w:lang w:val="tr-TR"/>
        </w:rPr>
        <w:t>T</w:t>
      </w:r>
      <w:r w:rsidRPr="00352853">
        <w:rPr>
          <w:rFonts w:ascii="Times New Roman" w:hAnsi="Times New Roman"/>
          <w:color w:val="B0292C"/>
          <w:lang w:val="tr-TR"/>
        </w:rPr>
        <w:t>ALİM</w:t>
      </w:r>
      <w:r w:rsidRPr="00352853">
        <w:rPr>
          <w:rFonts w:ascii="Times New Roman" w:hAnsi="Times New Roman"/>
          <w:color w:val="B0292C"/>
          <w:spacing w:val="-24"/>
          <w:lang w:val="tr-TR"/>
        </w:rPr>
        <w:t>A</w:t>
      </w:r>
      <w:r w:rsidRPr="00352853">
        <w:rPr>
          <w:rFonts w:ascii="Times New Roman" w:hAnsi="Times New Roman"/>
          <w:color w:val="B0292C"/>
          <w:lang w:val="tr-TR"/>
        </w:rPr>
        <w:t>TLAR</w:t>
      </w:r>
    </w:p>
    <w:p w14:paraId="0ADFA551" w14:textId="4A044124" w:rsidR="00BF44D7" w:rsidRPr="00352853" w:rsidRDefault="006366B6" w:rsidP="00F77EF3">
      <w:pPr>
        <w:spacing w:before="63"/>
        <w:ind w:right="-1"/>
        <w:jc w:val="center"/>
        <w:rPr>
          <w:rFonts w:ascii="Times New Roman" w:eastAsia="Helvetica Neue" w:hAnsi="Times New Roman"/>
          <w:sz w:val="20"/>
          <w:szCs w:val="20"/>
          <w:lang w:val="tr-TR"/>
        </w:rPr>
      </w:pPr>
      <w:r>
        <w:rPr>
          <w:rFonts w:ascii="Times New Roman" w:hAnsi="Times New Roman"/>
          <w:noProof/>
          <w:lang w:val="tr-TR" w:eastAsia="tr-TR"/>
        </w:rPr>
        <mc:AlternateContent>
          <mc:Choice Requires="wpg">
            <w:drawing>
              <wp:anchor distT="0" distB="0" distL="114300" distR="114300" simplePos="0" relativeHeight="251557376" behindDoc="1" locked="0" layoutInCell="1" allowOverlap="1" wp14:anchorId="33D9FA2E" wp14:editId="1E695590">
                <wp:simplePos x="0" y="0"/>
                <wp:positionH relativeFrom="page">
                  <wp:posOffset>713105</wp:posOffset>
                </wp:positionH>
                <wp:positionV relativeFrom="paragraph">
                  <wp:posOffset>243840</wp:posOffset>
                </wp:positionV>
                <wp:extent cx="5759450" cy="1270"/>
                <wp:effectExtent l="0" t="0" r="0" b="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9D69884"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0"/>
          <w:szCs w:val="20"/>
          <w:lang w:val="tr-TR"/>
        </w:rPr>
        <w:t xml:space="preserve">Kalkınma Ajansları </w:t>
      </w:r>
      <w:r w:rsidR="0066351F" w:rsidRPr="00352853">
        <w:rPr>
          <w:rFonts w:ascii="Times New Roman" w:eastAsia="Helvetica Neue" w:hAnsi="Times New Roman"/>
          <w:b/>
          <w:bCs/>
          <w:color w:val="B0292C"/>
          <w:spacing w:val="-23"/>
          <w:sz w:val="20"/>
          <w:szCs w:val="20"/>
          <w:lang w:val="tr-TR"/>
        </w:rPr>
        <w:t>T</w:t>
      </w:r>
      <w:r w:rsidR="0066351F" w:rsidRPr="00352853">
        <w:rPr>
          <w:rFonts w:ascii="Times New Roman" w:eastAsia="Helvetica Neue" w:hAnsi="Times New Roman"/>
          <w:b/>
          <w:bCs/>
          <w:color w:val="B0292C"/>
          <w:sz w:val="20"/>
          <w:szCs w:val="20"/>
          <w:lang w:val="tr-TR"/>
        </w:rPr>
        <w:t>arafından Mali Destek Sağlanan P</w:t>
      </w:r>
      <w:r w:rsidR="0066351F" w:rsidRPr="00352853">
        <w:rPr>
          <w:rFonts w:ascii="Times New Roman" w:eastAsia="Helvetica Neue" w:hAnsi="Times New Roman"/>
          <w:b/>
          <w:bCs/>
          <w:color w:val="B0292C"/>
          <w:spacing w:val="-4"/>
          <w:sz w:val="20"/>
          <w:szCs w:val="20"/>
          <w:lang w:val="tr-TR"/>
        </w:rPr>
        <w:t>r</w:t>
      </w:r>
      <w:r w:rsidR="0066351F" w:rsidRPr="00352853">
        <w:rPr>
          <w:rFonts w:ascii="Times New Roman" w:eastAsia="Helvetica Neue" w:hAnsi="Times New Roman"/>
          <w:b/>
          <w:bCs/>
          <w:color w:val="B0292C"/>
          <w:sz w:val="20"/>
          <w:szCs w:val="20"/>
          <w:lang w:val="tr-TR"/>
        </w:rPr>
        <w:t>ojeler Kapsamındaki İhaleler için</w:t>
      </w:r>
    </w:p>
    <w:p w14:paraId="40D5DBAF" w14:textId="77777777" w:rsidR="00BF44D7" w:rsidRPr="00352853" w:rsidRDefault="00BF44D7" w:rsidP="00F77EF3">
      <w:pPr>
        <w:spacing w:before="11" w:line="240" w:lineRule="exact"/>
        <w:ind w:right="-1"/>
        <w:rPr>
          <w:rFonts w:ascii="Times New Roman" w:hAnsi="Times New Roman"/>
          <w:sz w:val="24"/>
          <w:szCs w:val="24"/>
          <w:lang w:val="tr-TR"/>
        </w:rPr>
      </w:pPr>
    </w:p>
    <w:p w14:paraId="67599872"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İhaleye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katılacak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nitelikleri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haiz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sayılan </w:t>
      </w:r>
      <w:r w:rsidRPr="00352853">
        <w:rPr>
          <w:rFonts w:ascii="Times New Roman" w:hAnsi="Times New Roman"/>
          <w:color w:val="1B1C20"/>
          <w:spacing w:val="-2"/>
          <w:lang w:val="tr-TR"/>
        </w:rPr>
        <w:t>talimatlar</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hazırlayara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sunmalar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zorunludu</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kapsamında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yararlanıcısı,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faaliyetlerinde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2"/>
          <w:lang w:val="tr-TR"/>
        </w:rPr>
        <w:t>adlandırılacaktı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aşağıd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nitelikle</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seçim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konusund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azami </w:t>
      </w:r>
      <w:r w:rsidRPr="00352853">
        <w:rPr>
          <w:rFonts w:ascii="Times New Roman" w:hAnsi="Times New Roman"/>
          <w:color w:val="1B1C20"/>
          <w:spacing w:val="-1"/>
          <w:lang w:val="tr-TR"/>
        </w:rPr>
        <w:t>özen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satı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kuralların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sonuçlandırılmasın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sağlayacaktı</w:t>
      </w:r>
      <w:r w:rsidRPr="00352853">
        <w:rPr>
          <w:rFonts w:ascii="Times New Roman" w:hAnsi="Times New Roman"/>
          <w:color w:val="1B1C20"/>
          <w:spacing w:val="-20"/>
          <w:lang w:val="tr-TR"/>
        </w:rPr>
        <w:t>r</w:t>
      </w:r>
      <w:r w:rsidRPr="00352853">
        <w:rPr>
          <w:rFonts w:ascii="Times New Roman" w:hAnsi="Times New Roman"/>
          <w:color w:val="1B1C20"/>
          <w:lang w:val="tr-TR"/>
        </w:rPr>
        <w:t>. Kalkınma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şaibeli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temel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satın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kanaatine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varırsa,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müdahaled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yenilenmesin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aksamasından </w:t>
      </w:r>
      <w:r w:rsidRPr="00352853">
        <w:rPr>
          <w:rFonts w:ascii="Times New Roman" w:hAnsi="Times New Roman"/>
          <w:color w:val="1B1C20"/>
          <w:lang w:val="tr-TR"/>
        </w:rPr>
        <w:t>ve doğabilecek maliyetle</w:t>
      </w:r>
      <w:r w:rsidRPr="00352853">
        <w:rPr>
          <w:rFonts w:ascii="Times New Roman" w:hAnsi="Times New Roman"/>
          <w:color w:val="1B1C20"/>
          <w:spacing w:val="-4"/>
          <w:lang w:val="tr-TR"/>
        </w:rPr>
        <w:t>r</w:t>
      </w:r>
      <w:r w:rsidRPr="00352853">
        <w:rPr>
          <w:rFonts w:ascii="Times New Roman" w:hAnsi="Times New Roman"/>
          <w:color w:val="1B1C20"/>
          <w:lang w:val="tr-TR"/>
        </w:rPr>
        <w:t>den Kalkınma Ajansı hiçbir şekilde sorumlu tutulamaz.</w:t>
      </w:r>
    </w:p>
    <w:p w14:paraId="733A3F61" w14:textId="77777777" w:rsidR="00BF44D7" w:rsidRPr="00352853" w:rsidRDefault="00BF44D7" w:rsidP="00F77EF3">
      <w:pPr>
        <w:spacing w:before="4" w:line="110" w:lineRule="exact"/>
        <w:ind w:right="-1"/>
        <w:rPr>
          <w:rFonts w:ascii="Times New Roman" w:hAnsi="Times New Roman"/>
          <w:sz w:val="11"/>
          <w:szCs w:val="11"/>
          <w:lang w:val="tr-TR"/>
        </w:rPr>
      </w:pPr>
    </w:p>
    <w:p w14:paraId="1C9E50A5" w14:textId="77777777" w:rsidR="00BF44D7" w:rsidRPr="00352853" w:rsidRDefault="00BF44D7" w:rsidP="00F77EF3">
      <w:pPr>
        <w:spacing w:before="1" w:line="110" w:lineRule="exact"/>
        <w:ind w:right="-1"/>
        <w:rPr>
          <w:rFonts w:ascii="Times New Roman" w:hAnsi="Times New Roman"/>
          <w:sz w:val="11"/>
          <w:szCs w:val="11"/>
          <w:lang w:val="tr-TR"/>
        </w:rPr>
      </w:pPr>
    </w:p>
    <w:p w14:paraId="00888CB5"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Sözleşme Makamına ilişkin bilgiler</w:t>
      </w:r>
    </w:p>
    <w:p w14:paraId="118AA92A" w14:textId="77777777" w:rsidR="00BF44D7" w:rsidRPr="00352853" w:rsidRDefault="00BF44D7" w:rsidP="00F77EF3">
      <w:pPr>
        <w:spacing w:before="4" w:line="190" w:lineRule="exact"/>
        <w:ind w:right="-1"/>
        <w:rPr>
          <w:rFonts w:ascii="Times New Roman" w:hAnsi="Times New Roman"/>
          <w:sz w:val="19"/>
          <w:szCs w:val="19"/>
          <w:lang w:val="tr-TR"/>
        </w:rPr>
      </w:pPr>
    </w:p>
    <w:p w14:paraId="0F886696"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lang w:val="tr-TR"/>
        </w:rPr>
        <w:t>Sözleşme Makamının;</w:t>
      </w:r>
    </w:p>
    <w:p w14:paraId="7ED43B8D" w14:textId="77777777" w:rsidR="00BF44D7" w:rsidRPr="00352853" w:rsidRDefault="00BF44D7" w:rsidP="00F77EF3">
      <w:pPr>
        <w:spacing w:before="5" w:line="190" w:lineRule="exact"/>
        <w:ind w:right="-1"/>
        <w:rPr>
          <w:rFonts w:ascii="Times New Roman" w:hAnsi="Times New Roman"/>
          <w:sz w:val="19"/>
          <w:szCs w:val="19"/>
          <w:lang w:val="tr-TR"/>
        </w:rPr>
      </w:pPr>
    </w:p>
    <w:p w14:paraId="2EFD9B7A" w14:textId="77777777" w:rsidR="008F34D2" w:rsidRPr="00BD6E17" w:rsidRDefault="00804A74" w:rsidP="00415028">
      <w:pPr>
        <w:pStyle w:val="ListeParagraf"/>
        <w:numPr>
          <w:ilvl w:val="0"/>
          <w:numId w:val="141"/>
        </w:numPr>
        <w:tabs>
          <w:tab w:val="left" w:pos="426"/>
          <w:tab w:val="left" w:pos="709"/>
        </w:tabs>
        <w:spacing w:line="360" w:lineRule="auto"/>
        <w:ind w:left="0" w:right="-1" w:firstLine="0"/>
        <w:rPr>
          <w:rFonts w:ascii="Arial" w:hAnsi="Arial" w:cs="Arial"/>
          <w:sz w:val="24"/>
          <w:szCs w:val="24"/>
        </w:rPr>
      </w:pPr>
      <w:r w:rsidRPr="00BD6E17">
        <w:rPr>
          <w:rFonts w:ascii="Times New Roman" w:eastAsia="Helvetica Neue" w:hAnsi="Times New Roman"/>
          <w:color w:val="1B1C20"/>
          <w:sz w:val="20"/>
          <w:szCs w:val="20"/>
          <w:lang w:val="tr-TR"/>
        </w:rPr>
        <w:t>Adı/Ü</w:t>
      </w:r>
      <w:r w:rsidR="008F34D2" w:rsidRPr="00BD6E17">
        <w:rPr>
          <w:rFonts w:ascii="Times New Roman" w:eastAsia="Helvetica Neue" w:hAnsi="Times New Roman"/>
          <w:color w:val="1B1C20"/>
          <w:sz w:val="20"/>
          <w:szCs w:val="20"/>
          <w:lang w:val="tr-TR"/>
        </w:rPr>
        <w:t>nvanı</w:t>
      </w:r>
      <w:r w:rsidR="0066351F" w:rsidRPr="00BD6E17">
        <w:rPr>
          <w:rFonts w:ascii="Times New Roman" w:eastAsia="Helvetica Neue" w:hAnsi="Times New Roman"/>
          <w:color w:val="1B1C20"/>
          <w:sz w:val="20"/>
          <w:szCs w:val="20"/>
          <w:lang w:val="tr-TR"/>
        </w:rPr>
        <w:t>:</w:t>
      </w:r>
      <w:r w:rsidR="008F34D2" w:rsidRPr="00BD6E17">
        <w:rPr>
          <w:rFonts w:ascii="Times New Roman" w:eastAsia="Helvetica Neue" w:hAnsi="Times New Roman"/>
          <w:color w:val="1B1C20"/>
          <w:sz w:val="20"/>
          <w:szCs w:val="20"/>
          <w:lang w:val="tr-TR"/>
        </w:rPr>
        <w:t xml:space="preserve"> Zonguldak Ereğli Organize Sanayi Bölgesi</w:t>
      </w:r>
    </w:p>
    <w:p w14:paraId="5242744E" w14:textId="77777777" w:rsidR="00BF44D7" w:rsidRPr="008F34D2" w:rsidRDefault="0066351F" w:rsidP="00415028">
      <w:pPr>
        <w:pStyle w:val="GvdeMetni"/>
        <w:numPr>
          <w:ilvl w:val="0"/>
          <w:numId w:val="141"/>
        </w:numPr>
        <w:tabs>
          <w:tab w:val="left" w:pos="426"/>
          <w:tab w:val="left" w:pos="709"/>
        </w:tabs>
        <w:spacing w:line="360" w:lineRule="auto"/>
        <w:ind w:left="0" w:right="-1" w:firstLine="0"/>
        <w:jc w:val="both"/>
        <w:rPr>
          <w:rFonts w:ascii="Times New Roman" w:hAnsi="Times New Roman"/>
          <w:color w:val="1B1C20"/>
          <w:lang w:val="tr-TR"/>
        </w:rPr>
      </w:pP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008F34D2">
        <w:rPr>
          <w:rFonts w:ascii="Times New Roman" w:hAnsi="Times New Roman"/>
          <w:color w:val="1B1C20"/>
          <w:lang w:val="tr-TR"/>
        </w:rPr>
        <w:t xml:space="preserve"> </w:t>
      </w:r>
      <w:r w:rsidR="008F34D2" w:rsidRPr="008F34D2">
        <w:rPr>
          <w:rFonts w:ascii="Times New Roman" w:hAnsi="Times New Roman"/>
          <w:color w:val="1B1C20"/>
          <w:lang w:val="tr-TR"/>
        </w:rPr>
        <w:t>Hamzafakıhlı Mah. Organize Sanayi Bölgesi Yaşar Tetiker Bulvarı No:6 Karadeniz Ereğli/Zonguldak</w:t>
      </w:r>
    </w:p>
    <w:p w14:paraId="5A74BE22" w14:textId="77777777" w:rsidR="00BF44D7" w:rsidRPr="008F34D2" w:rsidRDefault="0066351F" w:rsidP="00415028">
      <w:pPr>
        <w:pStyle w:val="GvdeMetni"/>
        <w:numPr>
          <w:ilvl w:val="0"/>
          <w:numId w:val="141"/>
        </w:numPr>
        <w:tabs>
          <w:tab w:val="left" w:pos="426"/>
          <w:tab w:val="left" w:pos="709"/>
        </w:tabs>
        <w:spacing w:line="360" w:lineRule="auto"/>
        <w:ind w:left="0" w:right="-1" w:firstLine="0"/>
        <w:jc w:val="both"/>
        <w:rPr>
          <w:rFonts w:ascii="Times New Roman" w:hAnsi="Times New Roman"/>
          <w:color w:val="1B1C20"/>
          <w:lang w:val="tr-TR"/>
        </w:rPr>
      </w:pPr>
      <w:r w:rsidRPr="008F34D2">
        <w:rPr>
          <w:rFonts w:ascii="Times New Roman" w:hAnsi="Times New Roman"/>
          <w:color w:val="1B1C20"/>
          <w:lang w:val="tr-TR"/>
        </w:rPr>
        <w:t>T</w:t>
      </w:r>
      <w:r w:rsidRPr="00352853">
        <w:rPr>
          <w:rFonts w:ascii="Times New Roman" w:hAnsi="Times New Roman"/>
          <w:color w:val="1B1C20"/>
          <w:lang w:val="tr-TR"/>
        </w:rPr>
        <w:t>elefon numarası</w:t>
      </w:r>
      <w:r w:rsidR="008F34D2">
        <w:rPr>
          <w:rFonts w:ascii="Times New Roman" w:hAnsi="Times New Roman"/>
          <w:color w:val="1B1C20"/>
          <w:lang w:val="tr-TR"/>
        </w:rPr>
        <w:t xml:space="preserve">: </w:t>
      </w:r>
      <w:r w:rsidR="008F34D2" w:rsidRPr="008F34D2">
        <w:rPr>
          <w:rFonts w:ascii="Times New Roman" w:hAnsi="Times New Roman"/>
          <w:color w:val="1B1C20"/>
          <w:lang w:val="tr-TR"/>
        </w:rPr>
        <w:t>(372) 323 15 94</w:t>
      </w:r>
    </w:p>
    <w:p w14:paraId="4BAF0A79" w14:textId="77777777" w:rsidR="00BF44D7" w:rsidRPr="008F34D2" w:rsidRDefault="0066351F" w:rsidP="00415028">
      <w:pPr>
        <w:pStyle w:val="GvdeMetni"/>
        <w:numPr>
          <w:ilvl w:val="0"/>
          <w:numId w:val="141"/>
        </w:numPr>
        <w:tabs>
          <w:tab w:val="left" w:pos="426"/>
          <w:tab w:val="left" w:pos="709"/>
        </w:tabs>
        <w:spacing w:line="360" w:lineRule="auto"/>
        <w:ind w:left="0" w:right="-1" w:firstLine="0"/>
        <w:jc w:val="both"/>
        <w:rPr>
          <w:rFonts w:ascii="Times New Roman" w:hAnsi="Times New Roman"/>
          <w:color w:val="1B1C20"/>
          <w:lang w:val="tr-TR"/>
        </w:rPr>
      </w:pPr>
      <w:r w:rsidRPr="00352853">
        <w:rPr>
          <w:rFonts w:ascii="Times New Roman" w:hAnsi="Times New Roman"/>
          <w:color w:val="1B1C20"/>
          <w:lang w:val="tr-TR"/>
        </w:rPr>
        <w:t>Faks numarası:</w:t>
      </w:r>
      <w:r w:rsidR="008F34D2">
        <w:rPr>
          <w:rFonts w:ascii="Times New Roman" w:hAnsi="Times New Roman"/>
          <w:color w:val="1B1C20"/>
          <w:lang w:val="tr-TR"/>
        </w:rPr>
        <w:t xml:space="preserve"> </w:t>
      </w:r>
      <w:r w:rsidR="00B42A03">
        <w:rPr>
          <w:rFonts w:ascii="Times New Roman" w:hAnsi="Times New Roman"/>
          <w:color w:val="1B1C20"/>
          <w:lang w:val="tr-TR"/>
        </w:rPr>
        <w:t>(372) 323 16 35</w:t>
      </w:r>
    </w:p>
    <w:p w14:paraId="1531A1EC" w14:textId="77777777" w:rsidR="00BD6E17" w:rsidRDefault="0066351F" w:rsidP="00415028">
      <w:pPr>
        <w:pStyle w:val="GvdeMetni"/>
        <w:numPr>
          <w:ilvl w:val="0"/>
          <w:numId w:val="141"/>
        </w:numPr>
        <w:tabs>
          <w:tab w:val="left" w:pos="426"/>
          <w:tab w:val="left" w:pos="709"/>
        </w:tabs>
        <w:spacing w:line="360" w:lineRule="auto"/>
        <w:ind w:left="0" w:right="-1" w:firstLine="0"/>
        <w:rPr>
          <w:rFonts w:ascii="Times New Roman" w:hAnsi="Times New Roman"/>
          <w:color w:val="1B1C20"/>
          <w:lang w:val="tr-TR"/>
        </w:rPr>
      </w:pPr>
      <w:r w:rsidRPr="00352853">
        <w:rPr>
          <w:rFonts w:ascii="Times New Roman" w:hAnsi="Times New Roman"/>
          <w:color w:val="1B1C20"/>
          <w:lang w:val="tr-TR"/>
        </w:rPr>
        <w:t>Elekt</w:t>
      </w:r>
      <w:r w:rsidRPr="008F34D2">
        <w:rPr>
          <w:rFonts w:ascii="Times New Roman" w:hAnsi="Times New Roman"/>
          <w:color w:val="1B1C20"/>
          <w:lang w:val="tr-TR"/>
        </w:rPr>
        <w:t>r</w:t>
      </w:r>
      <w:r w:rsidRPr="00352853">
        <w:rPr>
          <w:rFonts w:ascii="Times New Roman" w:hAnsi="Times New Roman"/>
          <w:color w:val="1B1C20"/>
          <w:lang w:val="tr-TR"/>
        </w:rPr>
        <w:t>onik posta ad</w:t>
      </w:r>
      <w:r w:rsidRPr="008F34D2">
        <w:rPr>
          <w:rFonts w:ascii="Times New Roman" w:hAnsi="Times New Roman"/>
          <w:color w:val="1B1C20"/>
          <w:lang w:val="tr-TR"/>
        </w:rPr>
        <w:t>r</w:t>
      </w:r>
      <w:r w:rsidRPr="00352853">
        <w:rPr>
          <w:rFonts w:ascii="Times New Roman" w:hAnsi="Times New Roman"/>
          <w:color w:val="1B1C20"/>
          <w:lang w:val="tr-TR"/>
        </w:rPr>
        <w:t>es</w:t>
      </w:r>
      <w:r w:rsidR="008F34D2">
        <w:rPr>
          <w:rFonts w:ascii="Times New Roman" w:hAnsi="Times New Roman"/>
          <w:color w:val="1B1C20"/>
          <w:lang w:val="tr-TR"/>
        </w:rPr>
        <w:t xml:space="preserve">i: </w:t>
      </w:r>
      <w:hyperlink r:id="rId18" w:history="1">
        <w:r w:rsidR="008F34D2" w:rsidRPr="008F34D2">
          <w:rPr>
            <w:rFonts w:ascii="Times New Roman" w:hAnsi="Times New Roman"/>
            <w:color w:val="1B1C20"/>
            <w:lang w:val="tr-TR"/>
          </w:rPr>
          <w:t>info@zeosb.org.tr</w:t>
        </w:r>
      </w:hyperlink>
    </w:p>
    <w:p w14:paraId="2C1D85AB" w14:textId="77777777" w:rsidR="00BF44D7" w:rsidRPr="00BD6E17" w:rsidRDefault="0066351F" w:rsidP="00415028">
      <w:pPr>
        <w:pStyle w:val="GvdeMetni"/>
        <w:numPr>
          <w:ilvl w:val="0"/>
          <w:numId w:val="141"/>
        </w:numPr>
        <w:tabs>
          <w:tab w:val="left" w:pos="426"/>
          <w:tab w:val="left" w:pos="709"/>
        </w:tabs>
        <w:spacing w:line="360" w:lineRule="auto"/>
        <w:ind w:left="0" w:right="-1" w:firstLine="0"/>
        <w:jc w:val="both"/>
        <w:rPr>
          <w:rFonts w:ascii="Times New Roman" w:hAnsi="Times New Roman"/>
          <w:color w:val="1B1C20"/>
          <w:lang w:val="tr-TR"/>
        </w:rPr>
      </w:pPr>
      <w:r w:rsidRPr="00BD6E17">
        <w:rPr>
          <w:rFonts w:ascii="Times New Roman" w:hAnsi="Times New Roman"/>
          <w:color w:val="1B1C20"/>
          <w:lang w:val="tr-TR"/>
        </w:rPr>
        <w:t>İlgili personelinin adı-soyadı/unvanı:</w:t>
      </w:r>
      <w:r w:rsidR="008F34D2" w:rsidRPr="00BD6E17">
        <w:rPr>
          <w:rFonts w:ascii="Times New Roman" w:hAnsi="Times New Roman"/>
          <w:color w:val="FF0000"/>
          <w:lang w:val="tr-TR"/>
        </w:rPr>
        <w:t xml:space="preserve"> </w:t>
      </w:r>
      <w:r w:rsidR="00FF160D" w:rsidRPr="00BD6E17">
        <w:rPr>
          <w:rFonts w:ascii="Times New Roman" w:hAnsi="Times New Roman"/>
        </w:rPr>
        <w:t>Övünç Pehlivanoğlu / OSB Müdürü</w:t>
      </w:r>
    </w:p>
    <w:p w14:paraId="039DCE09" w14:textId="77777777" w:rsidR="00BF44D7" w:rsidRPr="00352853" w:rsidRDefault="00BF44D7" w:rsidP="00F77EF3">
      <w:pPr>
        <w:spacing w:before="5" w:line="190" w:lineRule="exact"/>
        <w:ind w:right="-1"/>
        <w:rPr>
          <w:rFonts w:ascii="Times New Roman" w:hAnsi="Times New Roman"/>
          <w:sz w:val="19"/>
          <w:szCs w:val="19"/>
          <w:lang w:val="tr-TR"/>
        </w:rPr>
      </w:pPr>
    </w:p>
    <w:p w14:paraId="57F5EBBC" w14:textId="77777777" w:rsidR="00BF44D7" w:rsidRPr="00352853" w:rsidRDefault="0066351F" w:rsidP="00F77EF3">
      <w:pPr>
        <w:pStyle w:val="GvdeMetni"/>
        <w:spacing w:line="321" w:lineRule="auto"/>
        <w:ind w:left="0" w:right="-1"/>
        <w:rPr>
          <w:rFonts w:ascii="Times New Roman" w:hAnsi="Times New Roman"/>
          <w:lang w:val="tr-TR"/>
        </w:rPr>
      </w:pPr>
      <w:r w:rsidRPr="00352853">
        <w:rPr>
          <w:rFonts w:ascii="Times New Roman" w:hAnsi="Times New Roman"/>
          <w:color w:val="1B1C20"/>
          <w:spacing w:val="-3"/>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ihaley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bilgiler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yukarıdak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ad</w:t>
      </w:r>
      <w:r w:rsidRPr="00352853">
        <w:rPr>
          <w:rFonts w:ascii="Times New Roman" w:hAnsi="Times New Roman"/>
          <w:color w:val="1B1C20"/>
          <w:spacing w:val="-6"/>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numarala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6"/>
          <w:lang w:val="tr-TR"/>
        </w:rPr>
        <w:t>r</w:t>
      </w:r>
      <w:r w:rsidRPr="00352853">
        <w:rPr>
          <w:rFonts w:ascii="Times New Roman" w:hAnsi="Times New Roman"/>
          <w:color w:val="1B1C20"/>
          <w:spacing w:val="-3"/>
          <w:lang w:val="tr-TR"/>
        </w:rPr>
        <w:t>evl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personeliyle </w:t>
      </w:r>
      <w:r w:rsidRPr="00352853">
        <w:rPr>
          <w:rFonts w:ascii="Times New Roman" w:hAnsi="Times New Roman"/>
          <w:color w:val="1B1C20"/>
          <w:lang w:val="tr-TR"/>
        </w:rPr>
        <w:t>irtibat kurarak temin edebilirle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0617B8B" w14:textId="77777777" w:rsidR="00BF44D7" w:rsidRPr="00352853" w:rsidRDefault="00BF44D7" w:rsidP="00F77EF3">
      <w:pPr>
        <w:spacing w:before="1" w:line="110" w:lineRule="exact"/>
        <w:ind w:right="-1"/>
        <w:rPr>
          <w:rFonts w:ascii="Times New Roman" w:hAnsi="Times New Roman"/>
          <w:sz w:val="11"/>
          <w:szCs w:val="11"/>
          <w:lang w:val="tr-TR"/>
        </w:rPr>
      </w:pPr>
    </w:p>
    <w:p w14:paraId="06CD3AB9"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 İhale konusu işe ilişkin bilgiler</w:t>
      </w:r>
    </w:p>
    <w:p w14:paraId="0A5279AB" w14:textId="77777777" w:rsidR="00BF44D7" w:rsidRPr="00352853" w:rsidRDefault="00BF44D7" w:rsidP="00F77EF3">
      <w:pPr>
        <w:spacing w:before="4" w:line="190" w:lineRule="exact"/>
        <w:ind w:right="-1"/>
        <w:rPr>
          <w:rFonts w:ascii="Times New Roman" w:hAnsi="Times New Roman"/>
          <w:sz w:val="19"/>
          <w:szCs w:val="19"/>
          <w:lang w:val="tr-TR"/>
        </w:rPr>
      </w:pPr>
    </w:p>
    <w:p w14:paraId="191239EA"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lang w:val="tr-TR"/>
        </w:rPr>
        <w:t>İhale konusu işin;</w:t>
      </w:r>
    </w:p>
    <w:p w14:paraId="6B448099" w14:textId="77777777" w:rsidR="00BF44D7" w:rsidRPr="00352853" w:rsidRDefault="00BF44D7" w:rsidP="00F77EF3">
      <w:pPr>
        <w:spacing w:before="5" w:line="150" w:lineRule="exact"/>
        <w:ind w:right="-1"/>
        <w:rPr>
          <w:rFonts w:ascii="Times New Roman" w:hAnsi="Times New Roman"/>
          <w:sz w:val="15"/>
          <w:szCs w:val="15"/>
          <w:lang w:val="tr-TR"/>
        </w:rPr>
      </w:pPr>
    </w:p>
    <w:p w14:paraId="3E066F6F" w14:textId="77777777" w:rsidR="00BF44D7" w:rsidRPr="00660997" w:rsidRDefault="0066351F" w:rsidP="00F77EF3">
      <w:pPr>
        <w:pStyle w:val="GvdeMetni"/>
        <w:numPr>
          <w:ilvl w:val="0"/>
          <w:numId w:val="72"/>
        </w:numPr>
        <w:tabs>
          <w:tab w:val="left" w:pos="426"/>
        </w:tabs>
        <w:ind w:left="0" w:right="-1" w:firstLine="0"/>
        <w:jc w:val="both"/>
        <w:rPr>
          <w:rFonts w:ascii="Times New Roman" w:hAnsi="Times New Roman"/>
          <w:lang w:val="tr-TR"/>
        </w:rPr>
      </w:pPr>
      <w:r w:rsidRPr="00660997">
        <w:rPr>
          <w:rFonts w:ascii="Times New Roman" w:hAnsi="Times New Roman"/>
          <w:color w:val="1B1C20"/>
          <w:lang w:val="tr-TR"/>
        </w:rPr>
        <w:t>P</w:t>
      </w:r>
      <w:r w:rsidRPr="00660997">
        <w:rPr>
          <w:rFonts w:ascii="Times New Roman" w:hAnsi="Times New Roman"/>
          <w:color w:val="1B1C20"/>
          <w:spacing w:val="-4"/>
          <w:lang w:val="tr-TR"/>
        </w:rPr>
        <w:t>r</w:t>
      </w:r>
      <w:r w:rsidRPr="00660997">
        <w:rPr>
          <w:rFonts w:ascii="Times New Roman" w:hAnsi="Times New Roman"/>
          <w:color w:val="1B1C20"/>
          <w:lang w:val="tr-TR"/>
        </w:rPr>
        <w:t xml:space="preserve">ojenin Adı: </w:t>
      </w:r>
      <w:r w:rsidR="001875DE" w:rsidRPr="00660997">
        <w:rPr>
          <w:rFonts w:ascii="Times New Roman" w:hAnsi="Times New Roman"/>
          <w:color w:val="1B1C20"/>
          <w:lang w:val="tr-TR"/>
        </w:rPr>
        <w:t>Zonguldak-Ereğli OSB Akıllı Elektrik Yönetim Sistemi İle Fiziki ve Kurumsal Altyapısını Güçlendiriyor</w:t>
      </w:r>
    </w:p>
    <w:p w14:paraId="17EDC6ED" w14:textId="77777777" w:rsidR="00BF44D7" w:rsidRPr="00352853" w:rsidRDefault="00BF44D7" w:rsidP="00F77EF3">
      <w:pPr>
        <w:tabs>
          <w:tab w:val="left" w:pos="426"/>
        </w:tabs>
        <w:spacing w:before="4" w:line="150" w:lineRule="exact"/>
        <w:ind w:right="-1"/>
        <w:rPr>
          <w:rFonts w:ascii="Times New Roman" w:hAnsi="Times New Roman"/>
          <w:sz w:val="15"/>
          <w:szCs w:val="15"/>
          <w:lang w:val="tr-TR"/>
        </w:rPr>
      </w:pPr>
    </w:p>
    <w:p w14:paraId="17F51E29" w14:textId="77777777" w:rsidR="00BF44D7" w:rsidRPr="00352853" w:rsidRDefault="0066351F" w:rsidP="00F77EF3">
      <w:pPr>
        <w:pStyle w:val="GvdeMetni"/>
        <w:numPr>
          <w:ilvl w:val="0"/>
          <w:numId w:val="72"/>
        </w:numPr>
        <w:tabs>
          <w:tab w:val="left" w:pos="426"/>
        </w:tabs>
        <w:ind w:left="0" w:right="-1"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kodu</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0052493C" w:rsidRPr="00660997">
        <w:rPr>
          <w:rFonts w:ascii="Arial" w:hAnsi="Arial" w:cs="Arial"/>
          <w:color w:val="222222"/>
          <w:sz w:val="24"/>
          <w:szCs w:val="24"/>
          <w:shd w:val="clear" w:color="auto" w:fill="FCFDFD"/>
        </w:rPr>
        <w:t xml:space="preserve"> </w:t>
      </w:r>
      <w:r w:rsidR="0052493C" w:rsidRPr="00660997">
        <w:rPr>
          <w:rFonts w:ascii="Times New Roman" w:hAnsi="Times New Roman"/>
          <w:color w:val="1B1C20"/>
          <w:lang w:val="tr-TR"/>
        </w:rPr>
        <w:t>TR81/20/SANAYİ/0047</w:t>
      </w:r>
      <w:r w:rsidR="000B7BCE">
        <w:rPr>
          <w:rFonts w:ascii="Times New Roman" w:hAnsi="Times New Roman"/>
          <w:color w:val="1B1C20"/>
          <w:lang w:val="tr-TR"/>
        </w:rPr>
        <w:t>/LOT1</w:t>
      </w:r>
    </w:p>
    <w:p w14:paraId="3192B6E1" w14:textId="77777777" w:rsidR="00BF44D7" w:rsidRPr="00352853" w:rsidRDefault="00BF44D7" w:rsidP="00F77EF3">
      <w:pPr>
        <w:tabs>
          <w:tab w:val="left" w:pos="426"/>
        </w:tabs>
        <w:spacing w:before="4" w:line="150" w:lineRule="exact"/>
        <w:ind w:right="-1"/>
        <w:rPr>
          <w:rFonts w:ascii="Times New Roman" w:hAnsi="Times New Roman"/>
          <w:sz w:val="15"/>
          <w:szCs w:val="15"/>
          <w:lang w:val="tr-TR"/>
        </w:rPr>
      </w:pPr>
    </w:p>
    <w:p w14:paraId="647EA11D" w14:textId="77777777" w:rsidR="004E2471" w:rsidRPr="004E2471" w:rsidRDefault="0066351F" w:rsidP="00F77EF3">
      <w:pPr>
        <w:pStyle w:val="GvdeMetni"/>
        <w:numPr>
          <w:ilvl w:val="0"/>
          <w:numId w:val="72"/>
        </w:numPr>
        <w:tabs>
          <w:tab w:val="left" w:pos="426"/>
        </w:tabs>
        <w:ind w:left="0" w:right="-1" w:firstLine="0"/>
        <w:jc w:val="both"/>
        <w:rPr>
          <w:rFonts w:ascii="Times New Roman" w:hAnsi="Times New Roman"/>
          <w:lang w:val="tr-TR"/>
        </w:rPr>
      </w:pPr>
      <w:r w:rsidRPr="00352853">
        <w:rPr>
          <w:rFonts w:ascii="Times New Roman" w:hAnsi="Times New Roman"/>
          <w:color w:val="1B1C20"/>
          <w:lang w:val="tr-TR"/>
        </w:rPr>
        <w:t>Fiziki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Miktarı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türü:</w:t>
      </w:r>
      <w:r w:rsidRPr="000A374D">
        <w:rPr>
          <w:rFonts w:ascii="Times New Roman" w:hAnsi="Times New Roman"/>
          <w:color w:val="1B1C20"/>
          <w:lang w:val="tr-TR"/>
        </w:rPr>
        <w:t xml:space="preserve"> </w:t>
      </w:r>
      <w:r w:rsidR="000A374D" w:rsidRPr="00660997">
        <w:rPr>
          <w:rFonts w:ascii="Times New Roman" w:hAnsi="Times New Roman"/>
          <w:color w:val="1B1C20"/>
          <w:lang w:val="tr-TR"/>
        </w:rPr>
        <w:t>M</w:t>
      </w:r>
      <w:r w:rsidRPr="00660997">
        <w:rPr>
          <w:rFonts w:ascii="Times New Roman" w:hAnsi="Times New Roman"/>
          <w:color w:val="1B1C20"/>
          <w:lang w:val="tr-TR"/>
        </w:rPr>
        <w:t xml:space="preserve">al </w:t>
      </w:r>
      <w:r w:rsidR="000A374D" w:rsidRPr="00660997">
        <w:rPr>
          <w:rFonts w:ascii="Times New Roman" w:hAnsi="Times New Roman"/>
          <w:color w:val="1B1C20"/>
          <w:lang w:val="tr-TR"/>
        </w:rPr>
        <w:t>A</w:t>
      </w:r>
      <w:r w:rsidRPr="00660997">
        <w:rPr>
          <w:rFonts w:ascii="Times New Roman" w:hAnsi="Times New Roman"/>
          <w:color w:val="1B1C20"/>
          <w:lang w:val="tr-TR"/>
        </w:rPr>
        <w:t>lım</w:t>
      </w:r>
      <w:r w:rsidR="000A374D" w:rsidRPr="00660997">
        <w:rPr>
          <w:rFonts w:ascii="Times New Roman" w:hAnsi="Times New Roman"/>
          <w:color w:val="1B1C20"/>
          <w:lang w:val="tr-TR"/>
        </w:rPr>
        <w:t>ı</w:t>
      </w:r>
      <w:r w:rsidR="004E2471">
        <w:rPr>
          <w:rFonts w:ascii="Times New Roman" w:hAnsi="Times New Roman"/>
          <w:color w:val="1B1C20"/>
          <w:lang w:val="tr-TR"/>
        </w:rPr>
        <w:t xml:space="preserve"> (LOT 1)</w:t>
      </w:r>
    </w:p>
    <w:p w14:paraId="68F7CB65" w14:textId="77777777" w:rsidR="000A374D" w:rsidRPr="000A374D" w:rsidRDefault="000A374D" w:rsidP="00F77EF3">
      <w:pPr>
        <w:pStyle w:val="ListeParagraf"/>
        <w:ind w:right="-1"/>
        <w:rPr>
          <w:rFonts w:ascii="Times New Roman" w:eastAsia="Helvetica Neue" w:hAnsi="Times New Roman"/>
          <w:color w:val="1B1C20"/>
          <w:sz w:val="20"/>
          <w:szCs w:val="20"/>
          <w:lang w:val="tr-TR"/>
        </w:rPr>
      </w:pPr>
    </w:p>
    <w:p w14:paraId="0542D72F" w14:textId="77777777" w:rsidR="009D5D8C" w:rsidRPr="000A374D" w:rsidRDefault="009D5D8C" w:rsidP="00F77EF3">
      <w:pPr>
        <w:overflowPunct w:val="0"/>
        <w:autoSpaceDE w:val="0"/>
        <w:autoSpaceDN w:val="0"/>
        <w:adjustRightInd w:val="0"/>
        <w:ind w:right="-1"/>
        <w:jc w:val="both"/>
        <w:textAlignment w:val="baseline"/>
        <w:rPr>
          <w:rFonts w:ascii="Times New Roman" w:eastAsia="Helvetica Neue" w:hAnsi="Times New Roman"/>
          <w:color w:val="1B1C20"/>
          <w:sz w:val="20"/>
          <w:szCs w:val="20"/>
          <w:lang w:val="tr-TR"/>
        </w:rPr>
      </w:pPr>
      <w:r w:rsidRPr="000A374D">
        <w:rPr>
          <w:rFonts w:ascii="Times New Roman" w:eastAsia="Helvetica Neue" w:hAnsi="Times New Roman"/>
          <w:color w:val="1B1C20"/>
          <w:sz w:val="20"/>
          <w:szCs w:val="20"/>
          <w:lang w:val="tr-TR"/>
        </w:rPr>
        <w:t>Lot1: SCADA Merkezi Yazılımı / Kurulumu ve Ekipmanları</w:t>
      </w:r>
      <w:r w:rsidR="00B42A03">
        <w:rPr>
          <w:rFonts w:ascii="Times New Roman" w:eastAsia="Helvetica Neue" w:hAnsi="Times New Roman"/>
          <w:color w:val="1B1C20"/>
          <w:sz w:val="20"/>
          <w:szCs w:val="20"/>
          <w:lang w:val="tr-TR"/>
        </w:rPr>
        <w:t xml:space="preserve"> </w:t>
      </w:r>
    </w:p>
    <w:p w14:paraId="7045D25B" w14:textId="77777777" w:rsidR="009D5D8C" w:rsidRPr="000A374D" w:rsidRDefault="009D5D8C" w:rsidP="00F77EF3">
      <w:pPr>
        <w:pStyle w:val="GvdeMetni"/>
        <w:ind w:left="0" w:right="-1"/>
        <w:jc w:val="both"/>
        <w:rPr>
          <w:rFonts w:ascii="Times New Roman" w:hAnsi="Times New Roman"/>
          <w:color w:val="1B1C20"/>
          <w:lang w:val="tr-TR"/>
        </w:rPr>
      </w:pPr>
    </w:p>
    <w:p w14:paraId="41A3D44F" w14:textId="77777777" w:rsidR="009D5D8C" w:rsidRPr="000A374D" w:rsidRDefault="009D5D8C" w:rsidP="00F77EF3">
      <w:pPr>
        <w:pStyle w:val="GvdeMetni"/>
        <w:numPr>
          <w:ilvl w:val="0"/>
          <w:numId w:val="73"/>
        </w:numPr>
        <w:tabs>
          <w:tab w:val="left" w:pos="426"/>
        </w:tabs>
        <w:ind w:left="0" w:right="-1" w:firstLine="0"/>
        <w:jc w:val="both"/>
        <w:rPr>
          <w:rFonts w:ascii="Times New Roman" w:hAnsi="Times New Roman"/>
          <w:color w:val="1B1C20"/>
          <w:lang w:val="tr-TR"/>
        </w:rPr>
      </w:pPr>
      <w:r w:rsidRPr="000A374D">
        <w:rPr>
          <w:rFonts w:ascii="Times New Roman" w:hAnsi="Times New Roman"/>
          <w:color w:val="1B1C20"/>
          <w:lang w:val="tr-TR"/>
        </w:rPr>
        <w:t xml:space="preserve">1 adet SCADA Merkezi Yazılımı ve kurulumu </w:t>
      </w:r>
    </w:p>
    <w:p w14:paraId="4514C03A" w14:textId="77777777" w:rsidR="009D5D8C" w:rsidRPr="000A374D" w:rsidRDefault="009D5D8C" w:rsidP="00F77EF3">
      <w:pPr>
        <w:pStyle w:val="GvdeMetni"/>
        <w:numPr>
          <w:ilvl w:val="0"/>
          <w:numId w:val="73"/>
        </w:numPr>
        <w:tabs>
          <w:tab w:val="left" w:pos="426"/>
        </w:tabs>
        <w:ind w:left="0" w:right="-1" w:firstLine="0"/>
        <w:jc w:val="both"/>
        <w:rPr>
          <w:rFonts w:ascii="Times New Roman" w:hAnsi="Times New Roman"/>
          <w:color w:val="1B1C20"/>
          <w:lang w:val="tr-TR"/>
        </w:rPr>
      </w:pPr>
      <w:r w:rsidRPr="000A374D">
        <w:rPr>
          <w:rFonts w:ascii="Times New Roman" w:hAnsi="Times New Roman"/>
          <w:color w:val="1B1C20"/>
          <w:lang w:val="tr-TR"/>
        </w:rPr>
        <w:t xml:space="preserve">9 adet RTU ve DC Sistemler panosu ve kurulumu </w:t>
      </w:r>
    </w:p>
    <w:p w14:paraId="481F4FA1" w14:textId="77777777" w:rsidR="009D5D8C" w:rsidRPr="000A374D" w:rsidRDefault="009D5D8C" w:rsidP="00F77EF3">
      <w:pPr>
        <w:pStyle w:val="GvdeMetni"/>
        <w:numPr>
          <w:ilvl w:val="0"/>
          <w:numId w:val="73"/>
        </w:numPr>
        <w:tabs>
          <w:tab w:val="left" w:pos="426"/>
        </w:tabs>
        <w:ind w:left="0" w:right="-1" w:firstLine="0"/>
        <w:jc w:val="both"/>
        <w:rPr>
          <w:rFonts w:ascii="Times New Roman" w:hAnsi="Times New Roman"/>
          <w:color w:val="1B1C20"/>
          <w:lang w:val="tr-TR"/>
        </w:rPr>
      </w:pPr>
      <w:r w:rsidRPr="000A374D">
        <w:rPr>
          <w:rFonts w:ascii="Times New Roman" w:hAnsi="Times New Roman"/>
          <w:color w:val="1B1C20"/>
          <w:lang w:val="tr-TR"/>
        </w:rPr>
        <w:t xml:space="preserve">4 adet güç kalitesi ve veri depolama cihazı </w:t>
      </w:r>
      <w:r>
        <w:rPr>
          <w:rFonts w:ascii="Times New Roman" w:hAnsi="Times New Roman"/>
          <w:color w:val="1B1C20"/>
          <w:lang w:val="tr-TR"/>
        </w:rPr>
        <w:t>alımı</w:t>
      </w:r>
    </w:p>
    <w:p w14:paraId="743EB62A" w14:textId="77777777" w:rsidR="009D5D8C" w:rsidRPr="000A374D" w:rsidRDefault="009D5D8C" w:rsidP="00F77EF3">
      <w:pPr>
        <w:pStyle w:val="GvdeMetni"/>
        <w:numPr>
          <w:ilvl w:val="0"/>
          <w:numId w:val="73"/>
        </w:numPr>
        <w:tabs>
          <w:tab w:val="left" w:pos="426"/>
        </w:tabs>
        <w:ind w:left="0" w:right="-1" w:firstLine="0"/>
        <w:jc w:val="both"/>
        <w:rPr>
          <w:rFonts w:ascii="Times New Roman" w:hAnsi="Times New Roman"/>
          <w:color w:val="1B1C20"/>
          <w:lang w:val="tr-TR"/>
        </w:rPr>
      </w:pPr>
      <w:r w:rsidRPr="000A374D">
        <w:rPr>
          <w:rFonts w:ascii="Times New Roman" w:hAnsi="Times New Roman"/>
          <w:color w:val="1B1C20"/>
          <w:lang w:val="tr-TR"/>
        </w:rPr>
        <w:t xml:space="preserve">5 adet koruma redrasörü </w:t>
      </w:r>
      <w:r>
        <w:rPr>
          <w:rFonts w:ascii="Times New Roman" w:hAnsi="Times New Roman"/>
          <w:color w:val="1B1C20"/>
          <w:lang w:val="tr-TR"/>
        </w:rPr>
        <w:t>alımı</w:t>
      </w:r>
    </w:p>
    <w:p w14:paraId="24DF71EE" w14:textId="77777777" w:rsidR="009D5D8C" w:rsidRPr="000A374D" w:rsidRDefault="009D5D8C" w:rsidP="00F77EF3">
      <w:pPr>
        <w:pStyle w:val="GvdeMetni"/>
        <w:numPr>
          <w:ilvl w:val="0"/>
          <w:numId w:val="73"/>
        </w:numPr>
        <w:tabs>
          <w:tab w:val="left" w:pos="426"/>
        </w:tabs>
        <w:ind w:left="0" w:right="-1" w:firstLine="0"/>
        <w:jc w:val="both"/>
        <w:rPr>
          <w:rFonts w:ascii="Times New Roman" w:hAnsi="Times New Roman"/>
          <w:color w:val="1B1C20"/>
          <w:lang w:val="tr-TR"/>
        </w:rPr>
      </w:pPr>
      <w:r w:rsidRPr="000A374D">
        <w:rPr>
          <w:rFonts w:ascii="Times New Roman" w:hAnsi="Times New Roman"/>
          <w:color w:val="1B1C20"/>
          <w:lang w:val="tr-TR"/>
        </w:rPr>
        <w:t xml:space="preserve">6 adet gerilim ölçü hücresi </w:t>
      </w:r>
      <w:r>
        <w:rPr>
          <w:rFonts w:ascii="Times New Roman" w:hAnsi="Times New Roman"/>
          <w:color w:val="1B1C20"/>
          <w:lang w:val="tr-TR"/>
        </w:rPr>
        <w:t>alımı</w:t>
      </w:r>
    </w:p>
    <w:p w14:paraId="2B2276ED" w14:textId="77777777" w:rsidR="009D5D8C" w:rsidRPr="000A374D" w:rsidRDefault="009D5D8C" w:rsidP="00F77EF3">
      <w:pPr>
        <w:pStyle w:val="GvdeMetni"/>
        <w:numPr>
          <w:ilvl w:val="0"/>
          <w:numId w:val="73"/>
        </w:numPr>
        <w:tabs>
          <w:tab w:val="left" w:pos="426"/>
        </w:tabs>
        <w:ind w:left="0" w:right="-1" w:firstLine="0"/>
        <w:jc w:val="both"/>
        <w:rPr>
          <w:rFonts w:ascii="Times New Roman" w:hAnsi="Times New Roman"/>
          <w:color w:val="1B1C20"/>
          <w:lang w:val="tr-TR"/>
        </w:rPr>
      </w:pPr>
      <w:r w:rsidRPr="000A374D">
        <w:rPr>
          <w:rFonts w:ascii="Times New Roman" w:hAnsi="Times New Roman"/>
          <w:color w:val="1B1C20"/>
          <w:lang w:val="tr-TR"/>
        </w:rPr>
        <w:t xml:space="preserve">1 adet </w:t>
      </w:r>
      <w:proofErr w:type="gramStart"/>
      <w:r w:rsidRPr="000A374D">
        <w:rPr>
          <w:rFonts w:ascii="Times New Roman" w:hAnsi="Times New Roman"/>
          <w:color w:val="1B1C20"/>
          <w:lang w:val="tr-TR"/>
        </w:rPr>
        <w:t>OSB  Fiber</w:t>
      </w:r>
      <w:proofErr w:type="gramEnd"/>
      <w:r w:rsidRPr="000A374D">
        <w:rPr>
          <w:rFonts w:ascii="Times New Roman" w:hAnsi="Times New Roman"/>
          <w:color w:val="1B1C20"/>
          <w:lang w:val="tr-TR"/>
        </w:rPr>
        <w:t xml:space="preserve"> alt yapı kurulumu </w:t>
      </w:r>
    </w:p>
    <w:p w14:paraId="6439362A" w14:textId="77777777" w:rsidR="009D5D8C" w:rsidRDefault="009D5D8C" w:rsidP="00F77EF3">
      <w:pPr>
        <w:pStyle w:val="GvdeMetni"/>
        <w:numPr>
          <w:ilvl w:val="0"/>
          <w:numId w:val="73"/>
        </w:numPr>
        <w:tabs>
          <w:tab w:val="left" w:pos="426"/>
        </w:tabs>
        <w:ind w:left="0" w:right="-1" w:firstLine="0"/>
        <w:jc w:val="both"/>
        <w:rPr>
          <w:rFonts w:ascii="Times New Roman" w:hAnsi="Times New Roman"/>
          <w:color w:val="1B1C20"/>
          <w:lang w:val="tr-TR"/>
        </w:rPr>
      </w:pPr>
      <w:r w:rsidRPr="000A374D">
        <w:rPr>
          <w:rFonts w:ascii="Times New Roman" w:hAnsi="Times New Roman"/>
          <w:color w:val="1B1C20"/>
          <w:lang w:val="tr-TR"/>
        </w:rPr>
        <w:t>1 adet zorunlu yedek parçalar</w:t>
      </w:r>
      <w:r>
        <w:rPr>
          <w:rFonts w:ascii="Times New Roman" w:hAnsi="Times New Roman"/>
          <w:color w:val="1B1C20"/>
          <w:lang w:val="tr-TR"/>
        </w:rPr>
        <w:t xml:space="preserve"> alımı</w:t>
      </w:r>
    </w:p>
    <w:p w14:paraId="01DFE1D2" w14:textId="77777777" w:rsidR="000A374D" w:rsidRPr="000A374D" w:rsidRDefault="000A374D" w:rsidP="00F77EF3">
      <w:pPr>
        <w:pStyle w:val="GvdeMetni"/>
        <w:ind w:left="0" w:right="-1"/>
        <w:jc w:val="both"/>
        <w:rPr>
          <w:rFonts w:ascii="Times New Roman" w:hAnsi="Times New Roman"/>
          <w:color w:val="1B1C20"/>
          <w:lang w:val="tr-TR"/>
        </w:rPr>
      </w:pPr>
    </w:p>
    <w:p w14:paraId="04E6F2BC" w14:textId="77777777" w:rsidR="00BF44D7" w:rsidRPr="00352853" w:rsidRDefault="00BF44D7" w:rsidP="00F77EF3">
      <w:pPr>
        <w:spacing w:before="4" w:line="110" w:lineRule="exact"/>
        <w:ind w:right="-1"/>
        <w:rPr>
          <w:rFonts w:ascii="Times New Roman" w:hAnsi="Times New Roman"/>
          <w:sz w:val="11"/>
          <w:szCs w:val="11"/>
          <w:lang w:val="tr-TR"/>
        </w:rPr>
      </w:pPr>
    </w:p>
    <w:p w14:paraId="2AFAC7AE" w14:textId="77777777" w:rsidR="00BF44D7" w:rsidRPr="004E2471" w:rsidRDefault="0066351F" w:rsidP="00F77EF3">
      <w:pPr>
        <w:pStyle w:val="GvdeMetni"/>
        <w:numPr>
          <w:ilvl w:val="0"/>
          <w:numId w:val="72"/>
        </w:numPr>
        <w:tabs>
          <w:tab w:val="left" w:pos="426"/>
        </w:tabs>
        <w:ind w:left="0" w:right="-1" w:firstLine="0"/>
        <w:jc w:val="both"/>
        <w:rPr>
          <w:rFonts w:ascii="Times New Roman" w:hAnsi="Times New Roman"/>
          <w:color w:val="1B1C20"/>
          <w:lang w:val="tr-TR"/>
        </w:rPr>
      </w:pPr>
      <w:r w:rsidRPr="004E2471">
        <w:rPr>
          <w:rFonts w:ascii="Times New Roman" w:hAnsi="Times New Roman"/>
          <w:color w:val="1B1C20"/>
          <w:lang w:val="tr-TR"/>
        </w:rPr>
        <w:t xml:space="preserve">İşin/Teslimin Gerçekleştirileceği yer: </w:t>
      </w:r>
      <w:r w:rsidR="00D01938" w:rsidRPr="004E2471">
        <w:rPr>
          <w:rFonts w:ascii="Times New Roman" w:hAnsi="Times New Roman"/>
          <w:color w:val="1B1C20"/>
          <w:lang w:val="tr-TR"/>
        </w:rPr>
        <w:t>Hamzafakıhlı Mah. Organize Sanayi Bölgesi Yaşar Tetiker Bulvarı No:6 Karadeniz Ereğli/Zonguldak</w:t>
      </w:r>
    </w:p>
    <w:p w14:paraId="71CB1D37" w14:textId="77777777" w:rsidR="00BF44D7" w:rsidRPr="00352853" w:rsidRDefault="00BF44D7" w:rsidP="00F77EF3">
      <w:pPr>
        <w:tabs>
          <w:tab w:val="left" w:pos="426"/>
        </w:tabs>
        <w:spacing w:before="5" w:line="110" w:lineRule="exact"/>
        <w:ind w:right="-1"/>
        <w:rPr>
          <w:rFonts w:ascii="Times New Roman" w:hAnsi="Times New Roman"/>
          <w:sz w:val="11"/>
          <w:szCs w:val="11"/>
          <w:lang w:val="tr-TR"/>
        </w:rPr>
      </w:pPr>
    </w:p>
    <w:p w14:paraId="182CAEB9" w14:textId="16900D6A" w:rsidR="00BF44D7" w:rsidRDefault="0066351F" w:rsidP="00F77EF3">
      <w:pPr>
        <w:pStyle w:val="GvdeMetni"/>
        <w:numPr>
          <w:ilvl w:val="0"/>
          <w:numId w:val="72"/>
        </w:numPr>
        <w:tabs>
          <w:tab w:val="left" w:pos="426"/>
        </w:tabs>
        <w:ind w:left="0" w:right="-1" w:firstLine="0"/>
        <w:jc w:val="both"/>
        <w:rPr>
          <w:rFonts w:ascii="Times New Roman" w:hAnsi="Times New Roman"/>
          <w:color w:val="1B1C20"/>
          <w:lang w:val="tr-TR"/>
        </w:rPr>
      </w:pPr>
      <w:r w:rsidRPr="00352853">
        <w:rPr>
          <w:rFonts w:ascii="Times New Roman" w:hAnsi="Times New Roman"/>
          <w:color w:val="1B1C20"/>
          <w:lang w:val="tr-TR"/>
        </w:rPr>
        <w:t xml:space="preserve">Alıma ait (varsa) diğer bilgiler: </w:t>
      </w:r>
      <w:r w:rsidR="00D01938">
        <w:rPr>
          <w:rFonts w:ascii="Times New Roman" w:hAnsi="Times New Roman"/>
          <w:color w:val="1B1C20"/>
          <w:lang w:val="tr-TR"/>
        </w:rPr>
        <w:t>-</w:t>
      </w:r>
    </w:p>
    <w:p w14:paraId="2C56BCA7" w14:textId="77777777" w:rsidR="00A97824" w:rsidRPr="00352853" w:rsidRDefault="00A97824" w:rsidP="00F77EF3">
      <w:pPr>
        <w:pStyle w:val="GvdeMetni"/>
        <w:tabs>
          <w:tab w:val="left" w:pos="426"/>
        </w:tabs>
        <w:ind w:left="0" w:right="-1"/>
        <w:jc w:val="both"/>
        <w:rPr>
          <w:rFonts w:ascii="Times New Roman" w:hAnsi="Times New Roman"/>
          <w:lang w:val="tr-TR"/>
        </w:rPr>
      </w:pPr>
    </w:p>
    <w:p w14:paraId="0537A216" w14:textId="77777777" w:rsidR="00BF44D7" w:rsidRPr="007016B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 İhaleye ilişkin bilgiler</w:t>
      </w:r>
    </w:p>
    <w:p w14:paraId="4251E648"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lang w:val="tr-TR"/>
        </w:rPr>
        <w:t>İhaleye ilişkin bilgiler;</w:t>
      </w:r>
    </w:p>
    <w:p w14:paraId="5AFC2C26" w14:textId="77777777" w:rsidR="00BF44D7" w:rsidRPr="00352853" w:rsidRDefault="00BF44D7" w:rsidP="00F77EF3">
      <w:pPr>
        <w:spacing w:before="4" w:line="110" w:lineRule="exact"/>
        <w:ind w:right="-1"/>
        <w:rPr>
          <w:rFonts w:ascii="Times New Roman" w:hAnsi="Times New Roman"/>
          <w:sz w:val="11"/>
          <w:szCs w:val="11"/>
          <w:lang w:val="tr-TR"/>
        </w:rPr>
      </w:pPr>
    </w:p>
    <w:p w14:paraId="66ACAD6C" w14:textId="77777777" w:rsidR="00F77EF3" w:rsidRPr="00F77EF3" w:rsidRDefault="0066351F" w:rsidP="00F77EF3">
      <w:pPr>
        <w:numPr>
          <w:ilvl w:val="1"/>
          <w:numId w:val="66"/>
        </w:numPr>
        <w:tabs>
          <w:tab w:val="left" w:pos="426"/>
          <w:tab w:val="left" w:pos="567"/>
        </w:tabs>
        <w:spacing w:line="360" w:lineRule="auto"/>
        <w:ind w:right="-1"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lastRenderedPageBreak/>
        <w:t>İhale usulü</w:t>
      </w:r>
      <w:r w:rsidRPr="00AB719D">
        <w:rPr>
          <w:rFonts w:ascii="Times New Roman" w:eastAsia="Helvetica Neue" w:hAnsi="Times New Roman"/>
          <w:color w:val="1B1C20"/>
          <w:sz w:val="20"/>
          <w:szCs w:val="20"/>
          <w:lang w:val="tr-TR"/>
        </w:rPr>
        <w:t xml:space="preserve">: </w:t>
      </w:r>
      <w:r w:rsidRPr="00AB719D">
        <w:rPr>
          <w:rFonts w:ascii="Times New Roman" w:eastAsia="Helvetica Neue" w:hAnsi="Times New Roman"/>
          <w:i/>
          <w:color w:val="1B1C20"/>
          <w:sz w:val="20"/>
          <w:szCs w:val="20"/>
          <w:lang w:val="tr-TR"/>
        </w:rPr>
        <w:t>Açık İhale Usulü</w:t>
      </w:r>
    </w:p>
    <w:p w14:paraId="746C1476" w14:textId="77777777" w:rsidR="00F77EF3" w:rsidRDefault="00F77EF3" w:rsidP="00F77EF3">
      <w:pPr>
        <w:tabs>
          <w:tab w:val="left" w:pos="567"/>
          <w:tab w:val="left" w:pos="709"/>
        </w:tabs>
        <w:spacing w:line="360" w:lineRule="auto"/>
        <w:ind w:right="-1"/>
        <w:rPr>
          <w:rFonts w:ascii="Times New Roman" w:eastAsia="Helvetica Neue" w:hAnsi="Times New Roman"/>
          <w:sz w:val="20"/>
          <w:szCs w:val="20"/>
          <w:lang w:val="tr-TR"/>
        </w:rPr>
      </w:pPr>
    </w:p>
    <w:p w14:paraId="258DCD9E" w14:textId="0985FDF3" w:rsidR="00A628F7" w:rsidRPr="00F77EF3" w:rsidRDefault="0066351F" w:rsidP="00F77EF3">
      <w:pPr>
        <w:numPr>
          <w:ilvl w:val="1"/>
          <w:numId w:val="66"/>
        </w:numPr>
        <w:tabs>
          <w:tab w:val="left" w:pos="426"/>
        </w:tabs>
        <w:spacing w:line="360" w:lineRule="auto"/>
        <w:ind w:right="-1" w:firstLine="0"/>
        <w:rPr>
          <w:rFonts w:ascii="Times New Roman" w:eastAsia="Helvetica Neue" w:hAnsi="Times New Roman"/>
          <w:sz w:val="20"/>
          <w:szCs w:val="20"/>
          <w:lang w:val="tr-TR"/>
        </w:rPr>
      </w:pPr>
      <w:r w:rsidRPr="00F77EF3">
        <w:rPr>
          <w:rFonts w:ascii="Times New Roman" w:eastAsia="Helvetica Neue" w:hAnsi="Times New Roman"/>
          <w:color w:val="1B1C20"/>
          <w:sz w:val="20"/>
          <w:szCs w:val="20"/>
          <w:lang w:val="tr-TR"/>
        </w:rPr>
        <w:t>İhalenin yapılacağı ad</w:t>
      </w:r>
      <w:r w:rsidRPr="00F77EF3">
        <w:rPr>
          <w:rFonts w:ascii="Times New Roman" w:eastAsia="Helvetica Neue" w:hAnsi="Times New Roman"/>
          <w:color w:val="1B1C20"/>
          <w:spacing w:val="-4"/>
          <w:sz w:val="20"/>
          <w:szCs w:val="20"/>
          <w:lang w:val="tr-TR"/>
        </w:rPr>
        <w:t>r</w:t>
      </w:r>
      <w:r w:rsidRPr="00F77EF3">
        <w:rPr>
          <w:rFonts w:ascii="Times New Roman" w:eastAsia="Helvetica Neue" w:hAnsi="Times New Roman"/>
          <w:color w:val="1B1C20"/>
          <w:sz w:val="20"/>
          <w:szCs w:val="20"/>
          <w:lang w:val="tr-TR"/>
        </w:rPr>
        <w:t xml:space="preserve">es: </w:t>
      </w:r>
      <w:r w:rsidR="007A0842" w:rsidRPr="00F77EF3">
        <w:rPr>
          <w:rFonts w:ascii="Times New Roman" w:eastAsia="Helvetica Neue" w:hAnsi="Times New Roman"/>
          <w:color w:val="1B1C20"/>
          <w:sz w:val="20"/>
          <w:szCs w:val="20"/>
          <w:lang w:val="tr-TR"/>
        </w:rPr>
        <w:t>Hamzafakıhlı Mah. Organize Sanayi Bölgesi Yaşar Tetiker Bulvarı No:6 Karadeniz Ereğli/Zonguldak</w:t>
      </w:r>
    </w:p>
    <w:p w14:paraId="4C15FDC4" w14:textId="77777777" w:rsidR="00BD6E17" w:rsidRDefault="0066351F" w:rsidP="00F77EF3">
      <w:pPr>
        <w:numPr>
          <w:ilvl w:val="1"/>
          <w:numId w:val="66"/>
        </w:numPr>
        <w:tabs>
          <w:tab w:val="left" w:pos="426"/>
        </w:tabs>
        <w:spacing w:line="360" w:lineRule="auto"/>
        <w:ind w:right="-1"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İhale tarihi: </w:t>
      </w:r>
      <w:proofErr w:type="gramStart"/>
      <w:r w:rsidR="00BD6E17">
        <w:rPr>
          <w:rFonts w:ascii="Times New Roman" w:eastAsia="Helvetica Neue" w:hAnsi="Times New Roman"/>
          <w:color w:val="1B1C20"/>
          <w:sz w:val="20"/>
          <w:szCs w:val="20"/>
          <w:lang w:val="tr-TR"/>
        </w:rPr>
        <w:t>22</w:t>
      </w:r>
      <w:r w:rsidR="00CC1CD4">
        <w:rPr>
          <w:rFonts w:ascii="Times New Roman" w:eastAsia="Helvetica Neue" w:hAnsi="Times New Roman"/>
          <w:color w:val="1B1C20"/>
          <w:sz w:val="20"/>
          <w:szCs w:val="20"/>
          <w:lang w:val="tr-TR"/>
        </w:rPr>
        <w:t>/12/2020</w:t>
      </w:r>
      <w:proofErr w:type="gramEnd"/>
    </w:p>
    <w:p w14:paraId="02B51A1B" w14:textId="77777777" w:rsidR="00BF44D7" w:rsidRPr="00BD6E17" w:rsidRDefault="0066351F" w:rsidP="00F77EF3">
      <w:pPr>
        <w:numPr>
          <w:ilvl w:val="1"/>
          <w:numId w:val="66"/>
        </w:numPr>
        <w:tabs>
          <w:tab w:val="left" w:pos="426"/>
        </w:tabs>
        <w:spacing w:line="360" w:lineRule="auto"/>
        <w:ind w:right="-1" w:firstLine="0"/>
        <w:rPr>
          <w:rFonts w:ascii="Times New Roman" w:eastAsia="Helvetica Neue" w:hAnsi="Times New Roman"/>
          <w:sz w:val="20"/>
          <w:szCs w:val="20"/>
          <w:lang w:val="tr-TR"/>
        </w:rPr>
      </w:pPr>
      <w:r w:rsidRPr="00BD6E17">
        <w:rPr>
          <w:rFonts w:ascii="Times New Roman" w:hAnsi="Times New Roman"/>
          <w:color w:val="1B1C20"/>
          <w:lang w:val="tr-TR"/>
        </w:rPr>
        <w:t xml:space="preserve">İhale saati: </w:t>
      </w:r>
      <w:proofErr w:type="gramStart"/>
      <w:r w:rsidR="00CC1CD4" w:rsidRPr="00BD6E17">
        <w:rPr>
          <w:rFonts w:ascii="Times New Roman" w:hAnsi="Times New Roman"/>
          <w:color w:val="1B1C20"/>
          <w:lang w:val="tr-TR"/>
        </w:rPr>
        <w:t>11:00</w:t>
      </w:r>
      <w:proofErr w:type="gramEnd"/>
    </w:p>
    <w:p w14:paraId="78B71F60" w14:textId="77777777" w:rsidR="00BF44D7" w:rsidRPr="00352853" w:rsidRDefault="00BF44D7" w:rsidP="00F77EF3">
      <w:pPr>
        <w:spacing w:before="10" w:line="180" w:lineRule="exact"/>
        <w:ind w:right="-1"/>
        <w:rPr>
          <w:rFonts w:ascii="Times New Roman" w:hAnsi="Times New Roman"/>
          <w:sz w:val="18"/>
          <w:szCs w:val="18"/>
          <w:lang w:val="tr-TR"/>
        </w:rPr>
      </w:pPr>
    </w:p>
    <w:p w14:paraId="243B8E1B"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 İhale dosyasının görülmesi ve temini</w:t>
      </w:r>
    </w:p>
    <w:p w14:paraId="1BC75F54" w14:textId="77777777" w:rsidR="00BF44D7" w:rsidRPr="00352853" w:rsidRDefault="00BF44D7" w:rsidP="00F77EF3">
      <w:pPr>
        <w:spacing w:before="4" w:line="190" w:lineRule="exact"/>
        <w:ind w:right="-1"/>
        <w:rPr>
          <w:rFonts w:ascii="Times New Roman" w:hAnsi="Times New Roman"/>
          <w:sz w:val="19"/>
          <w:szCs w:val="19"/>
          <w:lang w:val="tr-TR"/>
        </w:rPr>
      </w:pPr>
    </w:p>
    <w:p w14:paraId="4AA0D1DD" w14:textId="77777777" w:rsidR="00BF44D7" w:rsidRPr="005D0534" w:rsidRDefault="0066351F" w:rsidP="00F77EF3">
      <w:pPr>
        <w:spacing w:line="320" w:lineRule="auto"/>
        <w:ind w:right="-1"/>
        <w:jc w:val="both"/>
        <w:rPr>
          <w:rFonts w:ascii="Times New Roman" w:eastAsia="Helvetica Neue" w:hAnsi="Times New Roman"/>
          <w:sz w:val="20"/>
          <w:szCs w:val="20"/>
          <w:lang w:val="tr-TR"/>
        </w:rPr>
      </w:pP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dosyas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yukarıd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ad</w:t>
      </w:r>
      <w:r w:rsidRPr="00352853">
        <w:rPr>
          <w:rFonts w:ascii="Times New Roman" w:eastAsia="Helvetica Neue" w:hAnsi="Times New Roman"/>
          <w:color w:val="1B1C20"/>
          <w:spacing w:val="-3"/>
          <w:sz w:val="20"/>
          <w:szCs w:val="20"/>
          <w:lang w:val="tr-TR"/>
        </w:rPr>
        <w:t>r</w:t>
      </w:r>
      <w:r w:rsidRPr="00352853">
        <w:rPr>
          <w:rFonts w:ascii="Times New Roman" w:eastAsia="Helvetica Neue" w:hAnsi="Times New Roman"/>
          <w:color w:val="1B1C20"/>
          <w:spacing w:val="1"/>
          <w:sz w:val="20"/>
          <w:szCs w:val="20"/>
          <w:lang w:val="tr-TR"/>
        </w:rPr>
        <w:t>esind</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bedelsi</w:t>
      </w:r>
      <w:r w:rsidRPr="00352853">
        <w:rPr>
          <w:rFonts w:ascii="Times New Roman" w:eastAsia="Helvetica Neue" w:hAnsi="Times New Roman"/>
          <w:color w:val="1B1C20"/>
          <w:sz w:val="20"/>
          <w:szCs w:val="20"/>
          <w:lang w:val="tr-TR"/>
        </w:rPr>
        <w:t>z</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görülebili</w:t>
      </w:r>
      <w:r w:rsidRPr="00352853">
        <w:rPr>
          <w:rFonts w:ascii="Times New Roman" w:eastAsia="Helvetica Neue" w:hAnsi="Times New Roman"/>
          <w:color w:val="1B1C20"/>
          <w:spacing w:val="-17"/>
          <w:sz w:val="20"/>
          <w:szCs w:val="20"/>
          <w:lang w:val="tr-TR"/>
        </w:rPr>
        <w:t>r</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 xml:space="preserve">Ancak, </w:t>
      </w:r>
      <w:r w:rsidRPr="00352853">
        <w:rPr>
          <w:rFonts w:ascii="Times New Roman" w:eastAsia="Helvetica Neue" w:hAnsi="Times New Roman"/>
          <w:color w:val="1B1C20"/>
          <w:spacing w:val="-1"/>
          <w:sz w:val="20"/>
          <w:szCs w:val="20"/>
          <w:lang w:val="tr-TR"/>
        </w:rPr>
        <w:t>ihaley</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w:t>
      </w:r>
      <w:r w:rsidRPr="00352853">
        <w:rPr>
          <w:rFonts w:ascii="Times New Roman" w:eastAsia="Helvetica Neue" w:hAnsi="Times New Roman"/>
          <w:color w:val="1B1C20"/>
          <w:sz w:val="20"/>
          <w:szCs w:val="20"/>
          <w:lang w:val="tr-TR"/>
        </w:rPr>
        <w:t>f</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ve</w:t>
      </w:r>
      <w:r w:rsidRPr="00352853">
        <w:rPr>
          <w:rFonts w:ascii="Times New Roman" w:eastAsia="Helvetica Neue" w:hAnsi="Times New Roman"/>
          <w:color w:val="1B1C20"/>
          <w:spacing w:val="-5"/>
          <w:sz w:val="20"/>
          <w:szCs w:val="20"/>
          <w:lang w:val="tr-TR"/>
        </w:rPr>
        <w:t>r</w:t>
      </w:r>
      <w:r w:rsidRPr="00352853">
        <w:rPr>
          <w:rFonts w:ascii="Times New Roman" w:eastAsia="Helvetica Neue" w:hAnsi="Times New Roman"/>
          <w:color w:val="1B1C20"/>
          <w:spacing w:val="-1"/>
          <w:sz w:val="20"/>
          <w:szCs w:val="20"/>
          <w:lang w:val="tr-TR"/>
        </w:rPr>
        <w:t>ece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olanları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5D0534">
        <w:rPr>
          <w:rFonts w:ascii="Times New Roman" w:eastAsia="Helvetica Neue" w:hAnsi="Times New Roman"/>
          <w:color w:val="1B1C20"/>
          <w:spacing w:val="-1"/>
          <w:sz w:val="20"/>
          <w:szCs w:val="20"/>
          <w:lang w:val="tr-TR"/>
        </w:rPr>
        <w:t>Makam</w:t>
      </w:r>
      <w:r w:rsidRPr="005D0534">
        <w:rPr>
          <w:rFonts w:ascii="Times New Roman" w:eastAsia="Helvetica Neue" w:hAnsi="Times New Roman"/>
          <w:color w:val="1B1C20"/>
          <w:sz w:val="20"/>
          <w:szCs w:val="20"/>
          <w:lang w:val="tr-TR"/>
        </w:rPr>
        <w:t>ı</w:t>
      </w:r>
      <w:r w:rsidRPr="005D0534">
        <w:rPr>
          <w:rFonts w:ascii="Times New Roman" w:eastAsia="Helvetica Neue" w:hAnsi="Times New Roman"/>
          <w:color w:val="1B1C20"/>
          <w:spacing w:val="-18"/>
          <w:sz w:val="20"/>
          <w:szCs w:val="20"/>
          <w:lang w:val="tr-TR"/>
        </w:rPr>
        <w:t xml:space="preserve"> </w:t>
      </w:r>
      <w:r w:rsidRPr="005D0534">
        <w:rPr>
          <w:rFonts w:ascii="Times New Roman" w:eastAsia="Helvetica Neue" w:hAnsi="Times New Roman"/>
          <w:color w:val="1B1C20"/>
          <w:spacing w:val="-1"/>
          <w:sz w:val="20"/>
          <w:szCs w:val="20"/>
          <w:lang w:val="tr-TR"/>
        </w:rPr>
        <w:t>tarafında</w:t>
      </w:r>
      <w:r w:rsidRPr="005D0534">
        <w:rPr>
          <w:rFonts w:ascii="Times New Roman" w:eastAsia="Helvetica Neue" w:hAnsi="Times New Roman"/>
          <w:color w:val="1B1C20"/>
          <w:sz w:val="20"/>
          <w:szCs w:val="20"/>
          <w:lang w:val="tr-TR"/>
        </w:rPr>
        <w:t>n</w:t>
      </w:r>
      <w:r w:rsidRPr="005D0534">
        <w:rPr>
          <w:rFonts w:ascii="Times New Roman" w:eastAsia="Helvetica Neue" w:hAnsi="Times New Roman"/>
          <w:color w:val="1B1C20"/>
          <w:spacing w:val="-18"/>
          <w:sz w:val="20"/>
          <w:szCs w:val="20"/>
          <w:lang w:val="tr-TR"/>
        </w:rPr>
        <w:t xml:space="preserve"> </w:t>
      </w:r>
      <w:r w:rsidRPr="005D0534">
        <w:rPr>
          <w:rFonts w:ascii="Times New Roman" w:eastAsia="Helvetica Neue" w:hAnsi="Times New Roman"/>
          <w:color w:val="1B1C20"/>
          <w:spacing w:val="-1"/>
          <w:sz w:val="20"/>
          <w:szCs w:val="20"/>
          <w:lang w:val="tr-TR"/>
        </w:rPr>
        <w:t>onayl</w:t>
      </w:r>
      <w:r w:rsidRPr="005D0534">
        <w:rPr>
          <w:rFonts w:ascii="Times New Roman" w:eastAsia="Helvetica Neue" w:hAnsi="Times New Roman"/>
          <w:color w:val="1B1C20"/>
          <w:sz w:val="20"/>
          <w:szCs w:val="20"/>
          <w:lang w:val="tr-TR"/>
        </w:rPr>
        <w:t>ı</w:t>
      </w:r>
      <w:r w:rsidRPr="005D0534">
        <w:rPr>
          <w:rFonts w:ascii="Times New Roman" w:eastAsia="Helvetica Neue" w:hAnsi="Times New Roman"/>
          <w:color w:val="1B1C20"/>
          <w:spacing w:val="-18"/>
          <w:sz w:val="20"/>
          <w:szCs w:val="20"/>
          <w:lang w:val="tr-TR"/>
        </w:rPr>
        <w:t xml:space="preserve"> </w:t>
      </w:r>
      <w:r w:rsidRPr="005D0534">
        <w:rPr>
          <w:rFonts w:ascii="Times New Roman" w:eastAsia="Helvetica Neue" w:hAnsi="Times New Roman"/>
          <w:color w:val="1B1C20"/>
          <w:spacing w:val="-1"/>
          <w:sz w:val="20"/>
          <w:szCs w:val="20"/>
          <w:lang w:val="tr-TR"/>
        </w:rPr>
        <w:t>ihal</w:t>
      </w:r>
      <w:r w:rsidRPr="005D0534">
        <w:rPr>
          <w:rFonts w:ascii="Times New Roman" w:eastAsia="Helvetica Neue" w:hAnsi="Times New Roman"/>
          <w:color w:val="1B1C20"/>
          <w:sz w:val="20"/>
          <w:szCs w:val="20"/>
          <w:lang w:val="tr-TR"/>
        </w:rPr>
        <w:t>e</w:t>
      </w:r>
      <w:r w:rsidRPr="005D0534">
        <w:rPr>
          <w:rFonts w:ascii="Times New Roman" w:eastAsia="Helvetica Neue" w:hAnsi="Times New Roman"/>
          <w:color w:val="1B1C20"/>
          <w:spacing w:val="-18"/>
          <w:sz w:val="20"/>
          <w:szCs w:val="20"/>
          <w:lang w:val="tr-TR"/>
        </w:rPr>
        <w:t xml:space="preserve"> </w:t>
      </w:r>
      <w:r w:rsidRPr="005D0534">
        <w:rPr>
          <w:rFonts w:ascii="Times New Roman" w:eastAsia="Helvetica Neue" w:hAnsi="Times New Roman"/>
          <w:color w:val="1B1C20"/>
          <w:spacing w:val="-1"/>
          <w:sz w:val="20"/>
          <w:szCs w:val="20"/>
          <w:lang w:val="tr-TR"/>
        </w:rPr>
        <w:t>dosyasın</w:t>
      </w:r>
      <w:r w:rsidRPr="005D0534">
        <w:rPr>
          <w:rFonts w:ascii="Times New Roman" w:eastAsia="Helvetica Neue" w:hAnsi="Times New Roman"/>
          <w:color w:val="1B1C20"/>
          <w:sz w:val="20"/>
          <w:szCs w:val="20"/>
          <w:lang w:val="tr-TR"/>
        </w:rPr>
        <w:t>ı</w:t>
      </w:r>
      <w:r w:rsidRPr="005D0534">
        <w:rPr>
          <w:rFonts w:ascii="Times New Roman" w:eastAsia="Helvetica Neue" w:hAnsi="Times New Roman"/>
          <w:color w:val="1B1C20"/>
          <w:spacing w:val="-23"/>
          <w:sz w:val="20"/>
          <w:szCs w:val="20"/>
          <w:lang w:val="tr-TR"/>
        </w:rPr>
        <w:t xml:space="preserve"> </w:t>
      </w:r>
      <w:r w:rsidRPr="005D0534">
        <w:rPr>
          <w:rFonts w:ascii="Times New Roman" w:eastAsia="Helvetica Neue" w:hAnsi="Times New Roman"/>
          <w:i/>
          <w:color w:val="1B1C20"/>
          <w:sz w:val="20"/>
          <w:szCs w:val="20"/>
          <w:lang w:val="tr-TR"/>
        </w:rPr>
        <w:t>bedelsiz imza karşılığı teslim alma</w:t>
      </w:r>
      <w:r w:rsidRPr="005D0534">
        <w:rPr>
          <w:rFonts w:ascii="Times New Roman" w:eastAsia="Helvetica Neue" w:hAnsi="Times New Roman"/>
          <w:i/>
          <w:color w:val="1B1C20"/>
          <w:spacing w:val="-1"/>
          <w:sz w:val="20"/>
          <w:szCs w:val="20"/>
          <w:lang w:val="tr-TR"/>
        </w:rPr>
        <w:t>k</w:t>
      </w:r>
      <w:r w:rsidRPr="005D0534">
        <w:rPr>
          <w:rFonts w:ascii="Times New Roman" w:eastAsia="Helvetica Neue" w:hAnsi="Times New Roman"/>
          <w:color w:val="1B1C20"/>
          <w:sz w:val="20"/>
          <w:szCs w:val="20"/>
          <w:lang w:val="tr-TR"/>
        </w:rPr>
        <w:t xml:space="preserve"> zorunludu</w:t>
      </w:r>
      <w:r w:rsidRPr="005D0534">
        <w:rPr>
          <w:rFonts w:ascii="Times New Roman" w:eastAsia="Helvetica Neue" w:hAnsi="Times New Roman"/>
          <w:color w:val="1B1C20"/>
          <w:spacing w:val="-19"/>
          <w:sz w:val="20"/>
          <w:szCs w:val="20"/>
          <w:lang w:val="tr-TR"/>
        </w:rPr>
        <w:t>r</w:t>
      </w:r>
      <w:r w:rsidRPr="005D0534">
        <w:rPr>
          <w:rFonts w:ascii="Times New Roman" w:eastAsia="Helvetica Neue" w:hAnsi="Times New Roman"/>
          <w:color w:val="1B1C20"/>
          <w:sz w:val="20"/>
          <w:szCs w:val="20"/>
          <w:lang w:val="tr-TR"/>
        </w:rPr>
        <w:t>.</w:t>
      </w:r>
    </w:p>
    <w:p w14:paraId="169FD58B" w14:textId="77777777" w:rsidR="00BF44D7" w:rsidRPr="005D0534" w:rsidRDefault="00BF44D7" w:rsidP="00F77EF3">
      <w:pPr>
        <w:spacing w:before="5" w:line="110" w:lineRule="exact"/>
        <w:ind w:right="-1"/>
        <w:rPr>
          <w:rFonts w:ascii="Times New Roman" w:hAnsi="Times New Roman"/>
          <w:sz w:val="11"/>
          <w:szCs w:val="11"/>
          <w:lang w:val="tr-TR"/>
        </w:rPr>
      </w:pPr>
    </w:p>
    <w:p w14:paraId="0CCFE933" w14:textId="77777777" w:rsidR="00BF44D7" w:rsidRPr="00352853" w:rsidRDefault="0066351F" w:rsidP="00F77EF3">
      <w:pPr>
        <w:spacing w:line="321" w:lineRule="auto"/>
        <w:ind w:right="-1"/>
        <w:jc w:val="both"/>
        <w:rPr>
          <w:rFonts w:ascii="Times New Roman" w:eastAsia="Helvetica Neue" w:hAnsi="Times New Roman"/>
          <w:sz w:val="20"/>
          <w:szCs w:val="20"/>
          <w:lang w:val="tr-TR"/>
        </w:rPr>
      </w:pPr>
      <w:r w:rsidRPr="005D0534">
        <w:rPr>
          <w:rFonts w:ascii="Times New Roman" w:eastAsia="Helvetica Neue" w:hAnsi="Times New Roman"/>
          <w:color w:val="1B1C20"/>
          <w:sz w:val="20"/>
          <w:szCs w:val="20"/>
          <w:lang w:val="tr-TR"/>
        </w:rPr>
        <w:t>İstekli</w:t>
      </w:r>
      <w:r w:rsidRPr="005D0534">
        <w:rPr>
          <w:rFonts w:ascii="Times New Roman" w:eastAsia="Helvetica Neue" w:hAnsi="Times New Roman"/>
          <w:color w:val="1B1C20"/>
          <w:spacing w:val="4"/>
          <w:sz w:val="20"/>
          <w:szCs w:val="20"/>
          <w:lang w:val="tr-TR"/>
        </w:rPr>
        <w:t xml:space="preserve"> </w:t>
      </w:r>
      <w:r w:rsidRPr="005D0534">
        <w:rPr>
          <w:rFonts w:ascii="Times New Roman" w:eastAsia="Helvetica Neue" w:hAnsi="Times New Roman"/>
          <w:color w:val="1B1C20"/>
          <w:sz w:val="20"/>
          <w:szCs w:val="20"/>
          <w:lang w:val="tr-TR"/>
        </w:rPr>
        <w:t>ihale</w:t>
      </w:r>
      <w:r w:rsidRPr="005D0534">
        <w:rPr>
          <w:rFonts w:ascii="Times New Roman" w:eastAsia="Helvetica Neue" w:hAnsi="Times New Roman"/>
          <w:color w:val="1B1C20"/>
          <w:spacing w:val="4"/>
          <w:sz w:val="20"/>
          <w:szCs w:val="20"/>
          <w:lang w:val="tr-TR"/>
        </w:rPr>
        <w:t xml:space="preserve"> </w:t>
      </w:r>
      <w:r w:rsidRPr="005D0534">
        <w:rPr>
          <w:rFonts w:ascii="Times New Roman" w:eastAsia="Helvetica Neue" w:hAnsi="Times New Roman"/>
          <w:color w:val="1B1C20"/>
          <w:sz w:val="20"/>
          <w:szCs w:val="20"/>
          <w:lang w:val="tr-TR"/>
        </w:rPr>
        <w:t>dosyasını</w:t>
      </w:r>
      <w:r w:rsidRPr="005D0534">
        <w:rPr>
          <w:rFonts w:ascii="Times New Roman" w:eastAsia="Helvetica Neue" w:hAnsi="Times New Roman"/>
          <w:color w:val="1B1C20"/>
          <w:spacing w:val="4"/>
          <w:sz w:val="20"/>
          <w:szCs w:val="20"/>
          <w:lang w:val="tr-TR"/>
        </w:rPr>
        <w:t xml:space="preserve"> </w:t>
      </w:r>
      <w:r w:rsidRPr="005D0534">
        <w:rPr>
          <w:rFonts w:ascii="Times New Roman" w:eastAsia="Helvetica Neue" w:hAnsi="Times New Roman"/>
          <w:i/>
          <w:color w:val="1B1C20"/>
          <w:sz w:val="20"/>
          <w:szCs w:val="20"/>
          <w:lang w:val="tr-TR"/>
        </w:rPr>
        <w:t>bedelsiz</w:t>
      </w:r>
      <w:r w:rsidRPr="005D0534">
        <w:rPr>
          <w:rFonts w:ascii="Times New Roman" w:eastAsia="Helvetica Neue" w:hAnsi="Times New Roman"/>
          <w:i/>
          <w:color w:val="1B1C20"/>
          <w:spacing w:val="4"/>
          <w:sz w:val="20"/>
          <w:szCs w:val="20"/>
          <w:lang w:val="tr-TR"/>
        </w:rPr>
        <w:t xml:space="preserve"> </w:t>
      </w:r>
      <w:r w:rsidRPr="005D0534">
        <w:rPr>
          <w:rFonts w:ascii="Times New Roman" w:eastAsia="Helvetica Neue" w:hAnsi="Times New Roman"/>
          <w:i/>
          <w:color w:val="1B1C20"/>
          <w:sz w:val="20"/>
          <w:szCs w:val="20"/>
          <w:lang w:val="tr-TR"/>
        </w:rPr>
        <w:t>imza</w:t>
      </w:r>
      <w:r w:rsidRPr="005D0534">
        <w:rPr>
          <w:rFonts w:ascii="Times New Roman" w:eastAsia="Helvetica Neue" w:hAnsi="Times New Roman"/>
          <w:i/>
          <w:color w:val="1B1C20"/>
          <w:spacing w:val="4"/>
          <w:sz w:val="20"/>
          <w:szCs w:val="20"/>
          <w:lang w:val="tr-TR"/>
        </w:rPr>
        <w:t xml:space="preserve"> </w:t>
      </w:r>
      <w:r w:rsidRPr="005D0534">
        <w:rPr>
          <w:rFonts w:ascii="Times New Roman" w:eastAsia="Helvetica Neue" w:hAnsi="Times New Roman"/>
          <w:i/>
          <w:color w:val="1B1C20"/>
          <w:sz w:val="20"/>
          <w:szCs w:val="20"/>
          <w:lang w:val="tr-TR"/>
        </w:rPr>
        <w:t>karşılığı</w:t>
      </w:r>
      <w:r w:rsidRPr="005D0534">
        <w:rPr>
          <w:rFonts w:ascii="Times New Roman" w:eastAsia="Helvetica Neue" w:hAnsi="Times New Roman"/>
          <w:i/>
          <w:color w:val="1B1C20"/>
          <w:spacing w:val="4"/>
          <w:sz w:val="20"/>
          <w:szCs w:val="20"/>
          <w:lang w:val="tr-TR"/>
        </w:rPr>
        <w:t xml:space="preserve"> </w:t>
      </w:r>
      <w:r w:rsidRPr="005D0534">
        <w:rPr>
          <w:rFonts w:ascii="Times New Roman" w:eastAsia="Helvetica Neue" w:hAnsi="Times New Roman"/>
          <w:i/>
          <w:color w:val="1B1C20"/>
          <w:sz w:val="20"/>
          <w:szCs w:val="20"/>
          <w:lang w:val="tr-TR"/>
        </w:rPr>
        <w:t>teslim</w:t>
      </w:r>
      <w:r w:rsidRPr="005D0534">
        <w:rPr>
          <w:rFonts w:ascii="Times New Roman" w:eastAsia="Helvetica Neue" w:hAnsi="Times New Roman"/>
          <w:i/>
          <w:color w:val="1B1C20"/>
          <w:spacing w:val="4"/>
          <w:sz w:val="20"/>
          <w:szCs w:val="20"/>
          <w:lang w:val="tr-TR"/>
        </w:rPr>
        <w:t xml:space="preserve"> </w:t>
      </w:r>
      <w:r w:rsidRPr="005D0534">
        <w:rPr>
          <w:rFonts w:ascii="Times New Roman" w:eastAsia="Helvetica Neue" w:hAnsi="Times New Roman"/>
          <w:i/>
          <w:color w:val="1B1C20"/>
          <w:sz w:val="20"/>
          <w:szCs w:val="20"/>
          <w:lang w:val="tr-TR"/>
        </w:rPr>
        <w:t>almakla</w:t>
      </w:r>
      <w:r w:rsidRPr="005D0534">
        <w:rPr>
          <w:rFonts w:ascii="Times New Roman" w:eastAsia="Helvetica Neue" w:hAnsi="Times New Roman"/>
          <w:color w:val="1B1C20"/>
          <w:sz w:val="20"/>
          <w:szCs w:val="20"/>
          <w:lang w:val="tr-TR"/>
        </w:rPr>
        <w:t>,</w:t>
      </w:r>
      <w:r w:rsidRPr="005D0534">
        <w:rPr>
          <w:rFonts w:ascii="Times New Roman" w:eastAsia="Helvetica Neue" w:hAnsi="Times New Roman"/>
          <w:color w:val="1B1C20"/>
          <w:spacing w:val="4"/>
          <w:sz w:val="20"/>
          <w:szCs w:val="20"/>
          <w:lang w:val="tr-TR"/>
        </w:rPr>
        <w:t xml:space="preserve"> </w:t>
      </w:r>
      <w:r w:rsidRPr="005D0534">
        <w:rPr>
          <w:rFonts w:ascii="Times New Roman" w:eastAsia="Helvetica Neue" w:hAnsi="Times New Roman"/>
          <w:color w:val="1B1C20"/>
          <w:sz w:val="20"/>
          <w:szCs w:val="20"/>
          <w:lang w:val="tr-TR"/>
        </w:rPr>
        <w:t>ihale</w:t>
      </w:r>
      <w:r w:rsidRPr="005D0534">
        <w:rPr>
          <w:rFonts w:ascii="Times New Roman" w:eastAsia="Helvetica Neue" w:hAnsi="Times New Roman"/>
          <w:color w:val="1B1C20"/>
          <w:spacing w:val="4"/>
          <w:sz w:val="20"/>
          <w:szCs w:val="20"/>
          <w:lang w:val="tr-TR"/>
        </w:rPr>
        <w:t xml:space="preserve"> </w:t>
      </w:r>
      <w:r w:rsidRPr="005D0534">
        <w:rPr>
          <w:rFonts w:ascii="Times New Roman" w:eastAsia="Helvetica Neue" w:hAnsi="Times New Roman"/>
          <w:color w:val="1B1C20"/>
          <w:sz w:val="20"/>
          <w:szCs w:val="20"/>
          <w:lang w:val="tr-TR"/>
        </w:rPr>
        <w:t>dosyasını</w:t>
      </w:r>
      <w:r w:rsidRPr="005D0534">
        <w:rPr>
          <w:rFonts w:ascii="Times New Roman" w:eastAsia="Helvetica Neue" w:hAnsi="Times New Roman"/>
          <w:color w:val="1B1C20"/>
          <w:spacing w:val="4"/>
          <w:sz w:val="20"/>
          <w:szCs w:val="20"/>
          <w:lang w:val="tr-TR"/>
        </w:rPr>
        <w:t xml:space="preserve"> </w:t>
      </w:r>
      <w:r w:rsidRPr="005D0534">
        <w:rPr>
          <w:rFonts w:ascii="Times New Roman" w:eastAsia="Helvetica Neue" w:hAnsi="Times New Roman"/>
          <w:color w:val="1B1C20"/>
          <w:sz w:val="20"/>
          <w:szCs w:val="20"/>
          <w:lang w:val="tr-TR"/>
        </w:rPr>
        <w:t>oluşturan</w:t>
      </w:r>
      <w:r w:rsidRPr="00352853">
        <w:rPr>
          <w:rFonts w:ascii="Times New Roman" w:eastAsia="Helvetica Neue" w:hAnsi="Times New Roman"/>
          <w:color w:val="1B1C20"/>
          <w:sz w:val="20"/>
          <w:szCs w:val="20"/>
          <w:lang w:val="tr-TR"/>
        </w:rPr>
        <w:t xml:space="preserve"> belgele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yer alan koşul ve kuralları kabul etmiş sayılı</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14:paraId="1F3209BE" w14:textId="77777777" w:rsidR="00BF44D7" w:rsidRPr="00352853" w:rsidRDefault="00BF44D7" w:rsidP="00F77EF3">
      <w:pPr>
        <w:spacing w:before="6" w:line="110" w:lineRule="exact"/>
        <w:ind w:right="-1"/>
        <w:rPr>
          <w:rFonts w:ascii="Times New Roman" w:hAnsi="Times New Roman"/>
          <w:sz w:val="11"/>
          <w:szCs w:val="11"/>
          <w:lang w:val="tr-TR"/>
        </w:rPr>
      </w:pPr>
    </w:p>
    <w:p w14:paraId="5DAC8B0C"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dosyasını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Türkçe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hazırlanıp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satılması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anlaşılmasında,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yorumlanmasında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istekliler arasında oluşacak anlaşmazlıkların çözümünde Türkçe metin esas alınacaktı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F5F4112" w14:textId="77777777" w:rsidR="00BF44D7" w:rsidRPr="00352853" w:rsidRDefault="00BF44D7" w:rsidP="00F77EF3">
      <w:pPr>
        <w:spacing w:before="1" w:line="110" w:lineRule="exact"/>
        <w:ind w:right="-1"/>
        <w:rPr>
          <w:rFonts w:ascii="Times New Roman" w:hAnsi="Times New Roman"/>
          <w:sz w:val="11"/>
          <w:szCs w:val="11"/>
          <w:lang w:val="tr-TR"/>
        </w:rPr>
      </w:pPr>
    </w:p>
    <w:p w14:paraId="44503717"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sunulacağı ye</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son teklif verme tarih ve saati</w:t>
      </w:r>
    </w:p>
    <w:p w14:paraId="545E483E" w14:textId="77777777" w:rsidR="00BF44D7" w:rsidRPr="00352853" w:rsidRDefault="00BF44D7" w:rsidP="00F77EF3">
      <w:pPr>
        <w:spacing w:before="4" w:line="190" w:lineRule="exact"/>
        <w:ind w:right="-1"/>
        <w:rPr>
          <w:rFonts w:ascii="Times New Roman" w:hAnsi="Times New Roman"/>
          <w:sz w:val="19"/>
          <w:szCs w:val="19"/>
          <w:lang w:val="tr-TR"/>
        </w:rPr>
      </w:pPr>
    </w:p>
    <w:p w14:paraId="40065907"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aşağıda belirtilen ad</w:t>
      </w:r>
      <w:r w:rsidRPr="00352853">
        <w:rPr>
          <w:rFonts w:ascii="Times New Roman" w:hAnsi="Times New Roman"/>
          <w:color w:val="1B1C20"/>
          <w:spacing w:val="-4"/>
          <w:lang w:val="tr-TR"/>
        </w:rPr>
        <w:t>r</w:t>
      </w:r>
      <w:r w:rsidRPr="00352853">
        <w:rPr>
          <w:rFonts w:ascii="Times New Roman" w:hAnsi="Times New Roman"/>
          <w:color w:val="1B1C20"/>
          <w:lang w:val="tr-TR"/>
        </w:rPr>
        <w:t>ese elden veya posta yoluyla teslim edilebilir:</w:t>
      </w:r>
    </w:p>
    <w:p w14:paraId="4E92279A" w14:textId="77777777" w:rsidR="00BF44D7" w:rsidRPr="00352853" w:rsidRDefault="00BF44D7" w:rsidP="00F77EF3">
      <w:pPr>
        <w:spacing w:before="4" w:line="110" w:lineRule="exact"/>
        <w:ind w:right="-1"/>
        <w:rPr>
          <w:rFonts w:ascii="Times New Roman" w:hAnsi="Times New Roman"/>
          <w:sz w:val="11"/>
          <w:szCs w:val="11"/>
          <w:lang w:val="tr-TR"/>
        </w:rPr>
      </w:pPr>
    </w:p>
    <w:p w14:paraId="5806126A" w14:textId="77777777" w:rsidR="00BF44D7" w:rsidRPr="0042325F" w:rsidRDefault="0066351F" w:rsidP="00F77EF3">
      <w:pPr>
        <w:numPr>
          <w:ilvl w:val="0"/>
          <w:numId w:val="65"/>
        </w:numPr>
        <w:tabs>
          <w:tab w:val="left" w:pos="284"/>
        </w:tabs>
        <w:ind w:right="-1" w:firstLine="0"/>
        <w:jc w:val="both"/>
        <w:rPr>
          <w:rFonts w:ascii="Times New Roman" w:eastAsia="Helvetica Neue" w:hAnsi="Times New Roman"/>
          <w:sz w:val="20"/>
          <w:szCs w:val="20"/>
          <w:lang w:val="tr-TR"/>
        </w:rPr>
      </w:pPr>
      <w:r w:rsidRPr="0042325F">
        <w:rPr>
          <w:rFonts w:ascii="Times New Roman" w:eastAsia="Helvetica Neue" w:hAnsi="Times New Roman"/>
          <w:color w:val="1B1C20"/>
          <w:spacing w:val="-23"/>
          <w:sz w:val="20"/>
          <w:szCs w:val="20"/>
          <w:lang w:val="tr-TR"/>
        </w:rPr>
        <w:t>T</w:t>
      </w:r>
      <w:r w:rsidRPr="0042325F">
        <w:rPr>
          <w:rFonts w:ascii="Times New Roman" w:eastAsia="Helvetica Neue" w:hAnsi="Times New Roman"/>
          <w:color w:val="1B1C20"/>
          <w:sz w:val="20"/>
          <w:szCs w:val="20"/>
          <w:lang w:val="tr-TR"/>
        </w:rPr>
        <w:t xml:space="preserve">ekliflerin sunulacağı yer: </w:t>
      </w:r>
      <w:r w:rsidR="00D24E35" w:rsidRPr="0042325F">
        <w:rPr>
          <w:rFonts w:ascii="Times New Roman" w:eastAsia="Helvetica Neue" w:hAnsi="Times New Roman"/>
          <w:color w:val="1B1C20"/>
          <w:sz w:val="20"/>
          <w:szCs w:val="20"/>
          <w:lang w:val="tr-TR"/>
        </w:rPr>
        <w:t>Hamzafakıhlı Mah. Organize Sanayi Bölgesi Yaşar Tetiker Bulvarı No:6 KDZ Ereğli/Zonguldak</w:t>
      </w:r>
    </w:p>
    <w:p w14:paraId="7BFD53AE" w14:textId="77777777" w:rsidR="00F367E8" w:rsidRPr="00F367E8" w:rsidRDefault="0066351F" w:rsidP="00F77EF3">
      <w:pPr>
        <w:pStyle w:val="GvdeMetni"/>
        <w:numPr>
          <w:ilvl w:val="0"/>
          <w:numId w:val="65"/>
        </w:numPr>
        <w:tabs>
          <w:tab w:val="left" w:pos="284"/>
        </w:tabs>
        <w:spacing w:before="58" w:line="276" w:lineRule="auto"/>
        <w:ind w:left="0" w:right="-1" w:firstLine="0"/>
        <w:jc w:val="both"/>
        <w:rPr>
          <w:rFonts w:ascii="Times New Roman" w:hAnsi="Times New Roman"/>
          <w:lang w:val="tr-TR"/>
        </w:rPr>
      </w:pPr>
      <w:r w:rsidRPr="00352853">
        <w:rPr>
          <w:rFonts w:ascii="Times New Roman" w:hAnsi="Times New Roman"/>
          <w:color w:val="1B1C20"/>
          <w:lang w:val="tr-TR"/>
        </w:rPr>
        <w:t>Son teklif verme tarihi (İhale tarihi) :</w:t>
      </w:r>
      <w:proofErr w:type="gramStart"/>
      <w:r w:rsidR="00BD6E17">
        <w:rPr>
          <w:rFonts w:ascii="Times New Roman" w:hAnsi="Times New Roman"/>
          <w:color w:val="1B1C20"/>
          <w:lang w:val="tr-TR"/>
        </w:rPr>
        <w:t>22</w:t>
      </w:r>
      <w:r w:rsidR="00F367E8">
        <w:rPr>
          <w:rFonts w:ascii="Times New Roman" w:hAnsi="Times New Roman"/>
          <w:color w:val="1B1C20"/>
          <w:lang w:val="tr-TR"/>
        </w:rPr>
        <w:t>/12/2020</w:t>
      </w:r>
      <w:proofErr w:type="gramEnd"/>
    </w:p>
    <w:p w14:paraId="40803EFC" w14:textId="77777777" w:rsidR="00BF44D7" w:rsidRPr="00F367E8" w:rsidRDefault="0066351F" w:rsidP="00F77EF3">
      <w:pPr>
        <w:pStyle w:val="GvdeMetni"/>
        <w:numPr>
          <w:ilvl w:val="0"/>
          <w:numId w:val="65"/>
        </w:numPr>
        <w:tabs>
          <w:tab w:val="left" w:pos="284"/>
        </w:tabs>
        <w:spacing w:before="8" w:line="276" w:lineRule="auto"/>
        <w:ind w:left="0" w:right="-1" w:firstLine="0"/>
        <w:jc w:val="both"/>
        <w:rPr>
          <w:rFonts w:ascii="Times New Roman" w:hAnsi="Times New Roman"/>
          <w:sz w:val="13"/>
          <w:szCs w:val="13"/>
          <w:lang w:val="tr-TR"/>
        </w:rPr>
      </w:pPr>
      <w:r w:rsidRPr="00F367E8">
        <w:rPr>
          <w:rFonts w:ascii="Times New Roman" w:hAnsi="Times New Roman"/>
          <w:color w:val="1B1C20"/>
          <w:lang w:val="tr-TR"/>
        </w:rPr>
        <w:t xml:space="preserve">Son teklif verme saati  (İhale saati) :  </w:t>
      </w:r>
      <w:proofErr w:type="gramStart"/>
      <w:r w:rsidR="00F367E8">
        <w:rPr>
          <w:rFonts w:ascii="Times New Roman" w:hAnsi="Times New Roman"/>
          <w:color w:val="1B1C20"/>
          <w:lang w:val="tr-TR"/>
        </w:rPr>
        <w:t>11:00</w:t>
      </w:r>
      <w:proofErr w:type="gramEnd"/>
    </w:p>
    <w:p w14:paraId="12FD1E4B" w14:textId="77777777" w:rsidR="00BF44D7" w:rsidRPr="00352853" w:rsidRDefault="0066351F" w:rsidP="00F77EF3">
      <w:pPr>
        <w:pStyle w:val="GvdeMetni"/>
        <w:spacing w:line="276" w:lineRule="auto"/>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verilebileceği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iadeli taahhütlü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w:t>
      </w:r>
      <w:r w:rsidRPr="00352853">
        <w:rPr>
          <w:rFonts w:ascii="Times New Roman" w:hAnsi="Times New Roman"/>
          <w:color w:val="1B1C20"/>
          <w:spacing w:val="-6"/>
          <w:lang w:val="tr-TR"/>
        </w:rPr>
        <w:t>r</w:t>
      </w:r>
      <w:r w:rsidRPr="00352853">
        <w:rPr>
          <w:rFonts w:ascii="Times New Roman" w:hAnsi="Times New Roman"/>
          <w:color w:val="1B1C20"/>
          <w:lang w:val="tr-TR"/>
        </w:rPr>
        <w:t>go</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kurye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vasıtasıyla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gönderilebili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kadar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ulaşmaya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değerlendirmey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alınmayacaktı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Postad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yaşana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gecikmele</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den </w:t>
      </w:r>
      <w:r w:rsidRPr="00352853">
        <w:rPr>
          <w:rFonts w:ascii="Times New Roman" w:hAnsi="Times New Roman"/>
          <w:color w:val="1B1C20"/>
          <w:lang w:val="tr-TR"/>
        </w:rPr>
        <w:t>Sözleşme Makamı sorumlu tutulamaz.</w:t>
      </w:r>
    </w:p>
    <w:p w14:paraId="137FE76F" w14:textId="77777777" w:rsidR="00BF44D7" w:rsidRPr="00352853" w:rsidRDefault="00BF44D7" w:rsidP="00F77EF3">
      <w:pPr>
        <w:spacing w:before="5" w:line="110" w:lineRule="exact"/>
        <w:ind w:right="-1"/>
        <w:rPr>
          <w:rFonts w:ascii="Times New Roman" w:hAnsi="Times New Roman"/>
          <w:sz w:val="11"/>
          <w:szCs w:val="11"/>
          <w:lang w:val="tr-TR"/>
        </w:rPr>
      </w:pPr>
    </w:p>
    <w:p w14:paraId="2CDE4C0A"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ulaşa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zeyilnam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düzenlenmes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hariç</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sebeple </w:t>
      </w:r>
      <w:r w:rsidRPr="00352853">
        <w:rPr>
          <w:rFonts w:ascii="Times New Roman" w:hAnsi="Times New Roman"/>
          <w:color w:val="1B1C20"/>
          <w:lang w:val="tr-TR"/>
        </w:rPr>
        <w:t>geri alınamaz.</w:t>
      </w:r>
    </w:p>
    <w:p w14:paraId="6717F6BE" w14:textId="77777777" w:rsidR="00BF44D7" w:rsidRPr="00352853" w:rsidRDefault="00BF44D7" w:rsidP="00F77EF3">
      <w:pPr>
        <w:spacing w:before="5" w:line="110" w:lineRule="exact"/>
        <w:ind w:right="-1"/>
        <w:rPr>
          <w:rFonts w:ascii="Times New Roman" w:hAnsi="Times New Roman"/>
          <w:sz w:val="11"/>
          <w:szCs w:val="11"/>
          <w:lang w:val="tr-TR"/>
        </w:rPr>
      </w:pPr>
    </w:p>
    <w:p w14:paraId="1D61D26F"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tatil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rastlaması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yukarıda belirtilen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saatlerinin sonradan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ayarlarında,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Radyo </w:t>
      </w:r>
      <w:r w:rsidRPr="00352853">
        <w:rPr>
          <w:rFonts w:ascii="Times New Roman" w:hAnsi="Times New Roman"/>
          <w:color w:val="1B1C20"/>
          <w:spacing w:val="-23"/>
          <w:lang w:val="tr-TR"/>
        </w:rPr>
        <w:t>T</w:t>
      </w:r>
      <w:r w:rsidRPr="00352853">
        <w:rPr>
          <w:rFonts w:ascii="Times New Roman" w:hAnsi="Times New Roman"/>
          <w:color w:val="1B1C20"/>
          <w:lang w:val="tr-TR"/>
        </w:rPr>
        <w:t>elevizyon Kurumu (T</w:t>
      </w:r>
      <w:r w:rsidRPr="00352853">
        <w:rPr>
          <w:rFonts w:ascii="Times New Roman" w:hAnsi="Times New Roman"/>
          <w:color w:val="1B1C20"/>
          <w:spacing w:val="-4"/>
          <w:lang w:val="tr-TR"/>
        </w:rPr>
        <w:t>R</w:t>
      </w:r>
      <w:r w:rsidRPr="00352853">
        <w:rPr>
          <w:rFonts w:ascii="Times New Roman" w:hAnsi="Times New Roman"/>
          <w:color w:val="1B1C20"/>
          <w:lang w:val="tr-TR"/>
        </w:rPr>
        <w:t>T)’nun ulusal saat ayarı esas alını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CD2A605" w14:textId="77777777" w:rsidR="00BF44D7" w:rsidRPr="00352853" w:rsidRDefault="00BF44D7" w:rsidP="00F77EF3">
      <w:pPr>
        <w:spacing w:before="1" w:line="110" w:lineRule="exact"/>
        <w:ind w:right="-1"/>
        <w:rPr>
          <w:rFonts w:ascii="Times New Roman" w:hAnsi="Times New Roman"/>
          <w:sz w:val="11"/>
          <w:szCs w:val="11"/>
          <w:lang w:val="tr-TR"/>
        </w:rPr>
      </w:pPr>
    </w:p>
    <w:p w14:paraId="4837E269"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 İhale dosyasının kapsamı</w:t>
      </w:r>
    </w:p>
    <w:p w14:paraId="22F5B2C2" w14:textId="77777777" w:rsidR="00BF44D7" w:rsidRPr="00352853" w:rsidRDefault="00BF44D7" w:rsidP="00F77EF3">
      <w:pPr>
        <w:spacing w:before="4" w:line="190" w:lineRule="exact"/>
        <w:ind w:right="-1"/>
        <w:rPr>
          <w:rFonts w:ascii="Times New Roman" w:hAnsi="Times New Roman"/>
          <w:sz w:val="19"/>
          <w:szCs w:val="19"/>
          <w:lang w:val="tr-TR"/>
        </w:rPr>
      </w:pPr>
    </w:p>
    <w:p w14:paraId="46D7836F"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lang w:val="tr-TR"/>
        </w:rPr>
        <w:t>İhale dosyası aşağıdaki belgele</w:t>
      </w:r>
      <w:r w:rsidRPr="00352853">
        <w:rPr>
          <w:rFonts w:ascii="Times New Roman" w:hAnsi="Times New Roman"/>
          <w:color w:val="1B1C20"/>
          <w:spacing w:val="-4"/>
          <w:lang w:val="tr-TR"/>
        </w:rPr>
        <w:t>r</w:t>
      </w:r>
      <w:r w:rsidRPr="00352853">
        <w:rPr>
          <w:rFonts w:ascii="Times New Roman" w:hAnsi="Times New Roman"/>
          <w:color w:val="1B1C20"/>
          <w:lang w:val="tr-TR"/>
        </w:rPr>
        <w:t>den oluşmaktadır:</w:t>
      </w:r>
    </w:p>
    <w:p w14:paraId="54DA13B0" w14:textId="77777777" w:rsidR="00BF44D7" w:rsidRPr="00352853" w:rsidRDefault="00BF44D7" w:rsidP="00F77EF3">
      <w:pPr>
        <w:spacing w:before="5" w:line="150" w:lineRule="exact"/>
        <w:ind w:right="-1"/>
        <w:rPr>
          <w:rFonts w:ascii="Times New Roman" w:hAnsi="Times New Roman"/>
          <w:sz w:val="15"/>
          <w:szCs w:val="15"/>
          <w:lang w:val="tr-TR"/>
        </w:rPr>
      </w:pPr>
    </w:p>
    <w:p w14:paraId="4D322306" w14:textId="77777777" w:rsidR="00BF44D7" w:rsidRPr="00352853" w:rsidRDefault="0066351F" w:rsidP="00F77EF3">
      <w:pPr>
        <w:pStyle w:val="GvdeMetni"/>
        <w:numPr>
          <w:ilvl w:val="0"/>
          <w:numId w:val="64"/>
        </w:numPr>
        <w:tabs>
          <w:tab w:val="left" w:pos="284"/>
        </w:tabs>
        <w:ind w:left="0" w:right="-1" w:firstLine="0"/>
        <w:jc w:val="both"/>
        <w:rPr>
          <w:rFonts w:ascii="Times New Roman" w:hAnsi="Times New Roman"/>
          <w:lang w:val="tr-TR"/>
        </w:rPr>
      </w:pPr>
      <w:r w:rsidRPr="00352853">
        <w:rPr>
          <w:rFonts w:ascii="Times New Roman" w:hAnsi="Times New Roman"/>
          <w:color w:val="1B1C20"/>
          <w:lang w:val="tr-TR"/>
        </w:rPr>
        <w:t>İhaleye davet mektubu</w:t>
      </w:r>
    </w:p>
    <w:p w14:paraId="17768016" w14:textId="77777777" w:rsidR="00BF44D7" w:rsidRPr="00352853" w:rsidRDefault="00BF44D7" w:rsidP="00F77EF3">
      <w:pPr>
        <w:tabs>
          <w:tab w:val="left" w:pos="284"/>
        </w:tabs>
        <w:spacing w:before="5" w:line="150" w:lineRule="exact"/>
        <w:ind w:right="-1"/>
        <w:rPr>
          <w:rFonts w:ascii="Times New Roman" w:hAnsi="Times New Roman"/>
          <w:sz w:val="15"/>
          <w:szCs w:val="15"/>
          <w:lang w:val="tr-TR"/>
        </w:rPr>
      </w:pPr>
    </w:p>
    <w:p w14:paraId="381C9CD7" w14:textId="77777777" w:rsidR="00976613" w:rsidRPr="00352853" w:rsidRDefault="0066351F" w:rsidP="00F77EF3">
      <w:pPr>
        <w:pStyle w:val="GvdeMetni"/>
        <w:numPr>
          <w:ilvl w:val="0"/>
          <w:numId w:val="64"/>
        </w:numPr>
        <w:tabs>
          <w:tab w:val="left" w:pos="284"/>
        </w:tabs>
        <w:spacing w:line="321" w:lineRule="auto"/>
        <w:ind w:left="0" w:right="-1" w:firstLine="0"/>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3"/>
          <w:lang w:val="tr-TR"/>
        </w:rPr>
        <w:t xml:space="preserve"> </w:t>
      </w:r>
      <w:proofErr w:type="gramStart"/>
      <w:r w:rsidRPr="00352853">
        <w:rPr>
          <w:rFonts w:ascii="Times New Roman" w:hAnsi="Times New Roman"/>
          <w:color w:val="1B1C20"/>
          <w:lang w:val="tr-TR"/>
        </w:rPr>
        <w:t>(</w:t>
      </w:r>
      <w:proofErr w:type="gramEnd"/>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aslağı,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Sunma Formları, </w:t>
      </w:r>
      <w:r w:rsidRPr="00352853">
        <w:rPr>
          <w:rFonts w:ascii="Times New Roman" w:hAnsi="Times New Roman"/>
          <w:color w:val="1B1C20"/>
          <w:spacing w:val="-23"/>
          <w:lang w:val="tr-TR"/>
        </w:rPr>
        <w:t>T</w:t>
      </w:r>
      <w:r w:rsidRPr="00352853">
        <w:rPr>
          <w:rFonts w:ascii="Times New Roman" w:hAnsi="Times New Roman"/>
          <w:color w:val="1B1C20"/>
          <w:lang w:val="tr-TR"/>
        </w:rPr>
        <w:t>eklif Değerlendirme Formları ve ilgili satın almaya mahsus diğer belgeler</w:t>
      </w:r>
    </w:p>
    <w:p w14:paraId="3CB9BD92" w14:textId="77777777" w:rsidR="00BF44D7" w:rsidRPr="00352853" w:rsidRDefault="00CB105C" w:rsidP="00F77EF3">
      <w:pPr>
        <w:pStyle w:val="GvdeMetni"/>
        <w:numPr>
          <w:ilvl w:val="0"/>
          <w:numId w:val="64"/>
        </w:numPr>
        <w:tabs>
          <w:tab w:val="left" w:pos="284"/>
        </w:tabs>
        <w:spacing w:line="321" w:lineRule="auto"/>
        <w:ind w:left="0" w:right="-1" w:firstLine="0"/>
        <w:rPr>
          <w:rFonts w:ascii="Times New Roman" w:hAnsi="Times New Roman"/>
          <w:lang w:val="tr-TR"/>
        </w:rPr>
      </w:pPr>
      <w:r w:rsidRPr="00352853">
        <w:rPr>
          <w:rFonts w:ascii="Times New Roman" w:hAnsi="Times New Roman"/>
          <w:color w:val="1B1C20"/>
          <w:spacing w:val="-4"/>
          <w:lang w:val="tr-TR"/>
        </w:rPr>
        <w:t xml:space="preserve"> </w:t>
      </w:r>
      <w:r w:rsidR="0066351F" w:rsidRPr="0035285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3CAA5F3C" w14:textId="77777777" w:rsidR="00BF44D7" w:rsidRPr="00352853" w:rsidRDefault="00BF44D7" w:rsidP="00F77EF3">
      <w:pPr>
        <w:spacing w:before="5" w:line="110" w:lineRule="exact"/>
        <w:ind w:right="-1"/>
        <w:rPr>
          <w:rFonts w:ascii="Times New Roman" w:eastAsia="Helvetica Neue" w:hAnsi="Times New Roman"/>
          <w:color w:val="1B1C20"/>
          <w:spacing w:val="-1"/>
          <w:sz w:val="20"/>
          <w:szCs w:val="20"/>
          <w:lang w:val="tr-TR"/>
        </w:rPr>
      </w:pPr>
    </w:p>
    <w:p w14:paraId="6F14486D"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tümünü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içeriğin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dikkatl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incelemes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eklifin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5"/>
          <w:lang w:val="tr-TR"/>
        </w:rPr>
        <w:t>r</w:t>
      </w:r>
      <w:r w:rsidRPr="00352853">
        <w:rPr>
          <w:rFonts w:ascii="Times New Roman" w:hAnsi="Times New Roman"/>
          <w:color w:val="1B1C20"/>
          <w:spacing w:val="-2"/>
          <w:lang w:val="tr-TR"/>
        </w:rPr>
        <w:t>ememes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çıkaca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sorumlulu</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5"/>
          <w:lang w:val="tr-TR"/>
        </w:rPr>
        <w:t>r</w:t>
      </w:r>
      <w:r w:rsidRPr="00352853">
        <w:rPr>
          <w:rFonts w:ascii="Times New Roman" w:hAnsi="Times New Roman"/>
          <w:color w:val="1B1C20"/>
          <w:spacing w:val="-2"/>
          <w:lang w:val="tr-TR"/>
        </w:rPr>
        <w:t>en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 İhale dosyasında öngörülen ve tarif edilen usule uygun olmayan teklifler değerlendirmeye alınmaz.</w:t>
      </w:r>
    </w:p>
    <w:p w14:paraId="782B704F" w14:textId="77777777" w:rsidR="00BF44D7" w:rsidRPr="00352853" w:rsidRDefault="00BF44D7" w:rsidP="00F77EF3">
      <w:pPr>
        <w:spacing w:before="1" w:line="110" w:lineRule="exact"/>
        <w:ind w:right="-1"/>
        <w:rPr>
          <w:rFonts w:ascii="Times New Roman" w:hAnsi="Times New Roman"/>
          <w:sz w:val="11"/>
          <w:szCs w:val="11"/>
          <w:lang w:val="tr-TR"/>
        </w:rPr>
      </w:pPr>
    </w:p>
    <w:p w14:paraId="35808A80"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 İhaleye katılabilmek için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eken belgeler</w:t>
      </w:r>
    </w:p>
    <w:p w14:paraId="1F4E1776" w14:textId="77777777" w:rsidR="00BF44D7" w:rsidRPr="00352853" w:rsidRDefault="00BF44D7" w:rsidP="00F77EF3">
      <w:pPr>
        <w:spacing w:before="4" w:line="190" w:lineRule="exact"/>
        <w:ind w:right="-1"/>
        <w:rPr>
          <w:rFonts w:ascii="Times New Roman" w:hAnsi="Times New Roman"/>
          <w:sz w:val="19"/>
          <w:szCs w:val="19"/>
          <w:lang w:val="tr-TR"/>
        </w:rPr>
      </w:pPr>
    </w:p>
    <w:p w14:paraId="11E6BDDF"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lang w:val="tr-TR"/>
        </w:rPr>
        <w:t>İsteklilerin ihaleye katılabilmeleri için aşağıda sayılan belgeleri teklifleri kapsamında sunmaları ge</w:t>
      </w:r>
      <w:r w:rsidRPr="00352853">
        <w:rPr>
          <w:rFonts w:ascii="Times New Roman" w:hAnsi="Times New Roman"/>
          <w:color w:val="1B1C20"/>
          <w:spacing w:val="-4"/>
          <w:lang w:val="tr-TR"/>
        </w:rPr>
        <w:t>r</w:t>
      </w:r>
      <w:r w:rsidRPr="00352853">
        <w:rPr>
          <w:rFonts w:ascii="Times New Roman" w:hAnsi="Times New Roman"/>
          <w:color w:val="1B1C20"/>
          <w:lang w:val="tr-TR"/>
        </w:rPr>
        <w:t>ekir:</w:t>
      </w:r>
    </w:p>
    <w:p w14:paraId="5C0EC9BC" w14:textId="77777777" w:rsidR="00BF44D7" w:rsidRPr="00352853" w:rsidRDefault="00BF44D7" w:rsidP="00F77EF3">
      <w:pPr>
        <w:spacing w:before="5" w:line="190" w:lineRule="exact"/>
        <w:ind w:right="-1"/>
        <w:rPr>
          <w:rFonts w:ascii="Times New Roman" w:hAnsi="Times New Roman"/>
          <w:sz w:val="19"/>
          <w:szCs w:val="19"/>
          <w:lang w:val="tr-TR"/>
        </w:rPr>
      </w:pPr>
    </w:p>
    <w:p w14:paraId="3E5E1434" w14:textId="77777777" w:rsidR="00BF44D7" w:rsidRPr="007016B3" w:rsidRDefault="0066351F" w:rsidP="00F77EF3">
      <w:pPr>
        <w:pStyle w:val="GvdeMetni"/>
        <w:numPr>
          <w:ilvl w:val="0"/>
          <w:numId w:val="63"/>
        </w:numPr>
        <w:tabs>
          <w:tab w:val="left" w:pos="426"/>
        </w:tabs>
        <w:ind w:left="0" w:right="-1"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ebliga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beyan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ayrıc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irtiba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telefo</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vars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fak</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numaras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elekt</w:t>
      </w:r>
      <w:r w:rsidRPr="00352853">
        <w:rPr>
          <w:rFonts w:ascii="Times New Roman" w:hAnsi="Times New Roman"/>
          <w:color w:val="1B1C20"/>
          <w:spacing w:val="-4"/>
          <w:lang w:val="tr-TR"/>
        </w:rPr>
        <w:t>r</w:t>
      </w:r>
      <w:r w:rsidRPr="00352853">
        <w:rPr>
          <w:rFonts w:ascii="Times New Roman" w:hAnsi="Times New Roman"/>
          <w:color w:val="1B1C20"/>
          <w:spacing w:val="-1"/>
          <w:lang w:val="tr-TR"/>
        </w:rPr>
        <w:t>oni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post</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w:t>
      </w:r>
    </w:p>
    <w:p w14:paraId="3A39DFBD" w14:textId="77777777" w:rsidR="00BF44D7" w:rsidRPr="00352853" w:rsidRDefault="0066351F" w:rsidP="00F77EF3">
      <w:pPr>
        <w:pStyle w:val="GvdeMetni"/>
        <w:numPr>
          <w:ilvl w:val="0"/>
          <w:numId w:val="63"/>
        </w:numPr>
        <w:tabs>
          <w:tab w:val="left" w:pos="426"/>
        </w:tabs>
        <w:ind w:left="0" w:right="-1" w:firstLine="0"/>
        <w:jc w:val="both"/>
        <w:rPr>
          <w:rFonts w:ascii="Times New Roman" w:hAnsi="Times New Roman"/>
          <w:lang w:val="tr-TR"/>
        </w:rPr>
      </w:pPr>
      <w:r w:rsidRPr="00352853">
        <w:rPr>
          <w:rFonts w:ascii="Times New Roman" w:hAnsi="Times New Roman"/>
          <w:color w:val="1B1C20"/>
          <w:lang w:val="tr-TR"/>
        </w:rPr>
        <w:t>Mevzuatı ge</w:t>
      </w:r>
      <w:r w:rsidRPr="00352853">
        <w:rPr>
          <w:rFonts w:ascii="Times New Roman" w:hAnsi="Times New Roman"/>
          <w:color w:val="1B1C20"/>
          <w:spacing w:val="-4"/>
          <w:lang w:val="tr-TR"/>
        </w:rPr>
        <w:t>r</w:t>
      </w:r>
      <w:r w:rsidRPr="00352853">
        <w:rPr>
          <w:rFonts w:ascii="Times New Roman" w:hAnsi="Times New Roman"/>
          <w:color w:val="1B1C20"/>
          <w:lang w:val="tr-TR"/>
        </w:rPr>
        <w:t>eği kayıtlı olduğu Tica</w:t>
      </w:r>
      <w:r w:rsidRPr="00352853">
        <w:rPr>
          <w:rFonts w:ascii="Times New Roman" w:hAnsi="Times New Roman"/>
          <w:color w:val="1B1C20"/>
          <w:spacing w:val="-4"/>
          <w:lang w:val="tr-TR"/>
        </w:rPr>
        <w:t>r</w:t>
      </w:r>
      <w:r w:rsidRPr="00352853">
        <w:rPr>
          <w:rFonts w:ascii="Times New Roman" w:hAnsi="Times New Roman"/>
          <w:color w:val="1B1C20"/>
          <w:lang w:val="tr-TR"/>
        </w:rPr>
        <w:t>et ve/veya Sanayi Odası veya Meslek Odası Belgesi;</w:t>
      </w:r>
    </w:p>
    <w:p w14:paraId="59492F20" w14:textId="77777777" w:rsidR="00BF44D7" w:rsidRPr="00352853" w:rsidRDefault="00BF44D7" w:rsidP="00F77EF3">
      <w:pPr>
        <w:tabs>
          <w:tab w:val="left" w:pos="426"/>
        </w:tabs>
        <w:spacing w:before="5" w:line="150" w:lineRule="exact"/>
        <w:ind w:right="-1"/>
        <w:rPr>
          <w:rFonts w:ascii="Times New Roman" w:hAnsi="Times New Roman"/>
          <w:sz w:val="15"/>
          <w:szCs w:val="15"/>
          <w:lang w:val="tr-TR"/>
        </w:rPr>
      </w:pPr>
    </w:p>
    <w:p w14:paraId="67A1B3D1" w14:textId="77777777" w:rsidR="00BF44D7" w:rsidRPr="00352853" w:rsidRDefault="0066351F" w:rsidP="00F77EF3">
      <w:pPr>
        <w:pStyle w:val="GvdeMetni"/>
        <w:numPr>
          <w:ilvl w:val="1"/>
          <w:numId w:val="63"/>
        </w:numPr>
        <w:tabs>
          <w:tab w:val="left" w:pos="426"/>
          <w:tab w:val="left" w:pos="680"/>
        </w:tabs>
        <w:spacing w:line="281" w:lineRule="auto"/>
        <w:ind w:left="0" w:right="-1" w:firstLine="0"/>
        <w:jc w:val="both"/>
        <w:rPr>
          <w:rFonts w:ascii="Times New Roman" w:hAnsi="Times New Roman"/>
          <w:lang w:val="tr-TR"/>
        </w:rPr>
      </w:pPr>
      <w:r w:rsidRPr="00352853">
        <w:rPr>
          <w:rFonts w:ascii="Times New Roman" w:hAnsi="Times New Roman"/>
          <w:color w:val="1B1C20"/>
          <w:lang w:val="tr-TR"/>
        </w:rPr>
        <w:t>Gerçek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ilgisine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Sanayi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olduğunu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w:t>
      </w:r>
    </w:p>
    <w:p w14:paraId="417C46EC" w14:textId="77777777" w:rsidR="00BF44D7" w:rsidRPr="00352853" w:rsidRDefault="00BF44D7" w:rsidP="00F77EF3">
      <w:pPr>
        <w:tabs>
          <w:tab w:val="left" w:pos="426"/>
        </w:tabs>
        <w:spacing w:before="4" w:line="110" w:lineRule="exact"/>
        <w:ind w:right="-1"/>
        <w:rPr>
          <w:rFonts w:ascii="Times New Roman" w:hAnsi="Times New Roman"/>
          <w:sz w:val="11"/>
          <w:szCs w:val="11"/>
          <w:lang w:val="tr-TR"/>
        </w:rPr>
      </w:pPr>
    </w:p>
    <w:p w14:paraId="57B99816" w14:textId="77777777" w:rsidR="00BF44D7" w:rsidRPr="00352853" w:rsidRDefault="0066351F" w:rsidP="00F77EF3">
      <w:pPr>
        <w:pStyle w:val="GvdeMetni"/>
        <w:numPr>
          <w:ilvl w:val="1"/>
          <w:numId w:val="63"/>
        </w:numPr>
        <w:tabs>
          <w:tab w:val="left" w:pos="426"/>
        </w:tabs>
        <w:spacing w:line="281" w:lineRule="auto"/>
        <w:ind w:left="0" w:right="-1" w:firstLine="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 Sanayi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Odasından,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 sicile kayıtlı olduğuna dair belge,</w:t>
      </w:r>
    </w:p>
    <w:p w14:paraId="060C615B" w14:textId="77777777" w:rsidR="00BF44D7" w:rsidRPr="00352853" w:rsidRDefault="00BF44D7" w:rsidP="00F77EF3">
      <w:pPr>
        <w:spacing w:before="4" w:line="150" w:lineRule="exact"/>
        <w:ind w:right="-1"/>
        <w:rPr>
          <w:rFonts w:ascii="Times New Roman" w:hAnsi="Times New Roman"/>
          <w:sz w:val="15"/>
          <w:szCs w:val="15"/>
          <w:lang w:val="tr-TR"/>
        </w:rPr>
      </w:pPr>
    </w:p>
    <w:p w14:paraId="23FF9FF9" w14:textId="77777777" w:rsidR="00BF44D7" w:rsidRPr="00352853" w:rsidRDefault="0066351F" w:rsidP="00F77EF3">
      <w:pPr>
        <w:pStyle w:val="GvdeMetni"/>
        <w:numPr>
          <w:ilvl w:val="0"/>
          <w:numId w:val="63"/>
        </w:numPr>
        <w:tabs>
          <w:tab w:val="left" w:pos="328"/>
        </w:tabs>
        <w:ind w:left="0" w:right="-1"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vermeye yetkili olduğunu göste</w:t>
      </w:r>
      <w:r w:rsidRPr="00352853">
        <w:rPr>
          <w:rFonts w:ascii="Times New Roman" w:hAnsi="Times New Roman"/>
          <w:color w:val="1B1C20"/>
          <w:spacing w:val="-4"/>
          <w:lang w:val="tr-TR"/>
        </w:rPr>
        <w:t>r</w:t>
      </w:r>
      <w:r w:rsidRPr="00352853">
        <w:rPr>
          <w:rFonts w:ascii="Times New Roman" w:hAnsi="Times New Roman"/>
          <w:color w:val="1B1C20"/>
          <w:lang w:val="tr-TR"/>
        </w:rPr>
        <w:t>en imza beyannamesi veya imza sirküleri;</w:t>
      </w:r>
    </w:p>
    <w:p w14:paraId="20A8EAFA" w14:textId="77777777" w:rsidR="00BF44D7" w:rsidRPr="00352853" w:rsidRDefault="00BF44D7" w:rsidP="00F77EF3">
      <w:pPr>
        <w:spacing w:before="5" w:line="190" w:lineRule="exact"/>
        <w:ind w:right="-1"/>
        <w:rPr>
          <w:rFonts w:ascii="Times New Roman" w:hAnsi="Times New Roman"/>
          <w:sz w:val="19"/>
          <w:szCs w:val="19"/>
          <w:lang w:val="tr-TR"/>
        </w:rPr>
      </w:pPr>
    </w:p>
    <w:p w14:paraId="0B4B324B" w14:textId="77777777" w:rsidR="00BF44D7" w:rsidRPr="00352853" w:rsidRDefault="0066351F" w:rsidP="00F77EF3">
      <w:pPr>
        <w:pStyle w:val="GvdeMetni"/>
        <w:numPr>
          <w:ilvl w:val="1"/>
          <w:numId w:val="63"/>
        </w:numPr>
        <w:tabs>
          <w:tab w:val="left" w:pos="426"/>
          <w:tab w:val="left" w:pos="833"/>
        </w:tabs>
        <w:ind w:left="0" w:right="-1" w:firstLine="0"/>
        <w:rPr>
          <w:rFonts w:ascii="Times New Roman" w:hAnsi="Times New Roman"/>
          <w:lang w:val="tr-TR"/>
        </w:rPr>
      </w:pPr>
      <w:r w:rsidRPr="00352853">
        <w:rPr>
          <w:rFonts w:ascii="Times New Roman" w:hAnsi="Times New Roman"/>
          <w:color w:val="1B1C20"/>
          <w:lang w:val="tr-TR"/>
        </w:rPr>
        <w:t>Gerçek kişi olması halinde, noter tasdikli imza beyannamesi,</w:t>
      </w:r>
    </w:p>
    <w:p w14:paraId="5ED526EF" w14:textId="77777777" w:rsidR="00BF44D7" w:rsidRPr="00352853" w:rsidRDefault="00BF44D7" w:rsidP="00F77EF3">
      <w:pPr>
        <w:tabs>
          <w:tab w:val="left" w:pos="426"/>
        </w:tabs>
        <w:spacing w:before="5" w:line="190" w:lineRule="exact"/>
        <w:ind w:right="-1"/>
        <w:rPr>
          <w:rFonts w:ascii="Times New Roman" w:hAnsi="Times New Roman"/>
          <w:sz w:val="19"/>
          <w:szCs w:val="19"/>
          <w:lang w:val="tr-TR"/>
        </w:rPr>
      </w:pPr>
    </w:p>
    <w:p w14:paraId="324387CD" w14:textId="77777777" w:rsidR="00BF44D7" w:rsidRPr="00352853" w:rsidRDefault="0066351F" w:rsidP="00F77EF3">
      <w:pPr>
        <w:pStyle w:val="GvdeMetni"/>
        <w:numPr>
          <w:ilvl w:val="1"/>
          <w:numId w:val="63"/>
        </w:numPr>
        <w:tabs>
          <w:tab w:val="left" w:pos="426"/>
          <w:tab w:val="left" w:pos="833"/>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ilgisine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üyeleri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kurucuları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 kişiliğin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yönetimindeki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evlileri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Sicil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 hususları tevsik eden belgeler ile tüzel kişiliğin noter tasdikli imza sirküleri,</w:t>
      </w:r>
    </w:p>
    <w:p w14:paraId="63BD894E" w14:textId="77777777" w:rsidR="00BF44D7" w:rsidRPr="00352853" w:rsidRDefault="00BF44D7" w:rsidP="00F77EF3">
      <w:pPr>
        <w:spacing w:before="5" w:line="110" w:lineRule="exact"/>
        <w:ind w:right="-1"/>
        <w:rPr>
          <w:rFonts w:ascii="Times New Roman" w:hAnsi="Times New Roman"/>
          <w:sz w:val="11"/>
          <w:szCs w:val="11"/>
          <w:lang w:val="tr-TR"/>
        </w:rPr>
      </w:pPr>
    </w:p>
    <w:p w14:paraId="79495A43" w14:textId="77777777" w:rsidR="00BF44D7" w:rsidRPr="00352853" w:rsidRDefault="0066351F" w:rsidP="00F77EF3">
      <w:pPr>
        <w:pStyle w:val="GvdeMetni"/>
        <w:numPr>
          <w:ilvl w:val="0"/>
          <w:numId w:val="63"/>
        </w:numPr>
        <w:tabs>
          <w:tab w:val="left" w:pos="426"/>
        </w:tabs>
        <w:ind w:left="0" w:right="-1" w:firstLine="0"/>
        <w:jc w:val="both"/>
        <w:rPr>
          <w:rFonts w:ascii="Times New Roman" w:hAnsi="Times New Roman"/>
          <w:lang w:val="tr-TR"/>
        </w:rPr>
      </w:pPr>
      <w:r w:rsidRPr="00352853">
        <w:rPr>
          <w:rFonts w:ascii="Times New Roman" w:hAnsi="Times New Roman"/>
          <w:color w:val="1B1C20"/>
          <w:lang w:val="tr-TR"/>
        </w:rPr>
        <w:t>Bu talimatların ilgili maddesinde sayılan durumla</w:t>
      </w:r>
      <w:r w:rsidRPr="00352853">
        <w:rPr>
          <w:rFonts w:ascii="Times New Roman" w:hAnsi="Times New Roman"/>
          <w:color w:val="1B1C20"/>
          <w:spacing w:val="-4"/>
          <w:lang w:val="tr-TR"/>
        </w:rPr>
        <w:t>r</w:t>
      </w:r>
      <w:r w:rsidRPr="00352853">
        <w:rPr>
          <w:rFonts w:ascii="Times New Roman" w:hAnsi="Times New Roman"/>
          <w:color w:val="1B1C20"/>
          <w:lang w:val="tr-TR"/>
        </w:rPr>
        <w:t>da olunmadığına ilişkin yazılı taahhütname,</w:t>
      </w:r>
    </w:p>
    <w:p w14:paraId="0E18AFE2" w14:textId="77777777" w:rsidR="00BF44D7" w:rsidRPr="00352853" w:rsidRDefault="00BF44D7" w:rsidP="00F77EF3">
      <w:pPr>
        <w:tabs>
          <w:tab w:val="left" w:pos="426"/>
        </w:tabs>
        <w:spacing w:before="5" w:line="190" w:lineRule="exact"/>
        <w:ind w:right="-1"/>
        <w:rPr>
          <w:rFonts w:ascii="Times New Roman" w:hAnsi="Times New Roman"/>
          <w:sz w:val="19"/>
          <w:szCs w:val="19"/>
          <w:lang w:val="tr-TR"/>
        </w:rPr>
      </w:pPr>
    </w:p>
    <w:p w14:paraId="6420282C" w14:textId="77777777" w:rsidR="00BF44D7" w:rsidRPr="00352853" w:rsidRDefault="0066351F" w:rsidP="00F77EF3">
      <w:pPr>
        <w:pStyle w:val="GvdeMetni"/>
        <w:numPr>
          <w:ilvl w:val="0"/>
          <w:numId w:val="63"/>
        </w:numPr>
        <w:tabs>
          <w:tab w:val="left" w:pos="426"/>
        </w:tabs>
        <w:ind w:left="0" w:right="-1" w:firstLine="0"/>
        <w:jc w:val="both"/>
        <w:rPr>
          <w:rFonts w:ascii="Times New Roman" w:hAnsi="Times New Roman"/>
          <w:lang w:val="tr-TR"/>
        </w:rPr>
      </w:pPr>
      <w:r w:rsidRPr="00352853">
        <w:rPr>
          <w:rFonts w:ascii="Times New Roman" w:hAnsi="Times New Roman"/>
          <w:color w:val="1B1C20"/>
          <w:lang w:val="tr-TR"/>
        </w:rPr>
        <w:t>Şekli ve içeriği bu belgede belirlenen teklif mektubu,</w:t>
      </w:r>
    </w:p>
    <w:p w14:paraId="40B20D3B" w14:textId="77777777" w:rsidR="00BF44D7" w:rsidRPr="00352853" w:rsidRDefault="00BF44D7" w:rsidP="00F77EF3">
      <w:pPr>
        <w:tabs>
          <w:tab w:val="left" w:pos="426"/>
        </w:tabs>
        <w:spacing w:before="5" w:line="190" w:lineRule="exact"/>
        <w:ind w:right="-1"/>
        <w:rPr>
          <w:rFonts w:ascii="Times New Roman" w:hAnsi="Times New Roman"/>
          <w:sz w:val="19"/>
          <w:szCs w:val="19"/>
          <w:lang w:val="tr-TR"/>
        </w:rPr>
      </w:pPr>
    </w:p>
    <w:p w14:paraId="09B263D5" w14:textId="77777777" w:rsidR="00BF44D7" w:rsidRPr="00B929C4" w:rsidRDefault="0066351F" w:rsidP="00F77EF3">
      <w:pPr>
        <w:pStyle w:val="GvdeMetni"/>
        <w:numPr>
          <w:ilvl w:val="0"/>
          <w:numId w:val="63"/>
        </w:numPr>
        <w:tabs>
          <w:tab w:val="left" w:pos="426"/>
        </w:tabs>
        <w:spacing w:before="5" w:line="190" w:lineRule="exact"/>
        <w:ind w:left="0" w:right="-1" w:firstLine="0"/>
        <w:jc w:val="both"/>
        <w:rPr>
          <w:rFonts w:ascii="Times New Roman" w:hAnsi="Times New Roman"/>
          <w:sz w:val="19"/>
          <w:szCs w:val="19"/>
          <w:lang w:val="tr-TR"/>
        </w:rPr>
      </w:pPr>
      <w:r w:rsidRPr="00DB6676">
        <w:rPr>
          <w:rFonts w:ascii="Times New Roman" w:hAnsi="Times New Roman"/>
          <w:color w:val="1B1C20"/>
          <w:lang w:val="tr-TR"/>
        </w:rPr>
        <w:t>Bu belgede tanımlanan geçici teminat</w:t>
      </w:r>
      <w:r w:rsidR="00DB6676">
        <w:rPr>
          <w:rFonts w:ascii="Times New Roman" w:hAnsi="Times New Roman"/>
          <w:color w:val="1B1C20"/>
          <w:lang w:val="tr-TR"/>
        </w:rPr>
        <w:t>,</w:t>
      </w:r>
    </w:p>
    <w:p w14:paraId="13272661" w14:textId="77777777" w:rsidR="00B929C4" w:rsidRPr="00DB6676" w:rsidRDefault="00B929C4" w:rsidP="00B929C4">
      <w:pPr>
        <w:pStyle w:val="GvdeMetni"/>
        <w:tabs>
          <w:tab w:val="left" w:pos="426"/>
        </w:tabs>
        <w:spacing w:before="5" w:line="190" w:lineRule="exact"/>
        <w:ind w:left="0" w:right="-1"/>
        <w:jc w:val="both"/>
        <w:rPr>
          <w:rFonts w:ascii="Times New Roman" w:hAnsi="Times New Roman"/>
          <w:sz w:val="19"/>
          <w:szCs w:val="19"/>
          <w:lang w:val="tr-TR"/>
        </w:rPr>
      </w:pPr>
    </w:p>
    <w:p w14:paraId="1BAC9C3A" w14:textId="77777777" w:rsidR="00BF44D7" w:rsidRPr="00352853" w:rsidRDefault="0066351F" w:rsidP="00F77EF3">
      <w:pPr>
        <w:pStyle w:val="GvdeMetni"/>
        <w:numPr>
          <w:ilvl w:val="0"/>
          <w:numId w:val="63"/>
        </w:numPr>
        <w:tabs>
          <w:tab w:val="left" w:pos="426"/>
        </w:tabs>
        <w:spacing w:line="321" w:lineRule="auto"/>
        <w:ind w:left="0" w:right="-1" w:firstLine="0"/>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ekâleten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tasdikli vekâletnamesi ile noter tasdikli imza beyannamesi,</w:t>
      </w:r>
    </w:p>
    <w:p w14:paraId="47F2193D" w14:textId="77777777" w:rsidR="00BF44D7" w:rsidRPr="00352853" w:rsidRDefault="0066351F" w:rsidP="00F77EF3">
      <w:pPr>
        <w:tabs>
          <w:tab w:val="left" w:pos="426"/>
        </w:tabs>
        <w:spacing w:before="95" w:line="292" w:lineRule="auto"/>
        <w:ind w:right="-1"/>
        <w:rPr>
          <w:rFonts w:ascii="Times New Roman" w:eastAsia="Helvetica Neue" w:hAnsi="Times New Roman"/>
          <w:lang w:val="tr-TR"/>
        </w:rPr>
      </w:pPr>
      <w:r w:rsidRPr="00352853">
        <w:rPr>
          <w:rFonts w:ascii="Times New Roman" w:eastAsia="Helvetica Neue" w:hAnsi="Times New Roman"/>
          <w:color w:val="1B1C20"/>
          <w:lang w:val="tr-TR"/>
        </w:rPr>
        <w:t xml:space="preserve">h) </w:t>
      </w:r>
      <w:r w:rsidRPr="00352853">
        <w:rPr>
          <w:rFonts w:ascii="Times New Roman" w:eastAsia="Helvetica Neue" w:hAnsi="Times New Roman"/>
          <w:color w:val="1B1C20"/>
          <w:sz w:val="20"/>
          <w:szCs w:val="20"/>
          <w:lang w:val="tr-TR"/>
        </w:rPr>
        <w:t xml:space="preserve">İsteklinin iş ortaklığı olması halinde iş ortaklığı beyannamesi ile konsorsiyumların da teklif verebilecekleri öngörülmüş ise, isteklinin </w:t>
      </w:r>
      <w:proofErr w:type="gramStart"/>
      <w:r w:rsidRPr="00352853">
        <w:rPr>
          <w:rFonts w:ascii="Times New Roman" w:eastAsia="Helvetica Neue" w:hAnsi="Times New Roman"/>
          <w:color w:val="1B1C20"/>
          <w:sz w:val="20"/>
          <w:szCs w:val="20"/>
          <w:lang w:val="tr-TR"/>
        </w:rPr>
        <w:t>konsorsiyum</w:t>
      </w:r>
      <w:proofErr w:type="gramEnd"/>
      <w:r w:rsidRPr="00352853">
        <w:rPr>
          <w:rFonts w:ascii="Times New Roman" w:eastAsia="Helvetica Neue" w:hAnsi="Times New Roman"/>
          <w:color w:val="1B1C20"/>
          <w:sz w:val="20"/>
          <w:szCs w:val="20"/>
          <w:lang w:val="tr-TR"/>
        </w:rPr>
        <w:t xml:space="preserve"> olması halinde konsorsiyum beyannamesi,</w:t>
      </w:r>
    </w:p>
    <w:p w14:paraId="2DBF0D88" w14:textId="77777777" w:rsidR="00BF44D7" w:rsidRPr="00352853" w:rsidRDefault="00BF44D7" w:rsidP="00F77EF3">
      <w:pPr>
        <w:tabs>
          <w:tab w:val="left" w:pos="426"/>
        </w:tabs>
        <w:spacing w:before="4" w:line="130" w:lineRule="exact"/>
        <w:ind w:right="-1"/>
        <w:rPr>
          <w:rFonts w:ascii="Times New Roman" w:hAnsi="Times New Roman"/>
          <w:sz w:val="13"/>
          <w:szCs w:val="13"/>
          <w:lang w:val="tr-TR"/>
        </w:rPr>
      </w:pPr>
    </w:p>
    <w:p w14:paraId="1576E21E" w14:textId="77777777" w:rsidR="00BF44D7" w:rsidRPr="00352853" w:rsidRDefault="0066351F" w:rsidP="00F77EF3">
      <w:pPr>
        <w:pStyle w:val="GvdeMetni"/>
        <w:numPr>
          <w:ilvl w:val="0"/>
          <w:numId w:val="62"/>
        </w:numPr>
        <w:tabs>
          <w:tab w:val="left" w:pos="426"/>
        </w:tabs>
        <w:ind w:left="0" w:right="-1" w:firstLine="0"/>
        <w:jc w:val="both"/>
        <w:rPr>
          <w:rFonts w:ascii="Times New Roman" w:hAnsi="Times New Roman"/>
          <w:lang w:val="tr-TR"/>
        </w:rPr>
      </w:pPr>
      <w:r w:rsidRPr="00352853">
        <w:rPr>
          <w:rFonts w:ascii="Times New Roman" w:hAnsi="Times New Roman"/>
          <w:color w:val="1B1C20"/>
          <w:lang w:val="tr-TR"/>
        </w:rPr>
        <w:t>İhale dosyasının satın alındığına dair belge,</w:t>
      </w:r>
    </w:p>
    <w:p w14:paraId="0CCD45DC" w14:textId="77777777" w:rsidR="00BF44D7" w:rsidRPr="00352853" w:rsidRDefault="00BF44D7" w:rsidP="00F77EF3">
      <w:pPr>
        <w:tabs>
          <w:tab w:val="left" w:pos="426"/>
        </w:tabs>
        <w:spacing w:before="5" w:line="190" w:lineRule="exact"/>
        <w:ind w:right="-1"/>
        <w:rPr>
          <w:rFonts w:ascii="Times New Roman" w:hAnsi="Times New Roman"/>
          <w:sz w:val="19"/>
          <w:szCs w:val="19"/>
          <w:lang w:val="tr-TR"/>
        </w:rPr>
      </w:pPr>
    </w:p>
    <w:p w14:paraId="39FDBBCD" w14:textId="77777777" w:rsidR="00BF44D7" w:rsidRPr="00352853" w:rsidRDefault="0066351F" w:rsidP="00F77EF3">
      <w:pPr>
        <w:pStyle w:val="GvdeMetni"/>
        <w:numPr>
          <w:ilvl w:val="0"/>
          <w:numId w:val="62"/>
        </w:numPr>
        <w:tabs>
          <w:tab w:val="left" w:pos="426"/>
        </w:tabs>
        <w:ind w:left="0" w:right="-1" w:firstLine="0"/>
        <w:jc w:val="both"/>
        <w:rPr>
          <w:rFonts w:ascii="Times New Roman" w:hAnsi="Times New Roman"/>
          <w:lang w:val="tr-TR"/>
        </w:rPr>
      </w:pPr>
      <w:r w:rsidRPr="00352853">
        <w:rPr>
          <w:rFonts w:ascii="Times New Roman" w:hAnsi="Times New Roman"/>
          <w:color w:val="1B1C20"/>
          <w:lang w:val="tr-TR"/>
        </w:rPr>
        <w:t>Ortağı olduğu veya hissedarı bulunduğu tüzel kişilikle</w:t>
      </w:r>
      <w:r w:rsidRPr="00352853">
        <w:rPr>
          <w:rFonts w:ascii="Times New Roman" w:hAnsi="Times New Roman"/>
          <w:color w:val="1B1C20"/>
          <w:spacing w:val="-4"/>
          <w:lang w:val="tr-TR"/>
        </w:rPr>
        <w:t>r</w:t>
      </w:r>
      <w:r w:rsidRPr="00352853">
        <w:rPr>
          <w:rFonts w:ascii="Times New Roman" w:hAnsi="Times New Roman"/>
          <w:color w:val="1B1C20"/>
          <w:lang w:val="tr-TR"/>
        </w:rPr>
        <w:t>e ilişkin beyanname,</w:t>
      </w:r>
    </w:p>
    <w:p w14:paraId="561A67C3" w14:textId="77777777" w:rsidR="00BF44D7" w:rsidRPr="00352853" w:rsidRDefault="00BF44D7" w:rsidP="00F77EF3">
      <w:pPr>
        <w:tabs>
          <w:tab w:val="left" w:pos="426"/>
        </w:tabs>
        <w:spacing w:before="9" w:line="150" w:lineRule="exact"/>
        <w:ind w:right="-1"/>
        <w:rPr>
          <w:rFonts w:ascii="Times New Roman" w:hAnsi="Times New Roman"/>
          <w:sz w:val="15"/>
          <w:szCs w:val="15"/>
          <w:lang w:val="tr-TR"/>
        </w:rPr>
      </w:pPr>
    </w:p>
    <w:p w14:paraId="4E0B77D5" w14:textId="77777777" w:rsidR="00BF44D7" w:rsidRDefault="0066351F" w:rsidP="00F77EF3">
      <w:pPr>
        <w:pStyle w:val="GvdeMetni"/>
        <w:spacing w:line="285" w:lineRule="auto"/>
        <w:ind w:left="0" w:right="-1"/>
        <w:jc w:val="both"/>
        <w:rPr>
          <w:rFonts w:ascii="Times New Roman" w:hAnsi="Times New Roman"/>
          <w:color w:val="1B1C20"/>
          <w:spacing w:val="-2"/>
          <w:lang w:val="tr-TR"/>
        </w:rPr>
      </w:pPr>
      <w:r w:rsidRPr="00352853">
        <w:rPr>
          <w:rFonts w:ascii="Times New Roman" w:hAnsi="Times New Roman"/>
          <w:color w:val="1B1C20"/>
          <w:lang w:val="tr-TR"/>
        </w:rPr>
        <w:t>İsteklinin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w:t>
      </w:r>
      <w:r w:rsidRPr="00352853">
        <w:rPr>
          <w:rFonts w:ascii="Times New Roman" w:hAnsi="Times New Roman"/>
          <w:color w:val="1B1C20"/>
          <w:spacing w:val="1"/>
          <w:lang w:val="tr-TR"/>
        </w:rPr>
        <w:t xml:space="preserve"> </w:t>
      </w:r>
      <w:r w:rsidRPr="00352853">
        <w:rPr>
          <w:rFonts w:ascii="Times New Roman" w:hAnsi="Times New Roman"/>
          <w:color w:val="1B1C20"/>
          <w:lang w:val="tr-TR"/>
        </w:rPr>
        <w:t>(c)</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ayrı ayrı verilmesi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proofErr w:type="gramStart"/>
      <w:r w:rsidRPr="00352853">
        <w:rPr>
          <w:rFonts w:ascii="Times New Roman" w:hAnsi="Times New Roman"/>
          <w:color w:val="1B1C20"/>
          <w:lang w:val="tr-TR"/>
        </w:rPr>
        <w:t>İhaleye katılabileceklerinin öngörülmesi halinde Konsorsiyumla</w:t>
      </w:r>
      <w:r w:rsidRPr="00352853">
        <w:rPr>
          <w:rFonts w:ascii="Times New Roman" w:hAnsi="Times New Roman"/>
          <w:color w:val="1B1C20"/>
          <w:spacing w:val="-4"/>
          <w:lang w:val="tr-TR"/>
        </w:rPr>
        <w:t>r</w:t>
      </w:r>
      <w:r w:rsidRPr="00352853">
        <w:rPr>
          <w:rFonts w:ascii="Times New Roman" w:hAnsi="Times New Roman"/>
          <w:color w:val="1B1C20"/>
          <w:lang w:val="tr-TR"/>
        </w:rPr>
        <w:t>da (b), (c) ve (d) bentlerinde yer alan belgelerin her bir ortak tarafından ayrı ayrı verilmesi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eastAsia="HelveticaNeue-CondensedBold" w:hAnsi="Times New Roman"/>
          <w:b/>
          <w:bCs/>
          <w:color w:val="FFFFFF"/>
          <w:position w:val="-3"/>
          <w:sz w:val="25"/>
          <w:szCs w:val="25"/>
          <w:lang w:val="tr-TR"/>
        </w:rPr>
        <w:t>41</w:t>
      </w:r>
      <w:r w:rsidRPr="00352853">
        <w:rPr>
          <w:rFonts w:ascii="Times New Roman" w:hAnsi="Times New Roman"/>
          <w:color w:val="1B1C20"/>
          <w:spacing w:val="-2"/>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roofErr w:type="gramEnd"/>
    </w:p>
    <w:p w14:paraId="2A016D05" w14:textId="77777777" w:rsidR="00BF44D7" w:rsidRPr="00352853" w:rsidRDefault="00BF44D7" w:rsidP="00F77EF3">
      <w:pPr>
        <w:spacing w:before="5" w:line="110" w:lineRule="exact"/>
        <w:ind w:right="-1"/>
        <w:rPr>
          <w:rFonts w:ascii="Times New Roman" w:hAnsi="Times New Roman"/>
          <w:sz w:val="11"/>
          <w:szCs w:val="11"/>
          <w:lang w:val="tr-TR"/>
        </w:rPr>
      </w:pPr>
    </w:p>
    <w:p w14:paraId="13C03030" w14:textId="77777777" w:rsidR="00BF44D7" w:rsidRPr="006303D6" w:rsidRDefault="0066351F" w:rsidP="00F77EF3">
      <w:pPr>
        <w:pStyle w:val="GvdeMetni"/>
        <w:numPr>
          <w:ilvl w:val="0"/>
          <w:numId w:val="62"/>
        </w:numPr>
        <w:tabs>
          <w:tab w:val="left" w:pos="426"/>
        </w:tabs>
        <w:spacing w:line="321" w:lineRule="auto"/>
        <w:ind w:left="0" w:right="-1"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yeterliğ</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bitirm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belgeleri, </w:t>
      </w:r>
      <w:r w:rsidRPr="00352853">
        <w:rPr>
          <w:rFonts w:ascii="Times New Roman" w:hAnsi="Times New Roman"/>
          <w:color w:val="1B1C20"/>
          <w:lang w:val="tr-TR"/>
        </w:rPr>
        <w:t>hakediş belgeleri, vb)</w:t>
      </w:r>
    </w:p>
    <w:p w14:paraId="4F054CF8" w14:textId="77777777" w:rsidR="006303D6" w:rsidRPr="006303D6" w:rsidRDefault="006303D6" w:rsidP="00F77EF3">
      <w:pPr>
        <w:pStyle w:val="GvdeMetni"/>
        <w:tabs>
          <w:tab w:val="left" w:pos="426"/>
          <w:tab w:val="left" w:pos="1134"/>
        </w:tabs>
        <w:spacing w:line="321" w:lineRule="auto"/>
        <w:ind w:left="0" w:right="-1"/>
        <w:jc w:val="both"/>
        <w:rPr>
          <w:rFonts w:ascii="Times New Roman" w:hAnsi="Times New Roman"/>
          <w:b/>
          <w:lang w:val="tr-TR"/>
        </w:rPr>
      </w:pPr>
      <w:r w:rsidRPr="006303D6">
        <w:rPr>
          <w:rFonts w:ascii="Times New Roman" w:hAnsi="Times New Roman"/>
          <w:b/>
          <w:color w:val="1B1C20"/>
          <w:lang w:val="tr-TR"/>
        </w:rPr>
        <w:t>SCADA, Elektrik alt yapı ve benzeri işlerde teklif bedelinin en az %50’si oranında iş bitirme / hak ediş belgeleri tal</w:t>
      </w:r>
      <w:r w:rsidR="00FF24D7">
        <w:rPr>
          <w:rFonts w:ascii="Times New Roman" w:hAnsi="Times New Roman"/>
          <w:b/>
          <w:color w:val="1B1C20"/>
          <w:lang w:val="tr-TR"/>
        </w:rPr>
        <w:t>e</w:t>
      </w:r>
      <w:r w:rsidRPr="006303D6">
        <w:rPr>
          <w:rFonts w:ascii="Times New Roman" w:hAnsi="Times New Roman"/>
          <w:b/>
          <w:color w:val="1B1C20"/>
          <w:lang w:val="tr-TR"/>
        </w:rPr>
        <w:t>p edilmektedir.</w:t>
      </w:r>
    </w:p>
    <w:p w14:paraId="1966B464" w14:textId="77777777" w:rsidR="00BF44D7" w:rsidRPr="00352853" w:rsidRDefault="00BF44D7" w:rsidP="00F77EF3">
      <w:pPr>
        <w:tabs>
          <w:tab w:val="left" w:pos="426"/>
        </w:tabs>
        <w:spacing w:before="5" w:line="110" w:lineRule="exact"/>
        <w:ind w:right="-1"/>
        <w:rPr>
          <w:rFonts w:ascii="Times New Roman" w:hAnsi="Times New Roman"/>
          <w:sz w:val="11"/>
          <w:szCs w:val="11"/>
          <w:lang w:val="tr-TR"/>
        </w:rPr>
      </w:pPr>
    </w:p>
    <w:p w14:paraId="14232231"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uygunluğu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neklerini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3"/>
          <w:lang w:val="tr-TR"/>
        </w:rPr>
        <w:t xml:space="preserve"> </w:t>
      </w:r>
      <w:r w:rsidR="00A628F7" w:rsidRPr="00352853">
        <w:rPr>
          <w:rFonts w:ascii="Times New Roman" w:hAnsi="Times New Roman"/>
          <w:color w:val="1B1C20"/>
          <w:lang w:val="tr-TR"/>
        </w:rPr>
        <w:t>Nizamnamesinin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9</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hüküm </w:t>
      </w:r>
      <w:r w:rsidRPr="00352853">
        <w:rPr>
          <w:rFonts w:ascii="Times New Roman" w:hAnsi="Times New Roman"/>
          <w:color w:val="1B1C20"/>
          <w:spacing w:val="-1"/>
          <w:lang w:val="tr-TR"/>
        </w:rPr>
        <w:t>çerçevesinde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Gazet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Türkiy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Borsala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Birliğin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bağl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spacing w:val="-4"/>
          <w:lang w:val="tr-TR"/>
        </w:rPr>
        <w:t>r</w:t>
      </w:r>
      <w:r w:rsidRPr="00352853">
        <w:rPr>
          <w:rFonts w:ascii="Times New Roman" w:hAnsi="Times New Roman"/>
          <w:color w:val="1B1C20"/>
          <w:spacing w:val="-1"/>
          <w:lang w:val="tr-TR"/>
        </w:rPr>
        <w:t>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“aslını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aynıdır” </w:t>
      </w:r>
      <w:r w:rsidRPr="00352853">
        <w:rPr>
          <w:rFonts w:ascii="Times New Roman" w:hAnsi="Times New Roman"/>
          <w:color w:val="1B1C20"/>
          <w:lang w:val="tr-TR"/>
        </w:rPr>
        <w:t>şeklinde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onaylanarak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2E37EAE" w14:textId="77777777" w:rsidR="00BF44D7" w:rsidRPr="00352853" w:rsidRDefault="00BF44D7" w:rsidP="00F77EF3">
      <w:pPr>
        <w:spacing w:before="5" w:line="110" w:lineRule="exact"/>
        <w:ind w:right="-1"/>
        <w:rPr>
          <w:rFonts w:ascii="Times New Roman" w:hAnsi="Times New Roman"/>
          <w:sz w:val="11"/>
          <w:szCs w:val="11"/>
          <w:lang w:val="tr-TR"/>
        </w:rPr>
      </w:pPr>
    </w:p>
    <w:p w14:paraId="0C7F9AA0"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2"/>
          <w:lang w:val="tr-TR"/>
        </w:rPr>
        <w:t>Note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belgeleri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aslın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şer</w:t>
      </w:r>
      <w:r w:rsidRPr="00352853">
        <w:rPr>
          <w:rFonts w:ascii="Times New Roman" w:hAnsi="Times New Roman"/>
          <w:color w:val="1B1C20"/>
          <w:lang w:val="tr-TR"/>
        </w:rPr>
        <w:t>h</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taşımas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zorunl</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olup</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fotokopisi </w:t>
      </w:r>
      <w:r w:rsidRPr="00352853">
        <w:rPr>
          <w:rFonts w:ascii="Times New Roman" w:hAnsi="Times New Roman"/>
          <w:color w:val="1B1C20"/>
          <w:spacing w:val="-1"/>
          <w:lang w:val="tr-TR"/>
        </w:rPr>
        <w:t>görüle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onaylanmı</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“ibra</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aynıdır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şer</w:t>
      </w:r>
      <w:r w:rsidRPr="00352853">
        <w:rPr>
          <w:rFonts w:ascii="Times New Roman" w:hAnsi="Times New Roman"/>
          <w:color w:val="1B1C20"/>
          <w:lang w:val="tr-TR"/>
        </w:rPr>
        <w:t>h</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taşıyanla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geçerli </w:t>
      </w:r>
      <w:r w:rsidRPr="00352853">
        <w:rPr>
          <w:rFonts w:ascii="Times New Roman" w:hAnsi="Times New Roman"/>
          <w:color w:val="1B1C20"/>
          <w:lang w:val="tr-TR"/>
        </w:rPr>
        <w:t>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65BB58F" w14:textId="77777777" w:rsidR="00BF44D7" w:rsidRPr="00352853" w:rsidRDefault="00BF44D7" w:rsidP="00F77EF3">
      <w:pPr>
        <w:spacing w:before="5" w:line="110" w:lineRule="exact"/>
        <w:ind w:right="-1"/>
        <w:rPr>
          <w:rFonts w:ascii="Times New Roman" w:hAnsi="Times New Roman"/>
          <w:sz w:val="11"/>
          <w:szCs w:val="11"/>
          <w:lang w:val="tr-TR"/>
        </w:rPr>
      </w:pPr>
    </w:p>
    <w:p w14:paraId="5750E2B9"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istenen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tarafından “aslı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görülmüştür”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şerh</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kendilerine iade edilen belgelerin su</w:t>
      </w:r>
      <w:r w:rsidRPr="00352853">
        <w:rPr>
          <w:rFonts w:ascii="Times New Roman" w:hAnsi="Times New Roman"/>
          <w:color w:val="1B1C20"/>
          <w:spacing w:val="-4"/>
          <w:lang w:val="tr-TR"/>
        </w:rPr>
        <w:t>r</w:t>
      </w:r>
      <w:r w:rsidRPr="00352853">
        <w:rPr>
          <w:rFonts w:ascii="Times New Roman" w:hAnsi="Times New Roman"/>
          <w:color w:val="1B1C20"/>
          <w:lang w:val="tr-TR"/>
        </w:rPr>
        <w:t>etlerini de tekliflerine ekleyebilirle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516C0C0" w14:textId="77777777" w:rsidR="00BF44D7" w:rsidRPr="00352853" w:rsidRDefault="00BF44D7" w:rsidP="00F77EF3">
      <w:pPr>
        <w:spacing w:before="1" w:line="110" w:lineRule="exact"/>
        <w:ind w:right="-1"/>
        <w:rPr>
          <w:rFonts w:ascii="Times New Roman" w:hAnsi="Times New Roman"/>
          <w:sz w:val="11"/>
          <w:szCs w:val="11"/>
          <w:lang w:val="tr-TR"/>
        </w:rPr>
      </w:pPr>
    </w:p>
    <w:p w14:paraId="64ED7504"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8-İhalenin yabancı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açıklığı</w:t>
      </w:r>
    </w:p>
    <w:p w14:paraId="04AF108B" w14:textId="77777777" w:rsidR="00BF44D7" w:rsidRPr="00352853" w:rsidRDefault="00BF44D7" w:rsidP="00F77EF3">
      <w:pPr>
        <w:spacing w:before="4" w:line="190" w:lineRule="exact"/>
        <w:ind w:right="-1"/>
        <w:rPr>
          <w:rFonts w:ascii="Times New Roman" w:hAnsi="Times New Roman"/>
          <w:sz w:val="19"/>
          <w:szCs w:val="19"/>
          <w:lang w:val="tr-TR"/>
        </w:rPr>
      </w:pPr>
    </w:p>
    <w:p w14:paraId="4B1A6229" w14:textId="77777777" w:rsidR="00BF44D7" w:rsidRDefault="0066351F" w:rsidP="00F77EF3">
      <w:pPr>
        <w:pStyle w:val="GvdeMetni2"/>
        <w:tabs>
          <w:tab w:val="left" w:pos="851"/>
        </w:tabs>
        <w:spacing w:line="240" w:lineRule="auto"/>
        <w:ind w:right="-1"/>
        <w:jc w:val="both"/>
        <w:rPr>
          <w:rFonts w:ascii="Times New Roman" w:hAnsi="Times New Roman"/>
          <w:sz w:val="20"/>
          <w:lang w:val="tr-TR"/>
        </w:rPr>
      </w:pPr>
      <w:r w:rsidRPr="000B2C55">
        <w:rPr>
          <w:rFonts w:ascii="Times New Roman" w:hAnsi="Times New Roman"/>
          <w:color w:val="1B1C20"/>
          <w:lang w:val="tr-TR"/>
        </w:rPr>
        <w:t>Sözleşme Makamı tarafından gerçekleştirilecek ihaleler sadece yerli isteklile</w:t>
      </w:r>
      <w:r w:rsidRPr="000B2C55">
        <w:rPr>
          <w:rFonts w:ascii="Times New Roman" w:hAnsi="Times New Roman"/>
          <w:color w:val="1B1C20"/>
          <w:spacing w:val="-4"/>
          <w:lang w:val="tr-TR"/>
        </w:rPr>
        <w:t>r</w:t>
      </w:r>
      <w:r w:rsidRPr="000B2C55">
        <w:rPr>
          <w:rFonts w:ascii="Times New Roman" w:hAnsi="Times New Roman"/>
          <w:color w:val="1B1C20"/>
          <w:lang w:val="tr-TR"/>
        </w:rPr>
        <w:t>e açıktı</w:t>
      </w:r>
      <w:r w:rsidRPr="000B2C55">
        <w:rPr>
          <w:rFonts w:ascii="Times New Roman" w:hAnsi="Times New Roman"/>
          <w:color w:val="1B1C20"/>
          <w:spacing w:val="-19"/>
          <w:lang w:val="tr-TR"/>
        </w:rPr>
        <w:t>r</w:t>
      </w:r>
      <w:r w:rsidR="000B2C55" w:rsidRPr="000B2C55">
        <w:rPr>
          <w:rFonts w:ascii="Times New Roman" w:hAnsi="Times New Roman"/>
          <w:color w:val="1B1C20"/>
          <w:lang w:val="tr-TR"/>
        </w:rPr>
        <w:t>.</w:t>
      </w:r>
      <w:r w:rsidR="00352853" w:rsidRPr="000B2C55">
        <w:rPr>
          <w:rFonts w:ascii="Times New Roman" w:hAnsi="Times New Roman"/>
          <w:color w:val="1B1C20"/>
          <w:lang w:val="tr-TR"/>
        </w:rPr>
        <w:t xml:space="preserve"> </w:t>
      </w:r>
      <w:r w:rsidR="00352853" w:rsidRPr="000B2C55">
        <w:rPr>
          <w:rFonts w:ascii="Times New Roman" w:hAnsi="Times New Roman"/>
          <w:sz w:val="20"/>
          <w:lang w:val="tr-TR"/>
        </w:rPr>
        <w:t>4734</w:t>
      </w:r>
      <w:r w:rsidR="00352853" w:rsidRPr="00352853">
        <w:rPr>
          <w:rFonts w:ascii="Times New Roman" w:hAnsi="Times New Roman"/>
          <w:sz w:val="20"/>
          <w:lang w:val="tr-TR"/>
        </w:rPr>
        <w:t xml:space="preserve"> </w:t>
      </w:r>
      <w:r w:rsidR="00352853" w:rsidRPr="00352853">
        <w:rPr>
          <w:rFonts w:ascii="Times New Roman" w:hAnsi="Times New Roman"/>
          <w:b/>
          <w:sz w:val="20"/>
          <w:lang w:val="tr-TR"/>
        </w:rPr>
        <w:t>sayılı Kamu İhale Kanununun 63’üncü maddesi</w:t>
      </w:r>
      <w:r w:rsidR="00352853" w:rsidRPr="00352853">
        <w:rPr>
          <w:rFonts w:ascii="Times New Roman" w:hAnsi="Times New Roman"/>
          <w:sz w:val="20"/>
          <w:lang w:val="tr-TR"/>
        </w:rPr>
        <w:t xml:space="preserve">nde yapılan değişiklik ve Kamu İhale Kurumu Başkanlığının 11.04.2018 tarihli ve </w:t>
      </w:r>
      <w:proofErr w:type="gramStart"/>
      <w:r w:rsidR="00352853" w:rsidRPr="00352853">
        <w:rPr>
          <w:rFonts w:ascii="Times New Roman" w:hAnsi="Times New Roman"/>
          <w:sz w:val="20"/>
          <w:lang w:val="tr-TR"/>
        </w:rPr>
        <w:t>60122325</w:t>
      </w:r>
      <w:proofErr w:type="gramEnd"/>
      <w:r w:rsidR="00352853" w:rsidRPr="00352853">
        <w:rPr>
          <w:rFonts w:ascii="Times New Roman" w:hAnsi="Times New Roman"/>
          <w:sz w:val="20"/>
          <w:lang w:val="tr-TR"/>
        </w:rPr>
        <w:t>-10367 sayılı yazısında yer alan “</w:t>
      </w:r>
      <w:r w:rsidR="00352853" w:rsidRPr="00352853">
        <w:rPr>
          <w:rFonts w:ascii="Times New Roman" w:hAnsi="Times New Roman"/>
          <w:i/>
          <w:sz w:val="20"/>
          <w:lang w:val="tr-TR"/>
        </w:rPr>
        <w:t xml:space="preserve">Mal alımı ihalelerinde yerli malı teklif eden istekliler lehine % 15 oranına kadar fiyat avantajı sağlanabilir. </w:t>
      </w:r>
      <w:proofErr w:type="gramStart"/>
      <w:r w:rsidR="00352853" w:rsidRPr="00352853">
        <w:rPr>
          <w:rFonts w:ascii="Times New Roman" w:hAnsi="Times New Roman"/>
          <w:i/>
          <w:sz w:val="20"/>
          <w:lang w:val="tr-TR"/>
        </w:rPr>
        <w:t xml:space="preserve">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w:t>
      </w:r>
      <w:r w:rsidR="00352853" w:rsidRPr="00352853">
        <w:rPr>
          <w:rFonts w:ascii="Times New Roman" w:hAnsi="Times New Roman"/>
          <w:i/>
          <w:sz w:val="20"/>
          <w:lang w:val="tr-TR"/>
        </w:rPr>
        <w:lastRenderedPageBreak/>
        <w:t>istekliler lehine % 15 oranına kadar fiyat avantajı sağlanması zorunludur</w:t>
      </w:r>
      <w:r w:rsidR="00352853" w:rsidRPr="00352853">
        <w:rPr>
          <w:rFonts w:ascii="Times New Roman" w:hAnsi="Times New Roman"/>
          <w:sz w:val="20"/>
          <w:lang w:val="tr-TR"/>
        </w:rPr>
        <w:t xml:space="preserve">.” </w:t>
      </w:r>
      <w:r w:rsidR="00352853" w:rsidRPr="00352853">
        <w:rPr>
          <w:rFonts w:ascii="Times New Roman" w:hAnsi="Times New Roman"/>
          <w:b/>
          <w:sz w:val="20"/>
          <w:lang w:val="tr-TR"/>
        </w:rPr>
        <w:t>hükmü uyarınca mal alımı ihalelerinde yerli istekliler lehine % 15 oranında fiyat avantajı sağlanacaktır.</w:t>
      </w:r>
      <w:r w:rsidR="00352853" w:rsidRPr="00352853">
        <w:rPr>
          <w:rFonts w:ascii="Times New Roman" w:hAnsi="Times New Roman"/>
          <w:sz w:val="20"/>
          <w:lang w:val="tr-TR"/>
        </w:rPr>
        <w:t xml:space="preserve"> </w:t>
      </w:r>
      <w:proofErr w:type="gramEnd"/>
      <w:r w:rsidR="00352853" w:rsidRPr="00352853">
        <w:rPr>
          <w:rFonts w:ascii="Times New Roman" w:hAnsi="Times New Roman"/>
          <w:sz w:val="20"/>
          <w:lang w:val="tr-TR"/>
        </w:rPr>
        <w:t xml:space="preserve">Ortak girişimlerin yerli istekli sayılabilmesi için bütün ortaklarının yerli istekli olması gereklidir. </w:t>
      </w:r>
      <w:r w:rsidR="00352853" w:rsidRPr="00352853">
        <w:rPr>
          <w:rFonts w:ascii="Times New Roman" w:hAnsi="Times New Roman"/>
          <w:b/>
          <w:sz w:val="20"/>
          <w:lang w:val="tr-TR"/>
        </w:rPr>
        <w:t>63’üncü maddenin d bendinde</w:t>
      </w:r>
      <w:r w:rsidR="00352853" w:rsidRPr="00352853">
        <w:rPr>
          <w:rFonts w:ascii="Times New Roman" w:hAnsi="Times New Roman"/>
          <w:sz w:val="20"/>
          <w:lang w:val="tr-TR"/>
        </w:rPr>
        <w:t xml:space="preserve"> zikredilen </w:t>
      </w:r>
      <w:r w:rsidR="00352853" w:rsidRPr="00352853">
        <w:rPr>
          <w:rFonts w:ascii="Times New Roman" w:hAnsi="Times New Roman"/>
          <w:b/>
          <w:sz w:val="20"/>
          <w:lang w:val="tr-TR"/>
        </w:rPr>
        <w:t>yerli mali belgesi</w:t>
      </w:r>
      <w:r w:rsidR="00352853" w:rsidRPr="00352853">
        <w:rPr>
          <w:rFonts w:ascii="Times New Roman" w:hAnsi="Times New Roman"/>
          <w:sz w:val="20"/>
          <w:lang w:val="tr-TR"/>
        </w:rPr>
        <w:t xml:space="preserve"> ise üreticinin kayıtlı olduğu TOBB veya TESK’e bağlı oda/borsa tarafından düzenlenmektedir. </w:t>
      </w:r>
      <w:r w:rsidR="00352853" w:rsidRPr="00352853">
        <w:rPr>
          <w:rFonts w:ascii="Times New Roman" w:hAnsi="Times New Roman"/>
          <w:b/>
          <w:sz w:val="20"/>
          <w:lang w:val="tr-TR"/>
        </w:rPr>
        <w:t xml:space="preserve">Yerli ürün teklif edilmesi halinde teklif sahibi tarafından ürünün yerli olduğu bilgisi Teknik Teklif </w:t>
      </w:r>
      <w:proofErr w:type="gramStart"/>
      <w:r w:rsidR="00352853" w:rsidRPr="00352853">
        <w:rPr>
          <w:rFonts w:ascii="Times New Roman" w:hAnsi="Times New Roman"/>
          <w:b/>
          <w:sz w:val="20"/>
          <w:lang w:val="tr-TR"/>
        </w:rPr>
        <w:t>(</w:t>
      </w:r>
      <w:proofErr w:type="gramEnd"/>
      <w:r w:rsidR="00352853" w:rsidRPr="00352853">
        <w:rPr>
          <w:rFonts w:ascii="Times New Roman" w:hAnsi="Times New Roman"/>
          <w:b/>
          <w:sz w:val="20"/>
          <w:lang w:val="tr-TR"/>
        </w:rPr>
        <w:t>Mal Alımı ihaleleri için, Söz. EK: 3b</w:t>
      </w:r>
      <w:proofErr w:type="gramStart"/>
      <w:r w:rsidR="00352853" w:rsidRPr="00352853">
        <w:rPr>
          <w:rFonts w:ascii="Times New Roman" w:hAnsi="Times New Roman"/>
          <w:b/>
          <w:sz w:val="20"/>
          <w:lang w:val="tr-TR"/>
        </w:rPr>
        <w:t>)</w:t>
      </w:r>
      <w:proofErr w:type="gramEnd"/>
      <w:r w:rsidR="00352853" w:rsidRPr="00352853">
        <w:rPr>
          <w:rFonts w:ascii="Times New Roman" w:hAnsi="Times New Roman"/>
          <w:b/>
          <w:sz w:val="20"/>
          <w:lang w:val="tr-TR"/>
        </w:rPr>
        <w:t xml:space="preserve"> / Mal Alımı İçin Teknik Teklif Formu tablosunun E sütununda ve Teklif Sunum Formu</w:t>
      </w:r>
      <w:r w:rsidR="00352853" w:rsidRPr="00352853">
        <w:rPr>
          <w:rFonts w:ascii="Times New Roman" w:hAnsi="Times New Roman"/>
          <w:sz w:val="20"/>
          <w:lang w:val="tr-TR"/>
        </w:rPr>
        <w:t>nda belirtilir. Fiyat avantajının nasıl sağlanacağı ile ilgili olarak hazırlanan örnek belgeyi inceleyiniz.</w:t>
      </w:r>
    </w:p>
    <w:p w14:paraId="4E34AB8A" w14:textId="77777777" w:rsidR="00BF44D7" w:rsidRPr="00352853" w:rsidRDefault="00BF44D7" w:rsidP="00F77EF3">
      <w:pPr>
        <w:spacing w:before="1" w:line="110" w:lineRule="exact"/>
        <w:ind w:right="-1"/>
        <w:rPr>
          <w:rFonts w:ascii="Times New Roman" w:hAnsi="Times New Roman"/>
          <w:sz w:val="11"/>
          <w:szCs w:val="11"/>
          <w:lang w:val="tr-TR"/>
        </w:rPr>
      </w:pPr>
    </w:p>
    <w:p w14:paraId="55A5B582"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 İhaleye katılamayacak olanlar</w:t>
      </w:r>
    </w:p>
    <w:p w14:paraId="5131170A" w14:textId="77777777" w:rsidR="00BF44D7" w:rsidRPr="00352853" w:rsidRDefault="00BF44D7" w:rsidP="00F77EF3">
      <w:pPr>
        <w:spacing w:before="4" w:line="190" w:lineRule="exact"/>
        <w:ind w:right="-1"/>
        <w:rPr>
          <w:rFonts w:ascii="Times New Roman" w:hAnsi="Times New Roman"/>
          <w:sz w:val="19"/>
          <w:szCs w:val="19"/>
          <w:lang w:val="tr-TR"/>
        </w:rPr>
      </w:pPr>
    </w:p>
    <w:p w14:paraId="634DBA2A"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sayılanlar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hiçbir </w:t>
      </w:r>
      <w:r w:rsidRPr="00352853">
        <w:rPr>
          <w:rFonts w:ascii="Times New Roman" w:hAnsi="Times New Roman"/>
          <w:color w:val="1B1C20"/>
          <w:spacing w:val="-2"/>
          <w:lang w:val="tr-TR"/>
        </w:rPr>
        <w:t>şekilde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Ajanslarınc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destekle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katılamazlar;</w:t>
      </w:r>
    </w:p>
    <w:p w14:paraId="37EBCDCD" w14:textId="77777777" w:rsidR="00BF44D7" w:rsidRPr="00352853" w:rsidRDefault="00BF44D7" w:rsidP="00F77EF3">
      <w:pPr>
        <w:tabs>
          <w:tab w:val="left" w:pos="426"/>
        </w:tabs>
        <w:spacing w:before="5" w:line="110" w:lineRule="exact"/>
        <w:ind w:right="-1"/>
        <w:rPr>
          <w:rFonts w:ascii="Times New Roman" w:hAnsi="Times New Roman"/>
          <w:sz w:val="11"/>
          <w:szCs w:val="11"/>
          <w:lang w:val="tr-TR"/>
        </w:rPr>
      </w:pPr>
    </w:p>
    <w:p w14:paraId="6C430491" w14:textId="77777777" w:rsidR="00BF44D7" w:rsidRPr="00352853" w:rsidRDefault="0066351F" w:rsidP="00F77EF3">
      <w:pPr>
        <w:pStyle w:val="GvdeMetni"/>
        <w:numPr>
          <w:ilvl w:val="0"/>
          <w:numId w:val="61"/>
        </w:numPr>
        <w:tabs>
          <w:tab w:val="left" w:pos="426"/>
          <w:tab w:val="left" w:pos="1134"/>
        </w:tabs>
        <w:spacing w:line="321" w:lineRule="auto"/>
        <w:ind w:left="0" w:right="-1" w:firstLine="0"/>
        <w:jc w:val="both"/>
        <w:rPr>
          <w:rFonts w:ascii="Times New Roman" w:hAnsi="Times New Roman"/>
          <w:lang w:val="tr-TR"/>
        </w:rPr>
      </w:pPr>
      <w:r w:rsidRPr="00352853">
        <w:rPr>
          <w:rFonts w:ascii="Times New Roman" w:hAnsi="Times New Roman"/>
          <w:color w:val="1B1C20"/>
          <w:spacing w:val="-2"/>
          <w:lang w:val="tr-TR"/>
        </w:rPr>
        <w:t>Kam</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katılmakta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yasaklanmı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erörl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Mücadel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Kanunu kapsamın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gi</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w:t>
      </w:r>
      <w:r w:rsidRPr="00352853">
        <w:rPr>
          <w:rFonts w:ascii="Times New Roman" w:hAnsi="Times New Roman"/>
          <w:color w:val="1B1C20"/>
          <w:spacing w:val="-8"/>
          <w:lang w:val="tr-TR"/>
        </w:rPr>
        <w:t>r</w:t>
      </w:r>
      <w:r w:rsidRPr="00352853">
        <w:rPr>
          <w:rFonts w:ascii="Times New Roman" w:hAnsi="Times New Roman"/>
          <w:color w:val="1B1C20"/>
          <w:spacing w:val="-2"/>
          <w:lang w:val="tr-TR"/>
        </w:rPr>
        <w:t>ganiz</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hüküml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dolandırıcılık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yolsuzluk,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6"/>
          <w:lang w:val="tr-TR"/>
        </w:rPr>
        <w:t>r</w:t>
      </w:r>
      <w:r w:rsidRPr="00352853">
        <w:rPr>
          <w:rFonts w:ascii="Times New Roman" w:hAnsi="Times New Roman"/>
          <w:color w:val="1B1C20"/>
          <w:lang w:val="tr-TR"/>
        </w:rPr>
        <w:t>gütü</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suçlarından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kesinleşmiş ya</w:t>
      </w:r>
      <w:r w:rsidRPr="00352853">
        <w:rPr>
          <w:rFonts w:ascii="Times New Roman" w:hAnsi="Times New Roman"/>
          <w:color w:val="1B1C20"/>
          <w:spacing w:val="-6"/>
          <w:lang w:val="tr-TR"/>
        </w:rPr>
        <w:t>r</w:t>
      </w:r>
      <w:r w:rsidRPr="00352853">
        <w:rPr>
          <w:rFonts w:ascii="Times New Roman" w:hAnsi="Times New Roman"/>
          <w:color w:val="1B1C20"/>
          <w:lang w:val="tr-TR"/>
        </w:rPr>
        <w:t>gı kararı ile mahkûm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213195F" w14:textId="77777777" w:rsidR="00BF44D7" w:rsidRPr="00352853" w:rsidRDefault="00BF44D7" w:rsidP="00F77EF3">
      <w:pPr>
        <w:tabs>
          <w:tab w:val="left" w:pos="426"/>
          <w:tab w:val="left" w:pos="1134"/>
        </w:tabs>
        <w:spacing w:before="5" w:line="110" w:lineRule="exact"/>
        <w:ind w:right="-1"/>
        <w:rPr>
          <w:rFonts w:ascii="Times New Roman" w:hAnsi="Times New Roman"/>
          <w:sz w:val="11"/>
          <w:szCs w:val="11"/>
          <w:lang w:val="tr-TR"/>
        </w:rPr>
      </w:pPr>
    </w:p>
    <w:p w14:paraId="11C14488" w14:textId="77777777" w:rsidR="00BF44D7" w:rsidRPr="00352853" w:rsidRDefault="0066351F" w:rsidP="00F77EF3">
      <w:pPr>
        <w:pStyle w:val="GvdeMetni"/>
        <w:numPr>
          <w:ilvl w:val="0"/>
          <w:numId w:val="61"/>
        </w:numPr>
        <w:tabs>
          <w:tab w:val="left" w:pos="426"/>
          <w:tab w:val="left" w:pos="1134"/>
        </w:tabs>
        <w:ind w:left="0" w:right="-1" w:firstLine="0"/>
        <w:jc w:val="both"/>
        <w:rPr>
          <w:rFonts w:ascii="Times New Roman" w:hAnsi="Times New Roman"/>
          <w:lang w:val="tr-TR"/>
        </w:rPr>
      </w:pPr>
      <w:r w:rsidRPr="00352853">
        <w:rPr>
          <w:rFonts w:ascii="Times New Roman" w:hAnsi="Times New Roman"/>
          <w:color w:val="1B1C20"/>
          <w:lang w:val="tr-TR"/>
        </w:rPr>
        <w:t>İlgili 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ce hileli iflas ettiğine karar verilenle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E6EC1EA" w14:textId="77777777" w:rsidR="00BF44D7" w:rsidRPr="00352853" w:rsidRDefault="00BF44D7" w:rsidP="00F77EF3">
      <w:pPr>
        <w:tabs>
          <w:tab w:val="left" w:pos="426"/>
          <w:tab w:val="left" w:pos="1134"/>
        </w:tabs>
        <w:spacing w:before="5" w:line="190" w:lineRule="exact"/>
        <w:ind w:right="-1"/>
        <w:rPr>
          <w:rFonts w:ascii="Times New Roman" w:hAnsi="Times New Roman"/>
          <w:sz w:val="19"/>
          <w:szCs w:val="19"/>
          <w:lang w:val="tr-TR"/>
        </w:rPr>
      </w:pPr>
    </w:p>
    <w:p w14:paraId="3A1203CD" w14:textId="77777777" w:rsidR="00BF44D7" w:rsidRPr="00352853" w:rsidRDefault="0066351F" w:rsidP="00F77EF3">
      <w:pPr>
        <w:pStyle w:val="GvdeMetni"/>
        <w:numPr>
          <w:ilvl w:val="0"/>
          <w:numId w:val="61"/>
        </w:numPr>
        <w:tabs>
          <w:tab w:val="left" w:pos="426"/>
          <w:tab w:val="left" w:pos="1134"/>
        </w:tabs>
        <w:ind w:left="0" w:right="-1" w:firstLine="0"/>
        <w:jc w:val="both"/>
        <w:rPr>
          <w:rFonts w:ascii="Times New Roman" w:hAnsi="Times New Roman"/>
          <w:lang w:val="tr-TR"/>
        </w:rPr>
      </w:pPr>
      <w:r w:rsidRPr="00352853">
        <w:rPr>
          <w:rFonts w:ascii="Times New Roman" w:hAnsi="Times New Roman"/>
          <w:color w:val="1B1C20"/>
          <w:lang w:val="tr-TR"/>
        </w:rPr>
        <w:t>Sözleşme Makamının ihale yetkilisi kişileri ile bu yetkiye sahip kurulla</w:t>
      </w:r>
      <w:r w:rsidRPr="00352853">
        <w:rPr>
          <w:rFonts w:ascii="Times New Roman" w:hAnsi="Times New Roman"/>
          <w:color w:val="1B1C20"/>
          <w:spacing w:val="-4"/>
          <w:lang w:val="tr-TR"/>
        </w:rPr>
        <w:t>r</w:t>
      </w:r>
      <w:r w:rsidRPr="00352853">
        <w:rPr>
          <w:rFonts w:ascii="Times New Roman" w:hAnsi="Times New Roman"/>
          <w:color w:val="1B1C20"/>
          <w:lang w:val="tr-TR"/>
        </w:rPr>
        <w:t>da gö</w:t>
      </w:r>
      <w:r w:rsidRPr="00352853">
        <w:rPr>
          <w:rFonts w:ascii="Times New Roman" w:hAnsi="Times New Roman"/>
          <w:color w:val="1B1C20"/>
          <w:spacing w:val="-4"/>
          <w:lang w:val="tr-TR"/>
        </w:rPr>
        <w:t>r</w:t>
      </w:r>
      <w:r w:rsidRPr="00352853">
        <w:rPr>
          <w:rFonts w:ascii="Times New Roman" w:hAnsi="Times New Roman"/>
          <w:color w:val="1B1C20"/>
          <w:lang w:val="tr-TR"/>
        </w:rPr>
        <w:t>evli kişile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028A87C" w14:textId="77777777" w:rsidR="00BF44D7" w:rsidRPr="00352853" w:rsidRDefault="00BF44D7" w:rsidP="00F77EF3">
      <w:pPr>
        <w:tabs>
          <w:tab w:val="left" w:pos="426"/>
          <w:tab w:val="left" w:pos="1134"/>
        </w:tabs>
        <w:spacing w:before="5" w:line="190" w:lineRule="exact"/>
        <w:ind w:right="-1"/>
        <w:rPr>
          <w:rFonts w:ascii="Times New Roman" w:hAnsi="Times New Roman"/>
          <w:sz w:val="19"/>
          <w:szCs w:val="19"/>
          <w:lang w:val="tr-TR"/>
        </w:rPr>
      </w:pPr>
    </w:p>
    <w:p w14:paraId="12D49529" w14:textId="77777777" w:rsidR="00BF44D7" w:rsidRPr="00352853" w:rsidRDefault="0066351F" w:rsidP="00F77EF3">
      <w:pPr>
        <w:pStyle w:val="GvdeMetni"/>
        <w:numPr>
          <w:ilvl w:val="0"/>
          <w:numId w:val="61"/>
        </w:numPr>
        <w:tabs>
          <w:tab w:val="left" w:pos="426"/>
          <w:tab w:val="left" w:pos="1134"/>
        </w:tabs>
        <w:spacing w:line="321" w:lineRule="auto"/>
        <w:ind w:left="0" w:right="-1" w:firstLine="0"/>
        <w:jc w:val="left"/>
        <w:rPr>
          <w:rFonts w:ascii="Times New Roman" w:hAnsi="Times New Roman"/>
          <w:lang w:val="tr-TR"/>
        </w:rPr>
      </w:pP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konus</w:t>
      </w:r>
      <w:r w:rsidRPr="00352853">
        <w:rPr>
          <w:rFonts w:ascii="Times New Roman" w:hAnsi="Times New Roman"/>
          <w:color w:val="1B1C20"/>
          <w:lang w:val="tr-TR"/>
        </w:rPr>
        <w:t>u</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ilgil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he</w:t>
      </w:r>
      <w:r w:rsidRPr="00352853">
        <w:rPr>
          <w:rFonts w:ascii="Times New Roman" w:hAnsi="Times New Roman"/>
          <w:color w:val="1B1C20"/>
          <w:lang w:val="tr-TR"/>
        </w:rPr>
        <w:t>r</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türl</w:t>
      </w:r>
      <w:r w:rsidRPr="00352853">
        <w:rPr>
          <w:rFonts w:ascii="Times New Roman" w:hAnsi="Times New Roman"/>
          <w:color w:val="1B1C20"/>
          <w:lang w:val="tr-TR"/>
        </w:rPr>
        <w:t>ü</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işlemlerin</w:t>
      </w:r>
      <w:r w:rsidRPr="00352853">
        <w:rPr>
          <w:rFonts w:ascii="Times New Roman" w:hAnsi="Times New Roman"/>
          <w:color w:val="1B1C20"/>
          <w:lang w:val="tr-TR"/>
        </w:rPr>
        <w:t>i</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hazırlamak</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 xml:space="preserve">yürütmek, </w:t>
      </w:r>
      <w:r w:rsidRPr="00352853">
        <w:rPr>
          <w:rFonts w:ascii="Times New Roman" w:hAnsi="Times New Roman"/>
          <w:color w:val="1B1C20"/>
          <w:lang w:val="tr-TR"/>
        </w:rPr>
        <w:t>sonuçlandırmak ve onaylamakla gö</w:t>
      </w:r>
      <w:r w:rsidRPr="00352853">
        <w:rPr>
          <w:rFonts w:ascii="Times New Roman" w:hAnsi="Times New Roman"/>
          <w:color w:val="1B1C20"/>
          <w:spacing w:val="-4"/>
          <w:lang w:val="tr-TR"/>
        </w:rPr>
        <w:t>r</w:t>
      </w:r>
      <w:r w:rsidRPr="00352853">
        <w:rPr>
          <w:rFonts w:ascii="Times New Roman" w:hAnsi="Times New Roman"/>
          <w:color w:val="1B1C20"/>
          <w:lang w:val="tr-TR"/>
        </w:rPr>
        <w:t>evli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06AFFE5" w14:textId="77777777" w:rsidR="00BF44D7" w:rsidRPr="00352853" w:rsidRDefault="00BF44D7" w:rsidP="00F77EF3">
      <w:pPr>
        <w:tabs>
          <w:tab w:val="left" w:pos="426"/>
          <w:tab w:val="left" w:pos="1134"/>
        </w:tabs>
        <w:spacing w:before="5" w:line="110" w:lineRule="exact"/>
        <w:ind w:right="-1"/>
        <w:rPr>
          <w:rFonts w:ascii="Times New Roman" w:hAnsi="Times New Roman"/>
          <w:sz w:val="11"/>
          <w:szCs w:val="11"/>
          <w:lang w:val="tr-TR"/>
        </w:rPr>
      </w:pPr>
    </w:p>
    <w:p w14:paraId="23E797EF" w14:textId="77777777" w:rsidR="00BF44D7" w:rsidRPr="00352853" w:rsidRDefault="0066351F" w:rsidP="00F77EF3">
      <w:pPr>
        <w:pStyle w:val="GvdeMetni"/>
        <w:numPr>
          <w:ilvl w:val="0"/>
          <w:numId w:val="61"/>
        </w:numPr>
        <w:tabs>
          <w:tab w:val="left" w:pos="426"/>
          <w:tab w:val="left" w:pos="1134"/>
        </w:tabs>
        <w:spacing w:line="321" w:lineRule="auto"/>
        <w:ind w:left="0" w:right="-1"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şahısların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eşleri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ikinci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 kadar kayın hısımları ile evlatlıkları ve evlat edinenleri.</w:t>
      </w:r>
    </w:p>
    <w:p w14:paraId="06BC77F5" w14:textId="77777777" w:rsidR="00BF44D7" w:rsidRPr="00352853" w:rsidRDefault="00BF44D7" w:rsidP="00F77EF3">
      <w:pPr>
        <w:tabs>
          <w:tab w:val="left" w:pos="426"/>
          <w:tab w:val="left" w:pos="1134"/>
        </w:tabs>
        <w:spacing w:before="5" w:line="110" w:lineRule="exact"/>
        <w:ind w:right="-1"/>
        <w:rPr>
          <w:rFonts w:ascii="Times New Roman" w:hAnsi="Times New Roman"/>
          <w:sz w:val="11"/>
          <w:szCs w:val="11"/>
          <w:lang w:val="tr-TR"/>
        </w:rPr>
      </w:pPr>
    </w:p>
    <w:p w14:paraId="07529F9A" w14:textId="77777777" w:rsidR="00BF44D7" w:rsidRPr="00D90E31" w:rsidRDefault="0066351F" w:rsidP="00F77EF3">
      <w:pPr>
        <w:pStyle w:val="GvdeMetni"/>
        <w:numPr>
          <w:ilvl w:val="0"/>
          <w:numId w:val="61"/>
        </w:numPr>
        <w:tabs>
          <w:tab w:val="left" w:pos="426"/>
          <w:tab w:val="left" w:pos="1134"/>
        </w:tabs>
        <w:spacing w:line="321" w:lineRule="auto"/>
        <w:ind w:left="0" w:right="-1"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belirtilenlerin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kurullarında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 bulunmadıkları veya sermayesinin % 10’undan fazlasına sahip olmadıkları anonim şirketler hariç).</w:t>
      </w:r>
    </w:p>
    <w:p w14:paraId="07C18B83" w14:textId="77777777" w:rsidR="00D90E31" w:rsidRDefault="00D90E31" w:rsidP="00F77EF3">
      <w:pPr>
        <w:pStyle w:val="ListeParagraf"/>
        <w:tabs>
          <w:tab w:val="left" w:pos="426"/>
        </w:tabs>
        <w:ind w:right="-1"/>
        <w:rPr>
          <w:rFonts w:ascii="Times New Roman" w:hAnsi="Times New Roman"/>
          <w:lang w:val="tr-TR"/>
        </w:rPr>
      </w:pPr>
    </w:p>
    <w:p w14:paraId="2711D108" w14:textId="77777777" w:rsidR="00BF44D7" w:rsidRPr="00352853" w:rsidRDefault="0066351F" w:rsidP="00F77EF3">
      <w:pPr>
        <w:pStyle w:val="GvdeMetni"/>
        <w:tabs>
          <w:tab w:val="left" w:pos="426"/>
          <w:tab w:val="left" w:pos="1134"/>
        </w:tabs>
        <w:spacing w:line="321" w:lineRule="auto"/>
        <w:ind w:left="0" w:right="-1"/>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ararlanıcının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bünyesinde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onunla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amaçla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kurulmuş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olsun vakıf, de</w:t>
      </w:r>
      <w:r w:rsidRPr="00352853">
        <w:rPr>
          <w:rFonts w:ascii="Times New Roman" w:hAnsi="Times New Roman"/>
          <w:color w:val="1B1C20"/>
          <w:spacing w:val="3"/>
          <w:lang w:val="tr-TR"/>
        </w:rPr>
        <w:t>r</w:t>
      </w:r>
      <w:r w:rsidRPr="00352853">
        <w:rPr>
          <w:rFonts w:ascii="Times New Roman" w:hAnsi="Times New Roman"/>
          <w:color w:val="1B1C20"/>
          <w:lang w:val="tr-TR"/>
        </w:rPr>
        <w:t>nek, birlik, sandık gibi kuruluşlar ile bu kuruluşların ortak oldukları şirketle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18CF715" w14:textId="77777777" w:rsidR="00BF44D7" w:rsidRPr="00352853" w:rsidRDefault="00BF44D7" w:rsidP="00F77EF3">
      <w:pPr>
        <w:tabs>
          <w:tab w:val="left" w:pos="426"/>
        </w:tabs>
        <w:spacing w:before="5" w:line="110" w:lineRule="exact"/>
        <w:ind w:right="-1"/>
        <w:rPr>
          <w:rFonts w:ascii="Times New Roman" w:hAnsi="Times New Roman"/>
          <w:sz w:val="11"/>
          <w:szCs w:val="11"/>
          <w:lang w:val="tr-TR"/>
        </w:rPr>
      </w:pPr>
    </w:p>
    <w:p w14:paraId="47EFDAA6" w14:textId="77777777" w:rsidR="00BF44D7" w:rsidRPr="00352853" w:rsidRDefault="0066351F" w:rsidP="00F77EF3">
      <w:pPr>
        <w:pStyle w:val="GvdeMetni"/>
        <w:numPr>
          <w:ilvl w:val="0"/>
          <w:numId w:val="61"/>
        </w:numPr>
        <w:tabs>
          <w:tab w:val="left" w:pos="426"/>
          <w:tab w:val="left" w:pos="473"/>
        </w:tabs>
        <w:spacing w:line="321" w:lineRule="auto"/>
        <w:ind w:left="0" w:right="-1" w:firstLine="0"/>
        <w:jc w:val="left"/>
        <w:rPr>
          <w:rFonts w:ascii="Times New Roman" w:hAnsi="Times New Roman"/>
          <w:lang w:val="tr-TR"/>
        </w:rPr>
      </w:pPr>
      <w:r w:rsidRPr="00352853">
        <w:rPr>
          <w:rFonts w:ascii="Times New Roman" w:hAnsi="Times New Roman"/>
          <w:color w:val="1B1C20"/>
          <w:spacing w:val="-1"/>
          <w:lang w:val="tr-TR"/>
        </w:rPr>
        <w:t>Bakanla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Kurul</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Kararlar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belirlene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Türkiye’d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yasaklana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yabancı </w:t>
      </w:r>
      <w:r w:rsidRPr="00352853">
        <w:rPr>
          <w:rFonts w:ascii="Times New Roman" w:hAnsi="Times New Roman"/>
          <w:color w:val="1B1C20"/>
          <w:lang w:val="tr-TR"/>
        </w:rPr>
        <w:t>ülkelerin isteklileri.</w:t>
      </w:r>
    </w:p>
    <w:p w14:paraId="57A3F7D5" w14:textId="77777777" w:rsidR="00BF44D7" w:rsidRPr="00352853" w:rsidRDefault="00BF44D7" w:rsidP="00F77EF3">
      <w:pPr>
        <w:spacing w:before="5" w:line="110" w:lineRule="exact"/>
        <w:ind w:right="-1"/>
        <w:rPr>
          <w:rFonts w:ascii="Times New Roman" w:hAnsi="Times New Roman"/>
          <w:sz w:val="11"/>
          <w:szCs w:val="11"/>
          <w:lang w:val="tr-TR"/>
        </w:rPr>
      </w:pPr>
    </w:p>
    <w:p w14:paraId="486784F0"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danışmanlık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hizmetlerini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ihalesine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katılamazla</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ilişkisi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sermayesinin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yarısından fazlasına sahip oldukları şirketleri için de geçerlidi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663CDDE" w14:textId="77777777" w:rsidR="00BF44D7" w:rsidRPr="00352853" w:rsidRDefault="00BF44D7" w:rsidP="00F77EF3">
      <w:pPr>
        <w:spacing w:before="5" w:line="110" w:lineRule="exact"/>
        <w:ind w:right="-1"/>
        <w:rPr>
          <w:rFonts w:ascii="Times New Roman" w:hAnsi="Times New Roman"/>
          <w:sz w:val="11"/>
          <w:szCs w:val="11"/>
          <w:lang w:val="tr-TR"/>
        </w:rPr>
      </w:pPr>
    </w:p>
    <w:p w14:paraId="7DDD9FF3"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16"/>
          <w:lang w:val="tr-TR"/>
        </w:rPr>
        <w:t>Y</w:t>
      </w:r>
      <w:r w:rsidRPr="00352853">
        <w:rPr>
          <w:rFonts w:ascii="Times New Roman" w:hAnsi="Times New Roman"/>
          <w:color w:val="1B1C20"/>
          <w:spacing w:val="-2"/>
          <w:lang w:val="tr-TR"/>
        </w:rPr>
        <w:t>ukarıdak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rağme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bırakılara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teminatlar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kaydedili</w:t>
      </w:r>
      <w:r w:rsidRPr="00352853">
        <w:rPr>
          <w:rFonts w:ascii="Times New Roman" w:hAnsi="Times New Roman"/>
          <w:color w:val="1B1C20"/>
          <w:spacing w:val="-20"/>
          <w:lang w:val="tr-TR"/>
        </w:rPr>
        <w:t>r</w:t>
      </w:r>
      <w:r w:rsidRPr="00352853">
        <w:rPr>
          <w:rFonts w:ascii="Times New Roman" w:hAnsi="Times New Roman"/>
          <w:color w:val="1B1C20"/>
          <w:lang w:val="tr-TR"/>
        </w:rPr>
        <w:t xml:space="preserve">. </w:t>
      </w: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değerlendirmesi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biri üzerine ihale yapılmışsa teminatı gelir kaydedile</w:t>
      </w:r>
      <w:r w:rsidRPr="00352853">
        <w:rPr>
          <w:rFonts w:ascii="Times New Roman" w:hAnsi="Times New Roman"/>
          <w:color w:val="1B1C20"/>
          <w:spacing w:val="-4"/>
          <w:lang w:val="tr-TR"/>
        </w:rPr>
        <w:t>r</w:t>
      </w:r>
      <w:r w:rsidRPr="00352853">
        <w:rPr>
          <w:rFonts w:ascii="Times New Roman" w:hAnsi="Times New Roman"/>
          <w:color w:val="1B1C20"/>
          <w:lang w:val="tr-TR"/>
        </w:rPr>
        <w:t>ek ihale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A4E3978" w14:textId="77777777" w:rsidR="00BF44D7" w:rsidRPr="00352853" w:rsidRDefault="00BF44D7" w:rsidP="00F77EF3">
      <w:pPr>
        <w:spacing w:before="5" w:line="110" w:lineRule="exact"/>
        <w:ind w:right="-1"/>
        <w:rPr>
          <w:rFonts w:ascii="Times New Roman" w:hAnsi="Times New Roman"/>
          <w:sz w:val="11"/>
          <w:szCs w:val="11"/>
          <w:lang w:val="tr-TR"/>
        </w:rPr>
      </w:pPr>
    </w:p>
    <w:p w14:paraId="65FF84BC" w14:textId="77777777" w:rsidR="00BF44D7" w:rsidRPr="00352853" w:rsidRDefault="0066351F" w:rsidP="00F77EF3">
      <w:pPr>
        <w:pStyle w:val="GvdeMetni"/>
        <w:spacing w:line="321" w:lineRule="auto"/>
        <w:ind w:left="0" w:right="-1"/>
        <w:rPr>
          <w:rFonts w:ascii="Times New Roman" w:hAnsi="Times New Roman"/>
          <w:lang w:val="tr-TR"/>
        </w:rPr>
      </w:pPr>
      <w:r w:rsidRPr="00352853">
        <w:rPr>
          <w:rFonts w:ascii="Times New Roman" w:hAnsi="Times New Roman"/>
          <w:color w:val="1B1C20"/>
          <w:spacing w:val="-2"/>
          <w:lang w:val="tr-TR"/>
        </w:rPr>
        <w:t>Alt-yüklenicile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verilmemektedi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Anca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girişi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konsorsiyu</w:t>
      </w:r>
      <w:r w:rsidRPr="00352853">
        <w:rPr>
          <w:rFonts w:ascii="Times New Roman" w:hAnsi="Times New Roman"/>
          <w:color w:val="1B1C20"/>
          <w:lang w:val="tr-TR"/>
        </w:rPr>
        <w:t>m</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halinde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katılmalarına engel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6941FD4" w14:textId="77777777" w:rsidR="00BF44D7" w:rsidRPr="00352853" w:rsidRDefault="00BF44D7" w:rsidP="00F77EF3">
      <w:pPr>
        <w:spacing w:before="1" w:line="110" w:lineRule="exact"/>
        <w:ind w:right="-1"/>
        <w:rPr>
          <w:rFonts w:ascii="Times New Roman" w:hAnsi="Times New Roman"/>
          <w:sz w:val="11"/>
          <w:szCs w:val="11"/>
          <w:lang w:val="tr-TR"/>
        </w:rPr>
      </w:pPr>
    </w:p>
    <w:p w14:paraId="4B95C156" w14:textId="77777777" w:rsidR="00BF44D7" w:rsidRPr="007016B3" w:rsidRDefault="0066351F" w:rsidP="00F77EF3">
      <w:pPr>
        <w:ind w:right="-1"/>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10- İhale dışı bırakılma nedenleri</w:t>
      </w:r>
    </w:p>
    <w:p w14:paraId="4B26D85C" w14:textId="77777777" w:rsidR="00BF44D7" w:rsidRPr="00352853" w:rsidRDefault="0066351F" w:rsidP="00F77EF3">
      <w:pPr>
        <w:pStyle w:val="GvdeMetni"/>
        <w:ind w:left="0" w:right="-1"/>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dışı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bırakılacaktır;</w:t>
      </w:r>
    </w:p>
    <w:p w14:paraId="2C470C47" w14:textId="77777777" w:rsidR="00BF44D7" w:rsidRPr="00352853" w:rsidRDefault="00BF44D7" w:rsidP="00F77EF3">
      <w:pPr>
        <w:spacing w:before="5" w:line="190" w:lineRule="exact"/>
        <w:ind w:right="-1"/>
        <w:rPr>
          <w:rFonts w:ascii="Times New Roman" w:hAnsi="Times New Roman"/>
          <w:sz w:val="19"/>
          <w:szCs w:val="19"/>
          <w:lang w:val="tr-TR"/>
        </w:rPr>
      </w:pPr>
    </w:p>
    <w:p w14:paraId="3CAEC4E1" w14:textId="77777777" w:rsidR="00BF44D7" w:rsidRPr="00352853" w:rsidRDefault="0066351F" w:rsidP="00F77EF3">
      <w:pPr>
        <w:pStyle w:val="GvdeMetni"/>
        <w:numPr>
          <w:ilvl w:val="0"/>
          <w:numId w:val="60"/>
        </w:numPr>
        <w:tabs>
          <w:tab w:val="left" w:pos="426"/>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İflası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ilân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tasfiye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alacaklılara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borçlarından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mahkeme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w:t>
      </w:r>
      <w:r w:rsidRPr="00352853">
        <w:rPr>
          <w:rFonts w:ascii="Times New Roman" w:hAnsi="Times New Roman"/>
          <w:color w:val="1B1C20"/>
          <w:spacing w:val="-4"/>
          <w:lang w:val="tr-TR"/>
        </w:rPr>
        <w:t>r</w:t>
      </w:r>
      <w:r w:rsidRPr="00352853">
        <w:rPr>
          <w:rFonts w:ascii="Times New Roman" w:hAnsi="Times New Roman"/>
          <w:color w:val="1B1C20"/>
          <w:lang w:val="tr-TR"/>
        </w:rPr>
        <w:t>esi altında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9"/>
          <w:lang w:val="tr-TR"/>
        </w:rPr>
        <w:t xml:space="preserve"> </w:t>
      </w:r>
      <w:proofErr w:type="gramStart"/>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proofErr w:type="gramEnd"/>
      <w:r w:rsidRPr="00352853">
        <w:rPr>
          <w:rFonts w:ascii="Times New Roman" w:hAnsi="Times New Roman"/>
          <w:color w:val="1B1C20"/>
          <w:spacing w:val="-9"/>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ülkesindeki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benzer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 durumda olan.</w:t>
      </w:r>
    </w:p>
    <w:p w14:paraId="17C3B159" w14:textId="77777777" w:rsidR="00BF44D7" w:rsidRPr="00352853" w:rsidRDefault="0066351F" w:rsidP="00F77EF3">
      <w:pPr>
        <w:pStyle w:val="GvdeMetni"/>
        <w:numPr>
          <w:ilvl w:val="0"/>
          <w:numId w:val="60"/>
        </w:numPr>
        <w:tabs>
          <w:tab w:val="left" w:pos="426"/>
        </w:tabs>
        <w:spacing w:before="58"/>
        <w:ind w:left="0" w:right="-1" w:firstLine="0"/>
        <w:rPr>
          <w:rFonts w:ascii="Times New Roman" w:hAnsi="Times New Roman"/>
          <w:lang w:val="tr-TR"/>
        </w:rPr>
      </w:pPr>
      <w:r w:rsidRPr="00352853">
        <w:rPr>
          <w:rFonts w:ascii="Times New Roman" w:hAnsi="Times New Roman"/>
          <w:color w:val="1B1C20"/>
          <w:lang w:val="tr-TR"/>
        </w:rPr>
        <w:t>İlgili mevzuat hükümleri uyarınca kesinleşmiş sosyal güvenlik prim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14:paraId="4977735B" w14:textId="77777777" w:rsidR="00BF44D7" w:rsidRPr="00352853" w:rsidRDefault="00BF44D7" w:rsidP="00F77EF3">
      <w:pPr>
        <w:tabs>
          <w:tab w:val="left" w:pos="426"/>
        </w:tabs>
        <w:spacing w:before="8" w:line="130" w:lineRule="exact"/>
        <w:ind w:right="-1"/>
        <w:rPr>
          <w:rFonts w:ascii="Times New Roman" w:hAnsi="Times New Roman"/>
          <w:sz w:val="13"/>
          <w:szCs w:val="13"/>
          <w:lang w:val="tr-TR"/>
        </w:rPr>
      </w:pPr>
    </w:p>
    <w:p w14:paraId="0691439A" w14:textId="77777777" w:rsidR="00BF44D7" w:rsidRPr="00352853" w:rsidRDefault="0066351F" w:rsidP="00F77EF3">
      <w:pPr>
        <w:pStyle w:val="GvdeMetni"/>
        <w:numPr>
          <w:ilvl w:val="0"/>
          <w:numId w:val="60"/>
        </w:numPr>
        <w:tabs>
          <w:tab w:val="left" w:pos="426"/>
        </w:tabs>
        <w:ind w:left="0" w:right="-1" w:firstLine="0"/>
        <w:rPr>
          <w:rFonts w:ascii="Times New Roman" w:hAnsi="Times New Roman"/>
          <w:lang w:val="tr-TR"/>
        </w:rPr>
      </w:pPr>
      <w:r w:rsidRPr="00352853">
        <w:rPr>
          <w:rFonts w:ascii="Times New Roman" w:hAnsi="Times New Roman"/>
          <w:color w:val="1B1C20"/>
          <w:lang w:val="tr-TR"/>
        </w:rPr>
        <w:t>İlgili mevzuat hükümleri uyarınca kesinleşmiş ve</w:t>
      </w:r>
      <w:r w:rsidRPr="00352853">
        <w:rPr>
          <w:rFonts w:ascii="Times New Roman" w:hAnsi="Times New Roman"/>
          <w:color w:val="1B1C20"/>
          <w:spacing w:val="-6"/>
          <w:lang w:val="tr-TR"/>
        </w:rPr>
        <w:t>r</w:t>
      </w:r>
      <w:r w:rsidRPr="00352853">
        <w:rPr>
          <w:rFonts w:ascii="Times New Roman" w:hAnsi="Times New Roman"/>
          <w:color w:val="1B1C20"/>
          <w:lang w:val="tr-TR"/>
        </w:rPr>
        <w:t>gi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14:paraId="0DDB20BF" w14:textId="77777777" w:rsidR="00BF44D7" w:rsidRPr="00352853" w:rsidRDefault="00BF44D7" w:rsidP="00F77EF3">
      <w:pPr>
        <w:tabs>
          <w:tab w:val="left" w:pos="426"/>
        </w:tabs>
        <w:spacing w:before="8" w:line="130" w:lineRule="exact"/>
        <w:ind w:right="-1"/>
        <w:rPr>
          <w:rFonts w:ascii="Times New Roman" w:hAnsi="Times New Roman"/>
          <w:sz w:val="13"/>
          <w:szCs w:val="13"/>
          <w:lang w:val="tr-TR"/>
        </w:rPr>
      </w:pPr>
    </w:p>
    <w:p w14:paraId="2A8402E6" w14:textId="77777777" w:rsidR="00BF44D7" w:rsidRPr="00352853" w:rsidRDefault="0066351F" w:rsidP="00F77EF3">
      <w:pPr>
        <w:pStyle w:val="GvdeMetni"/>
        <w:numPr>
          <w:ilvl w:val="0"/>
          <w:numId w:val="60"/>
        </w:numPr>
        <w:tabs>
          <w:tab w:val="left" w:pos="426"/>
        </w:tabs>
        <w:ind w:left="0" w:right="-1" w:firstLine="0"/>
        <w:rPr>
          <w:rFonts w:ascii="Times New Roman" w:hAnsi="Times New Roman"/>
          <w:lang w:val="tr-TR"/>
        </w:rPr>
      </w:pPr>
      <w:r w:rsidRPr="00352853">
        <w:rPr>
          <w:rFonts w:ascii="Times New Roman" w:hAnsi="Times New Roman"/>
          <w:color w:val="1B1C20"/>
          <w:lang w:val="tr-TR"/>
        </w:rPr>
        <w:t>İhale tarihinden önceki beş yıl içinde, mesleki faaliyetlerinden dolayı ya</w:t>
      </w:r>
      <w:r w:rsidRPr="00352853">
        <w:rPr>
          <w:rFonts w:ascii="Times New Roman" w:hAnsi="Times New Roman"/>
          <w:color w:val="1B1C20"/>
          <w:spacing w:val="-6"/>
          <w:lang w:val="tr-TR"/>
        </w:rPr>
        <w:t>r</w:t>
      </w:r>
      <w:r w:rsidRPr="00352853">
        <w:rPr>
          <w:rFonts w:ascii="Times New Roman" w:hAnsi="Times New Roman"/>
          <w:color w:val="1B1C20"/>
          <w:lang w:val="tr-TR"/>
        </w:rPr>
        <w:t>gı kararıyla hüküm giyen.</w:t>
      </w:r>
    </w:p>
    <w:p w14:paraId="256FFE49" w14:textId="77777777" w:rsidR="00BF44D7" w:rsidRPr="00352853" w:rsidRDefault="00BF44D7" w:rsidP="00F77EF3">
      <w:pPr>
        <w:tabs>
          <w:tab w:val="left" w:pos="426"/>
        </w:tabs>
        <w:spacing w:before="8" w:line="130" w:lineRule="exact"/>
        <w:ind w:right="-1"/>
        <w:rPr>
          <w:rFonts w:ascii="Times New Roman" w:hAnsi="Times New Roman"/>
          <w:sz w:val="13"/>
          <w:szCs w:val="13"/>
          <w:lang w:val="tr-TR"/>
        </w:rPr>
      </w:pPr>
    </w:p>
    <w:p w14:paraId="547AE9FF" w14:textId="77777777" w:rsidR="00BF44D7" w:rsidRPr="00352853" w:rsidRDefault="0066351F" w:rsidP="00F77EF3">
      <w:pPr>
        <w:pStyle w:val="GvdeMetni"/>
        <w:numPr>
          <w:ilvl w:val="0"/>
          <w:numId w:val="60"/>
        </w:numPr>
        <w:tabs>
          <w:tab w:val="left" w:pos="426"/>
        </w:tabs>
        <w:spacing w:line="321" w:lineRule="auto"/>
        <w:ind w:left="0" w:right="-1" w:firstLine="0"/>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tarihinde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yı</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yaptığ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mesle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ahlakın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faaliyetle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 bulunduğu Sözleşme Makamı tarafından ispat edilen.</w:t>
      </w:r>
    </w:p>
    <w:p w14:paraId="0A6FAD50" w14:textId="77777777" w:rsidR="00BF44D7" w:rsidRPr="00352853" w:rsidRDefault="0066351F" w:rsidP="00F77EF3">
      <w:pPr>
        <w:pStyle w:val="GvdeMetni"/>
        <w:numPr>
          <w:ilvl w:val="0"/>
          <w:numId w:val="60"/>
        </w:numPr>
        <w:tabs>
          <w:tab w:val="left" w:pos="426"/>
        </w:tabs>
        <w:spacing w:before="58" w:line="321" w:lineRule="auto"/>
        <w:ind w:left="0" w:right="-1" w:firstLine="0"/>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mesleki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 olan.</w:t>
      </w:r>
    </w:p>
    <w:p w14:paraId="79588916" w14:textId="77777777" w:rsidR="00BF44D7" w:rsidRPr="00352853" w:rsidRDefault="0066351F" w:rsidP="00F77EF3">
      <w:pPr>
        <w:pStyle w:val="GvdeMetni"/>
        <w:numPr>
          <w:ilvl w:val="0"/>
          <w:numId w:val="60"/>
        </w:numPr>
        <w:tabs>
          <w:tab w:val="left" w:pos="426"/>
        </w:tabs>
        <w:spacing w:before="58" w:line="321" w:lineRule="auto"/>
        <w:ind w:left="0" w:right="-1" w:firstLine="0"/>
        <w:rPr>
          <w:rFonts w:ascii="Times New Roman" w:hAnsi="Times New Roman"/>
          <w:lang w:val="tr-TR"/>
        </w:rPr>
      </w:pPr>
      <w:proofErr w:type="gramStart"/>
      <w:r w:rsidRPr="00352853">
        <w:rPr>
          <w:rFonts w:ascii="Times New Roman" w:hAnsi="Times New Roman"/>
          <w:color w:val="1B1C20"/>
          <w:lang w:val="tr-TR"/>
        </w:rPr>
        <w:lastRenderedPageBreak/>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vermeyen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yanıltıcı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diği tespit edilen.</w:t>
      </w:r>
      <w:proofErr w:type="gramEnd"/>
    </w:p>
    <w:p w14:paraId="54900594" w14:textId="77777777" w:rsidR="00BF44D7" w:rsidRPr="00352853" w:rsidRDefault="0066351F" w:rsidP="00F77EF3">
      <w:pPr>
        <w:pStyle w:val="GvdeMetni"/>
        <w:numPr>
          <w:ilvl w:val="0"/>
          <w:numId w:val="60"/>
        </w:numPr>
        <w:tabs>
          <w:tab w:val="left" w:pos="426"/>
        </w:tabs>
        <w:spacing w:before="58"/>
        <w:ind w:left="0" w:right="-1" w:firstLine="0"/>
        <w:rPr>
          <w:rFonts w:ascii="Times New Roman" w:hAnsi="Times New Roman"/>
          <w:lang w:val="tr-TR"/>
        </w:rPr>
      </w:pPr>
      <w:r w:rsidRPr="00352853">
        <w:rPr>
          <w:rFonts w:ascii="Times New Roman" w:hAnsi="Times New Roman"/>
          <w:color w:val="1B1C20"/>
          <w:lang w:val="tr-TR"/>
        </w:rPr>
        <w:t>9 uncu maddede ihaleye katılamayacağı belirtildiği halde ihaleye katılan.</w:t>
      </w:r>
    </w:p>
    <w:p w14:paraId="3432F0E2" w14:textId="77777777" w:rsidR="00BF44D7" w:rsidRPr="00352853" w:rsidRDefault="00BF44D7" w:rsidP="00F77EF3">
      <w:pPr>
        <w:tabs>
          <w:tab w:val="left" w:pos="426"/>
        </w:tabs>
        <w:spacing w:before="8" w:line="130" w:lineRule="exact"/>
        <w:ind w:right="-1"/>
        <w:rPr>
          <w:rFonts w:ascii="Times New Roman" w:hAnsi="Times New Roman"/>
          <w:sz w:val="13"/>
          <w:szCs w:val="13"/>
          <w:lang w:val="tr-TR"/>
        </w:rPr>
      </w:pPr>
    </w:p>
    <w:p w14:paraId="214FDA15" w14:textId="77777777" w:rsidR="00BF44D7" w:rsidRPr="00352853" w:rsidRDefault="0066351F" w:rsidP="00F77EF3">
      <w:pPr>
        <w:pStyle w:val="GvdeMetni"/>
        <w:numPr>
          <w:ilvl w:val="0"/>
          <w:numId w:val="60"/>
        </w:numPr>
        <w:tabs>
          <w:tab w:val="left" w:pos="426"/>
        </w:tabs>
        <w:ind w:left="0" w:right="-1" w:firstLine="0"/>
        <w:rPr>
          <w:rFonts w:ascii="Times New Roman" w:hAnsi="Times New Roman"/>
          <w:lang w:val="tr-TR"/>
        </w:rPr>
      </w:pPr>
      <w:r w:rsidRPr="00352853">
        <w:rPr>
          <w:rFonts w:ascii="Times New Roman" w:hAnsi="Times New Roman"/>
          <w:color w:val="1B1C20"/>
          <w:lang w:val="tr-TR"/>
        </w:rPr>
        <w:t>11 inci maddede belirtilen yasak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bulunduğu tespit edilen.</w:t>
      </w:r>
    </w:p>
    <w:p w14:paraId="0F6E1227" w14:textId="77777777" w:rsidR="00BF44D7" w:rsidRPr="00352853" w:rsidRDefault="00BF44D7" w:rsidP="00F77EF3">
      <w:pPr>
        <w:spacing w:before="3" w:line="130" w:lineRule="exact"/>
        <w:ind w:right="-1"/>
        <w:rPr>
          <w:rFonts w:ascii="Times New Roman" w:hAnsi="Times New Roman"/>
          <w:sz w:val="13"/>
          <w:szCs w:val="13"/>
          <w:lang w:val="tr-TR"/>
        </w:rPr>
      </w:pPr>
    </w:p>
    <w:p w14:paraId="0CBB1054" w14:textId="77777777" w:rsidR="00BF44D7" w:rsidRPr="00352853" w:rsidRDefault="0066351F" w:rsidP="00F77EF3">
      <w:pPr>
        <w:ind w:right="-1"/>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asak</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fiil veya</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davranışlar</w:t>
      </w:r>
    </w:p>
    <w:p w14:paraId="7F6E15CB" w14:textId="77777777" w:rsidR="00BF44D7" w:rsidRPr="00352853" w:rsidRDefault="00BF44D7" w:rsidP="00F77EF3">
      <w:pPr>
        <w:spacing w:before="4" w:line="190" w:lineRule="exact"/>
        <w:ind w:right="-1"/>
        <w:rPr>
          <w:rFonts w:ascii="Times New Roman" w:hAnsi="Times New Roman"/>
          <w:sz w:val="19"/>
          <w:szCs w:val="19"/>
          <w:lang w:val="tr-TR"/>
        </w:rPr>
      </w:pPr>
    </w:p>
    <w:p w14:paraId="3D46FE30" w14:textId="77777777" w:rsidR="00BF44D7" w:rsidRPr="00352853" w:rsidRDefault="0066351F" w:rsidP="00F77EF3">
      <w:pPr>
        <w:pStyle w:val="GvdeMetni"/>
        <w:ind w:left="0" w:right="-1"/>
        <w:rPr>
          <w:rFonts w:ascii="Times New Roman" w:hAnsi="Times New Roman"/>
          <w:lang w:val="tr-TR"/>
        </w:rPr>
      </w:pPr>
      <w:r w:rsidRPr="00352853">
        <w:rPr>
          <w:rFonts w:ascii="Times New Roman" w:hAnsi="Times New Roman"/>
          <w:color w:val="1B1C20"/>
          <w:lang w:val="tr-TR"/>
        </w:rPr>
        <w:t>İhale sü</w:t>
      </w:r>
      <w:r w:rsidRPr="00352853">
        <w:rPr>
          <w:rFonts w:ascii="Times New Roman" w:hAnsi="Times New Roman"/>
          <w:color w:val="1B1C20"/>
          <w:spacing w:val="-4"/>
          <w:lang w:val="tr-TR"/>
        </w:rPr>
        <w:t>r</w:t>
      </w:r>
      <w:r w:rsidRPr="00352853">
        <w:rPr>
          <w:rFonts w:ascii="Times New Roman" w:hAnsi="Times New Roman"/>
          <w:color w:val="1B1C20"/>
          <w:lang w:val="tr-TR"/>
        </w:rPr>
        <w:t>esince aşağıda belirtilen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 yasaktır:</w:t>
      </w:r>
    </w:p>
    <w:p w14:paraId="67925193" w14:textId="77777777" w:rsidR="00BF44D7" w:rsidRPr="00352853" w:rsidRDefault="00BF44D7" w:rsidP="00F77EF3">
      <w:pPr>
        <w:spacing w:before="5" w:line="190" w:lineRule="exact"/>
        <w:ind w:right="-1"/>
        <w:rPr>
          <w:rFonts w:ascii="Times New Roman" w:hAnsi="Times New Roman"/>
          <w:sz w:val="19"/>
          <w:szCs w:val="19"/>
          <w:lang w:val="tr-TR"/>
        </w:rPr>
      </w:pPr>
    </w:p>
    <w:p w14:paraId="735061F2" w14:textId="77777777" w:rsidR="00BF44D7" w:rsidRPr="00352853" w:rsidRDefault="0066351F" w:rsidP="00F77EF3">
      <w:pPr>
        <w:pStyle w:val="GvdeMetni"/>
        <w:numPr>
          <w:ilvl w:val="1"/>
          <w:numId w:val="60"/>
        </w:numPr>
        <w:tabs>
          <w:tab w:val="left" w:pos="426"/>
        </w:tabs>
        <w:spacing w:line="321" w:lineRule="auto"/>
        <w:ind w:left="0" w:right="-1" w:firstLine="0"/>
        <w:jc w:val="left"/>
        <w:rPr>
          <w:rFonts w:ascii="Times New Roman" w:hAnsi="Times New Roman"/>
          <w:lang w:val="tr-TR"/>
        </w:rPr>
      </w:pPr>
      <w:r w:rsidRPr="00352853">
        <w:rPr>
          <w:rFonts w:ascii="Times New Roman" w:hAnsi="Times New Roman"/>
          <w:color w:val="1B1C20"/>
          <w:lang w:val="tr-TR"/>
        </w:rPr>
        <w:t>Hile,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vaat,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tehdit,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nüfuz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kullanma,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irtikap</w:t>
      </w:r>
      <w:proofErr w:type="gramEnd"/>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rüşvet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 yollarla ihaleye ilişkin işlemle</w:t>
      </w:r>
      <w:r w:rsidRPr="00352853">
        <w:rPr>
          <w:rFonts w:ascii="Times New Roman" w:hAnsi="Times New Roman"/>
          <w:color w:val="1B1C20"/>
          <w:spacing w:val="-4"/>
          <w:lang w:val="tr-TR"/>
        </w:rPr>
        <w:t>r</w:t>
      </w:r>
      <w:r w:rsidRPr="00352853">
        <w:rPr>
          <w:rFonts w:ascii="Times New Roman" w:hAnsi="Times New Roman"/>
          <w:color w:val="1B1C20"/>
          <w:lang w:val="tr-TR"/>
        </w:rPr>
        <w:t>e fesat karıştırmak veya buna teşebbüs etmek.</w:t>
      </w:r>
    </w:p>
    <w:p w14:paraId="6DCA702E" w14:textId="77777777" w:rsidR="00BF44D7" w:rsidRPr="00352853" w:rsidRDefault="00BF44D7" w:rsidP="00F77EF3">
      <w:pPr>
        <w:tabs>
          <w:tab w:val="left" w:pos="426"/>
        </w:tabs>
        <w:spacing w:before="5" w:line="110" w:lineRule="exact"/>
        <w:ind w:right="-1"/>
        <w:rPr>
          <w:rFonts w:ascii="Times New Roman" w:hAnsi="Times New Roman"/>
          <w:sz w:val="11"/>
          <w:szCs w:val="11"/>
          <w:lang w:val="tr-TR"/>
        </w:rPr>
      </w:pPr>
    </w:p>
    <w:p w14:paraId="0A3E8AE0" w14:textId="77777777" w:rsidR="00BF44D7" w:rsidRPr="00352853" w:rsidRDefault="0066351F" w:rsidP="00F77EF3">
      <w:pPr>
        <w:pStyle w:val="GvdeMetni"/>
        <w:numPr>
          <w:ilvl w:val="1"/>
          <w:numId w:val="60"/>
        </w:numPr>
        <w:tabs>
          <w:tab w:val="left" w:pos="426"/>
        </w:tabs>
        <w:spacing w:line="321" w:lineRule="auto"/>
        <w:ind w:left="0" w:right="-1" w:firstLine="0"/>
        <w:jc w:val="left"/>
        <w:rPr>
          <w:rFonts w:ascii="Times New Roman" w:hAnsi="Times New Roman"/>
          <w:lang w:val="tr-TR"/>
        </w:rPr>
      </w:pPr>
      <w:r w:rsidRPr="00352853">
        <w:rPr>
          <w:rFonts w:ascii="Times New Roman" w:hAnsi="Times New Roman"/>
          <w:color w:val="1B1C20"/>
          <w:lang w:val="tr-TR"/>
        </w:rPr>
        <w:t>İsteklileri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düşürmek,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katılımı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engellemek,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veya teşvik etmek, </w:t>
      </w:r>
      <w:r w:rsidRPr="00352853">
        <w:rPr>
          <w:rFonts w:ascii="Times New Roman" w:hAnsi="Times New Roman"/>
          <w:color w:val="1B1C20"/>
          <w:spacing w:val="-4"/>
          <w:lang w:val="tr-TR"/>
        </w:rPr>
        <w:t>r</w:t>
      </w:r>
      <w:r w:rsidRPr="00352853">
        <w:rPr>
          <w:rFonts w:ascii="Times New Roman" w:hAnsi="Times New Roman"/>
          <w:color w:val="1B1C20"/>
          <w:lang w:val="tr-TR"/>
        </w:rPr>
        <w:t>ekabeti veya ihale kararını etkileyecek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w:t>
      </w:r>
    </w:p>
    <w:p w14:paraId="1C627816" w14:textId="77777777" w:rsidR="00BF44D7" w:rsidRPr="00352853" w:rsidRDefault="00BF44D7" w:rsidP="00F77EF3">
      <w:pPr>
        <w:tabs>
          <w:tab w:val="left" w:pos="426"/>
        </w:tabs>
        <w:spacing w:before="5" w:line="110" w:lineRule="exact"/>
        <w:ind w:right="-1"/>
        <w:rPr>
          <w:rFonts w:ascii="Times New Roman" w:hAnsi="Times New Roman"/>
          <w:sz w:val="11"/>
          <w:szCs w:val="11"/>
          <w:lang w:val="tr-TR"/>
        </w:rPr>
      </w:pPr>
    </w:p>
    <w:p w14:paraId="08A5AD20" w14:textId="77777777" w:rsidR="00BF44D7" w:rsidRPr="003431FE" w:rsidRDefault="0066351F" w:rsidP="00F77EF3">
      <w:pPr>
        <w:pStyle w:val="GvdeMetni"/>
        <w:numPr>
          <w:ilvl w:val="1"/>
          <w:numId w:val="60"/>
        </w:numPr>
        <w:tabs>
          <w:tab w:val="left" w:pos="426"/>
        </w:tabs>
        <w:spacing w:line="321" w:lineRule="auto"/>
        <w:ind w:left="0" w:right="-1" w:firstLine="0"/>
        <w:jc w:val="left"/>
        <w:rPr>
          <w:rFonts w:ascii="Times New Roman" w:hAnsi="Times New Roman"/>
          <w:lang w:val="tr-TR"/>
        </w:rPr>
      </w:pPr>
      <w:r w:rsidRPr="003431FE">
        <w:rPr>
          <w:rFonts w:ascii="Times New Roman" w:hAnsi="Times New Roman"/>
          <w:color w:val="1B1C20"/>
          <w:lang w:val="tr-TR"/>
        </w:rPr>
        <w:t xml:space="preserve">Sahte belge veya sahte teminat düzenlemek, kullanmak veya bunlara teşebbüs </w:t>
      </w:r>
      <w:proofErr w:type="gramStart"/>
      <w:r w:rsidRPr="003431FE">
        <w:rPr>
          <w:rFonts w:ascii="Times New Roman" w:hAnsi="Times New Roman"/>
          <w:color w:val="1B1C20"/>
          <w:lang w:val="tr-TR"/>
        </w:rPr>
        <w:t>etmek.</w:t>
      </w:r>
      <w:r w:rsidRPr="00352853">
        <w:rPr>
          <w:rFonts w:ascii="Times New Roman" w:hAnsi="Times New Roman"/>
          <w:color w:val="1B1C20"/>
          <w:lang w:val="tr-TR"/>
        </w:rPr>
        <w:t>B</w:t>
      </w:r>
      <w:r w:rsidRPr="003431FE">
        <w:rPr>
          <w:rFonts w:ascii="Times New Roman" w:hAnsi="Times New Roman"/>
          <w:color w:val="1B1C20"/>
          <w:lang w:val="tr-TR"/>
        </w:rPr>
        <w:t>ir</w:t>
      </w:r>
      <w:proofErr w:type="gramEnd"/>
      <w:r w:rsidRPr="003431FE">
        <w:rPr>
          <w:rFonts w:ascii="Times New Roman" w:hAnsi="Times New Roman"/>
          <w:color w:val="1B1C20"/>
          <w:lang w:val="tr-TR"/>
        </w:rPr>
        <w:t xml:space="preserve"> istekli tarafından kendisi veya başkaları adına doğrudan veya dolaylı olarak, asaleten ya da vekâleten bi</w:t>
      </w:r>
      <w:r w:rsidRPr="003431FE">
        <w:rPr>
          <w:rFonts w:ascii="Times New Roman" w:hAnsi="Times New Roman"/>
          <w:color w:val="1B1C20"/>
          <w:spacing w:val="-4"/>
          <w:lang w:val="tr-TR"/>
        </w:rPr>
        <w:t>rd</w:t>
      </w:r>
      <w:r w:rsidRPr="003431FE">
        <w:rPr>
          <w:rFonts w:ascii="Times New Roman" w:hAnsi="Times New Roman"/>
          <w:color w:val="1B1C20"/>
          <w:lang w:val="tr-TR"/>
        </w:rPr>
        <w:t>en fazla teklif vermek.</w:t>
      </w:r>
    </w:p>
    <w:p w14:paraId="56EF62E4" w14:textId="77777777" w:rsidR="00BF44D7" w:rsidRPr="00352853" w:rsidRDefault="00BF44D7" w:rsidP="00F77EF3">
      <w:pPr>
        <w:tabs>
          <w:tab w:val="left" w:pos="426"/>
          <w:tab w:val="left" w:pos="993"/>
        </w:tabs>
        <w:spacing w:before="5" w:line="110" w:lineRule="exact"/>
        <w:ind w:right="-1"/>
        <w:rPr>
          <w:rFonts w:ascii="Times New Roman" w:hAnsi="Times New Roman"/>
          <w:sz w:val="11"/>
          <w:szCs w:val="11"/>
          <w:lang w:val="tr-TR"/>
        </w:rPr>
      </w:pPr>
    </w:p>
    <w:p w14:paraId="38B19C7F" w14:textId="77777777" w:rsidR="00BF44D7" w:rsidRPr="00352853" w:rsidRDefault="0066351F" w:rsidP="00F77EF3">
      <w:pPr>
        <w:pStyle w:val="GvdeMetni"/>
        <w:numPr>
          <w:ilvl w:val="1"/>
          <w:numId w:val="60"/>
        </w:numPr>
        <w:tabs>
          <w:tab w:val="left" w:pos="426"/>
          <w:tab w:val="left" w:pos="993"/>
        </w:tabs>
        <w:ind w:left="0" w:right="-1" w:firstLine="0"/>
        <w:jc w:val="left"/>
        <w:rPr>
          <w:rFonts w:ascii="Times New Roman" w:hAnsi="Times New Roman"/>
          <w:lang w:val="tr-TR"/>
        </w:rPr>
      </w:pPr>
      <w:r w:rsidRPr="00352853">
        <w:rPr>
          <w:rFonts w:ascii="Times New Roman" w:hAnsi="Times New Roman"/>
          <w:color w:val="1B1C20"/>
          <w:lang w:val="tr-TR"/>
        </w:rPr>
        <w:t>9 uncu maddede ihaleye katılamayacağı belirtildiği halde ihaleye katılmak.</w:t>
      </w:r>
    </w:p>
    <w:p w14:paraId="10CD7B8C" w14:textId="77777777" w:rsidR="00BF44D7" w:rsidRPr="00352853" w:rsidRDefault="00BF44D7" w:rsidP="00F77EF3">
      <w:pPr>
        <w:tabs>
          <w:tab w:val="left" w:pos="426"/>
          <w:tab w:val="left" w:pos="993"/>
        </w:tabs>
        <w:spacing w:before="5" w:line="190" w:lineRule="exact"/>
        <w:ind w:right="-1"/>
        <w:rPr>
          <w:rFonts w:ascii="Times New Roman" w:hAnsi="Times New Roman"/>
          <w:sz w:val="19"/>
          <w:szCs w:val="19"/>
          <w:lang w:val="tr-TR"/>
        </w:rPr>
      </w:pPr>
    </w:p>
    <w:p w14:paraId="3609614F" w14:textId="77777777" w:rsidR="00BF44D7" w:rsidRDefault="0066351F" w:rsidP="00F77EF3">
      <w:pPr>
        <w:pStyle w:val="GvdeMetni"/>
        <w:tabs>
          <w:tab w:val="left" w:pos="426"/>
          <w:tab w:val="left" w:pos="993"/>
        </w:tabs>
        <w:spacing w:line="321" w:lineRule="auto"/>
        <w:ind w:left="0" w:right="-1"/>
        <w:jc w:val="both"/>
        <w:rPr>
          <w:rFonts w:ascii="Times New Roman" w:hAnsi="Times New Roman"/>
          <w:color w:val="1B1C20"/>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özelliğin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hükümler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Ajanslarınc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diğer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 engelleni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2F7097A" w14:textId="77777777" w:rsidR="00F77EF3" w:rsidRPr="007016B3" w:rsidRDefault="00F77EF3" w:rsidP="00F77EF3">
      <w:pPr>
        <w:pStyle w:val="GvdeMetni"/>
        <w:tabs>
          <w:tab w:val="left" w:pos="426"/>
          <w:tab w:val="left" w:pos="993"/>
        </w:tabs>
        <w:spacing w:line="321" w:lineRule="auto"/>
        <w:ind w:left="0" w:right="-1"/>
        <w:jc w:val="both"/>
        <w:rPr>
          <w:rFonts w:ascii="Times New Roman" w:hAnsi="Times New Roman"/>
          <w:lang w:val="tr-TR"/>
        </w:rPr>
      </w:pPr>
    </w:p>
    <w:p w14:paraId="20E6D710" w14:textId="77777777" w:rsidR="00BF44D7" w:rsidRPr="00352853" w:rsidRDefault="0066351F" w:rsidP="00F77EF3">
      <w:pPr>
        <w:tabs>
          <w:tab w:val="left" w:pos="993"/>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12-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hazırlama giderleri</w:t>
      </w:r>
    </w:p>
    <w:p w14:paraId="52D53F9A" w14:textId="77777777" w:rsidR="00BF44D7" w:rsidRPr="00352853" w:rsidRDefault="00BF44D7" w:rsidP="00F77EF3">
      <w:pPr>
        <w:tabs>
          <w:tab w:val="left" w:pos="993"/>
        </w:tabs>
        <w:spacing w:before="4" w:line="190" w:lineRule="exact"/>
        <w:ind w:right="-1"/>
        <w:rPr>
          <w:rFonts w:ascii="Times New Roman" w:hAnsi="Times New Roman"/>
          <w:sz w:val="19"/>
          <w:szCs w:val="19"/>
          <w:lang w:val="tr-TR"/>
        </w:rPr>
      </w:pPr>
    </w:p>
    <w:p w14:paraId="59F5D906" w14:textId="77777777" w:rsidR="00BF44D7" w:rsidRPr="00352853" w:rsidRDefault="0066351F" w:rsidP="00F77EF3">
      <w:pPr>
        <w:pStyle w:val="GvdeMetni"/>
        <w:tabs>
          <w:tab w:val="left" w:pos="851"/>
          <w:tab w:val="left" w:pos="993"/>
        </w:tabs>
        <w:spacing w:line="321" w:lineRule="auto"/>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aitti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ihalenin seyrine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sonucuna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üstlendiği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 tutulamaz.</w:t>
      </w:r>
    </w:p>
    <w:p w14:paraId="4793B277" w14:textId="77777777" w:rsidR="00BF44D7" w:rsidRPr="00352853" w:rsidRDefault="00BF44D7" w:rsidP="00F77EF3">
      <w:pPr>
        <w:tabs>
          <w:tab w:val="left" w:pos="993"/>
        </w:tabs>
        <w:spacing w:before="1" w:line="110" w:lineRule="exact"/>
        <w:ind w:right="-1"/>
        <w:rPr>
          <w:rFonts w:ascii="Times New Roman" w:hAnsi="Times New Roman"/>
          <w:sz w:val="11"/>
          <w:szCs w:val="11"/>
          <w:lang w:val="tr-TR"/>
        </w:rPr>
      </w:pPr>
    </w:p>
    <w:p w14:paraId="08325FAB" w14:textId="77777777" w:rsidR="00BF44D7" w:rsidRPr="00352853" w:rsidRDefault="0066351F" w:rsidP="00F77EF3">
      <w:pPr>
        <w:tabs>
          <w:tab w:val="left" w:pos="993"/>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13- İhale dosyasında açıklama yapılması</w:t>
      </w:r>
    </w:p>
    <w:p w14:paraId="0F8CCDD5" w14:textId="77777777" w:rsidR="00BF44D7" w:rsidRPr="00352853" w:rsidRDefault="00BF44D7" w:rsidP="00F77EF3">
      <w:pPr>
        <w:tabs>
          <w:tab w:val="left" w:pos="993"/>
        </w:tabs>
        <w:spacing w:before="4" w:line="190" w:lineRule="exact"/>
        <w:ind w:right="-1"/>
        <w:rPr>
          <w:rFonts w:ascii="Times New Roman" w:hAnsi="Times New Roman"/>
          <w:sz w:val="19"/>
          <w:szCs w:val="19"/>
          <w:lang w:val="tr-TR"/>
        </w:rPr>
      </w:pPr>
    </w:p>
    <w:p w14:paraId="27C12C63" w14:textId="77777777" w:rsidR="00BF44D7" w:rsidRPr="00352853" w:rsidRDefault="0066351F" w:rsidP="00F77EF3">
      <w:pPr>
        <w:pStyle w:val="GvdeMetni"/>
        <w:tabs>
          <w:tab w:val="left" w:pos="993"/>
        </w:tabs>
        <w:spacing w:line="321" w:lineRule="auto"/>
        <w:ind w:left="0" w:right="-1"/>
        <w:jc w:val="both"/>
        <w:rPr>
          <w:rFonts w:ascii="Times New Roman" w:hAnsi="Times New Roman"/>
          <w:lang w:val="tr-TR"/>
        </w:rPr>
      </w:pPr>
      <w:r w:rsidRPr="00352853">
        <w:rPr>
          <w:rFonts w:ascii="Times New Roman" w:hAnsi="Times New Roman"/>
          <w:color w:val="1B1C20"/>
          <w:spacing w:val="-2"/>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hazırlanmas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aşamasında</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açıklanmasın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ihtiya</w:t>
      </w:r>
      <w:r w:rsidRPr="00352853">
        <w:rPr>
          <w:rFonts w:ascii="Times New Roman" w:hAnsi="Times New Roman"/>
          <w:color w:val="1B1C20"/>
          <w:lang w:val="tr-TR"/>
        </w:rPr>
        <w:t>ç</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duyduklar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hususlarla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edebilirle</w:t>
      </w:r>
      <w:r w:rsidRPr="00352853">
        <w:rPr>
          <w:rFonts w:ascii="Times New Roman" w:hAnsi="Times New Roman"/>
          <w:color w:val="1B1C20"/>
          <w:spacing w:val="-19"/>
          <w:lang w:val="tr-TR"/>
        </w:rPr>
        <w:t>r</w:t>
      </w:r>
      <w:r w:rsidRPr="00352853">
        <w:rPr>
          <w:rFonts w:ascii="Times New Roman" w:hAnsi="Times New Roman"/>
          <w:color w:val="1B1C20"/>
          <w:lang w:val="tr-TR"/>
        </w:rPr>
        <w:t>. Bu tarihten sonra yapılacak açıklama talepleri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8D09ACC" w14:textId="77777777" w:rsidR="00BF44D7" w:rsidRPr="00352853" w:rsidRDefault="00BF44D7" w:rsidP="00F77EF3">
      <w:pPr>
        <w:tabs>
          <w:tab w:val="left" w:pos="993"/>
        </w:tabs>
        <w:spacing w:before="5" w:line="110" w:lineRule="exact"/>
        <w:ind w:right="-1"/>
        <w:rPr>
          <w:rFonts w:ascii="Times New Roman" w:hAnsi="Times New Roman"/>
          <w:sz w:val="11"/>
          <w:szCs w:val="11"/>
          <w:lang w:val="tr-TR"/>
        </w:rPr>
      </w:pPr>
    </w:p>
    <w:p w14:paraId="35CF4CDE" w14:textId="77777777" w:rsidR="00BF44D7" w:rsidRPr="00352853" w:rsidRDefault="0066351F" w:rsidP="00F77EF3">
      <w:pPr>
        <w:pStyle w:val="GvdeMetni"/>
        <w:tabs>
          <w:tab w:val="left" w:pos="993"/>
        </w:tabs>
        <w:spacing w:line="321" w:lineRule="auto"/>
        <w:ind w:left="0" w:right="-1"/>
        <w:jc w:val="both"/>
        <w:rPr>
          <w:rFonts w:ascii="Times New Roman" w:hAnsi="Times New Roman"/>
          <w:lang w:val="tr-TR"/>
        </w:rPr>
      </w:pP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dosyas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iadel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taahhütl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gönderili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imz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karşılığı </w:t>
      </w:r>
      <w:r w:rsidRPr="00352853">
        <w:rPr>
          <w:rFonts w:ascii="Times New Roman" w:hAnsi="Times New Roman"/>
          <w:color w:val="1B1C20"/>
          <w:lang w:val="tr-TR"/>
        </w:rPr>
        <w:t>elden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 önce tüm isteklilerin bilgi sahibi olmalarını sağlayacak şekilde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CC4A26F" w14:textId="77777777" w:rsidR="00BF44D7" w:rsidRPr="00352853" w:rsidRDefault="00BF44D7" w:rsidP="00F77EF3">
      <w:pPr>
        <w:tabs>
          <w:tab w:val="left" w:pos="993"/>
        </w:tabs>
        <w:spacing w:before="5" w:line="110" w:lineRule="exact"/>
        <w:ind w:right="-1"/>
        <w:rPr>
          <w:rFonts w:ascii="Times New Roman" w:hAnsi="Times New Roman"/>
          <w:sz w:val="11"/>
          <w:szCs w:val="11"/>
          <w:lang w:val="tr-TR"/>
        </w:rPr>
      </w:pPr>
    </w:p>
    <w:p w14:paraId="4E986898" w14:textId="77777777" w:rsidR="00BF44D7" w:rsidRPr="00352853" w:rsidRDefault="0066351F" w:rsidP="00F77EF3">
      <w:pPr>
        <w:pStyle w:val="GvdeMetni"/>
        <w:tabs>
          <w:tab w:val="left" w:pos="993"/>
        </w:tabs>
        <w:spacing w:line="321" w:lineRule="auto"/>
        <w:ind w:left="0" w:right="-1"/>
        <w:jc w:val="both"/>
        <w:rPr>
          <w:rFonts w:ascii="Times New Roman" w:hAnsi="Times New Roman"/>
          <w:lang w:val="tr-TR"/>
        </w:rPr>
      </w:pPr>
      <w:r w:rsidRPr="00352853">
        <w:rPr>
          <w:rFonts w:ascii="Times New Roman" w:hAnsi="Times New Roman"/>
          <w:color w:val="1B1C20"/>
          <w:lang w:val="tr-TR"/>
        </w:rPr>
        <w:t>Açıkla</w:t>
      </w:r>
      <w:r w:rsidRPr="00352853">
        <w:rPr>
          <w:rFonts w:ascii="Times New Roman" w:hAnsi="Times New Roman"/>
          <w:color w:val="1B1C20"/>
          <w:spacing w:val="-1"/>
          <w:lang w:val="tr-TR"/>
        </w:rPr>
        <w:t>m</w:t>
      </w:r>
      <w:r w:rsidRPr="00352853">
        <w:rPr>
          <w:rFonts w:ascii="Times New Roman" w:hAnsi="Times New Roman"/>
          <w:color w:val="1B1C20"/>
          <w:lang w:val="tr-TR"/>
        </w:rPr>
        <w:t>ada,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sorunun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w:t>
      </w:r>
      <w:r w:rsidRPr="00352853">
        <w:rPr>
          <w:rFonts w:ascii="Times New Roman" w:hAnsi="Times New Roman"/>
          <w:color w:val="1B1C20"/>
          <w:spacing w:val="-1"/>
          <w:lang w:val="tr-TR"/>
        </w:rPr>
        <w:t>ı</w:t>
      </w:r>
      <w:r w:rsidRPr="00352853">
        <w:rPr>
          <w:rFonts w:ascii="Times New Roman" w:hAnsi="Times New Roman"/>
          <w:color w:val="1B1C20"/>
          <w:lang w:val="tr-TR"/>
        </w:rPr>
        <w:t>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evapları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
          <w:lang w:val="tr-TR"/>
        </w:rPr>
        <w:t>l</w:t>
      </w:r>
      <w:r w:rsidRPr="00352853">
        <w:rPr>
          <w:rFonts w:ascii="Times New Roman" w:hAnsi="Times New Roman"/>
          <w:color w:val="1B1C20"/>
          <w:lang w:val="tr-TR"/>
        </w:rPr>
        <w:t>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alebinde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
          <w:lang w:val="tr-TR"/>
        </w:rPr>
        <w:t>l</w:t>
      </w:r>
      <w:r w:rsidRPr="00352853">
        <w:rPr>
          <w:rFonts w:ascii="Times New Roman" w:hAnsi="Times New Roman"/>
          <w:color w:val="1B1C20"/>
          <w:lang w:val="tr-TR"/>
        </w:rPr>
        <w:t xml:space="preserve">unan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kimliğ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spacing w:val="-1"/>
          <w:lang w:val="tr-TR"/>
        </w:rPr>
        <w:t>apıla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açıklamala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dosyasın</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açıklamanı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yapıldığ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tarihte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sonra </w:t>
      </w:r>
      <w:r w:rsidRPr="00352853">
        <w:rPr>
          <w:rFonts w:ascii="Times New Roman" w:hAnsi="Times New Roman"/>
          <w:color w:val="1B1C20"/>
          <w:lang w:val="tr-TR"/>
        </w:rPr>
        <w:t>alan isteklile</w:t>
      </w:r>
      <w:r w:rsidRPr="00352853">
        <w:rPr>
          <w:rFonts w:ascii="Times New Roman" w:hAnsi="Times New Roman"/>
          <w:color w:val="1B1C20"/>
          <w:spacing w:val="-4"/>
          <w:lang w:val="tr-TR"/>
        </w:rPr>
        <w:t>r</w:t>
      </w:r>
      <w:r w:rsidRPr="00352853">
        <w:rPr>
          <w:rFonts w:ascii="Times New Roman" w:hAnsi="Times New Roman"/>
          <w:color w:val="1B1C20"/>
          <w:lang w:val="tr-TR"/>
        </w:rPr>
        <w:t>e ihale dosyası içerisinde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7F17B31" w14:textId="77777777" w:rsidR="00BF44D7" w:rsidRPr="00352853" w:rsidRDefault="00BF44D7" w:rsidP="00F77EF3">
      <w:pPr>
        <w:tabs>
          <w:tab w:val="left" w:pos="993"/>
        </w:tabs>
        <w:spacing w:before="1" w:line="110" w:lineRule="exact"/>
        <w:ind w:right="-1"/>
        <w:rPr>
          <w:rFonts w:ascii="Times New Roman" w:hAnsi="Times New Roman"/>
          <w:sz w:val="11"/>
          <w:szCs w:val="11"/>
          <w:lang w:val="tr-TR"/>
        </w:rPr>
      </w:pPr>
    </w:p>
    <w:p w14:paraId="160FD6D4" w14:textId="77777777" w:rsidR="00BF44D7" w:rsidRPr="00352853" w:rsidRDefault="0066351F" w:rsidP="00F77EF3">
      <w:pPr>
        <w:tabs>
          <w:tab w:val="left" w:pos="993"/>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14- İhale dosyasında değişiklik yapılması</w:t>
      </w:r>
    </w:p>
    <w:p w14:paraId="78B13630" w14:textId="77777777" w:rsidR="00BF44D7" w:rsidRPr="00352853" w:rsidRDefault="00BF44D7" w:rsidP="00F77EF3">
      <w:pPr>
        <w:tabs>
          <w:tab w:val="left" w:pos="993"/>
        </w:tabs>
        <w:spacing w:before="4" w:line="190" w:lineRule="exact"/>
        <w:ind w:right="-1"/>
        <w:rPr>
          <w:rFonts w:ascii="Times New Roman" w:hAnsi="Times New Roman"/>
          <w:sz w:val="19"/>
          <w:szCs w:val="19"/>
          <w:lang w:val="tr-TR"/>
        </w:rPr>
      </w:pPr>
    </w:p>
    <w:p w14:paraId="4178D1F6" w14:textId="77777777" w:rsidR="00BF44D7" w:rsidRPr="00352853" w:rsidRDefault="0066351F" w:rsidP="00F77EF3">
      <w:pPr>
        <w:pStyle w:val="GvdeMetni"/>
        <w:tabs>
          <w:tab w:val="left" w:pos="993"/>
        </w:tabs>
        <w:spacing w:line="321" w:lineRule="auto"/>
        <w:ind w:left="0" w:right="-1"/>
        <w:jc w:val="both"/>
        <w:rPr>
          <w:rFonts w:ascii="Times New Roman" w:hAnsi="Times New Roman"/>
          <w:lang w:val="tr-TR"/>
        </w:rPr>
      </w:pP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yapıldıktan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esastı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hazırlanmasını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gerçekleştirilmesin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etkileyebilece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hatala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yerind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bulunmas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zeyilnam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düzenlenme</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2"/>
          <w:lang w:val="tr-TR"/>
        </w:rPr>
        <w:t>r</w:t>
      </w:r>
      <w:r w:rsidRPr="00352853">
        <w:rPr>
          <w:rFonts w:ascii="Times New Roman" w:hAnsi="Times New Roman"/>
          <w:color w:val="1B1C20"/>
          <w:spacing w:val="2"/>
          <w:lang w:val="tr-TR"/>
        </w:rPr>
        <w:t>etiyl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dosyasında </w:t>
      </w:r>
      <w:r w:rsidRPr="00352853">
        <w:rPr>
          <w:rFonts w:ascii="Times New Roman" w:hAnsi="Times New Roman"/>
          <w:color w:val="1B1C20"/>
          <w:lang w:val="tr-TR"/>
        </w:rPr>
        <w:t>değişiklik yapılabili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31BB464" w14:textId="77777777" w:rsidR="00BF44D7" w:rsidRPr="00352853" w:rsidRDefault="00BF44D7" w:rsidP="00F77EF3">
      <w:pPr>
        <w:tabs>
          <w:tab w:val="left" w:pos="993"/>
        </w:tabs>
        <w:spacing w:before="5" w:line="110" w:lineRule="exact"/>
        <w:ind w:right="-1"/>
        <w:rPr>
          <w:rFonts w:ascii="Times New Roman" w:hAnsi="Times New Roman"/>
          <w:sz w:val="11"/>
          <w:szCs w:val="11"/>
          <w:lang w:val="tr-TR"/>
        </w:rPr>
      </w:pPr>
    </w:p>
    <w:p w14:paraId="68E43AFD" w14:textId="77777777" w:rsidR="00BF44D7" w:rsidRPr="00352853" w:rsidRDefault="0066351F" w:rsidP="00F77EF3">
      <w:pPr>
        <w:pStyle w:val="GvdeMetni"/>
        <w:tabs>
          <w:tab w:val="left" w:pos="993"/>
        </w:tabs>
        <w:spacing w:line="321" w:lineRule="auto"/>
        <w:ind w:left="0" w:right="-1"/>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tümüne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mektup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gönderilir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karşılığı elden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sağlanı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 nedeniyle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hazırlanabilmesi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ihale tarihini bir defaya mahsus olmak üze</w:t>
      </w:r>
      <w:r w:rsidRPr="00352853">
        <w:rPr>
          <w:rFonts w:ascii="Times New Roman" w:hAnsi="Times New Roman"/>
          <w:color w:val="1B1C20"/>
          <w:spacing w:val="-4"/>
          <w:lang w:val="tr-TR"/>
        </w:rPr>
        <w:t>r</w:t>
      </w:r>
      <w:r w:rsidRPr="00352853">
        <w:rPr>
          <w:rFonts w:ascii="Times New Roman" w:hAnsi="Times New Roman"/>
          <w:color w:val="1B1C20"/>
          <w:lang w:val="tr-TR"/>
        </w:rPr>
        <w:t>e en fazla on (10) gün sü</w:t>
      </w:r>
      <w:r w:rsidRPr="00352853">
        <w:rPr>
          <w:rFonts w:ascii="Times New Roman" w:hAnsi="Times New Roman"/>
          <w:color w:val="1B1C20"/>
          <w:spacing w:val="-4"/>
          <w:lang w:val="tr-TR"/>
        </w:rPr>
        <w:t>r</w:t>
      </w:r>
      <w:r w:rsidRPr="00352853">
        <w:rPr>
          <w:rFonts w:ascii="Times New Roman" w:hAnsi="Times New Roman"/>
          <w:color w:val="1B1C20"/>
          <w:lang w:val="tr-TR"/>
        </w:rPr>
        <w:t>eyle zeyilname ile erteleyebili</w:t>
      </w:r>
      <w:r w:rsidRPr="00352853">
        <w:rPr>
          <w:rFonts w:ascii="Times New Roman" w:hAnsi="Times New Roman"/>
          <w:color w:val="1B1C20"/>
          <w:spacing w:val="-19"/>
          <w:lang w:val="tr-TR"/>
        </w:rPr>
        <w:t>r</w:t>
      </w:r>
      <w:r w:rsidRPr="00352853">
        <w:rPr>
          <w:rFonts w:ascii="Times New Roman" w:hAnsi="Times New Roman"/>
          <w:color w:val="1B1C20"/>
          <w:lang w:val="tr-TR"/>
        </w:rPr>
        <w:t>. Erteleme sü</w:t>
      </w:r>
      <w:r w:rsidRPr="00352853">
        <w:rPr>
          <w:rFonts w:ascii="Times New Roman" w:hAnsi="Times New Roman"/>
          <w:color w:val="1B1C20"/>
          <w:spacing w:val="-4"/>
          <w:lang w:val="tr-TR"/>
        </w:rPr>
        <w:t>r</w:t>
      </w:r>
      <w:r w:rsidRPr="00352853">
        <w:rPr>
          <w:rFonts w:ascii="Times New Roman" w:hAnsi="Times New Roman"/>
          <w:color w:val="1B1C20"/>
          <w:lang w:val="tr-TR"/>
        </w:rPr>
        <w:t>esince ihale dosyası satılmasına ve teklif alınmasına devam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6B7F3E0" w14:textId="77777777" w:rsidR="00BF44D7" w:rsidRPr="00352853" w:rsidRDefault="00BF44D7" w:rsidP="00F77EF3">
      <w:pPr>
        <w:tabs>
          <w:tab w:val="left" w:pos="993"/>
        </w:tabs>
        <w:spacing w:before="5" w:line="110" w:lineRule="exact"/>
        <w:ind w:right="-1"/>
        <w:rPr>
          <w:rFonts w:ascii="Times New Roman" w:hAnsi="Times New Roman"/>
          <w:sz w:val="11"/>
          <w:szCs w:val="11"/>
          <w:lang w:val="tr-TR"/>
        </w:rPr>
      </w:pPr>
    </w:p>
    <w:p w14:paraId="2A13846F" w14:textId="77777777" w:rsidR="007016B3" w:rsidRDefault="0066351F" w:rsidP="00F77EF3">
      <w:pPr>
        <w:pStyle w:val="GvdeMetni"/>
        <w:tabs>
          <w:tab w:val="left" w:pos="993"/>
        </w:tabs>
        <w:spacing w:line="321" w:lineRule="auto"/>
        <w:ind w:left="0" w:right="-1"/>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düzenlemeden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geri çeke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 yeniden teklif verme </w:t>
      </w:r>
      <w:proofErr w:type="gramStart"/>
      <w:r w:rsidRPr="00352853">
        <w:rPr>
          <w:rFonts w:ascii="Times New Roman" w:hAnsi="Times New Roman"/>
          <w:color w:val="1B1C20"/>
          <w:lang w:val="tr-TR"/>
        </w:rPr>
        <w:t>imkanı</w:t>
      </w:r>
      <w:proofErr w:type="gramEnd"/>
      <w:r w:rsidRPr="00352853">
        <w:rPr>
          <w:rFonts w:ascii="Times New Roman" w:hAnsi="Times New Roman"/>
          <w:color w:val="1B1C20"/>
          <w:lang w:val="tr-TR"/>
        </w:rPr>
        <w:t xml:space="preserve"> tanınacaktı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B9FEA8E" w14:textId="77777777" w:rsidR="00B929C4" w:rsidRDefault="00B929C4" w:rsidP="00F77EF3">
      <w:pPr>
        <w:pStyle w:val="GvdeMetni"/>
        <w:tabs>
          <w:tab w:val="left" w:pos="993"/>
        </w:tabs>
        <w:spacing w:line="321" w:lineRule="auto"/>
        <w:ind w:left="0" w:right="-1"/>
        <w:jc w:val="both"/>
        <w:rPr>
          <w:rFonts w:ascii="Times New Roman" w:hAnsi="Times New Roman"/>
          <w:b/>
          <w:bCs/>
          <w:color w:val="1B1C20"/>
          <w:lang w:val="tr-TR"/>
        </w:rPr>
      </w:pPr>
    </w:p>
    <w:p w14:paraId="50F6254C" w14:textId="77777777" w:rsidR="00B929C4" w:rsidRDefault="00B929C4" w:rsidP="00F77EF3">
      <w:pPr>
        <w:pStyle w:val="GvdeMetni"/>
        <w:tabs>
          <w:tab w:val="left" w:pos="993"/>
        </w:tabs>
        <w:spacing w:line="321" w:lineRule="auto"/>
        <w:ind w:left="0" w:right="-1"/>
        <w:jc w:val="both"/>
        <w:rPr>
          <w:rFonts w:ascii="Times New Roman" w:hAnsi="Times New Roman"/>
          <w:b/>
          <w:bCs/>
          <w:color w:val="1B1C20"/>
          <w:lang w:val="tr-TR"/>
        </w:rPr>
      </w:pPr>
    </w:p>
    <w:p w14:paraId="49CC68AC" w14:textId="452E7FA7" w:rsidR="00BF44D7" w:rsidRPr="00352853" w:rsidRDefault="0066351F" w:rsidP="00F77EF3">
      <w:pPr>
        <w:pStyle w:val="GvdeMetni"/>
        <w:tabs>
          <w:tab w:val="left" w:pos="993"/>
        </w:tabs>
        <w:spacing w:line="321" w:lineRule="auto"/>
        <w:ind w:left="0" w:right="-1"/>
        <w:jc w:val="both"/>
        <w:rPr>
          <w:rFonts w:ascii="Times New Roman" w:hAnsi="Times New Roman"/>
          <w:lang w:val="tr-TR"/>
        </w:rPr>
      </w:pPr>
      <w:r w:rsidRPr="00352853">
        <w:rPr>
          <w:rFonts w:ascii="Times New Roman" w:hAnsi="Times New Roman"/>
          <w:b/>
          <w:bCs/>
          <w:color w:val="1B1C20"/>
          <w:lang w:val="tr-TR"/>
        </w:rPr>
        <w:lastRenderedPageBreak/>
        <w:t>Madde 15-İhale saatinden önce ihalenin iptal edilmesinde Sözleşme Makamının serbestliği</w:t>
      </w:r>
    </w:p>
    <w:p w14:paraId="41D859DD" w14:textId="77777777" w:rsidR="00BF44D7" w:rsidRPr="00352853" w:rsidRDefault="00BF44D7" w:rsidP="00F77EF3">
      <w:pPr>
        <w:spacing w:before="4" w:line="190" w:lineRule="exact"/>
        <w:ind w:right="-1"/>
        <w:rPr>
          <w:rFonts w:ascii="Times New Roman" w:hAnsi="Times New Roman"/>
          <w:sz w:val="19"/>
          <w:szCs w:val="19"/>
          <w:lang w:val="tr-TR"/>
        </w:rPr>
      </w:pPr>
    </w:p>
    <w:p w14:paraId="23FC42C9"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yapılmasına engel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bulunduğunun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 saatinden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 isteklile</w:t>
      </w:r>
      <w:r w:rsidRPr="00352853">
        <w:rPr>
          <w:rFonts w:ascii="Times New Roman" w:hAnsi="Times New Roman"/>
          <w:color w:val="1B1C20"/>
          <w:spacing w:val="-4"/>
          <w:lang w:val="tr-TR"/>
        </w:rPr>
        <w:t>r</w:t>
      </w:r>
      <w:r w:rsidRPr="00352853">
        <w:rPr>
          <w:rFonts w:ascii="Times New Roman" w:hAnsi="Times New Roman"/>
          <w:color w:val="1B1C20"/>
          <w:lang w:val="tr-TR"/>
        </w:rPr>
        <w:t>e duyurulu</w:t>
      </w:r>
      <w:r w:rsidRPr="00352853">
        <w:rPr>
          <w:rFonts w:ascii="Times New Roman" w:hAnsi="Times New Roman"/>
          <w:color w:val="1B1C20"/>
          <w:spacing w:val="-19"/>
          <w:lang w:val="tr-TR"/>
        </w:rPr>
        <w:t>r</w:t>
      </w:r>
      <w:r w:rsidRPr="00352853">
        <w:rPr>
          <w:rFonts w:ascii="Times New Roman" w:hAnsi="Times New Roman"/>
          <w:color w:val="1B1C20"/>
          <w:lang w:val="tr-TR"/>
        </w:rPr>
        <w:t>. Bu aşamaya kadar teklif vermiş olanlara ihalenin iptal edildiği ayrıca tebliğ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F9AE825" w14:textId="77777777" w:rsidR="00BF44D7" w:rsidRPr="00352853" w:rsidRDefault="00BF44D7" w:rsidP="00F77EF3">
      <w:pPr>
        <w:spacing w:before="5" w:line="110" w:lineRule="exact"/>
        <w:ind w:right="-1"/>
        <w:rPr>
          <w:rFonts w:ascii="Times New Roman" w:hAnsi="Times New Roman"/>
          <w:sz w:val="11"/>
          <w:szCs w:val="11"/>
          <w:lang w:val="tr-TR"/>
        </w:rPr>
      </w:pPr>
    </w:p>
    <w:p w14:paraId="14C8A617" w14:textId="77777777" w:rsidR="00BF44D7" w:rsidRDefault="0066351F" w:rsidP="00F77EF3">
      <w:pPr>
        <w:pStyle w:val="GvdeMetni"/>
        <w:spacing w:line="321" w:lineRule="auto"/>
        <w:ind w:left="0" w:right="-1"/>
        <w:jc w:val="both"/>
        <w:rPr>
          <w:rFonts w:ascii="Times New Roman" w:hAnsi="Times New Roman"/>
          <w:color w:val="1B1C20"/>
          <w:lang w:val="tr-TR"/>
        </w:rPr>
      </w:pPr>
      <w:r w:rsidRPr="00352853">
        <w:rPr>
          <w:rFonts w:ascii="Times New Roman" w:hAnsi="Times New Roman"/>
          <w:color w:val="1B1C20"/>
          <w:lang w:val="tr-TR"/>
        </w:rPr>
        <w:t>İhalenin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iptali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sayılır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açılmaksızın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 iade edili</w:t>
      </w:r>
      <w:r w:rsidRPr="00352853">
        <w:rPr>
          <w:rFonts w:ascii="Times New Roman" w:hAnsi="Times New Roman"/>
          <w:color w:val="1B1C20"/>
          <w:spacing w:val="-19"/>
          <w:lang w:val="tr-TR"/>
        </w:rPr>
        <w:t>r</w:t>
      </w:r>
      <w:r w:rsidRPr="00352853">
        <w:rPr>
          <w:rFonts w:ascii="Times New Roman" w:hAnsi="Times New Roman"/>
          <w:color w:val="1B1C20"/>
          <w:lang w:val="tr-TR"/>
        </w:rPr>
        <w:t>. İhalenin iptal edilmesi nedeniyle istekliler Sözleşme Makamından herhangi bir hak talebinde bulunamaz.</w:t>
      </w:r>
    </w:p>
    <w:p w14:paraId="23E404EF" w14:textId="77777777" w:rsidR="00F77EF3" w:rsidRPr="00352853" w:rsidRDefault="00F77EF3" w:rsidP="00F77EF3">
      <w:pPr>
        <w:pStyle w:val="GvdeMetni"/>
        <w:spacing w:line="321" w:lineRule="auto"/>
        <w:ind w:left="0" w:right="-1"/>
        <w:jc w:val="both"/>
        <w:rPr>
          <w:rFonts w:ascii="Times New Roman" w:hAnsi="Times New Roman"/>
          <w:lang w:val="tr-TR"/>
        </w:rPr>
      </w:pPr>
    </w:p>
    <w:p w14:paraId="7098813E" w14:textId="77777777" w:rsidR="00BF44D7" w:rsidRPr="00352853" w:rsidRDefault="00BF44D7" w:rsidP="00F77EF3">
      <w:pPr>
        <w:spacing w:before="1" w:line="110" w:lineRule="exact"/>
        <w:ind w:right="-1"/>
        <w:rPr>
          <w:rFonts w:ascii="Times New Roman" w:hAnsi="Times New Roman"/>
          <w:sz w:val="11"/>
          <w:szCs w:val="11"/>
          <w:lang w:val="tr-TR"/>
        </w:rPr>
      </w:pPr>
    </w:p>
    <w:p w14:paraId="25A30CE7"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16- Ortak girişim</w:t>
      </w:r>
    </w:p>
    <w:p w14:paraId="7B32CA9D" w14:textId="77777777" w:rsidR="00BF44D7" w:rsidRPr="00352853" w:rsidRDefault="00BF44D7" w:rsidP="00F77EF3">
      <w:pPr>
        <w:spacing w:before="4" w:line="190" w:lineRule="exact"/>
        <w:ind w:right="-1"/>
        <w:rPr>
          <w:rFonts w:ascii="Times New Roman" w:hAnsi="Times New Roman"/>
          <w:sz w:val="19"/>
          <w:szCs w:val="19"/>
          <w:lang w:val="tr-TR"/>
        </w:rPr>
      </w:pPr>
    </w:p>
    <w:p w14:paraId="6693DAED"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oluşturmak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 oluşturmak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yaptıklarına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pilot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ortağın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 ekte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beyannamesini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teklifleriyle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beraber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ortaklığı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imzalanmada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önc</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note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tasdikl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sözleşmesini </w:t>
      </w:r>
      <w:r w:rsidRPr="00352853">
        <w:rPr>
          <w:rFonts w:ascii="Times New Roman" w:hAnsi="Times New Roman"/>
          <w:color w:val="1B1C20"/>
          <w:lang w:val="tr-TR"/>
        </w:rPr>
        <w:t>vermesi istenecekti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1429388" w14:textId="77777777" w:rsidR="00BF44D7" w:rsidRPr="00352853" w:rsidRDefault="00BF44D7" w:rsidP="00F77EF3">
      <w:pPr>
        <w:spacing w:before="5" w:line="110" w:lineRule="exact"/>
        <w:ind w:right="-1"/>
        <w:rPr>
          <w:rFonts w:ascii="Times New Roman" w:hAnsi="Times New Roman"/>
          <w:sz w:val="11"/>
          <w:szCs w:val="11"/>
          <w:lang w:val="tr-TR"/>
        </w:rPr>
      </w:pPr>
    </w:p>
    <w:p w14:paraId="0222B5A8"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anlaşmasınd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beyannamesi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sözleşmesind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tüzel </w:t>
      </w:r>
      <w:r w:rsidRPr="00352853">
        <w:rPr>
          <w:rFonts w:ascii="Times New Roman" w:hAnsi="Times New Roman"/>
          <w:color w:val="1B1C20"/>
          <w:lang w:val="tr-TR"/>
        </w:rPr>
        <w:t>kişilerin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taahhüdün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getirilmesinde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müteselsilen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 </w:t>
      </w:r>
      <w:r w:rsidRPr="00352853">
        <w:rPr>
          <w:rFonts w:ascii="Times New Roman" w:hAnsi="Times New Roman"/>
          <w:color w:val="1B1C20"/>
          <w:spacing w:val="-3"/>
          <w:lang w:val="tr-TR"/>
        </w:rPr>
        <w:t>ortaklığınd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pilo</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ço</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olmalıdı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oranları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anlaşmasında </w:t>
      </w:r>
      <w:r w:rsidRPr="00352853">
        <w:rPr>
          <w:rFonts w:ascii="Times New Roman" w:hAnsi="Times New Roman"/>
          <w:color w:val="1B1C20"/>
          <w:lang w:val="tr-TR"/>
        </w:rPr>
        <w:t>(iş ortaklığı beyannamesi) ve ortaklık sözleşmesinde gösterili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89F9B11" w14:textId="77777777" w:rsidR="00BF44D7" w:rsidRPr="00352853" w:rsidRDefault="00BF44D7" w:rsidP="00F77EF3">
      <w:pPr>
        <w:spacing w:before="1" w:line="110" w:lineRule="exact"/>
        <w:ind w:right="-1"/>
        <w:rPr>
          <w:rFonts w:ascii="Times New Roman" w:hAnsi="Times New Roman"/>
          <w:sz w:val="11"/>
          <w:szCs w:val="11"/>
          <w:lang w:val="tr-TR"/>
        </w:rPr>
      </w:pPr>
    </w:p>
    <w:p w14:paraId="6E0C9505"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17-Alt yükleniciler</w:t>
      </w:r>
    </w:p>
    <w:p w14:paraId="73BDDA57" w14:textId="77777777" w:rsidR="00BF44D7" w:rsidRPr="00352853" w:rsidRDefault="00BF44D7" w:rsidP="00F77EF3">
      <w:pPr>
        <w:spacing w:before="4" w:line="190" w:lineRule="exact"/>
        <w:ind w:right="-1"/>
        <w:rPr>
          <w:rFonts w:ascii="Times New Roman" w:hAnsi="Times New Roman"/>
          <w:sz w:val="19"/>
          <w:szCs w:val="19"/>
          <w:lang w:val="tr-TR"/>
        </w:rPr>
      </w:pPr>
    </w:p>
    <w:p w14:paraId="556E1E23"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lang w:val="tr-TR"/>
        </w:rPr>
        <w:t>İhale konusu alımın/işin tamamı veya bir kısmı alt 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onlara) yaptırılamaz</w:t>
      </w:r>
    </w:p>
    <w:p w14:paraId="7C86F928" w14:textId="77777777" w:rsidR="00BF44D7" w:rsidRPr="00352853" w:rsidRDefault="00BF44D7" w:rsidP="00F77EF3">
      <w:pPr>
        <w:spacing w:before="10" w:line="180" w:lineRule="exact"/>
        <w:ind w:right="-1"/>
        <w:rPr>
          <w:rFonts w:ascii="Times New Roman" w:hAnsi="Times New Roman"/>
          <w:sz w:val="18"/>
          <w:szCs w:val="18"/>
          <w:lang w:val="tr-TR"/>
        </w:rPr>
      </w:pPr>
    </w:p>
    <w:p w14:paraId="61116891"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Madde18-</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sözleşme türü</w:t>
      </w:r>
    </w:p>
    <w:p w14:paraId="73E57863" w14:textId="77777777" w:rsidR="00BF44D7" w:rsidRPr="00352853" w:rsidRDefault="00BF44D7" w:rsidP="00F77EF3">
      <w:pPr>
        <w:spacing w:before="4" w:line="190" w:lineRule="exact"/>
        <w:ind w:right="-1"/>
        <w:rPr>
          <w:rFonts w:ascii="Times New Roman" w:hAnsi="Times New Roman"/>
          <w:sz w:val="19"/>
          <w:szCs w:val="19"/>
          <w:lang w:val="tr-TR"/>
        </w:rPr>
      </w:pPr>
    </w:p>
    <w:p w14:paraId="45485584"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götürü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fiyat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esaslı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olacağı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belirlenir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 duyurusunda hangi usul ile ihaleye çıkıldığı belirtili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30583FF" w14:textId="77777777" w:rsidR="00BF44D7" w:rsidRPr="00352853" w:rsidRDefault="00BF44D7" w:rsidP="00F77EF3">
      <w:pPr>
        <w:spacing w:before="1" w:line="110" w:lineRule="exact"/>
        <w:ind w:right="-1"/>
        <w:rPr>
          <w:rFonts w:ascii="Times New Roman" w:hAnsi="Times New Roman"/>
          <w:sz w:val="11"/>
          <w:szCs w:val="11"/>
          <w:lang w:val="tr-TR"/>
        </w:rPr>
      </w:pPr>
    </w:p>
    <w:p w14:paraId="05A5755A"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eklifin dili</w:t>
      </w:r>
    </w:p>
    <w:p w14:paraId="3793BB84" w14:textId="77777777" w:rsidR="00BF44D7" w:rsidRPr="00352853" w:rsidRDefault="00BF44D7" w:rsidP="00F77EF3">
      <w:pPr>
        <w:spacing w:before="4" w:line="190" w:lineRule="exact"/>
        <w:ind w:right="-1"/>
        <w:rPr>
          <w:rFonts w:ascii="Times New Roman" w:hAnsi="Times New Roman"/>
          <w:sz w:val="19"/>
          <w:szCs w:val="19"/>
          <w:lang w:val="tr-TR"/>
        </w:rPr>
      </w:pPr>
    </w:p>
    <w:p w14:paraId="398D7BCE"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ve ekleri Türkçe olarak hazırlanacak ve 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3D3559F" w14:textId="77777777" w:rsidR="00BF44D7" w:rsidRPr="00352853" w:rsidRDefault="00BF44D7" w:rsidP="00F77EF3">
      <w:pPr>
        <w:spacing w:before="10" w:line="180" w:lineRule="exact"/>
        <w:ind w:right="-1"/>
        <w:rPr>
          <w:rFonts w:ascii="Times New Roman" w:hAnsi="Times New Roman"/>
          <w:sz w:val="18"/>
          <w:szCs w:val="18"/>
          <w:lang w:val="tr-TR"/>
        </w:rPr>
      </w:pPr>
    </w:p>
    <w:p w14:paraId="5D8868B0"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20-</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ödemele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 geçerli para birimi</w:t>
      </w:r>
    </w:p>
    <w:p w14:paraId="5524FD0E" w14:textId="77777777" w:rsidR="00BF44D7" w:rsidRPr="00352853" w:rsidRDefault="00BF44D7" w:rsidP="00F77EF3">
      <w:pPr>
        <w:spacing w:before="4" w:line="190" w:lineRule="exact"/>
        <w:ind w:right="-1"/>
        <w:rPr>
          <w:rFonts w:ascii="Times New Roman" w:hAnsi="Times New Roman"/>
          <w:sz w:val="19"/>
          <w:szCs w:val="19"/>
          <w:lang w:val="tr-TR"/>
        </w:rPr>
      </w:pPr>
    </w:p>
    <w:p w14:paraId="070CE91E"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 ödemele</w:t>
      </w:r>
      <w:r w:rsidRPr="00352853">
        <w:rPr>
          <w:rFonts w:ascii="Times New Roman" w:hAnsi="Times New Roman"/>
          <w:color w:val="1B1C20"/>
          <w:spacing w:val="-4"/>
          <w:lang w:val="tr-TR"/>
        </w:rPr>
        <w:t>r</w:t>
      </w:r>
      <w:r w:rsidRPr="00352853">
        <w:rPr>
          <w:rFonts w:ascii="Times New Roman" w:hAnsi="Times New Roman"/>
          <w:color w:val="1B1C20"/>
          <w:lang w:val="tr-TR"/>
        </w:rPr>
        <w:t>de geçerli para birimi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557CE03" w14:textId="77777777" w:rsidR="00BF44D7" w:rsidRPr="00352853" w:rsidRDefault="00BF44D7" w:rsidP="00F77EF3">
      <w:pPr>
        <w:spacing w:before="10" w:line="180" w:lineRule="exact"/>
        <w:ind w:right="-1"/>
        <w:rPr>
          <w:rFonts w:ascii="Times New Roman" w:hAnsi="Times New Roman"/>
          <w:sz w:val="18"/>
          <w:szCs w:val="18"/>
          <w:lang w:val="tr-TR"/>
        </w:rPr>
      </w:pPr>
    </w:p>
    <w:p w14:paraId="6486FFB6"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21-Kısmi teklif verilmesi</w:t>
      </w:r>
    </w:p>
    <w:p w14:paraId="2A0CD2EB" w14:textId="77777777" w:rsidR="00BF44D7" w:rsidRPr="00352853" w:rsidRDefault="00BF44D7" w:rsidP="00F77EF3">
      <w:pPr>
        <w:spacing w:before="4" w:line="190" w:lineRule="exact"/>
        <w:ind w:right="-1"/>
        <w:rPr>
          <w:rFonts w:ascii="Times New Roman" w:hAnsi="Times New Roman"/>
          <w:sz w:val="19"/>
          <w:szCs w:val="19"/>
          <w:lang w:val="tr-TR"/>
        </w:rPr>
      </w:pPr>
    </w:p>
    <w:p w14:paraId="49044721"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proofErr w:type="gramStart"/>
      <w:r w:rsidRPr="00352853">
        <w:rPr>
          <w:rFonts w:ascii="Times New Roman" w:hAnsi="Times New Roman"/>
          <w:color w:val="1B1C20"/>
          <w:spacing w:val="1"/>
          <w:lang w:val="tr-TR"/>
        </w:rPr>
        <w:t>lotla</w:t>
      </w:r>
      <w:r w:rsidRPr="00352853">
        <w:rPr>
          <w:rFonts w:ascii="Times New Roman" w:hAnsi="Times New Roman"/>
          <w:color w:val="1B1C20"/>
          <w:lang w:val="tr-TR"/>
        </w:rPr>
        <w:t>r</w:t>
      </w:r>
      <w:proofErr w:type="gramEnd"/>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çıkılmamı</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işin </w:t>
      </w:r>
      <w:r w:rsidRPr="00352853">
        <w:rPr>
          <w:rFonts w:ascii="Times New Roman" w:hAnsi="Times New Roman"/>
          <w:color w:val="1B1C20"/>
          <w:lang w:val="tr-TR"/>
        </w:rPr>
        <w:t>tamamı için teklif sunulacak olup kısmi teklifler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4299AF3" w14:textId="77777777" w:rsidR="00BF44D7" w:rsidRPr="00352853" w:rsidRDefault="00BF44D7" w:rsidP="00F77EF3">
      <w:pPr>
        <w:spacing w:before="1" w:line="110" w:lineRule="exact"/>
        <w:ind w:right="-1"/>
        <w:rPr>
          <w:rFonts w:ascii="Times New Roman" w:hAnsi="Times New Roman"/>
          <w:sz w:val="11"/>
          <w:szCs w:val="11"/>
          <w:lang w:val="tr-TR"/>
        </w:rPr>
      </w:pPr>
    </w:p>
    <w:p w14:paraId="0B2A2D94"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22- Alte</w:t>
      </w:r>
      <w:r w:rsidRPr="00352853">
        <w:rPr>
          <w:rFonts w:ascii="Times New Roman" w:eastAsia="Helvetica Neue" w:hAnsi="Times New Roman"/>
          <w:b/>
          <w:bCs/>
          <w:color w:val="1B1C20"/>
          <w:spacing w:val="3"/>
          <w:sz w:val="20"/>
          <w:szCs w:val="20"/>
          <w:lang w:val="tr-TR"/>
        </w:rPr>
        <w:t>r</w:t>
      </w:r>
      <w:r w:rsidRPr="00352853">
        <w:rPr>
          <w:rFonts w:ascii="Times New Roman" w:eastAsia="Helvetica Neue" w:hAnsi="Times New Roman"/>
          <w:b/>
          <w:bCs/>
          <w:color w:val="1B1C20"/>
          <w:sz w:val="20"/>
          <w:szCs w:val="20"/>
          <w:lang w:val="tr-TR"/>
        </w:rPr>
        <w:t>natif teklifler</w:t>
      </w:r>
    </w:p>
    <w:p w14:paraId="6C233D50" w14:textId="77777777" w:rsidR="00BF44D7" w:rsidRPr="00352853" w:rsidRDefault="00BF44D7" w:rsidP="00F77EF3">
      <w:pPr>
        <w:spacing w:before="4" w:line="190" w:lineRule="exact"/>
        <w:ind w:right="-1"/>
        <w:rPr>
          <w:rFonts w:ascii="Times New Roman" w:hAnsi="Times New Roman"/>
          <w:sz w:val="19"/>
          <w:szCs w:val="19"/>
          <w:lang w:val="tr-TR"/>
        </w:rPr>
      </w:pPr>
    </w:p>
    <w:p w14:paraId="1EF408E5" w14:textId="77777777" w:rsidR="00BF44D7" w:rsidRPr="007016B3" w:rsidRDefault="0066351F" w:rsidP="00F77EF3">
      <w:pPr>
        <w:pStyle w:val="GvdeMetni"/>
        <w:ind w:left="0" w:right="-1"/>
        <w:jc w:val="both"/>
        <w:rPr>
          <w:rFonts w:ascii="Times New Roman" w:hAnsi="Times New Roman"/>
          <w:lang w:val="tr-TR"/>
        </w:rPr>
      </w:pPr>
      <w:r w:rsidRPr="00352853">
        <w:rPr>
          <w:rFonts w:ascii="Times New Roman" w:hAnsi="Times New Roman"/>
          <w:color w:val="1B1C20"/>
          <w:lang w:val="tr-TR"/>
        </w:rPr>
        <w:t>İhale konusu işe ilişkin olarak alte</w:t>
      </w:r>
      <w:r w:rsidRPr="00352853">
        <w:rPr>
          <w:rFonts w:ascii="Times New Roman" w:hAnsi="Times New Roman"/>
          <w:color w:val="1B1C20"/>
          <w:spacing w:val="3"/>
          <w:lang w:val="tr-TR"/>
        </w:rPr>
        <w:t>r</w:t>
      </w:r>
      <w:r w:rsidRPr="00352853">
        <w:rPr>
          <w:rFonts w:ascii="Times New Roman" w:hAnsi="Times New Roman"/>
          <w:color w:val="1B1C20"/>
          <w:lang w:val="tr-TR"/>
        </w:rPr>
        <w:t>natif teklif sunulamaz.</w:t>
      </w:r>
    </w:p>
    <w:p w14:paraId="13060326" w14:textId="77777777" w:rsidR="00BF44D7" w:rsidRPr="00352853" w:rsidRDefault="00BF44D7" w:rsidP="00F77EF3">
      <w:pPr>
        <w:spacing w:line="200" w:lineRule="exact"/>
        <w:ind w:right="-1"/>
        <w:rPr>
          <w:rFonts w:ascii="Times New Roman" w:hAnsi="Times New Roman"/>
          <w:sz w:val="24"/>
          <w:szCs w:val="24"/>
          <w:lang w:val="tr-TR"/>
        </w:rPr>
      </w:pPr>
    </w:p>
    <w:p w14:paraId="68B386FE"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23-</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 şekli</w:t>
      </w:r>
    </w:p>
    <w:p w14:paraId="4A4EB556" w14:textId="77777777" w:rsidR="00BF44D7" w:rsidRPr="00352853" w:rsidRDefault="00BF44D7" w:rsidP="00F77EF3">
      <w:pPr>
        <w:spacing w:before="4" w:line="190" w:lineRule="exact"/>
        <w:ind w:right="-1"/>
        <w:rPr>
          <w:rFonts w:ascii="Times New Roman" w:hAnsi="Times New Roman"/>
          <w:sz w:val="19"/>
          <w:szCs w:val="19"/>
          <w:lang w:val="tr-TR"/>
        </w:rPr>
      </w:pPr>
    </w:p>
    <w:p w14:paraId="488F6FC5"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istenildiği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katılabilme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şartı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pakete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konulu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 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Sözleşme </w:t>
      </w:r>
      <w:r w:rsidR="00AB3A59" w:rsidRPr="00352853">
        <w:rPr>
          <w:rFonts w:ascii="Times New Roman" w:hAnsi="Times New Roman"/>
          <w:color w:val="1B1C20"/>
          <w:lang w:val="tr-TR"/>
        </w:rPr>
        <w:t>Makamımın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yapıştırılan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kaşelenecekti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1BFB601" w14:textId="77777777" w:rsidR="00BF44D7" w:rsidRPr="00352853" w:rsidRDefault="0066351F" w:rsidP="00F77EF3">
      <w:pPr>
        <w:pStyle w:val="GvdeMetni"/>
        <w:spacing w:before="58" w:line="321" w:lineRule="auto"/>
        <w:ind w:left="0" w:right="-1"/>
        <w:jc w:val="both"/>
        <w:rPr>
          <w:rFonts w:ascii="Times New Roman" w:hAnsi="Times New Roman"/>
          <w:lang w:val="tr-TR"/>
        </w:rPr>
      </w:pP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dosyasınd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saatin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sır</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numaral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alındıla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sunulacağı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saatten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edilmez</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 açılmadan istekliye iade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2B60B3E" w14:textId="77777777" w:rsidR="00BF44D7" w:rsidRPr="00352853" w:rsidRDefault="0066351F" w:rsidP="00F77EF3">
      <w:pPr>
        <w:pStyle w:val="GvdeMetni"/>
        <w:spacing w:before="58" w:line="321" w:lineRule="auto"/>
        <w:ind w:left="0" w:right="-1"/>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 tarihine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lastRenderedPageBreak/>
        <w:t>yükümlülükleri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tarihine ve saatine kadar uzatılmış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CDA4348" w14:textId="77777777" w:rsidR="00BF44D7" w:rsidRPr="00352853" w:rsidRDefault="0066351F" w:rsidP="00F77EF3">
      <w:pPr>
        <w:spacing w:before="53"/>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24-</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mektubunun şekli ve içeriği</w:t>
      </w:r>
    </w:p>
    <w:p w14:paraId="6C540170" w14:textId="77777777" w:rsidR="00BF44D7" w:rsidRPr="00352853" w:rsidRDefault="00BF44D7" w:rsidP="00F77EF3">
      <w:pPr>
        <w:spacing w:before="4" w:line="190" w:lineRule="exact"/>
        <w:ind w:right="-1"/>
        <w:rPr>
          <w:rFonts w:ascii="Times New Roman" w:hAnsi="Times New Roman"/>
          <w:sz w:val="19"/>
          <w:szCs w:val="19"/>
          <w:lang w:val="tr-TR"/>
        </w:rPr>
      </w:pPr>
    </w:p>
    <w:p w14:paraId="6DC80F2F"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tekliften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 teknik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w:t>
      </w:r>
      <w:r w:rsidRPr="00352853">
        <w:rPr>
          <w:rFonts w:ascii="Times New Roman" w:hAnsi="Times New Roman"/>
          <w:color w:val="1B1C20"/>
          <w:spacing w:val="-6"/>
          <w:lang w:val="tr-TR"/>
        </w:rPr>
        <w:t>r</w:t>
      </w:r>
      <w:r w:rsidRPr="00352853">
        <w:rPr>
          <w:rFonts w:ascii="Times New Roman" w:hAnsi="Times New Roman"/>
          <w:color w:val="1B1C20"/>
          <w:lang w:val="tr-TR"/>
        </w:rPr>
        <w:t>gin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“ASLIDIR”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asıl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nüsha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 “KOP</w:t>
      </w:r>
      <w:r w:rsidRPr="00352853">
        <w:rPr>
          <w:rFonts w:ascii="Times New Roman" w:hAnsi="Times New Roman"/>
          <w:color w:val="1B1C20"/>
          <w:spacing w:val="-15"/>
          <w:lang w:val="tr-TR"/>
        </w:rPr>
        <w:t>Y</w:t>
      </w:r>
      <w:r w:rsidRPr="00352853">
        <w:rPr>
          <w:rFonts w:ascii="Times New Roman" w:hAnsi="Times New Roman"/>
          <w:color w:val="1B1C20"/>
          <w:lang w:val="tr-TR"/>
        </w:rPr>
        <w:t xml:space="preserve">ADIR” yazan </w:t>
      </w:r>
      <w:r w:rsidRPr="00352853">
        <w:rPr>
          <w:rFonts w:ascii="Times New Roman" w:eastAsia="Times New Roman" w:hAnsi="Times New Roman"/>
          <w:color w:val="1B1C20"/>
          <w:lang w:val="tr-TR"/>
        </w:rPr>
        <w:t>1</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lang w:val="tr-TR"/>
        </w:rPr>
        <w:t>adet kopya bulunmalıdı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EFB74B0" w14:textId="77777777" w:rsidR="00BF44D7" w:rsidRPr="00352853" w:rsidRDefault="00BF44D7" w:rsidP="00F77EF3">
      <w:pPr>
        <w:spacing w:before="4" w:line="110" w:lineRule="exact"/>
        <w:ind w:right="-1"/>
        <w:rPr>
          <w:rFonts w:ascii="Times New Roman" w:hAnsi="Times New Roman"/>
          <w:sz w:val="11"/>
          <w:szCs w:val="11"/>
          <w:lang w:val="tr-TR"/>
        </w:rPr>
      </w:pPr>
    </w:p>
    <w:p w14:paraId="7FB84C17"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mektupları, yazılı ve imzalı olarak sunulu</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Mektubunda;</w:t>
      </w:r>
    </w:p>
    <w:p w14:paraId="5C4C0B7C" w14:textId="77777777" w:rsidR="00BF44D7" w:rsidRPr="00352853" w:rsidRDefault="00BF44D7" w:rsidP="00F77EF3">
      <w:pPr>
        <w:spacing w:before="8" w:line="130" w:lineRule="exact"/>
        <w:ind w:right="-1"/>
        <w:rPr>
          <w:rFonts w:ascii="Times New Roman" w:hAnsi="Times New Roman"/>
          <w:sz w:val="13"/>
          <w:szCs w:val="13"/>
          <w:lang w:val="tr-TR"/>
        </w:rPr>
      </w:pPr>
    </w:p>
    <w:p w14:paraId="6C617B12" w14:textId="77777777" w:rsidR="00BF44D7" w:rsidRPr="00352853" w:rsidRDefault="0066351F" w:rsidP="00F77EF3">
      <w:pPr>
        <w:pStyle w:val="GvdeMetni"/>
        <w:numPr>
          <w:ilvl w:val="0"/>
          <w:numId w:val="5"/>
        </w:numPr>
        <w:tabs>
          <w:tab w:val="left" w:pos="426"/>
        </w:tabs>
        <w:ind w:left="0" w:right="-1" w:firstLine="0"/>
        <w:jc w:val="both"/>
        <w:rPr>
          <w:rFonts w:ascii="Times New Roman" w:hAnsi="Times New Roman"/>
          <w:lang w:val="tr-TR"/>
        </w:rPr>
      </w:pPr>
      <w:r w:rsidRPr="00352853">
        <w:rPr>
          <w:rFonts w:ascii="Times New Roman" w:hAnsi="Times New Roman"/>
          <w:color w:val="1B1C20"/>
          <w:lang w:val="tr-TR"/>
        </w:rPr>
        <w:t>İhale dosyasının tamamen okunup kabul edildiğinin belirtilmesi,</w:t>
      </w:r>
    </w:p>
    <w:p w14:paraId="72BB585F" w14:textId="77777777" w:rsidR="00BF44D7" w:rsidRPr="00352853" w:rsidRDefault="0066351F" w:rsidP="00F77EF3">
      <w:pPr>
        <w:pStyle w:val="GvdeMetni"/>
        <w:numPr>
          <w:ilvl w:val="0"/>
          <w:numId w:val="5"/>
        </w:numPr>
        <w:tabs>
          <w:tab w:val="left" w:pos="426"/>
        </w:tabs>
        <w:spacing w:before="81"/>
        <w:ind w:left="0" w:right="-1"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edilen bedelin rakam ve yazı ile birbirine uygun olarak açıkça yazılması,</w:t>
      </w:r>
    </w:p>
    <w:p w14:paraId="183A3803" w14:textId="77777777" w:rsidR="00BF44D7" w:rsidRPr="00352853" w:rsidRDefault="0066351F" w:rsidP="00F77EF3">
      <w:pPr>
        <w:pStyle w:val="GvdeMetni"/>
        <w:numPr>
          <w:ilvl w:val="0"/>
          <w:numId w:val="5"/>
        </w:numPr>
        <w:tabs>
          <w:tab w:val="left" w:pos="426"/>
        </w:tabs>
        <w:spacing w:before="81"/>
        <w:ind w:left="0" w:right="-1" w:firstLine="0"/>
        <w:jc w:val="both"/>
        <w:rPr>
          <w:rFonts w:ascii="Times New Roman" w:hAnsi="Times New Roman"/>
          <w:lang w:val="tr-TR"/>
        </w:rPr>
      </w:pPr>
      <w:r w:rsidRPr="00352853">
        <w:rPr>
          <w:rFonts w:ascii="Times New Roman" w:hAnsi="Times New Roman"/>
          <w:color w:val="1B1C20"/>
          <w:lang w:val="tr-TR"/>
        </w:rPr>
        <w:t>Üzerinde kazıntı, silinti, düzeltme bulunmaması,</w:t>
      </w:r>
    </w:p>
    <w:p w14:paraId="0C839C8A" w14:textId="77777777" w:rsidR="00BF44D7" w:rsidRPr="00352853" w:rsidRDefault="0066351F" w:rsidP="00F77EF3">
      <w:pPr>
        <w:pStyle w:val="GvdeMetni"/>
        <w:numPr>
          <w:ilvl w:val="0"/>
          <w:numId w:val="5"/>
        </w:numPr>
        <w:tabs>
          <w:tab w:val="left" w:pos="426"/>
        </w:tabs>
        <w:spacing w:before="81" w:line="321" w:lineRule="auto"/>
        <w:ind w:left="0" w:right="-1"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mektubunun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soyad</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imzalanmış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0191E9E" w14:textId="77777777" w:rsidR="00BF44D7" w:rsidRPr="00352853" w:rsidRDefault="0066351F" w:rsidP="00F77EF3">
      <w:pPr>
        <w:pStyle w:val="GvdeMetni"/>
        <w:spacing w:before="58" w:line="321" w:lineRule="auto"/>
        <w:ind w:left="0" w:right="-1"/>
        <w:jc w:val="both"/>
        <w:rPr>
          <w:rFonts w:ascii="Times New Roman" w:hAnsi="Times New Roman"/>
          <w:lang w:val="tr-TR"/>
        </w:rPr>
      </w:pPr>
      <w:r w:rsidRPr="00352853">
        <w:rPr>
          <w:rFonts w:ascii="Times New Roman" w:hAnsi="Times New Roman"/>
          <w:color w:val="1B1C20"/>
          <w:lang w:val="tr-TR"/>
        </w:rPr>
        <w:t>Ortak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tamamı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 vermeye yetki ve</w:t>
      </w:r>
      <w:r w:rsidRPr="00352853">
        <w:rPr>
          <w:rFonts w:ascii="Times New Roman" w:hAnsi="Times New Roman"/>
          <w:color w:val="1B1C20"/>
          <w:spacing w:val="-4"/>
          <w:lang w:val="tr-TR"/>
        </w:rPr>
        <w:t>r</w:t>
      </w:r>
      <w:r w:rsidRPr="00352853">
        <w:rPr>
          <w:rFonts w:ascii="Times New Roman" w:hAnsi="Times New Roman"/>
          <w:color w:val="1B1C20"/>
          <w:lang w:val="tr-TR"/>
        </w:rPr>
        <w:t>dikleri kişiler tarafından imzalanması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1AA23DE" w14:textId="79F2480D" w:rsidR="00F77EF3" w:rsidRDefault="0066351F" w:rsidP="00F77EF3">
      <w:pPr>
        <w:pStyle w:val="GvdeMetni"/>
        <w:spacing w:before="58"/>
        <w:ind w:left="0"/>
        <w:jc w:val="both"/>
        <w:rPr>
          <w:rFonts w:ascii="Times New Roman" w:hAnsi="Times New Roman"/>
          <w:color w:val="1B1C20"/>
          <w:lang w:val="tr-TR"/>
        </w:rPr>
      </w:pP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mektuplarında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ortaklarını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uzmanlık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kısımları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ettikleri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uzmanlık </w:t>
      </w:r>
      <w:r w:rsidRPr="00352853">
        <w:rPr>
          <w:rFonts w:ascii="Times New Roman" w:hAnsi="Times New Roman"/>
          <w:color w:val="1B1C20"/>
          <w:spacing w:val="-3"/>
          <w:lang w:val="tr-TR"/>
        </w:rPr>
        <w:t>ge</w:t>
      </w:r>
      <w:r w:rsidRPr="00352853">
        <w:rPr>
          <w:rFonts w:ascii="Times New Roman" w:hAnsi="Times New Roman"/>
          <w:color w:val="1B1C20"/>
          <w:spacing w:val="-6"/>
          <w:lang w:val="tr-TR"/>
        </w:rPr>
        <w:t>r</w:t>
      </w:r>
      <w:r w:rsidRPr="00352853">
        <w:rPr>
          <w:rFonts w:ascii="Times New Roman" w:hAnsi="Times New Roman"/>
          <w:color w:val="1B1C20"/>
          <w:spacing w:val="-3"/>
          <w:lang w:val="tr-TR"/>
        </w:rPr>
        <w:t>ekti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kısımlar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proofErr w:type="gramStart"/>
      <w:r w:rsidRPr="00352853">
        <w:rPr>
          <w:rFonts w:ascii="Times New Roman" w:hAnsi="Times New Roman"/>
          <w:color w:val="1B1C20"/>
          <w:spacing w:val="-3"/>
          <w:lang w:val="tr-TR"/>
        </w:rPr>
        <w:t>konsorsiyumu</w:t>
      </w:r>
      <w:r w:rsidRPr="00352853">
        <w:rPr>
          <w:rFonts w:ascii="Times New Roman" w:hAnsi="Times New Roman"/>
          <w:color w:val="1B1C20"/>
          <w:lang w:val="tr-TR"/>
        </w:rPr>
        <w:t>n</w:t>
      </w:r>
      <w:proofErr w:type="gram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oluşturacaktı</w:t>
      </w:r>
      <w:r w:rsidRPr="00352853">
        <w:rPr>
          <w:rFonts w:ascii="Times New Roman" w:hAnsi="Times New Roman"/>
          <w:color w:val="1B1C20"/>
          <w:spacing w:val="-21"/>
          <w:lang w:val="tr-TR"/>
        </w:rPr>
        <w:t>r</w:t>
      </w:r>
      <w:r w:rsidRPr="00352853">
        <w:rPr>
          <w:rFonts w:ascii="Times New Roman" w:hAnsi="Times New Roman"/>
          <w:color w:val="1B1C20"/>
          <w:lang w:val="tr-TR"/>
        </w:rPr>
        <w:t>.</w:t>
      </w:r>
    </w:p>
    <w:p w14:paraId="5EC3262A" w14:textId="77777777" w:rsidR="00F77EF3" w:rsidRPr="00F77EF3" w:rsidRDefault="00F77EF3" w:rsidP="00F77EF3">
      <w:pPr>
        <w:pStyle w:val="GvdeMetni"/>
        <w:spacing w:before="58"/>
        <w:ind w:left="0"/>
        <w:jc w:val="both"/>
        <w:rPr>
          <w:rFonts w:ascii="Times New Roman" w:hAnsi="Times New Roman"/>
          <w:color w:val="1B1C20"/>
          <w:lang w:val="tr-TR"/>
        </w:rPr>
      </w:pPr>
    </w:p>
    <w:p w14:paraId="14604D8B" w14:textId="77777777" w:rsidR="00BF44D7" w:rsidRPr="00352853" w:rsidRDefault="0066351F" w:rsidP="00F77EF3">
      <w:pPr>
        <w:spacing w:before="5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geçerlilik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14:paraId="4D8B7DAD" w14:textId="77777777" w:rsidR="00BF44D7" w:rsidRPr="00352853" w:rsidRDefault="00BF44D7" w:rsidP="00F77EF3">
      <w:pPr>
        <w:spacing w:before="7" w:line="130" w:lineRule="exact"/>
        <w:ind w:right="-1"/>
        <w:rPr>
          <w:rFonts w:ascii="Times New Roman" w:hAnsi="Times New Roman"/>
          <w:sz w:val="13"/>
          <w:szCs w:val="13"/>
          <w:lang w:val="tr-TR"/>
        </w:rPr>
      </w:pPr>
    </w:p>
    <w:p w14:paraId="7B6127D1"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kısa sü</w:t>
      </w:r>
      <w:r w:rsidRPr="00352853">
        <w:rPr>
          <w:rFonts w:ascii="Times New Roman" w:hAnsi="Times New Roman"/>
          <w:color w:val="1B1C20"/>
          <w:spacing w:val="-4"/>
          <w:lang w:val="tr-TR"/>
        </w:rPr>
        <w:t>r</w:t>
      </w:r>
      <w:r w:rsidRPr="00352853">
        <w:rPr>
          <w:rFonts w:ascii="Times New Roman" w:hAnsi="Times New Roman"/>
          <w:color w:val="1B1C20"/>
          <w:lang w:val="tr-TR"/>
        </w:rPr>
        <w:t>eyle geçerli olduğu belirtilen teklif mektupları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9417230" w14:textId="77777777" w:rsidR="00BF44D7" w:rsidRPr="00352853" w:rsidRDefault="0066351F" w:rsidP="00F77EF3">
      <w:pPr>
        <w:pStyle w:val="GvdeMetni"/>
        <w:spacing w:before="58" w:line="321" w:lineRule="auto"/>
        <w:ind w:left="0" w:right="-1"/>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uzatılması yönünde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edebilir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4"/>
          <w:lang w:val="tr-TR"/>
        </w:rPr>
        <w:t>r</w:t>
      </w:r>
      <w:r w:rsidRPr="00352853">
        <w:rPr>
          <w:rFonts w:ascii="Times New Roman" w:hAnsi="Times New Roman"/>
          <w:color w:val="1B1C20"/>
          <w:lang w:val="tr-TR"/>
        </w:rPr>
        <w:t>eddedebili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 teminatı iade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01AA49E" w14:textId="7D9E0170" w:rsidR="007016B3" w:rsidRDefault="0066351F" w:rsidP="00F77EF3">
      <w:pPr>
        <w:pStyle w:val="GvdeMetni"/>
        <w:spacing w:before="58" w:line="321" w:lineRule="auto"/>
        <w:ind w:left="0" w:right="-1"/>
        <w:jc w:val="both"/>
        <w:rPr>
          <w:rFonts w:ascii="Times New Roman" w:hAnsi="Times New Roman"/>
          <w:color w:val="1B1C20"/>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aleb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değiştirilmeksizin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istenmişse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yen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geçerlili</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7"/>
          <w:lang w:val="tr-TR"/>
        </w:rPr>
        <w:t>r</w:t>
      </w:r>
      <w:r w:rsidRPr="00352853">
        <w:rPr>
          <w:rFonts w:ascii="Times New Roman" w:hAnsi="Times New Roman"/>
          <w:color w:val="1B1C20"/>
          <w:spacing w:val="-3"/>
          <w:lang w:val="tr-TR"/>
        </w:rPr>
        <w:t>esin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bakımda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teminat</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spacing w:val="-7"/>
          <w:lang w:val="tr-TR"/>
        </w:rPr>
        <w:t>r</w:t>
      </w:r>
      <w:r w:rsidRPr="00352853">
        <w:rPr>
          <w:rFonts w:ascii="Times New Roman" w:hAnsi="Times New Roman"/>
          <w:color w:val="1B1C20"/>
          <w:lang w:val="tr-TR"/>
        </w:rPr>
        <w:t>e uydurmak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konudaki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cevaplar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gönderilir veya imza karşılığı elden teslim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7077857" w14:textId="77777777" w:rsidR="00F77EF3" w:rsidRPr="00F77EF3" w:rsidRDefault="00F77EF3" w:rsidP="00F77EF3">
      <w:pPr>
        <w:pStyle w:val="GvdeMetni"/>
        <w:spacing w:before="58" w:line="321" w:lineRule="auto"/>
        <w:ind w:left="0" w:right="-1"/>
        <w:jc w:val="both"/>
        <w:rPr>
          <w:rFonts w:ascii="Times New Roman" w:hAnsi="Times New Roman"/>
          <w:color w:val="1B1C20"/>
          <w:lang w:val="tr-TR"/>
        </w:rPr>
      </w:pPr>
    </w:p>
    <w:p w14:paraId="792A2187" w14:textId="77777777" w:rsidR="00BF44D7" w:rsidRPr="007016B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26- Geçici teminat ve teminat olarak kabul edilecek değerler</w:t>
      </w:r>
    </w:p>
    <w:p w14:paraId="605539F8" w14:textId="77777777" w:rsidR="00BF44D7" w:rsidRPr="005D0534" w:rsidRDefault="0066351F" w:rsidP="00F77EF3">
      <w:pPr>
        <w:pStyle w:val="GvdeMetni"/>
        <w:spacing w:line="321" w:lineRule="auto"/>
        <w:ind w:left="0" w:right="-1"/>
        <w:jc w:val="both"/>
        <w:rPr>
          <w:rFonts w:ascii="Times New Roman" w:hAnsi="Times New Roman"/>
          <w:lang w:val="tr-TR"/>
        </w:rPr>
      </w:pPr>
      <w:r w:rsidRPr="005D0534">
        <w:rPr>
          <w:rFonts w:ascii="Times New Roman" w:hAnsi="Times New Roman"/>
          <w:color w:val="1B1C20"/>
          <w:lang w:val="tr-TR"/>
        </w:rPr>
        <w:t>Sözleşme</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Makamı</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tarafından</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geçici</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teminat</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istendiği</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duyurulan</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ihale</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kapsamında</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istekliler</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teklif</w:t>
      </w:r>
      <w:r w:rsidRPr="005D0534">
        <w:rPr>
          <w:rFonts w:ascii="Times New Roman" w:hAnsi="Times New Roman"/>
          <w:color w:val="1B1C20"/>
          <w:spacing w:val="-13"/>
          <w:lang w:val="tr-TR"/>
        </w:rPr>
        <w:t xml:space="preserve"> </w:t>
      </w:r>
      <w:r w:rsidRPr="005D0534">
        <w:rPr>
          <w:rFonts w:ascii="Times New Roman" w:hAnsi="Times New Roman"/>
          <w:color w:val="1B1C20"/>
          <w:lang w:val="tr-TR"/>
        </w:rPr>
        <w:t xml:space="preserve">ettikleri </w:t>
      </w:r>
      <w:r w:rsidRPr="005D0534">
        <w:rPr>
          <w:rFonts w:ascii="Times New Roman" w:hAnsi="Times New Roman"/>
          <w:color w:val="1B1C20"/>
          <w:spacing w:val="-3"/>
          <w:lang w:val="tr-TR"/>
        </w:rPr>
        <w:t>bedeli</w:t>
      </w:r>
      <w:r w:rsidRPr="005D0534">
        <w:rPr>
          <w:rFonts w:ascii="Times New Roman" w:hAnsi="Times New Roman"/>
          <w:color w:val="1B1C20"/>
          <w:lang w:val="tr-TR"/>
        </w:rPr>
        <w:t>n</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%3’ünde</w:t>
      </w:r>
      <w:r w:rsidRPr="005D0534">
        <w:rPr>
          <w:rFonts w:ascii="Times New Roman" w:hAnsi="Times New Roman"/>
          <w:color w:val="1B1C20"/>
          <w:lang w:val="tr-TR"/>
        </w:rPr>
        <w:t>n</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a</w:t>
      </w:r>
      <w:r w:rsidRPr="005D0534">
        <w:rPr>
          <w:rFonts w:ascii="Times New Roman" w:hAnsi="Times New Roman"/>
          <w:color w:val="1B1C20"/>
          <w:lang w:val="tr-TR"/>
        </w:rPr>
        <w:t>z</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olmama</w:t>
      </w:r>
      <w:r w:rsidRPr="005D0534">
        <w:rPr>
          <w:rFonts w:ascii="Times New Roman" w:hAnsi="Times New Roman"/>
          <w:color w:val="1B1C20"/>
          <w:lang w:val="tr-TR"/>
        </w:rPr>
        <w:t>k</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üze</w:t>
      </w:r>
      <w:r w:rsidRPr="005D0534">
        <w:rPr>
          <w:rFonts w:ascii="Times New Roman" w:hAnsi="Times New Roman"/>
          <w:color w:val="1B1C20"/>
          <w:spacing w:val="-7"/>
          <w:lang w:val="tr-TR"/>
        </w:rPr>
        <w:t>r</w:t>
      </w:r>
      <w:r w:rsidRPr="005D0534">
        <w:rPr>
          <w:rFonts w:ascii="Times New Roman" w:hAnsi="Times New Roman"/>
          <w:color w:val="1B1C20"/>
          <w:lang w:val="tr-TR"/>
        </w:rPr>
        <w:t>e</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kend</w:t>
      </w:r>
      <w:r w:rsidRPr="005D0534">
        <w:rPr>
          <w:rFonts w:ascii="Times New Roman" w:hAnsi="Times New Roman"/>
          <w:color w:val="1B1C20"/>
          <w:lang w:val="tr-TR"/>
        </w:rPr>
        <w:t>i</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belirleyecekler</w:t>
      </w:r>
      <w:r w:rsidRPr="005D0534">
        <w:rPr>
          <w:rFonts w:ascii="Times New Roman" w:hAnsi="Times New Roman"/>
          <w:color w:val="1B1C20"/>
          <w:lang w:val="tr-TR"/>
        </w:rPr>
        <w:t>i</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tuta</w:t>
      </w:r>
      <w:r w:rsidRPr="005D0534">
        <w:rPr>
          <w:rFonts w:ascii="Times New Roman" w:hAnsi="Times New Roman"/>
          <w:color w:val="1B1C20"/>
          <w:spacing w:val="-7"/>
          <w:lang w:val="tr-TR"/>
        </w:rPr>
        <w:t>r</w:t>
      </w:r>
      <w:r w:rsidRPr="005D0534">
        <w:rPr>
          <w:rFonts w:ascii="Times New Roman" w:hAnsi="Times New Roman"/>
          <w:color w:val="1B1C20"/>
          <w:spacing w:val="-3"/>
          <w:lang w:val="tr-TR"/>
        </w:rPr>
        <w:t>d</w:t>
      </w:r>
      <w:r w:rsidRPr="005D0534">
        <w:rPr>
          <w:rFonts w:ascii="Times New Roman" w:hAnsi="Times New Roman"/>
          <w:color w:val="1B1C20"/>
          <w:lang w:val="tr-TR"/>
        </w:rPr>
        <w:t>a</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geçic</w:t>
      </w:r>
      <w:r w:rsidRPr="005D0534">
        <w:rPr>
          <w:rFonts w:ascii="Times New Roman" w:hAnsi="Times New Roman"/>
          <w:color w:val="1B1C20"/>
          <w:lang w:val="tr-TR"/>
        </w:rPr>
        <w:t>i</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temina</w:t>
      </w:r>
      <w:r w:rsidRPr="005D0534">
        <w:rPr>
          <w:rFonts w:ascii="Times New Roman" w:hAnsi="Times New Roman"/>
          <w:color w:val="1B1C20"/>
          <w:lang w:val="tr-TR"/>
        </w:rPr>
        <w:t>t</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ve</w:t>
      </w:r>
      <w:r w:rsidRPr="005D0534">
        <w:rPr>
          <w:rFonts w:ascii="Times New Roman" w:hAnsi="Times New Roman"/>
          <w:color w:val="1B1C20"/>
          <w:spacing w:val="-7"/>
          <w:lang w:val="tr-TR"/>
        </w:rPr>
        <w:t>r</w:t>
      </w:r>
      <w:r w:rsidRPr="005D0534">
        <w:rPr>
          <w:rFonts w:ascii="Times New Roman" w:hAnsi="Times New Roman"/>
          <w:color w:val="1B1C20"/>
          <w:spacing w:val="-3"/>
          <w:lang w:val="tr-TR"/>
        </w:rPr>
        <w:t>ecekle</w:t>
      </w:r>
      <w:r w:rsidRPr="005D0534">
        <w:rPr>
          <w:rFonts w:ascii="Times New Roman" w:hAnsi="Times New Roman"/>
          <w:color w:val="1B1C20"/>
          <w:spacing w:val="-7"/>
          <w:lang w:val="tr-TR"/>
        </w:rPr>
        <w:t>r</w:t>
      </w:r>
      <w:r w:rsidRPr="005D0534">
        <w:rPr>
          <w:rFonts w:ascii="Times New Roman" w:hAnsi="Times New Roman"/>
          <w:color w:val="1B1C20"/>
          <w:spacing w:val="-3"/>
          <w:lang w:val="tr-TR"/>
        </w:rPr>
        <w:t>di</w:t>
      </w:r>
      <w:r w:rsidRPr="005D0534">
        <w:rPr>
          <w:rFonts w:ascii="Times New Roman" w:hAnsi="Times New Roman"/>
          <w:color w:val="1B1C20"/>
          <w:spacing w:val="-21"/>
          <w:lang w:val="tr-TR"/>
        </w:rPr>
        <w:t>r</w:t>
      </w:r>
      <w:r w:rsidRPr="005D0534">
        <w:rPr>
          <w:rFonts w:ascii="Times New Roman" w:hAnsi="Times New Roman"/>
          <w:color w:val="1B1C20"/>
          <w:lang w:val="tr-TR"/>
        </w:rPr>
        <w:t>.</w:t>
      </w:r>
      <w:r w:rsidRPr="005D0534">
        <w:rPr>
          <w:rFonts w:ascii="Times New Roman" w:hAnsi="Times New Roman"/>
          <w:color w:val="1B1C20"/>
          <w:spacing w:val="-22"/>
          <w:lang w:val="tr-TR"/>
        </w:rPr>
        <w:t xml:space="preserve"> </w:t>
      </w:r>
      <w:r w:rsidRPr="005D0534">
        <w:rPr>
          <w:rFonts w:ascii="Times New Roman" w:hAnsi="Times New Roman"/>
          <w:color w:val="1B1C20"/>
          <w:spacing w:val="-25"/>
          <w:lang w:val="tr-TR"/>
        </w:rPr>
        <w:t>T</w:t>
      </w:r>
      <w:r w:rsidRPr="005D0534">
        <w:rPr>
          <w:rFonts w:ascii="Times New Roman" w:hAnsi="Times New Roman"/>
          <w:color w:val="1B1C20"/>
          <w:spacing w:val="-3"/>
          <w:lang w:val="tr-TR"/>
        </w:rPr>
        <w:t>ekli</w:t>
      </w:r>
      <w:r w:rsidRPr="005D0534">
        <w:rPr>
          <w:rFonts w:ascii="Times New Roman" w:hAnsi="Times New Roman"/>
          <w:color w:val="1B1C20"/>
          <w:lang w:val="tr-TR"/>
        </w:rPr>
        <w:t>f</w:t>
      </w:r>
      <w:r w:rsidRPr="005D0534">
        <w:rPr>
          <w:rFonts w:ascii="Times New Roman" w:hAnsi="Times New Roman"/>
          <w:color w:val="1B1C20"/>
          <w:spacing w:val="-22"/>
          <w:lang w:val="tr-TR"/>
        </w:rPr>
        <w:t xml:space="preserve"> </w:t>
      </w:r>
      <w:r w:rsidRPr="005D0534">
        <w:rPr>
          <w:rFonts w:ascii="Times New Roman" w:hAnsi="Times New Roman"/>
          <w:color w:val="1B1C20"/>
          <w:spacing w:val="-3"/>
          <w:lang w:val="tr-TR"/>
        </w:rPr>
        <w:t xml:space="preserve">edilen </w:t>
      </w:r>
      <w:r w:rsidRPr="005D0534">
        <w:rPr>
          <w:rFonts w:ascii="Times New Roman" w:hAnsi="Times New Roman"/>
          <w:color w:val="1B1C20"/>
          <w:lang w:val="tr-TR"/>
        </w:rPr>
        <w:t>bedelin %3’ünden az oranda geçici teminat ve</w:t>
      </w:r>
      <w:r w:rsidRPr="005D0534">
        <w:rPr>
          <w:rFonts w:ascii="Times New Roman" w:hAnsi="Times New Roman"/>
          <w:color w:val="1B1C20"/>
          <w:spacing w:val="-4"/>
          <w:lang w:val="tr-TR"/>
        </w:rPr>
        <w:t>r</w:t>
      </w:r>
      <w:r w:rsidRPr="005D0534">
        <w:rPr>
          <w:rFonts w:ascii="Times New Roman" w:hAnsi="Times New Roman"/>
          <w:color w:val="1B1C20"/>
          <w:lang w:val="tr-TR"/>
        </w:rPr>
        <w:t>en isteklilerin teklifleri değerlendirme dışı bırakılacaktı</w:t>
      </w:r>
      <w:r w:rsidRPr="005D0534">
        <w:rPr>
          <w:rFonts w:ascii="Times New Roman" w:hAnsi="Times New Roman"/>
          <w:color w:val="1B1C20"/>
          <w:spacing w:val="-19"/>
          <w:lang w:val="tr-TR"/>
        </w:rPr>
        <w:t>r</w:t>
      </w:r>
      <w:r w:rsidRPr="005D0534">
        <w:rPr>
          <w:rFonts w:ascii="Times New Roman" w:hAnsi="Times New Roman"/>
          <w:color w:val="1B1C20"/>
          <w:lang w:val="tr-TR"/>
        </w:rPr>
        <w:t>.</w:t>
      </w:r>
    </w:p>
    <w:p w14:paraId="409DB7BC" w14:textId="77777777" w:rsidR="00BF44D7" w:rsidRPr="005D0534" w:rsidRDefault="00BF44D7" w:rsidP="00F77EF3">
      <w:pPr>
        <w:spacing w:before="5" w:line="110" w:lineRule="exact"/>
        <w:ind w:right="-1"/>
        <w:rPr>
          <w:rFonts w:ascii="Times New Roman" w:hAnsi="Times New Roman"/>
          <w:sz w:val="11"/>
          <w:szCs w:val="11"/>
          <w:lang w:val="tr-TR"/>
        </w:rPr>
      </w:pPr>
    </w:p>
    <w:p w14:paraId="7D9E7C90" w14:textId="77777777" w:rsidR="00BF44D7" w:rsidRPr="005D0534" w:rsidRDefault="0066351F" w:rsidP="00F77EF3">
      <w:pPr>
        <w:pStyle w:val="GvdeMetni"/>
        <w:spacing w:line="321" w:lineRule="auto"/>
        <w:ind w:left="0" w:right="-1"/>
        <w:jc w:val="both"/>
        <w:rPr>
          <w:rFonts w:ascii="Times New Roman" w:hAnsi="Times New Roman"/>
          <w:lang w:val="tr-TR"/>
        </w:rPr>
      </w:pPr>
      <w:r w:rsidRPr="005D0534">
        <w:rPr>
          <w:rFonts w:ascii="Times New Roman" w:hAnsi="Times New Roman"/>
          <w:color w:val="1B1C20"/>
          <w:lang w:val="tr-TR"/>
        </w:rPr>
        <w:t>İsteklinin</w:t>
      </w:r>
      <w:r w:rsidRPr="005D0534">
        <w:rPr>
          <w:rFonts w:ascii="Times New Roman" w:hAnsi="Times New Roman"/>
          <w:color w:val="1B1C20"/>
          <w:spacing w:val="1"/>
          <w:lang w:val="tr-TR"/>
        </w:rPr>
        <w:t xml:space="preserve"> </w:t>
      </w:r>
      <w:r w:rsidRPr="005D0534">
        <w:rPr>
          <w:rFonts w:ascii="Times New Roman" w:hAnsi="Times New Roman"/>
          <w:color w:val="1B1C20"/>
          <w:lang w:val="tr-TR"/>
        </w:rPr>
        <w:t>ortak</w:t>
      </w:r>
      <w:r w:rsidRPr="005D0534">
        <w:rPr>
          <w:rFonts w:ascii="Times New Roman" w:hAnsi="Times New Roman"/>
          <w:color w:val="1B1C20"/>
          <w:spacing w:val="1"/>
          <w:lang w:val="tr-TR"/>
        </w:rPr>
        <w:t xml:space="preserve"> </w:t>
      </w:r>
      <w:r w:rsidRPr="005D0534">
        <w:rPr>
          <w:rFonts w:ascii="Times New Roman" w:hAnsi="Times New Roman"/>
          <w:color w:val="1B1C20"/>
          <w:lang w:val="tr-TR"/>
        </w:rPr>
        <w:t>girişim</w:t>
      </w:r>
      <w:r w:rsidRPr="005D0534">
        <w:rPr>
          <w:rFonts w:ascii="Times New Roman" w:hAnsi="Times New Roman"/>
          <w:color w:val="1B1C20"/>
          <w:spacing w:val="1"/>
          <w:lang w:val="tr-TR"/>
        </w:rPr>
        <w:t xml:space="preserve"> </w:t>
      </w:r>
      <w:r w:rsidRPr="005D0534">
        <w:rPr>
          <w:rFonts w:ascii="Times New Roman" w:hAnsi="Times New Roman"/>
          <w:color w:val="1B1C20"/>
          <w:lang w:val="tr-TR"/>
        </w:rPr>
        <w:t>olması</w:t>
      </w:r>
      <w:r w:rsidRPr="005D0534">
        <w:rPr>
          <w:rFonts w:ascii="Times New Roman" w:hAnsi="Times New Roman"/>
          <w:color w:val="1B1C20"/>
          <w:spacing w:val="1"/>
          <w:lang w:val="tr-TR"/>
        </w:rPr>
        <w:t xml:space="preserve"> </w:t>
      </w:r>
      <w:r w:rsidRPr="005D0534">
        <w:rPr>
          <w:rFonts w:ascii="Times New Roman" w:hAnsi="Times New Roman"/>
          <w:color w:val="1B1C20"/>
          <w:lang w:val="tr-TR"/>
        </w:rPr>
        <w:t>halinde,</w:t>
      </w:r>
      <w:r w:rsidRPr="005D0534">
        <w:rPr>
          <w:rFonts w:ascii="Times New Roman" w:hAnsi="Times New Roman"/>
          <w:color w:val="1B1C20"/>
          <w:spacing w:val="1"/>
          <w:lang w:val="tr-TR"/>
        </w:rPr>
        <w:t xml:space="preserve"> </w:t>
      </w:r>
      <w:r w:rsidRPr="005D0534">
        <w:rPr>
          <w:rFonts w:ascii="Times New Roman" w:hAnsi="Times New Roman"/>
          <w:color w:val="1B1C20"/>
          <w:lang w:val="tr-TR"/>
        </w:rPr>
        <w:t>toplam</w:t>
      </w:r>
      <w:r w:rsidRPr="005D0534">
        <w:rPr>
          <w:rFonts w:ascii="Times New Roman" w:hAnsi="Times New Roman"/>
          <w:color w:val="1B1C20"/>
          <w:spacing w:val="1"/>
          <w:lang w:val="tr-TR"/>
        </w:rPr>
        <w:t xml:space="preserve"> </w:t>
      </w:r>
      <w:r w:rsidRPr="005D0534">
        <w:rPr>
          <w:rFonts w:ascii="Times New Roman" w:hAnsi="Times New Roman"/>
          <w:color w:val="1B1C20"/>
          <w:lang w:val="tr-TR"/>
        </w:rPr>
        <w:t>geçici</w:t>
      </w:r>
      <w:r w:rsidRPr="005D0534">
        <w:rPr>
          <w:rFonts w:ascii="Times New Roman" w:hAnsi="Times New Roman"/>
          <w:color w:val="1B1C20"/>
          <w:spacing w:val="1"/>
          <w:lang w:val="tr-TR"/>
        </w:rPr>
        <w:t xml:space="preserve"> </w:t>
      </w:r>
      <w:r w:rsidRPr="005D0534">
        <w:rPr>
          <w:rFonts w:ascii="Times New Roman" w:hAnsi="Times New Roman"/>
          <w:color w:val="1B1C20"/>
          <w:lang w:val="tr-TR"/>
        </w:rPr>
        <w:t>teminat</w:t>
      </w:r>
      <w:r w:rsidRPr="005D0534">
        <w:rPr>
          <w:rFonts w:ascii="Times New Roman" w:hAnsi="Times New Roman"/>
          <w:color w:val="1B1C20"/>
          <w:spacing w:val="1"/>
          <w:lang w:val="tr-TR"/>
        </w:rPr>
        <w:t xml:space="preserve"> </w:t>
      </w:r>
      <w:r w:rsidRPr="005D0534">
        <w:rPr>
          <w:rFonts w:ascii="Times New Roman" w:hAnsi="Times New Roman"/>
          <w:color w:val="1B1C20"/>
          <w:lang w:val="tr-TR"/>
        </w:rPr>
        <w:t>miktarı</w:t>
      </w:r>
      <w:r w:rsidRPr="005D0534">
        <w:rPr>
          <w:rFonts w:ascii="Times New Roman" w:hAnsi="Times New Roman"/>
          <w:color w:val="1B1C20"/>
          <w:spacing w:val="1"/>
          <w:lang w:val="tr-TR"/>
        </w:rPr>
        <w:t xml:space="preserve"> </w:t>
      </w:r>
      <w:r w:rsidRPr="005D0534">
        <w:rPr>
          <w:rFonts w:ascii="Times New Roman" w:hAnsi="Times New Roman"/>
          <w:color w:val="1B1C20"/>
          <w:lang w:val="tr-TR"/>
        </w:rPr>
        <w:t>ortaklık</w:t>
      </w:r>
      <w:r w:rsidRPr="005D0534">
        <w:rPr>
          <w:rFonts w:ascii="Times New Roman" w:hAnsi="Times New Roman"/>
          <w:color w:val="1B1C20"/>
          <w:spacing w:val="1"/>
          <w:lang w:val="tr-TR"/>
        </w:rPr>
        <w:t xml:space="preserve"> </w:t>
      </w:r>
      <w:r w:rsidRPr="005D0534">
        <w:rPr>
          <w:rFonts w:ascii="Times New Roman" w:hAnsi="Times New Roman"/>
          <w:color w:val="1B1C20"/>
          <w:lang w:val="tr-TR"/>
        </w:rPr>
        <w:t>oranına</w:t>
      </w:r>
      <w:r w:rsidRPr="005D0534">
        <w:rPr>
          <w:rFonts w:ascii="Times New Roman" w:hAnsi="Times New Roman"/>
          <w:color w:val="1B1C20"/>
          <w:spacing w:val="1"/>
          <w:lang w:val="tr-TR"/>
        </w:rPr>
        <w:t xml:space="preserve"> </w:t>
      </w:r>
      <w:r w:rsidRPr="005D0534">
        <w:rPr>
          <w:rFonts w:ascii="Times New Roman" w:hAnsi="Times New Roman"/>
          <w:color w:val="1B1C20"/>
          <w:lang w:val="tr-TR"/>
        </w:rPr>
        <w:t>veya</w:t>
      </w:r>
      <w:r w:rsidRPr="005D0534">
        <w:rPr>
          <w:rFonts w:ascii="Times New Roman" w:hAnsi="Times New Roman"/>
          <w:color w:val="1B1C20"/>
          <w:spacing w:val="1"/>
          <w:lang w:val="tr-TR"/>
        </w:rPr>
        <w:t xml:space="preserve"> </w:t>
      </w:r>
      <w:r w:rsidRPr="005D0534">
        <w:rPr>
          <w:rFonts w:ascii="Times New Roman" w:hAnsi="Times New Roman"/>
          <w:color w:val="1B1C20"/>
          <w:lang w:val="tr-TR"/>
        </w:rPr>
        <w:t>işin</w:t>
      </w:r>
      <w:r w:rsidRPr="005D0534">
        <w:rPr>
          <w:rFonts w:ascii="Times New Roman" w:hAnsi="Times New Roman"/>
          <w:color w:val="1B1C20"/>
          <w:spacing w:val="1"/>
          <w:lang w:val="tr-TR"/>
        </w:rPr>
        <w:t xml:space="preserve"> </w:t>
      </w:r>
      <w:r w:rsidRPr="005D0534">
        <w:rPr>
          <w:rFonts w:ascii="Times New Roman" w:hAnsi="Times New Roman"/>
          <w:color w:val="1B1C20"/>
          <w:lang w:val="tr-TR"/>
        </w:rPr>
        <w:t>uzmanlık ge</w:t>
      </w:r>
      <w:r w:rsidRPr="005D0534">
        <w:rPr>
          <w:rFonts w:ascii="Times New Roman" w:hAnsi="Times New Roman"/>
          <w:color w:val="1B1C20"/>
          <w:spacing w:val="-4"/>
          <w:lang w:val="tr-TR"/>
        </w:rPr>
        <w:t>r</w:t>
      </w:r>
      <w:r w:rsidRPr="005D0534">
        <w:rPr>
          <w:rFonts w:ascii="Times New Roman" w:hAnsi="Times New Roman"/>
          <w:color w:val="1B1C20"/>
          <w:lang w:val="tr-TR"/>
        </w:rPr>
        <w:t>ekti</w:t>
      </w:r>
      <w:r w:rsidRPr="005D0534">
        <w:rPr>
          <w:rFonts w:ascii="Times New Roman" w:hAnsi="Times New Roman"/>
          <w:color w:val="1B1C20"/>
          <w:spacing w:val="-4"/>
          <w:lang w:val="tr-TR"/>
        </w:rPr>
        <w:t>r</w:t>
      </w:r>
      <w:r w:rsidRPr="005D0534">
        <w:rPr>
          <w:rFonts w:ascii="Times New Roman" w:hAnsi="Times New Roman"/>
          <w:color w:val="1B1C20"/>
          <w:lang w:val="tr-TR"/>
        </w:rPr>
        <w:t>en</w:t>
      </w:r>
      <w:r w:rsidRPr="005D0534">
        <w:rPr>
          <w:rFonts w:ascii="Times New Roman" w:hAnsi="Times New Roman"/>
          <w:color w:val="1B1C20"/>
          <w:spacing w:val="-17"/>
          <w:lang w:val="tr-TR"/>
        </w:rPr>
        <w:t xml:space="preserve"> </w:t>
      </w:r>
      <w:r w:rsidRPr="005D0534">
        <w:rPr>
          <w:rFonts w:ascii="Times New Roman" w:hAnsi="Times New Roman"/>
          <w:color w:val="1B1C20"/>
          <w:lang w:val="tr-TR"/>
        </w:rPr>
        <w:t>kısımlarına</w:t>
      </w:r>
      <w:r w:rsidRPr="005D0534">
        <w:rPr>
          <w:rFonts w:ascii="Times New Roman" w:hAnsi="Times New Roman"/>
          <w:color w:val="1B1C20"/>
          <w:spacing w:val="-17"/>
          <w:lang w:val="tr-TR"/>
        </w:rPr>
        <w:t xml:space="preserve"> </w:t>
      </w:r>
      <w:r w:rsidRPr="005D0534">
        <w:rPr>
          <w:rFonts w:ascii="Times New Roman" w:hAnsi="Times New Roman"/>
          <w:color w:val="1B1C20"/>
          <w:lang w:val="tr-TR"/>
        </w:rPr>
        <w:t>verilen</w:t>
      </w:r>
      <w:r w:rsidRPr="005D0534">
        <w:rPr>
          <w:rFonts w:ascii="Times New Roman" w:hAnsi="Times New Roman"/>
          <w:color w:val="1B1C20"/>
          <w:spacing w:val="-17"/>
          <w:lang w:val="tr-TR"/>
        </w:rPr>
        <w:t xml:space="preserve"> </w:t>
      </w:r>
      <w:r w:rsidRPr="005D0534">
        <w:rPr>
          <w:rFonts w:ascii="Times New Roman" w:hAnsi="Times New Roman"/>
          <w:color w:val="1B1C20"/>
          <w:lang w:val="tr-TR"/>
        </w:rPr>
        <w:t>teklifle</w:t>
      </w:r>
      <w:r w:rsidRPr="005D0534">
        <w:rPr>
          <w:rFonts w:ascii="Times New Roman" w:hAnsi="Times New Roman"/>
          <w:color w:val="1B1C20"/>
          <w:spacing w:val="-4"/>
          <w:lang w:val="tr-TR"/>
        </w:rPr>
        <w:t>r</w:t>
      </w:r>
      <w:r w:rsidRPr="005D0534">
        <w:rPr>
          <w:rFonts w:ascii="Times New Roman" w:hAnsi="Times New Roman"/>
          <w:color w:val="1B1C20"/>
          <w:lang w:val="tr-TR"/>
        </w:rPr>
        <w:t>e</w:t>
      </w:r>
      <w:r w:rsidRPr="005D0534">
        <w:rPr>
          <w:rFonts w:ascii="Times New Roman" w:hAnsi="Times New Roman"/>
          <w:color w:val="1B1C20"/>
          <w:spacing w:val="-17"/>
          <w:lang w:val="tr-TR"/>
        </w:rPr>
        <w:t xml:space="preserve"> </w:t>
      </w:r>
      <w:r w:rsidRPr="005D0534">
        <w:rPr>
          <w:rFonts w:ascii="Times New Roman" w:hAnsi="Times New Roman"/>
          <w:color w:val="1B1C20"/>
          <w:lang w:val="tr-TR"/>
        </w:rPr>
        <w:t>bakılmaksızın</w:t>
      </w:r>
      <w:r w:rsidRPr="005D0534">
        <w:rPr>
          <w:rFonts w:ascii="Times New Roman" w:hAnsi="Times New Roman"/>
          <w:color w:val="1B1C20"/>
          <w:spacing w:val="-17"/>
          <w:lang w:val="tr-TR"/>
        </w:rPr>
        <w:t xml:space="preserve"> </w:t>
      </w:r>
      <w:r w:rsidRPr="005D0534">
        <w:rPr>
          <w:rFonts w:ascii="Times New Roman" w:hAnsi="Times New Roman"/>
          <w:color w:val="1B1C20"/>
          <w:lang w:val="tr-TR"/>
        </w:rPr>
        <w:t>ortakla</w:t>
      </w:r>
      <w:r w:rsidRPr="005D0534">
        <w:rPr>
          <w:rFonts w:ascii="Times New Roman" w:hAnsi="Times New Roman"/>
          <w:color w:val="1B1C20"/>
          <w:spacing w:val="-4"/>
          <w:lang w:val="tr-TR"/>
        </w:rPr>
        <w:t>r</w:t>
      </w:r>
      <w:r w:rsidRPr="005D0534">
        <w:rPr>
          <w:rFonts w:ascii="Times New Roman" w:hAnsi="Times New Roman"/>
          <w:color w:val="1B1C20"/>
          <w:lang w:val="tr-TR"/>
        </w:rPr>
        <w:t>dan</w:t>
      </w:r>
      <w:r w:rsidRPr="005D0534">
        <w:rPr>
          <w:rFonts w:ascii="Times New Roman" w:hAnsi="Times New Roman"/>
          <w:color w:val="1B1C20"/>
          <w:spacing w:val="-17"/>
          <w:lang w:val="tr-TR"/>
        </w:rPr>
        <w:t xml:space="preserve"> </w:t>
      </w:r>
      <w:r w:rsidRPr="005D0534">
        <w:rPr>
          <w:rFonts w:ascii="Times New Roman" w:hAnsi="Times New Roman"/>
          <w:color w:val="1B1C20"/>
          <w:lang w:val="tr-TR"/>
        </w:rPr>
        <w:t>biri</w:t>
      </w:r>
      <w:r w:rsidRPr="005D0534">
        <w:rPr>
          <w:rFonts w:ascii="Times New Roman" w:hAnsi="Times New Roman"/>
          <w:color w:val="1B1C20"/>
          <w:spacing w:val="-17"/>
          <w:lang w:val="tr-TR"/>
        </w:rPr>
        <w:t xml:space="preserve"> </w:t>
      </w:r>
      <w:r w:rsidRPr="005D0534">
        <w:rPr>
          <w:rFonts w:ascii="Times New Roman" w:hAnsi="Times New Roman"/>
          <w:color w:val="1B1C20"/>
          <w:lang w:val="tr-TR"/>
        </w:rPr>
        <w:t>veya</w:t>
      </w:r>
      <w:r w:rsidRPr="005D0534">
        <w:rPr>
          <w:rFonts w:ascii="Times New Roman" w:hAnsi="Times New Roman"/>
          <w:color w:val="1B1C20"/>
          <w:spacing w:val="-17"/>
          <w:lang w:val="tr-TR"/>
        </w:rPr>
        <w:t xml:space="preserve"> </w:t>
      </w:r>
      <w:r w:rsidRPr="005D0534">
        <w:rPr>
          <w:rFonts w:ascii="Times New Roman" w:hAnsi="Times New Roman"/>
          <w:color w:val="1B1C20"/>
          <w:lang w:val="tr-TR"/>
        </w:rPr>
        <w:t>birkaçı</w:t>
      </w:r>
      <w:r w:rsidRPr="005D0534">
        <w:rPr>
          <w:rFonts w:ascii="Times New Roman" w:hAnsi="Times New Roman"/>
          <w:color w:val="1B1C20"/>
          <w:spacing w:val="-17"/>
          <w:lang w:val="tr-TR"/>
        </w:rPr>
        <w:t xml:space="preserve"> </w:t>
      </w:r>
      <w:r w:rsidRPr="005D0534">
        <w:rPr>
          <w:rFonts w:ascii="Times New Roman" w:hAnsi="Times New Roman"/>
          <w:color w:val="1B1C20"/>
          <w:lang w:val="tr-TR"/>
        </w:rPr>
        <w:t>tarafından</w:t>
      </w:r>
      <w:r w:rsidRPr="005D0534">
        <w:rPr>
          <w:rFonts w:ascii="Times New Roman" w:hAnsi="Times New Roman"/>
          <w:color w:val="1B1C20"/>
          <w:spacing w:val="-17"/>
          <w:lang w:val="tr-TR"/>
        </w:rPr>
        <w:t xml:space="preserve"> </w:t>
      </w:r>
      <w:r w:rsidRPr="005D0534">
        <w:rPr>
          <w:rFonts w:ascii="Times New Roman" w:hAnsi="Times New Roman"/>
          <w:color w:val="1B1C20"/>
          <w:lang w:val="tr-TR"/>
        </w:rPr>
        <w:t>karşılanabili</w:t>
      </w:r>
      <w:r w:rsidRPr="005D0534">
        <w:rPr>
          <w:rFonts w:ascii="Times New Roman" w:hAnsi="Times New Roman"/>
          <w:color w:val="1B1C20"/>
          <w:spacing w:val="-19"/>
          <w:lang w:val="tr-TR"/>
        </w:rPr>
        <w:t>r</w:t>
      </w:r>
      <w:r w:rsidRPr="005D0534">
        <w:rPr>
          <w:rFonts w:ascii="Times New Roman" w:hAnsi="Times New Roman"/>
          <w:color w:val="1B1C20"/>
          <w:lang w:val="tr-TR"/>
        </w:rPr>
        <w:t>.</w:t>
      </w:r>
    </w:p>
    <w:p w14:paraId="441D9547" w14:textId="77777777" w:rsidR="00BF44D7" w:rsidRPr="005D0534" w:rsidRDefault="00BF44D7" w:rsidP="00F77EF3">
      <w:pPr>
        <w:spacing w:before="5" w:line="110" w:lineRule="exact"/>
        <w:ind w:right="-1"/>
        <w:rPr>
          <w:rFonts w:ascii="Times New Roman" w:hAnsi="Times New Roman"/>
          <w:sz w:val="11"/>
          <w:szCs w:val="11"/>
          <w:lang w:val="tr-TR"/>
        </w:rPr>
      </w:pPr>
    </w:p>
    <w:p w14:paraId="3DF48D19" w14:textId="77777777" w:rsidR="00BF44D7" w:rsidRPr="005D0534" w:rsidRDefault="0066351F" w:rsidP="00F77EF3">
      <w:pPr>
        <w:pStyle w:val="GvdeMetni"/>
        <w:spacing w:line="321" w:lineRule="auto"/>
        <w:ind w:left="0" w:right="-1"/>
        <w:jc w:val="both"/>
        <w:rPr>
          <w:rFonts w:ascii="Times New Roman" w:hAnsi="Times New Roman"/>
          <w:lang w:val="tr-TR"/>
        </w:rPr>
      </w:pPr>
      <w:r w:rsidRPr="005D0534">
        <w:rPr>
          <w:rFonts w:ascii="Times New Roman" w:hAnsi="Times New Roman"/>
          <w:color w:val="1B1C20"/>
          <w:spacing w:val="-1"/>
          <w:lang w:val="tr-TR"/>
        </w:rPr>
        <w:t>Geçic</w:t>
      </w:r>
      <w:r w:rsidRPr="005D0534">
        <w:rPr>
          <w:rFonts w:ascii="Times New Roman" w:hAnsi="Times New Roman"/>
          <w:color w:val="1B1C20"/>
          <w:lang w:val="tr-TR"/>
        </w:rPr>
        <w:t>i</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temina</w:t>
      </w:r>
      <w:r w:rsidRPr="005D0534">
        <w:rPr>
          <w:rFonts w:ascii="Times New Roman" w:hAnsi="Times New Roman"/>
          <w:color w:val="1B1C20"/>
          <w:lang w:val="tr-TR"/>
        </w:rPr>
        <w:t>t</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olara</w:t>
      </w:r>
      <w:r w:rsidRPr="005D0534">
        <w:rPr>
          <w:rFonts w:ascii="Times New Roman" w:hAnsi="Times New Roman"/>
          <w:color w:val="1B1C20"/>
          <w:lang w:val="tr-TR"/>
        </w:rPr>
        <w:t>k</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sunula</w:t>
      </w:r>
      <w:r w:rsidRPr="005D0534">
        <w:rPr>
          <w:rFonts w:ascii="Times New Roman" w:hAnsi="Times New Roman"/>
          <w:color w:val="1B1C20"/>
          <w:lang w:val="tr-TR"/>
        </w:rPr>
        <w:t>n</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temina</w:t>
      </w:r>
      <w:r w:rsidRPr="005D0534">
        <w:rPr>
          <w:rFonts w:ascii="Times New Roman" w:hAnsi="Times New Roman"/>
          <w:color w:val="1B1C20"/>
          <w:lang w:val="tr-TR"/>
        </w:rPr>
        <w:t>t</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mektuplarınd</w:t>
      </w:r>
      <w:r w:rsidRPr="005D0534">
        <w:rPr>
          <w:rFonts w:ascii="Times New Roman" w:hAnsi="Times New Roman"/>
          <w:color w:val="1B1C20"/>
          <w:lang w:val="tr-TR"/>
        </w:rPr>
        <w:t>a</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geçerlili</w:t>
      </w:r>
      <w:r w:rsidRPr="005D0534">
        <w:rPr>
          <w:rFonts w:ascii="Times New Roman" w:hAnsi="Times New Roman"/>
          <w:color w:val="1B1C20"/>
          <w:lang w:val="tr-TR"/>
        </w:rPr>
        <w:t>k</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tarih</w:t>
      </w:r>
      <w:r w:rsidRPr="005D0534">
        <w:rPr>
          <w:rFonts w:ascii="Times New Roman" w:hAnsi="Times New Roman"/>
          <w:color w:val="1B1C20"/>
          <w:lang w:val="tr-TR"/>
        </w:rPr>
        <w:t>i</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belirtilmelidi</w:t>
      </w:r>
      <w:r w:rsidRPr="005D0534">
        <w:rPr>
          <w:rFonts w:ascii="Times New Roman" w:hAnsi="Times New Roman"/>
          <w:color w:val="1B1C20"/>
          <w:spacing w:val="-20"/>
          <w:lang w:val="tr-TR"/>
        </w:rPr>
        <w:t>r</w:t>
      </w:r>
      <w:r w:rsidRPr="005D0534">
        <w:rPr>
          <w:rFonts w:ascii="Times New Roman" w:hAnsi="Times New Roman"/>
          <w:color w:val="1B1C20"/>
          <w:lang w:val="tr-TR"/>
        </w:rPr>
        <w:t>.</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B</w:t>
      </w:r>
      <w:r w:rsidRPr="005D0534">
        <w:rPr>
          <w:rFonts w:ascii="Times New Roman" w:hAnsi="Times New Roman"/>
          <w:color w:val="1B1C20"/>
          <w:lang w:val="tr-TR"/>
        </w:rPr>
        <w:t>u</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tarih</w:t>
      </w:r>
      <w:r w:rsidRPr="005D0534">
        <w:rPr>
          <w:rFonts w:ascii="Times New Roman" w:hAnsi="Times New Roman"/>
          <w:color w:val="1B1C20"/>
          <w:lang w:val="tr-TR"/>
        </w:rPr>
        <w:t>,</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tekli</w:t>
      </w:r>
      <w:r w:rsidRPr="005D0534">
        <w:rPr>
          <w:rFonts w:ascii="Times New Roman" w:hAnsi="Times New Roman"/>
          <w:color w:val="1B1C20"/>
          <w:lang w:val="tr-TR"/>
        </w:rPr>
        <w:t>f</w:t>
      </w:r>
      <w:r w:rsidRPr="005D0534">
        <w:rPr>
          <w:rFonts w:ascii="Times New Roman" w:hAnsi="Times New Roman"/>
          <w:color w:val="1B1C20"/>
          <w:spacing w:val="-19"/>
          <w:lang w:val="tr-TR"/>
        </w:rPr>
        <w:t xml:space="preserve"> </w:t>
      </w:r>
      <w:r w:rsidRPr="005D0534">
        <w:rPr>
          <w:rFonts w:ascii="Times New Roman" w:hAnsi="Times New Roman"/>
          <w:color w:val="1B1C20"/>
          <w:spacing w:val="-1"/>
          <w:lang w:val="tr-TR"/>
        </w:rPr>
        <w:t>geçerlili</w:t>
      </w:r>
      <w:r w:rsidRPr="005D0534">
        <w:rPr>
          <w:rFonts w:ascii="Times New Roman" w:hAnsi="Times New Roman"/>
          <w:color w:val="1B1C20"/>
          <w:lang w:val="tr-TR"/>
        </w:rPr>
        <w:t>k sü</w:t>
      </w:r>
      <w:r w:rsidRPr="005D0534">
        <w:rPr>
          <w:rFonts w:ascii="Times New Roman" w:hAnsi="Times New Roman"/>
          <w:color w:val="1B1C20"/>
          <w:spacing w:val="-4"/>
          <w:lang w:val="tr-TR"/>
        </w:rPr>
        <w:t>r</w:t>
      </w:r>
      <w:r w:rsidRPr="005D0534">
        <w:rPr>
          <w:rFonts w:ascii="Times New Roman" w:hAnsi="Times New Roman"/>
          <w:color w:val="1B1C20"/>
          <w:lang w:val="tr-TR"/>
        </w:rPr>
        <w:t>esinin bitiminden itiba</w:t>
      </w:r>
      <w:r w:rsidRPr="005D0534">
        <w:rPr>
          <w:rFonts w:ascii="Times New Roman" w:hAnsi="Times New Roman"/>
          <w:color w:val="1B1C20"/>
          <w:spacing w:val="-4"/>
          <w:lang w:val="tr-TR"/>
        </w:rPr>
        <w:t>r</w:t>
      </w:r>
      <w:r w:rsidRPr="005D0534">
        <w:rPr>
          <w:rFonts w:ascii="Times New Roman" w:hAnsi="Times New Roman"/>
          <w:color w:val="1B1C20"/>
          <w:lang w:val="tr-TR"/>
        </w:rPr>
        <w:t>en otuz (30) günden az olmamak üze</w:t>
      </w:r>
      <w:r w:rsidRPr="005D0534">
        <w:rPr>
          <w:rFonts w:ascii="Times New Roman" w:hAnsi="Times New Roman"/>
          <w:color w:val="1B1C20"/>
          <w:spacing w:val="-4"/>
          <w:lang w:val="tr-TR"/>
        </w:rPr>
        <w:t>r</w:t>
      </w:r>
      <w:r w:rsidRPr="005D0534">
        <w:rPr>
          <w:rFonts w:ascii="Times New Roman" w:hAnsi="Times New Roman"/>
          <w:color w:val="1B1C20"/>
          <w:lang w:val="tr-TR"/>
        </w:rPr>
        <w:t>e isteklile</w:t>
      </w:r>
      <w:r w:rsidRPr="005D0534">
        <w:rPr>
          <w:rFonts w:ascii="Times New Roman" w:hAnsi="Times New Roman"/>
          <w:color w:val="1B1C20"/>
          <w:spacing w:val="-4"/>
          <w:lang w:val="tr-TR"/>
        </w:rPr>
        <w:t>r</w:t>
      </w:r>
      <w:r w:rsidRPr="005D0534">
        <w:rPr>
          <w:rFonts w:ascii="Times New Roman" w:hAnsi="Times New Roman"/>
          <w:color w:val="1B1C20"/>
          <w:lang w:val="tr-TR"/>
        </w:rPr>
        <w:t>ce belirleni</w:t>
      </w:r>
      <w:r w:rsidRPr="005D0534">
        <w:rPr>
          <w:rFonts w:ascii="Times New Roman" w:hAnsi="Times New Roman"/>
          <w:color w:val="1B1C20"/>
          <w:spacing w:val="-19"/>
          <w:lang w:val="tr-TR"/>
        </w:rPr>
        <w:t>r</w:t>
      </w:r>
      <w:r w:rsidRPr="005D0534">
        <w:rPr>
          <w:rFonts w:ascii="Times New Roman" w:hAnsi="Times New Roman"/>
          <w:color w:val="1B1C20"/>
          <w:lang w:val="tr-TR"/>
        </w:rPr>
        <w:t>.</w:t>
      </w:r>
    </w:p>
    <w:p w14:paraId="69D5DCC9" w14:textId="77777777" w:rsidR="00BF44D7" w:rsidRPr="005D0534" w:rsidRDefault="00BF44D7" w:rsidP="00F77EF3">
      <w:pPr>
        <w:spacing w:before="5" w:line="110" w:lineRule="exact"/>
        <w:ind w:right="-1"/>
        <w:rPr>
          <w:rFonts w:ascii="Times New Roman" w:hAnsi="Times New Roman"/>
          <w:sz w:val="11"/>
          <w:szCs w:val="11"/>
          <w:lang w:val="tr-TR"/>
        </w:rPr>
      </w:pPr>
    </w:p>
    <w:p w14:paraId="4C83E9A7" w14:textId="77777777" w:rsidR="00BF44D7" w:rsidRPr="005D0534" w:rsidRDefault="0066351F" w:rsidP="00F77EF3">
      <w:pPr>
        <w:pStyle w:val="GvdeMetni"/>
        <w:spacing w:line="321" w:lineRule="auto"/>
        <w:ind w:left="0" w:right="-1"/>
        <w:jc w:val="both"/>
        <w:rPr>
          <w:rFonts w:ascii="Times New Roman" w:hAnsi="Times New Roman"/>
          <w:lang w:val="tr-TR"/>
        </w:rPr>
      </w:pPr>
      <w:r w:rsidRPr="005D0534">
        <w:rPr>
          <w:rFonts w:ascii="Times New Roman" w:hAnsi="Times New Roman"/>
          <w:color w:val="1B1C20"/>
          <w:lang w:val="tr-TR"/>
        </w:rPr>
        <w:t>Kabul</w:t>
      </w:r>
      <w:r w:rsidRPr="005D0534">
        <w:rPr>
          <w:rFonts w:ascii="Times New Roman" w:hAnsi="Times New Roman"/>
          <w:color w:val="1B1C20"/>
          <w:spacing w:val="7"/>
          <w:lang w:val="tr-TR"/>
        </w:rPr>
        <w:t xml:space="preserve"> </w:t>
      </w:r>
      <w:r w:rsidRPr="005D0534">
        <w:rPr>
          <w:rFonts w:ascii="Times New Roman" w:hAnsi="Times New Roman"/>
          <w:color w:val="1B1C20"/>
          <w:lang w:val="tr-TR"/>
        </w:rPr>
        <w:t>edilebilir</w:t>
      </w:r>
      <w:r w:rsidRPr="005D0534">
        <w:rPr>
          <w:rFonts w:ascii="Times New Roman" w:hAnsi="Times New Roman"/>
          <w:color w:val="1B1C20"/>
          <w:spacing w:val="7"/>
          <w:lang w:val="tr-TR"/>
        </w:rPr>
        <w:t xml:space="preserve"> </w:t>
      </w:r>
      <w:r w:rsidRPr="005D0534">
        <w:rPr>
          <w:rFonts w:ascii="Times New Roman" w:hAnsi="Times New Roman"/>
          <w:color w:val="1B1C20"/>
          <w:lang w:val="tr-TR"/>
        </w:rPr>
        <w:t>bir</w:t>
      </w:r>
      <w:r w:rsidRPr="005D0534">
        <w:rPr>
          <w:rFonts w:ascii="Times New Roman" w:hAnsi="Times New Roman"/>
          <w:color w:val="1B1C20"/>
          <w:spacing w:val="7"/>
          <w:lang w:val="tr-TR"/>
        </w:rPr>
        <w:t xml:space="preserve"> </w:t>
      </w:r>
      <w:r w:rsidRPr="005D0534">
        <w:rPr>
          <w:rFonts w:ascii="Times New Roman" w:hAnsi="Times New Roman"/>
          <w:color w:val="1B1C20"/>
          <w:lang w:val="tr-TR"/>
        </w:rPr>
        <w:t>geçici</w:t>
      </w:r>
      <w:r w:rsidRPr="005D0534">
        <w:rPr>
          <w:rFonts w:ascii="Times New Roman" w:hAnsi="Times New Roman"/>
          <w:color w:val="1B1C20"/>
          <w:spacing w:val="7"/>
          <w:lang w:val="tr-TR"/>
        </w:rPr>
        <w:t xml:space="preserve"> </w:t>
      </w:r>
      <w:r w:rsidRPr="005D0534">
        <w:rPr>
          <w:rFonts w:ascii="Times New Roman" w:hAnsi="Times New Roman"/>
          <w:color w:val="1B1C20"/>
          <w:lang w:val="tr-TR"/>
        </w:rPr>
        <w:t>teminat</w:t>
      </w:r>
      <w:r w:rsidRPr="005D0534">
        <w:rPr>
          <w:rFonts w:ascii="Times New Roman" w:hAnsi="Times New Roman"/>
          <w:color w:val="1B1C20"/>
          <w:spacing w:val="7"/>
          <w:lang w:val="tr-TR"/>
        </w:rPr>
        <w:t xml:space="preserve"> </w:t>
      </w:r>
      <w:r w:rsidRPr="005D0534">
        <w:rPr>
          <w:rFonts w:ascii="Times New Roman" w:hAnsi="Times New Roman"/>
          <w:color w:val="1B1C20"/>
          <w:lang w:val="tr-TR"/>
        </w:rPr>
        <w:t>ile</w:t>
      </w:r>
      <w:r w:rsidRPr="005D0534">
        <w:rPr>
          <w:rFonts w:ascii="Times New Roman" w:hAnsi="Times New Roman"/>
          <w:color w:val="1B1C20"/>
          <w:spacing w:val="7"/>
          <w:lang w:val="tr-TR"/>
        </w:rPr>
        <w:t xml:space="preserve"> </w:t>
      </w:r>
      <w:r w:rsidRPr="005D0534">
        <w:rPr>
          <w:rFonts w:ascii="Times New Roman" w:hAnsi="Times New Roman"/>
          <w:color w:val="1B1C20"/>
          <w:lang w:val="tr-TR"/>
        </w:rPr>
        <w:t>birlikte</w:t>
      </w:r>
      <w:r w:rsidRPr="005D0534">
        <w:rPr>
          <w:rFonts w:ascii="Times New Roman" w:hAnsi="Times New Roman"/>
          <w:color w:val="1B1C20"/>
          <w:spacing w:val="7"/>
          <w:lang w:val="tr-TR"/>
        </w:rPr>
        <w:t xml:space="preserve"> </w:t>
      </w:r>
      <w:r w:rsidRPr="005D0534">
        <w:rPr>
          <w:rFonts w:ascii="Times New Roman" w:hAnsi="Times New Roman"/>
          <w:color w:val="1B1C20"/>
          <w:lang w:val="tr-TR"/>
        </w:rPr>
        <w:t>verilmeyen</w:t>
      </w:r>
      <w:r w:rsidRPr="005D0534">
        <w:rPr>
          <w:rFonts w:ascii="Times New Roman" w:hAnsi="Times New Roman"/>
          <w:color w:val="1B1C20"/>
          <w:spacing w:val="7"/>
          <w:lang w:val="tr-TR"/>
        </w:rPr>
        <w:t xml:space="preserve"> </w:t>
      </w:r>
      <w:r w:rsidRPr="005D0534">
        <w:rPr>
          <w:rFonts w:ascii="Times New Roman" w:hAnsi="Times New Roman"/>
          <w:color w:val="1B1C20"/>
          <w:lang w:val="tr-TR"/>
        </w:rPr>
        <w:t>teklifle</w:t>
      </w:r>
      <w:r w:rsidRPr="005D0534">
        <w:rPr>
          <w:rFonts w:ascii="Times New Roman" w:hAnsi="Times New Roman"/>
          <w:color w:val="1B1C20"/>
          <w:spacing w:val="-19"/>
          <w:lang w:val="tr-TR"/>
        </w:rPr>
        <w:t>r</w:t>
      </w:r>
      <w:r w:rsidRPr="005D0534">
        <w:rPr>
          <w:rFonts w:ascii="Times New Roman" w:hAnsi="Times New Roman"/>
          <w:color w:val="1B1C20"/>
          <w:lang w:val="tr-TR"/>
        </w:rPr>
        <w:t>,</w:t>
      </w:r>
      <w:r w:rsidRPr="005D0534">
        <w:rPr>
          <w:rFonts w:ascii="Times New Roman" w:hAnsi="Times New Roman"/>
          <w:color w:val="1B1C20"/>
          <w:spacing w:val="7"/>
          <w:lang w:val="tr-TR"/>
        </w:rPr>
        <w:t xml:space="preserve"> </w:t>
      </w:r>
      <w:r w:rsidRPr="005D0534">
        <w:rPr>
          <w:rFonts w:ascii="Times New Roman" w:hAnsi="Times New Roman"/>
          <w:color w:val="1B1C20"/>
          <w:lang w:val="tr-TR"/>
        </w:rPr>
        <w:t>Sözleşme</w:t>
      </w:r>
      <w:r w:rsidRPr="005D0534">
        <w:rPr>
          <w:rFonts w:ascii="Times New Roman" w:hAnsi="Times New Roman"/>
          <w:color w:val="1B1C20"/>
          <w:spacing w:val="7"/>
          <w:lang w:val="tr-TR"/>
        </w:rPr>
        <w:t xml:space="preserve"> </w:t>
      </w:r>
      <w:r w:rsidRPr="005D0534">
        <w:rPr>
          <w:rFonts w:ascii="Times New Roman" w:hAnsi="Times New Roman"/>
          <w:color w:val="1B1C20"/>
          <w:lang w:val="tr-TR"/>
        </w:rPr>
        <w:t>Makamı</w:t>
      </w:r>
      <w:r w:rsidRPr="005D0534">
        <w:rPr>
          <w:rFonts w:ascii="Times New Roman" w:hAnsi="Times New Roman"/>
          <w:color w:val="1B1C20"/>
          <w:spacing w:val="7"/>
          <w:lang w:val="tr-TR"/>
        </w:rPr>
        <w:t xml:space="preserve"> </w:t>
      </w:r>
      <w:r w:rsidRPr="005D0534">
        <w:rPr>
          <w:rFonts w:ascii="Times New Roman" w:hAnsi="Times New Roman"/>
          <w:color w:val="1B1C20"/>
          <w:lang w:val="tr-TR"/>
        </w:rPr>
        <w:t>tarafından</w:t>
      </w:r>
      <w:r w:rsidRPr="005D0534">
        <w:rPr>
          <w:rFonts w:ascii="Times New Roman" w:hAnsi="Times New Roman"/>
          <w:color w:val="1B1C20"/>
          <w:spacing w:val="7"/>
          <w:lang w:val="tr-TR"/>
        </w:rPr>
        <w:t xml:space="preserve"> </w:t>
      </w:r>
      <w:r w:rsidRPr="005D0534">
        <w:rPr>
          <w:rFonts w:ascii="Times New Roman" w:hAnsi="Times New Roman"/>
          <w:color w:val="1B1C20"/>
          <w:lang w:val="tr-TR"/>
        </w:rPr>
        <w:t>istenilen katılma şartlarının sağlanamadığı ge</w:t>
      </w:r>
      <w:r w:rsidRPr="005D0534">
        <w:rPr>
          <w:rFonts w:ascii="Times New Roman" w:hAnsi="Times New Roman"/>
          <w:color w:val="1B1C20"/>
          <w:spacing w:val="-4"/>
          <w:lang w:val="tr-TR"/>
        </w:rPr>
        <w:t>r</w:t>
      </w:r>
      <w:r w:rsidRPr="005D0534">
        <w:rPr>
          <w:rFonts w:ascii="Times New Roman" w:hAnsi="Times New Roman"/>
          <w:color w:val="1B1C20"/>
          <w:lang w:val="tr-TR"/>
        </w:rPr>
        <w:t>ekçesiyle değerlendirme dışı bırakılacaktı</w:t>
      </w:r>
      <w:r w:rsidRPr="005D0534">
        <w:rPr>
          <w:rFonts w:ascii="Times New Roman" w:hAnsi="Times New Roman"/>
          <w:color w:val="1B1C20"/>
          <w:spacing w:val="-19"/>
          <w:lang w:val="tr-TR"/>
        </w:rPr>
        <w:t>r</w:t>
      </w:r>
      <w:r w:rsidRPr="005D0534">
        <w:rPr>
          <w:rFonts w:ascii="Times New Roman" w:hAnsi="Times New Roman"/>
          <w:color w:val="1B1C20"/>
          <w:lang w:val="tr-TR"/>
        </w:rPr>
        <w:t>.</w:t>
      </w:r>
    </w:p>
    <w:p w14:paraId="7BA79550" w14:textId="77777777" w:rsidR="00BF44D7" w:rsidRPr="005D0534" w:rsidRDefault="00BF44D7" w:rsidP="00F77EF3">
      <w:pPr>
        <w:spacing w:before="5" w:line="110" w:lineRule="exact"/>
        <w:ind w:right="-1"/>
        <w:rPr>
          <w:rFonts w:ascii="Times New Roman" w:hAnsi="Times New Roman"/>
          <w:sz w:val="11"/>
          <w:szCs w:val="11"/>
          <w:lang w:val="tr-TR"/>
        </w:rPr>
      </w:pPr>
    </w:p>
    <w:p w14:paraId="6718229C" w14:textId="77777777" w:rsidR="00BF44D7" w:rsidRPr="005D0534" w:rsidRDefault="0066351F" w:rsidP="00F77EF3">
      <w:pPr>
        <w:pStyle w:val="GvdeMetni"/>
        <w:ind w:left="0" w:right="-1"/>
        <w:jc w:val="both"/>
        <w:rPr>
          <w:rFonts w:ascii="Times New Roman" w:hAnsi="Times New Roman"/>
          <w:lang w:val="tr-TR"/>
        </w:rPr>
      </w:pPr>
      <w:r w:rsidRPr="005D0534">
        <w:rPr>
          <w:rFonts w:ascii="Times New Roman" w:hAnsi="Times New Roman"/>
          <w:color w:val="1B1C20"/>
          <w:spacing w:val="-23"/>
          <w:lang w:val="tr-TR"/>
        </w:rPr>
        <w:t>T</w:t>
      </w:r>
      <w:r w:rsidRPr="005D0534">
        <w:rPr>
          <w:rFonts w:ascii="Times New Roman" w:hAnsi="Times New Roman"/>
          <w:color w:val="1B1C20"/>
          <w:lang w:val="tr-TR"/>
        </w:rPr>
        <w:t>eminat olarak kabul edilecek değerler aşağıda sayılmıştır;</w:t>
      </w:r>
    </w:p>
    <w:p w14:paraId="23F4A0F3" w14:textId="77777777" w:rsidR="00BF44D7" w:rsidRPr="005D0534" w:rsidRDefault="00BF44D7" w:rsidP="00F77EF3">
      <w:pPr>
        <w:spacing w:before="5" w:line="190" w:lineRule="exact"/>
        <w:ind w:right="-1"/>
        <w:rPr>
          <w:rFonts w:ascii="Times New Roman" w:hAnsi="Times New Roman"/>
          <w:sz w:val="19"/>
          <w:szCs w:val="19"/>
          <w:lang w:val="tr-TR"/>
        </w:rPr>
      </w:pPr>
    </w:p>
    <w:p w14:paraId="7ACF61CA" w14:textId="77777777" w:rsidR="00BF44D7" w:rsidRPr="005D0534" w:rsidRDefault="0066351F" w:rsidP="00F77EF3">
      <w:pPr>
        <w:pStyle w:val="GvdeMetni"/>
        <w:numPr>
          <w:ilvl w:val="0"/>
          <w:numId w:val="59"/>
        </w:numPr>
        <w:tabs>
          <w:tab w:val="left" w:pos="426"/>
        </w:tabs>
        <w:ind w:left="0" w:right="-1" w:firstLine="0"/>
        <w:jc w:val="both"/>
        <w:rPr>
          <w:rFonts w:ascii="Times New Roman" w:hAnsi="Times New Roman"/>
          <w:lang w:val="tr-TR"/>
        </w:rPr>
      </w:pPr>
      <w:proofErr w:type="gramStart"/>
      <w:r w:rsidRPr="005D0534">
        <w:rPr>
          <w:rFonts w:ascii="Times New Roman" w:hAnsi="Times New Roman"/>
          <w:color w:val="1B1C20"/>
          <w:spacing w:val="-23"/>
          <w:lang w:val="tr-TR"/>
        </w:rPr>
        <w:t>T</w:t>
      </w:r>
      <w:r w:rsidRPr="005D0534">
        <w:rPr>
          <w:rFonts w:ascii="Times New Roman" w:hAnsi="Times New Roman"/>
          <w:color w:val="1B1C20"/>
          <w:lang w:val="tr-TR"/>
        </w:rPr>
        <w:t>edavüldeki Türk Parası.</w:t>
      </w:r>
      <w:r w:rsidR="002C4D5A">
        <w:rPr>
          <w:rFonts w:ascii="Times New Roman" w:hAnsi="Times New Roman"/>
          <w:color w:val="1B1C20"/>
          <w:lang w:val="tr-TR"/>
        </w:rPr>
        <w:t xml:space="preserve"> </w:t>
      </w:r>
      <w:proofErr w:type="gramEnd"/>
      <w:r w:rsidR="002C4D5A">
        <w:rPr>
          <w:rFonts w:ascii="Times New Roman" w:hAnsi="Times New Roman"/>
          <w:color w:val="1B1C20"/>
          <w:lang w:val="tr-TR"/>
        </w:rPr>
        <w:t>(</w:t>
      </w:r>
      <w:r w:rsidR="002C4D5A">
        <w:rPr>
          <w:rFonts w:ascii="Times New Roman" w:hAnsi="Times New Roman"/>
          <w:color w:val="1B1C20"/>
        </w:rPr>
        <w:t xml:space="preserve">Bedeli, Ereğli OSB’nin Halkbankası </w:t>
      </w:r>
      <w:r w:rsidR="00FF24D7">
        <w:rPr>
          <w:rFonts w:ascii="Times New Roman" w:hAnsi="Times New Roman"/>
          <w:color w:val="1B1C20"/>
        </w:rPr>
        <w:t>KDZ Ereğli</w:t>
      </w:r>
      <w:r w:rsidR="002C4D5A">
        <w:rPr>
          <w:rFonts w:ascii="Times New Roman" w:hAnsi="Times New Roman"/>
          <w:color w:val="1B1C20"/>
        </w:rPr>
        <w:t xml:space="preserve"> Şubesi</w:t>
      </w:r>
      <w:r w:rsidR="00FF24D7">
        <w:rPr>
          <w:rFonts w:ascii="Times New Roman" w:hAnsi="Times New Roman"/>
          <w:color w:val="1B1C20"/>
        </w:rPr>
        <w:t>’</w:t>
      </w:r>
      <w:r w:rsidR="002C4D5A">
        <w:rPr>
          <w:rFonts w:ascii="Times New Roman" w:hAnsi="Times New Roman"/>
          <w:color w:val="1B1C20"/>
        </w:rPr>
        <w:t xml:space="preserve">nde bulunan </w:t>
      </w:r>
      <w:r w:rsidR="00FF24D7">
        <w:rPr>
          <w:rFonts w:ascii="Times New Roman" w:hAnsi="Times New Roman"/>
          <w:color w:val="1B1C20"/>
        </w:rPr>
        <w:t xml:space="preserve">TR61 0001 2009 8070 0043 0000 21 İban numaralı </w:t>
      </w:r>
      <w:r w:rsidR="002C4D5A">
        <w:rPr>
          <w:rFonts w:ascii="Times New Roman" w:hAnsi="Times New Roman"/>
          <w:color w:val="1B1C20"/>
        </w:rPr>
        <w:t>hesaba yatırılabilir.)</w:t>
      </w:r>
    </w:p>
    <w:p w14:paraId="00E78895" w14:textId="77777777" w:rsidR="00BF44D7" w:rsidRPr="005D0534" w:rsidRDefault="00BF44D7" w:rsidP="00F77EF3">
      <w:pPr>
        <w:tabs>
          <w:tab w:val="left" w:pos="567"/>
        </w:tabs>
        <w:spacing w:before="5" w:line="190" w:lineRule="exact"/>
        <w:ind w:right="-1"/>
        <w:rPr>
          <w:rFonts w:ascii="Times New Roman" w:hAnsi="Times New Roman"/>
          <w:sz w:val="19"/>
          <w:szCs w:val="19"/>
          <w:lang w:val="tr-TR"/>
        </w:rPr>
      </w:pPr>
    </w:p>
    <w:p w14:paraId="4D6F7BE4" w14:textId="77777777" w:rsidR="00BF44D7" w:rsidRPr="005D0534" w:rsidRDefault="0066351F" w:rsidP="00F77EF3">
      <w:pPr>
        <w:pStyle w:val="GvdeMetni"/>
        <w:numPr>
          <w:ilvl w:val="0"/>
          <w:numId w:val="59"/>
        </w:numPr>
        <w:tabs>
          <w:tab w:val="left" w:pos="426"/>
        </w:tabs>
        <w:ind w:left="0" w:right="-1" w:firstLine="0"/>
        <w:jc w:val="both"/>
        <w:rPr>
          <w:rFonts w:ascii="Times New Roman" w:hAnsi="Times New Roman"/>
          <w:lang w:val="tr-TR"/>
        </w:rPr>
      </w:pPr>
      <w:r w:rsidRPr="005D0534">
        <w:rPr>
          <w:rFonts w:ascii="Times New Roman" w:hAnsi="Times New Roman"/>
          <w:color w:val="1B1C20"/>
          <w:lang w:val="tr-TR"/>
        </w:rPr>
        <w:t>Bankalar ve özel finans kurumları tarafından verilen teminat mektupları.</w:t>
      </w:r>
    </w:p>
    <w:p w14:paraId="48F0C9C6" w14:textId="77777777" w:rsidR="00BF44D7" w:rsidRPr="005D0534" w:rsidRDefault="00BF44D7" w:rsidP="00F77EF3">
      <w:pPr>
        <w:spacing w:before="5" w:line="190" w:lineRule="exact"/>
        <w:ind w:right="-1"/>
        <w:rPr>
          <w:rFonts w:ascii="Times New Roman" w:hAnsi="Times New Roman"/>
          <w:sz w:val="19"/>
          <w:szCs w:val="19"/>
          <w:lang w:val="tr-TR"/>
        </w:rPr>
      </w:pPr>
    </w:p>
    <w:p w14:paraId="47E7AF18" w14:textId="0E01BB0A" w:rsidR="00BF44D7" w:rsidRPr="00B929C4" w:rsidRDefault="0066351F" w:rsidP="00B929C4">
      <w:pPr>
        <w:pStyle w:val="GvdeMetni"/>
        <w:spacing w:line="321" w:lineRule="auto"/>
        <w:ind w:left="0" w:right="-1"/>
        <w:jc w:val="both"/>
        <w:rPr>
          <w:rFonts w:ascii="Times New Roman" w:hAnsi="Times New Roman"/>
          <w:lang w:val="tr-TR"/>
        </w:rPr>
      </w:pPr>
      <w:r w:rsidRPr="005D0534">
        <w:rPr>
          <w:rFonts w:ascii="Times New Roman" w:hAnsi="Times New Roman"/>
          <w:color w:val="1B1C20"/>
          <w:lang w:val="tr-TR"/>
        </w:rPr>
        <w:t>İlgili</w:t>
      </w:r>
      <w:r w:rsidRPr="005D0534">
        <w:rPr>
          <w:rFonts w:ascii="Times New Roman" w:hAnsi="Times New Roman"/>
          <w:color w:val="1B1C20"/>
          <w:spacing w:val="-16"/>
          <w:lang w:val="tr-TR"/>
        </w:rPr>
        <w:t xml:space="preserve"> </w:t>
      </w:r>
      <w:r w:rsidRPr="005D0534">
        <w:rPr>
          <w:rFonts w:ascii="Times New Roman" w:hAnsi="Times New Roman"/>
          <w:color w:val="1B1C20"/>
          <w:lang w:val="tr-TR"/>
        </w:rPr>
        <w:t>mevzuatına</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gö</w:t>
      </w:r>
      <w:r w:rsidRPr="005D0534">
        <w:rPr>
          <w:rFonts w:ascii="Times New Roman" w:hAnsi="Times New Roman"/>
          <w:color w:val="1B1C20"/>
          <w:spacing w:val="-4"/>
          <w:lang w:val="tr-TR"/>
        </w:rPr>
        <w:t>r</w:t>
      </w:r>
      <w:r w:rsidRPr="005D0534">
        <w:rPr>
          <w:rFonts w:ascii="Times New Roman" w:hAnsi="Times New Roman"/>
          <w:color w:val="1B1C20"/>
          <w:lang w:val="tr-TR"/>
        </w:rPr>
        <w:t>e</w:t>
      </w:r>
      <w:r w:rsidRPr="005D0534">
        <w:rPr>
          <w:rFonts w:ascii="Times New Roman" w:hAnsi="Times New Roman"/>
          <w:color w:val="1B1C20"/>
          <w:spacing w:val="-15"/>
          <w:lang w:val="tr-TR"/>
        </w:rPr>
        <w:t xml:space="preserve"> </w:t>
      </w:r>
      <w:r w:rsidR="00A628F7" w:rsidRPr="005D0534">
        <w:rPr>
          <w:rFonts w:ascii="Times New Roman" w:hAnsi="Times New Roman"/>
          <w:color w:val="1B1C20"/>
          <w:lang w:val="tr-TR"/>
        </w:rPr>
        <w:t>Türkiye</w:t>
      </w:r>
      <w:r w:rsidR="00A628F7" w:rsidRPr="005D0534">
        <w:rPr>
          <w:rFonts w:ascii="Times New Roman" w:eastAsia="Times New Roman" w:hAnsi="Times New Roman"/>
          <w:color w:val="1B1C20"/>
          <w:lang w:val="tr-TR"/>
        </w:rPr>
        <w:t>’</w:t>
      </w:r>
      <w:r w:rsidR="00A628F7" w:rsidRPr="005D0534">
        <w:rPr>
          <w:rFonts w:ascii="Times New Roman" w:hAnsi="Times New Roman"/>
          <w:color w:val="1B1C20"/>
          <w:lang w:val="tr-TR"/>
        </w:rPr>
        <w:t>de</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faaliyette</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bulunmasına</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izin</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verilen</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yabancı</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bankaların</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 xml:space="preserve">düzenleyecekleri </w:t>
      </w:r>
      <w:r w:rsidRPr="005D0534">
        <w:rPr>
          <w:rFonts w:ascii="Times New Roman" w:hAnsi="Times New Roman"/>
          <w:color w:val="1B1C20"/>
          <w:spacing w:val="-4"/>
          <w:lang w:val="tr-TR"/>
        </w:rPr>
        <w:t>temina</w:t>
      </w:r>
      <w:r w:rsidRPr="005D0534">
        <w:rPr>
          <w:rFonts w:ascii="Times New Roman" w:hAnsi="Times New Roman"/>
          <w:color w:val="1B1C20"/>
          <w:lang w:val="tr-TR"/>
        </w:rPr>
        <w:t>t</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mektuplar</w:t>
      </w:r>
      <w:r w:rsidRPr="005D0534">
        <w:rPr>
          <w:rFonts w:ascii="Times New Roman" w:hAnsi="Times New Roman"/>
          <w:color w:val="1B1C20"/>
          <w:lang w:val="tr-TR"/>
        </w:rPr>
        <w:t>ı</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il</w:t>
      </w:r>
      <w:r w:rsidRPr="005D0534">
        <w:rPr>
          <w:rFonts w:ascii="Times New Roman" w:hAnsi="Times New Roman"/>
          <w:color w:val="1B1C20"/>
          <w:lang w:val="tr-TR"/>
        </w:rPr>
        <w:t>e</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Türkiy</w:t>
      </w:r>
      <w:r w:rsidRPr="005D0534">
        <w:rPr>
          <w:rFonts w:ascii="Times New Roman" w:hAnsi="Times New Roman"/>
          <w:color w:val="1B1C20"/>
          <w:lang w:val="tr-TR"/>
        </w:rPr>
        <w:t>e</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dışınd</w:t>
      </w:r>
      <w:r w:rsidRPr="005D0534">
        <w:rPr>
          <w:rFonts w:ascii="Times New Roman" w:hAnsi="Times New Roman"/>
          <w:color w:val="1B1C20"/>
          <w:lang w:val="tr-TR"/>
        </w:rPr>
        <w:t>a</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faaliyett</w:t>
      </w:r>
      <w:r w:rsidRPr="005D0534">
        <w:rPr>
          <w:rFonts w:ascii="Times New Roman" w:hAnsi="Times New Roman"/>
          <w:color w:val="1B1C20"/>
          <w:lang w:val="tr-TR"/>
        </w:rPr>
        <w:t>e</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buluna</w:t>
      </w:r>
      <w:r w:rsidRPr="005D0534">
        <w:rPr>
          <w:rFonts w:ascii="Times New Roman" w:hAnsi="Times New Roman"/>
          <w:color w:val="1B1C20"/>
          <w:lang w:val="tr-TR"/>
        </w:rPr>
        <w:t>n</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bank</w:t>
      </w:r>
      <w:r w:rsidRPr="005D0534">
        <w:rPr>
          <w:rFonts w:ascii="Times New Roman" w:hAnsi="Times New Roman"/>
          <w:color w:val="1B1C20"/>
          <w:lang w:val="tr-TR"/>
        </w:rPr>
        <w:t>a</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vey</w:t>
      </w:r>
      <w:r w:rsidRPr="005D0534">
        <w:rPr>
          <w:rFonts w:ascii="Times New Roman" w:hAnsi="Times New Roman"/>
          <w:color w:val="1B1C20"/>
          <w:lang w:val="tr-TR"/>
        </w:rPr>
        <w:t>a</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benzer</w:t>
      </w:r>
      <w:r w:rsidRPr="005D0534">
        <w:rPr>
          <w:rFonts w:ascii="Times New Roman" w:hAnsi="Times New Roman"/>
          <w:color w:val="1B1C20"/>
          <w:lang w:val="tr-TR"/>
        </w:rPr>
        <w:t>i</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k</w:t>
      </w:r>
      <w:r w:rsidRPr="005D0534">
        <w:rPr>
          <w:rFonts w:ascii="Times New Roman" w:hAnsi="Times New Roman"/>
          <w:color w:val="1B1C20"/>
          <w:spacing w:val="-8"/>
          <w:lang w:val="tr-TR"/>
        </w:rPr>
        <w:t>r</w:t>
      </w:r>
      <w:r w:rsidRPr="005D0534">
        <w:rPr>
          <w:rFonts w:ascii="Times New Roman" w:hAnsi="Times New Roman"/>
          <w:color w:val="1B1C20"/>
          <w:spacing w:val="-4"/>
          <w:lang w:val="tr-TR"/>
        </w:rPr>
        <w:t>ed</w:t>
      </w:r>
      <w:r w:rsidRPr="005D0534">
        <w:rPr>
          <w:rFonts w:ascii="Times New Roman" w:hAnsi="Times New Roman"/>
          <w:color w:val="1B1C20"/>
          <w:lang w:val="tr-TR"/>
        </w:rPr>
        <w:t>i</w:t>
      </w:r>
      <w:r w:rsidRPr="005D0534">
        <w:rPr>
          <w:rFonts w:ascii="Times New Roman" w:hAnsi="Times New Roman"/>
          <w:color w:val="1B1C20"/>
          <w:spacing w:val="-25"/>
          <w:lang w:val="tr-TR"/>
        </w:rPr>
        <w:t xml:space="preserve"> </w:t>
      </w:r>
      <w:r w:rsidRPr="005D0534">
        <w:rPr>
          <w:rFonts w:ascii="Times New Roman" w:hAnsi="Times New Roman"/>
          <w:color w:val="1B1C20"/>
          <w:spacing w:val="-4"/>
          <w:lang w:val="tr-TR"/>
        </w:rPr>
        <w:t>kuruluşlarını</w:t>
      </w:r>
      <w:r w:rsidRPr="005D0534">
        <w:rPr>
          <w:rFonts w:ascii="Times New Roman" w:hAnsi="Times New Roman"/>
          <w:color w:val="1B1C20"/>
          <w:lang w:val="tr-TR"/>
        </w:rPr>
        <w:t>n</w:t>
      </w:r>
      <w:r w:rsidRPr="005D0534">
        <w:rPr>
          <w:rFonts w:ascii="Times New Roman" w:hAnsi="Times New Roman"/>
          <w:color w:val="1B1C20"/>
          <w:spacing w:val="-25"/>
          <w:lang w:val="tr-TR"/>
        </w:rPr>
        <w:t xml:space="preserve"> </w:t>
      </w:r>
      <w:r w:rsidR="00A628F7" w:rsidRPr="005D0534">
        <w:rPr>
          <w:rFonts w:ascii="Times New Roman" w:hAnsi="Times New Roman"/>
          <w:color w:val="1B1C20"/>
          <w:spacing w:val="-4"/>
          <w:lang w:val="tr-TR"/>
        </w:rPr>
        <w:t>kont</w:t>
      </w:r>
      <w:r w:rsidR="00A628F7" w:rsidRPr="005D0534">
        <w:rPr>
          <w:rFonts w:ascii="Times New Roman" w:hAnsi="Times New Roman"/>
          <w:color w:val="1B1C20"/>
          <w:spacing w:val="-10"/>
          <w:lang w:val="tr-TR"/>
        </w:rPr>
        <w:t xml:space="preserve"> </w:t>
      </w:r>
      <w:r w:rsidR="00A628F7" w:rsidRPr="005D0534">
        <w:rPr>
          <w:rFonts w:ascii="Times New Roman" w:hAnsi="Times New Roman"/>
          <w:color w:val="1B1C20"/>
          <w:spacing w:val="-4"/>
          <w:lang w:val="tr-TR"/>
        </w:rPr>
        <w:t>garantisi</w:t>
      </w:r>
      <w:r w:rsidRPr="005D0534">
        <w:rPr>
          <w:rFonts w:ascii="Times New Roman" w:hAnsi="Times New Roman"/>
          <w:color w:val="1B1C20"/>
          <w:spacing w:val="-4"/>
          <w:lang w:val="tr-TR"/>
        </w:rPr>
        <w:t xml:space="preserve"> </w:t>
      </w:r>
      <w:r w:rsidRPr="005D0534">
        <w:rPr>
          <w:rFonts w:ascii="Times New Roman" w:hAnsi="Times New Roman"/>
          <w:color w:val="1B1C20"/>
          <w:lang w:val="tr-TR"/>
        </w:rPr>
        <w:t>üzerine</w:t>
      </w:r>
      <w:r w:rsidRPr="005D0534">
        <w:rPr>
          <w:rFonts w:ascii="Times New Roman" w:hAnsi="Times New Roman"/>
          <w:color w:val="1B1C20"/>
          <w:spacing w:val="-6"/>
          <w:lang w:val="tr-TR"/>
        </w:rPr>
        <w:t xml:space="preserve"> </w:t>
      </w:r>
      <w:r w:rsidRPr="005D0534">
        <w:rPr>
          <w:rFonts w:ascii="Times New Roman" w:hAnsi="Times New Roman"/>
          <w:color w:val="1B1C20"/>
          <w:lang w:val="tr-TR"/>
        </w:rPr>
        <w:t>Türkiye’de</w:t>
      </w:r>
      <w:r w:rsidRPr="005D0534">
        <w:rPr>
          <w:rFonts w:ascii="Times New Roman" w:hAnsi="Times New Roman"/>
          <w:color w:val="1B1C20"/>
          <w:spacing w:val="-6"/>
          <w:lang w:val="tr-TR"/>
        </w:rPr>
        <w:t xml:space="preserve"> </w:t>
      </w:r>
      <w:r w:rsidRPr="005D0534">
        <w:rPr>
          <w:rFonts w:ascii="Times New Roman" w:hAnsi="Times New Roman"/>
          <w:color w:val="1B1C20"/>
          <w:lang w:val="tr-TR"/>
        </w:rPr>
        <w:t>faaliyette</w:t>
      </w:r>
      <w:r w:rsidRPr="005D0534">
        <w:rPr>
          <w:rFonts w:ascii="Times New Roman" w:hAnsi="Times New Roman"/>
          <w:color w:val="1B1C20"/>
          <w:spacing w:val="-6"/>
          <w:lang w:val="tr-TR"/>
        </w:rPr>
        <w:t xml:space="preserve"> </w:t>
      </w:r>
      <w:r w:rsidRPr="005D0534">
        <w:rPr>
          <w:rFonts w:ascii="Times New Roman" w:hAnsi="Times New Roman"/>
          <w:color w:val="1B1C20"/>
          <w:lang w:val="tr-TR"/>
        </w:rPr>
        <w:t>bulunan</w:t>
      </w:r>
      <w:r w:rsidRPr="005D0534">
        <w:rPr>
          <w:rFonts w:ascii="Times New Roman" w:hAnsi="Times New Roman"/>
          <w:color w:val="1B1C20"/>
          <w:spacing w:val="-6"/>
          <w:lang w:val="tr-TR"/>
        </w:rPr>
        <w:t xml:space="preserve"> </w:t>
      </w:r>
      <w:r w:rsidRPr="005D0534">
        <w:rPr>
          <w:rFonts w:ascii="Times New Roman" w:hAnsi="Times New Roman"/>
          <w:color w:val="1B1C20"/>
          <w:lang w:val="tr-TR"/>
        </w:rPr>
        <w:t>bankaların</w:t>
      </w:r>
      <w:r w:rsidRPr="005D0534">
        <w:rPr>
          <w:rFonts w:ascii="Times New Roman" w:hAnsi="Times New Roman"/>
          <w:color w:val="1B1C20"/>
          <w:spacing w:val="-6"/>
          <w:lang w:val="tr-TR"/>
        </w:rPr>
        <w:t xml:space="preserve"> </w:t>
      </w:r>
      <w:r w:rsidRPr="005D0534">
        <w:rPr>
          <w:rFonts w:ascii="Times New Roman" w:hAnsi="Times New Roman"/>
          <w:color w:val="1B1C20"/>
          <w:lang w:val="tr-TR"/>
        </w:rPr>
        <w:t>veya</w:t>
      </w:r>
      <w:r w:rsidRPr="005D0534">
        <w:rPr>
          <w:rFonts w:ascii="Times New Roman" w:hAnsi="Times New Roman"/>
          <w:color w:val="1B1C20"/>
          <w:spacing w:val="-6"/>
          <w:lang w:val="tr-TR"/>
        </w:rPr>
        <w:t xml:space="preserve"> </w:t>
      </w:r>
      <w:r w:rsidRPr="005D0534">
        <w:rPr>
          <w:rFonts w:ascii="Times New Roman" w:hAnsi="Times New Roman"/>
          <w:color w:val="1B1C20"/>
          <w:lang w:val="tr-TR"/>
        </w:rPr>
        <w:t>özel</w:t>
      </w:r>
      <w:r w:rsidRPr="005D0534">
        <w:rPr>
          <w:rFonts w:ascii="Times New Roman" w:hAnsi="Times New Roman"/>
          <w:color w:val="1B1C20"/>
          <w:spacing w:val="-6"/>
          <w:lang w:val="tr-TR"/>
        </w:rPr>
        <w:t xml:space="preserve"> </w:t>
      </w:r>
      <w:r w:rsidRPr="005D0534">
        <w:rPr>
          <w:rFonts w:ascii="Times New Roman" w:hAnsi="Times New Roman"/>
          <w:color w:val="1B1C20"/>
          <w:lang w:val="tr-TR"/>
        </w:rPr>
        <w:t>finans</w:t>
      </w:r>
      <w:r w:rsidRPr="005D0534">
        <w:rPr>
          <w:rFonts w:ascii="Times New Roman" w:hAnsi="Times New Roman"/>
          <w:color w:val="1B1C20"/>
          <w:spacing w:val="-6"/>
          <w:lang w:val="tr-TR"/>
        </w:rPr>
        <w:t xml:space="preserve"> </w:t>
      </w:r>
      <w:r w:rsidRPr="005D0534">
        <w:rPr>
          <w:rFonts w:ascii="Times New Roman" w:hAnsi="Times New Roman"/>
          <w:color w:val="1B1C20"/>
          <w:lang w:val="tr-TR"/>
        </w:rPr>
        <w:t>kurumlarının</w:t>
      </w:r>
      <w:r w:rsidRPr="005D0534">
        <w:rPr>
          <w:rFonts w:ascii="Times New Roman" w:hAnsi="Times New Roman"/>
          <w:color w:val="1B1C20"/>
          <w:spacing w:val="-6"/>
          <w:lang w:val="tr-TR"/>
        </w:rPr>
        <w:t xml:space="preserve"> </w:t>
      </w:r>
      <w:r w:rsidRPr="005D0534">
        <w:rPr>
          <w:rFonts w:ascii="Times New Roman" w:hAnsi="Times New Roman"/>
          <w:color w:val="1B1C20"/>
          <w:lang w:val="tr-TR"/>
        </w:rPr>
        <w:t>düzenleyecekleri</w:t>
      </w:r>
      <w:r w:rsidRPr="005D0534">
        <w:rPr>
          <w:rFonts w:ascii="Times New Roman" w:hAnsi="Times New Roman"/>
          <w:color w:val="1B1C20"/>
          <w:spacing w:val="-6"/>
          <w:lang w:val="tr-TR"/>
        </w:rPr>
        <w:t xml:space="preserve"> </w:t>
      </w:r>
      <w:r w:rsidRPr="005D0534">
        <w:rPr>
          <w:rFonts w:ascii="Times New Roman" w:hAnsi="Times New Roman"/>
          <w:color w:val="1B1C20"/>
          <w:lang w:val="tr-TR"/>
        </w:rPr>
        <w:t>teminat mektupları da teminat olarak kabul edili</w:t>
      </w:r>
      <w:r w:rsidRPr="005D0534">
        <w:rPr>
          <w:rFonts w:ascii="Times New Roman" w:hAnsi="Times New Roman"/>
          <w:color w:val="1B1C20"/>
          <w:spacing w:val="-19"/>
          <w:lang w:val="tr-TR"/>
        </w:rPr>
        <w:t>r</w:t>
      </w:r>
      <w:r w:rsidRPr="005D0534">
        <w:rPr>
          <w:rFonts w:ascii="Times New Roman" w:hAnsi="Times New Roman"/>
          <w:color w:val="1B1C20"/>
          <w:lang w:val="tr-TR"/>
        </w:rPr>
        <w:t>.</w:t>
      </w:r>
    </w:p>
    <w:p w14:paraId="1E350B08" w14:textId="77777777" w:rsidR="00BF44D7" w:rsidRPr="00352853" w:rsidRDefault="0066351F" w:rsidP="00F77EF3">
      <w:pPr>
        <w:pStyle w:val="GvdeMetni"/>
        <w:ind w:left="0" w:right="-1"/>
        <w:jc w:val="both"/>
        <w:rPr>
          <w:rFonts w:ascii="Times New Roman" w:hAnsi="Times New Roman"/>
          <w:lang w:val="tr-TR"/>
        </w:rPr>
      </w:pPr>
      <w:r w:rsidRPr="005D0534">
        <w:rPr>
          <w:rFonts w:ascii="Times New Roman" w:hAnsi="Times New Roman"/>
          <w:color w:val="1B1C20"/>
          <w:spacing w:val="-23"/>
          <w:lang w:val="tr-TR"/>
        </w:rPr>
        <w:lastRenderedPageBreak/>
        <w:t>T</w:t>
      </w:r>
      <w:r w:rsidRPr="005D0534">
        <w:rPr>
          <w:rFonts w:ascii="Times New Roman" w:hAnsi="Times New Roman"/>
          <w:color w:val="1B1C20"/>
          <w:lang w:val="tr-TR"/>
        </w:rPr>
        <w:t>eminatla</w:t>
      </w:r>
      <w:r w:rsidRPr="005D0534">
        <w:rPr>
          <w:rFonts w:ascii="Times New Roman" w:hAnsi="Times New Roman"/>
          <w:color w:val="1B1C20"/>
          <w:spacing w:val="-19"/>
          <w:lang w:val="tr-TR"/>
        </w:rPr>
        <w:t>r</w:t>
      </w:r>
      <w:r w:rsidRPr="005D0534">
        <w:rPr>
          <w:rFonts w:ascii="Times New Roman" w:hAnsi="Times New Roman"/>
          <w:color w:val="1B1C20"/>
          <w:lang w:val="tr-TR"/>
        </w:rPr>
        <w:t>, teminat olarak kabul edilen diğer değerlerle değiştirilebili</w:t>
      </w:r>
      <w:r w:rsidRPr="005D0534">
        <w:rPr>
          <w:rFonts w:ascii="Times New Roman" w:hAnsi="Times New Roman"/>
          <w:color w:val="1B1C20"/>
          <w:spacing w:val="-19"/>
          <w:lang w:val="tr-TR"/>
        </w:rPr>
        <w:t>r</w:t>
      </w:r>
      <w:r w:rsidRPr="005D0534">
        <w:rPr>
          <w:rFonts w:ascii="Times New Roman" w:hAnsi="Times New Roman"/>
          <w:color w:val="1B1C20"/>
          <w:lang w:val="tr-TR"/>
        </w:rPr>
        <w:t>.</w:t>
      </w:r>
    </w:p>
    <w:p w14:paraId="73F4E72D" w14:textId="77777777" w:rsidR="00BF44D7" w:rsidRPr="00352853" w:rsidRDefault="00BF44D7" w:rsidP="00F77EF3">
      <w:pPr>
        <w:spacing w:before="10" w:line="180" w:lineRule="exact"/>
        <w:ind w:right="-1"/>
        <w:rPr>
          <w:rFonts w:ascii="Times New Roman" w:hAnsi="Times New Roman"/>
          <w:sz w:val="18"/>
          <w:szCs w:val="18"/>
          <w:lang w:val="tr-TR"/>
        </w:rPr>
      </w:pPr>
    </w:p>
    <w:p w14:paraId="1555AF2C"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27- Geçici teminatın teslim yeri ve iadesi</w:t>
      </w:r>
    </w:p>
    <w:p w14:paraId="132DEE59" w14:textId="77777777" w:rsidR="00BF44D7" w:rsidRPr="00352853" w:rsidRDefault="00BF44D7" w:rsidP="00F77EF3">
      <w:pPr>
        <w:spacing w:before="4" w:line="190" w:lineRule="exact"/>
        <w:ind w:right="-1"/>
        <w:rPr>
          <w:rFonts w:ascii="Times New Roman" w:hAnsi="Times New Roman"/>
          <w:sz w:val="19"/>
          <w:szCs w:val="19"/>
          <w:lang w:val="tr-TR"/>
        </w:rPr>
      </w:pPr>
    </w:p>
    <w:p w14:paraId="641D8B1F" w14:textId="77777777" w:rsidR="00BF44D7" w:rsidRPr="005D0534" w:rsidRDefault="0066351F" w:rsidP="00F77EF3">
      <w:pPr>
        <w:pStyle w:val="GvdeMetni"/>
        <w:spacing w:line="321" w:lineRule="auto"/>
        <w:ind w:left="0" w:right="-1"/>
        <w:jc w:val="both"/>
        <w:rPr>
          <w:rFonts w:ascii="Times New Roman" w:hAnsi="Times New Roman"/>
          <w:lang w:val="tr-TR"/>
        </w:rPr>
      </w:pPr>
      <w:r w:rsidRPr="005D0534">
        <w:rPr>
          <w:rFonts w:ascii="Times New Roman" w:hAnsi="Times New Roman"/>
          <w:color w:val="1B1C20"/>
          <w:spacing w:val="-24"/>
          <w:lang w:val="tr-TR"/>
        </w:rPr>
        <w:t>T</w:t>
      </w:r>
      <w:r w:rsidRPr="005D0534">
        <w:rPr>
          <w:rFonts w:ascii="Times New Roman" w:hAnsi="Times New Roman"/>
          <w:color w:val="1B1C20"/>
          <w:spacing w:val="-2"/>
          <w:lang w:val="tr-TR"/>
        </w:rPr>
        <w:t>emina</w:t>
      </w:r>
      <w:r w:rsidRPr="005D0534">
        <w:rPr>
          <w:rFonts w:ascii="Times New Roman" w:hAnsi="Times New Roman"/>
          <w:color w:val="1B1C20"/>
          <w:lang w:val="tr-TR"/>
        </w:rPr>
        <w:t>t</w:t>
      </w:r>
      <w:r w:rsidRPr="005D0534">
        <w:rPr>
          <w:rFonts w:ascii="Times New Roman" w:hAnsi="Times New Roman"/>
          <w:color w:val="1B1C20"/>
          <w:spacing w:val="-20"/>
          <w:lang w:val="tr-TR"/>
        </w:rPr>
        <w:t xml:space="preserve"> </w:t>
      </w:r>
      <w:r w:rsidRPr="005D0534">
        <w:rPr>
          <w:rFonts w:ascii="Times New Roman" w:hAnsi="Times New Roman"/>
          <w:color w:val="1B1C20"/>
          <w:spacing w:val="-2"/>
          <w:lang w:val="tr-TR"/>
        </w:rPr>
        <w:t>mektupları</w:t>
      </w:r>
      <w:r w:rsidRPr="005D0534">
        <w:rPr>
          <w:rFonts w:ascii="Times New Roman" w:hAnsi="Times New Roman"/>
          <w:color w:val="1B1C20"/>
          <w:lang w:val="tr-TR"/>
        </w:rPr>
        <w:t>,</w:t>
      </w:r>
      <w:r w:rsidRPr="005D0534">
        <w:rPr>
          <w:rFonts w:ascii="Times New Roman" w:hAnsi="Times New Roman"/>
          <w:color w:val="1B1C20"/>
          <w:spacing w:val="-20"/>
          <w:lang w:val="tr-TR"/>
        </w:rPr>
        <w:t xml:space="preserve"> </w:t>
      </w:r>
      <w:r w:rsidRPr="005D0534">
        <w:rPr>
          <w:rFonts w:ascii="Times New Roman" w:hAnsi="Times New Roman"/>
          <w:color w:val="1B1C20"/>
          <w:spacing w:val="-2"/>
          <w:lang w:val="tr-TR"/>
        </w:rPr>
        <w:t>tekli</w:t>
      </w:r>
      <w:r w:rsidRPr="005D0534">
        <w:rPr>
          <w:rFonts w:ascii="Times New Roman" w:hAnsi="Times New Roman"/>
          <w:color w:val="1B1C20"/>
          <w:lang w:val="tr-TR"/>
        </w:rPr>
        <w:t>f</w:t>
      </w:r>
      <w:r w:rsidRPr="005D0534">
        <w:rPr>
          <w:rFonts w:ascii="Times New Roman" w:hAnsi="Times New Roman"/>
          <w:color w:val="1B1C20"/>
          <w:spacing w:val="-20"/>
          <w:lang w:val="tr-TR"/>
        </w:rPr>
        <w:t xml:space="preserve"> </w:t>
      </w:r>
      <w:r w:rsidRPr="005D0534">
        <w:rPr>
          <w:rFonts w:ascii="Times New Roman" w:hAnsi="Times New Roman"/>
          <w:color w:val="1B1C20"/>
          <w:spacing w:val="-2"/>
          <w:lang w:val="tr-TR"/>
        </w:rPr>
        <w:t>zarfını</w:t>
      </w:r>
      <w:r w:rsidRPr="005D0534">
        <w:rPr>
          <w:rFonts w:ascii="Times New Roman" w:hAnsi="Times New Roman"/>
          <w:color w:val="1B1C20"/>
          <w:lang w:val="tr-TR"/>
        </w:rPr>
        <w:t>n</w:t>
      </w:r>
      <w:r w:rsidRPr="005D0534">
        <w:rPr>
          <w:rFonts w:ascii="Times New Roman" w:hAnsi="Times New Roman"/>
          <w:color w:val="1B1C20"/>
          <w:spacing w:val="-20"/>
          <w:lang w:val="tr-TR"/>
        </w:rPr>
        <w:t xml:space="preserve"> </w:t>
      </w:r>
      <w:r w:rsidRPr="005D0534">
        <w:rPr>
          <w:rFonts w:ascii="Times New Roman" w:hAnsi="Times New Roman"/>
          <w:color w:val="1B1C20"/>
          <w:spacing w:val="-2"/>
          <w:lang w:val="tr-TR"/>
        </w:rPr>
        <w:t>içind</w:t>
      </w:r>
      <w:r w:rsidRPr="005D0534">
        <w:rPr>
          <w:rFonts w:ascii="Times New Roman" w:hAnsi="Times New Roman"/>
          <w:color w:val="1B1C20"/>
          <w:lang w:val="tr-TR"/>
        </w:rPr>
        <w:t>e</w:t>
      </w:r>
      <w:r w:rsidRPr="005D0534">
        <w:rPr>
          <w:rFonts w:ascii="Times New Roman" w:hAnsi="Times New Roman"/>
          <w:color w:val="1B1C20"/>
          <w:spacing w:val="-20"/>
          <w:lang w:val="tr-TR"/>
        </w:rPr>
        <w:t xml:space="preserve"> </w:t>
      </w:r>
      <w:r w:rsidRPr="005D0534">
        <w:rPr>
          <w:rFonts w:ascii="Times New Roman" w:hAnsi="Times New Roman"/>
          <w:color w:val="1B1C20"/>
          <w:spacing w:val="-2"/>
          <w:lang w:val="tr-TR"/>
        </w:rPr>
        <w:t>tekliflerl</w:t>
      </w:r>
      <w:r w:rsidRPr="005D0534">
        <w:rPr>
          <w:rFonts w:ascii="Times New Roman" w:hAnsi="Times New Roman"/>
          <w:color w:val="1B1C20"/>
          <w:lang w:val="tr-TR"/>
        </w:rPr>
        <w:t>e</w:t>
      </w:r>
      <w:r w:rsidRPr="005D0534">
        <w:rPr>
          <w:rFonts w:ascii="Times New Roman" w:hAnsi="Times New Roman"/>
          <w:color w:val="1B1C20"/>
          <w:spacing w:val="-20"/>
          <w:lang w:val="tr-TR"/>
        </w:rPr>
        <w:t xml:space="preserve"> </w:t>
      </w:r>
      <w:r w:rsidRPr="005D0534">
        <w:rPr>
          <w:rFonts w:ascii="Times New Roman" w:hAnsi="Times New Roman"/>
          <w:color w:val="1B1C20"/>
          <w:spacing w:val="-2"/>
          <w:lang w:val="tr-TR"/>
        </w:rPr>
        <w:t>birlikt</w:t>
      </w:r>
      <w:r w:rsidRPr="005D0534">
        <w:rPr>
          <w:rFonts w:ascii="Times New Roman" w:hAnsi="Times New Roman"/>
          <w:color w:val="1B1C20"/>
          <w:lang w:val="tr-TR"/>
        </w:rPr>
        <w:t>e</w:t>
      </w:r>
      <w:r w:rsidRPr="005D0534">
        <w:rPr>
          <w:rFonts w:ascii="Times New Roman" w:hAnsi="Times New Roman"/>
          <w:color w:val="1B1C20"/>
          <w:spacing w:val="-20"/>
          <w:lang w:val="tr-TR"/>
        </w:rPr>
        <w:t xml:space="preserve"> </w:t>
      </w:r>
      <w:r w:rsidRPr="005D0534">
        <w:rPr>
          <w:rFonts w:ascii="Times New Roman" w:hAnsi="Times New Roman"/>
          <w:color w:val="1B1C20"/>
          <w:spacing w:val="-2"/>
          <w:lang w:val="tr-TR"/>
        </w:rPr>
        <w:t>Sözleşm</w:t>
      </w:r>
      <w:r w:rsidRPr="005D0534">
        <w:rPr>
          <w:rFonts w:ascii="Times New Roman" w:hAnsi="Times New Roman"/>
          <w:color w:val="1B1C20"/>
          <w:lang w:val="tr-TR"/>
        </w:rPr>
        <w:t>e</w:t>
      </w:r>
      <w:r w:rsidRPr="005D0534">
        <w:rPr>
          <w:rFonts w:ascii="Times New Roman" w:hAnsi="Times New Roman"/>
          <w:color w:val="1B1C20"/>
          <w:spacing w:val="-20"/>
          <w:lang w:val="tr-TR"/>
        </w:rPr>
        <w:t xml:space="preserve"> </w:t>
      </w:r>
      <w:r w:rsidRPr="005D0534">
        <w:rPr>
          <w:rFonts w:ascii="Times New Roman" w:hAnsi="Times New Roman"/>
          <w:color w:val="1B1C20"/>
          <w:spacing w:val="-2"/>
          <w:lang w:val="tr-TR"/>
        </w:rPr>
        <w:t>Makamın</w:t>
      </w:r>
      <w:r w:rsidRPr="005D0534">
        <w:rPr>
          <w:rFonts w:ascii="Times New Roman" w:hAnsi="Times New Roman"/>
          <w:color w:val="1B1C20"/>
          <w:lang w:val="tr-TR"/>
        </w:rPr>
        <w:t>a</w:t>
      </w:r>
      <w:r w:rsidRPr="005D0534">
        <w:rPr>
          <w:rFonts w:ascii="Times New Roman" w:hAnsi="Times New Roman"/>
          <w:color w:val="1B1C20"/>
          <w:spacing w:val="-20"/>
          <w:lang w:val="tr-TR"/>
        </w:rPr>
        <w:t xml:space="preserve"> </w:t>
      </w:r>
      <w:r w:rsidRPr="005D0534">
        <w:rPr>
          <w:rFonts w:ascii="Times New Roman" w:hAnsi="Times New Roman"/>
          <w:color w:val="1B1C20"/>
          <w:spacing w:val="-2"/>
          <w:lang w:val="tr-TR"/>
        </w:rPr>
        <w:t>sunulu</w:t>
      </w:r>
      <w:r w:rsidRPr="005D0534">
        <w:rPr>
          <w:rFonts w:ascii="Times New Roman" w:hAnsi="Times New Roman"/>
          <w:color w:val="1B1C20"/>
          <w:spacing w:val="-20"/>
          <w:lang w:val="tr-TR"/>
        </w:rPr>
        <w:t>r</w:t>
      </w:r>
      <w:r w:rsidRPr="005D0534">
        <w:rPr>
          <w:rFonts w:ascii="Times New Roman" w:hAnsi="Times New Roman"/>
          <w:color w:val="1B1C20"/>
          <w:lang w:val="tr-TR"/>
        </w:rPr>
        <w:t>.</w:t>
      </w:r>
      <w:r w:rsidRPr="005D0534">
        <w:rPr>
          <w:rFonts w:ascii="Times New Roman" w:hAnsi="Times New Roman"/>
          <w:color w:val="1B1C20"/>
          <w:spacing w:val="-20"/>
          <w:lang w:val="tr-TR"/>
        </w:rPr>
        <w:t xml:space="preserve"> </w:t>
      </w:r>
      <w:r w:rsidRPr="005D0534">
        <w:rPr>
          <w:rFonts w:ascii="Times New Roman" w:hAnsi="Times New Roman"/>
          <w:color w:val="1B1C20"/>
          <w:spacing w:val="-24"/>
          <w:lang w:val="tr-TR"/>
        </w:rPr>
        <w:t>T</w:t>
      </w:r>
      <w:r w:rsidRPr="005D0534">
        <w:rPr>
          <w:rFonts w:ascii="Times New Roman" w:hAnsi="Times New Roman"/>
          <w:color w:val="1B1C20"/>
          <w:spacing w:val="-2"/>
          <w:lang w:val="tr-TR"/>
        </w:rPr>
        <w:t>emina</w:t>
      </w:r>
      <w:r w:rsidRPr="005D0534">
        <w:rPr>
          <w:rFonts w:ascii="Times New Roman" w:hAnsi="Times New Roman"/>
          <w:color w:val="1B1C20"/>
          <w:lang w:val="tr-TR"/>
        </w:rPr>
        <w:t>t</w:t>
      </w:r>
      <w:r w:rsidRPr="005D0534">
        <w:rPr>
          <w:rFonts w:ascii="Times New Roman" w:hAnsi="Times New Roman"/>
          <w:color w:val="1B1C20"/>
          <w:spacing w:val="-20"/>
          <w:lang w:val="tr-TR"/>
        </w:rPr>
        <w:t xml:space="preserve"> </w:t>
      </w:r>
      <w:r w:rsidRPr="005D0534">
        <w:rPr>
          <w:rFonts w:ascii="Times New Roman" w:hAnsi="Times New Roman"/>
          <w:color w:val="1B1C20"/>
          <w:spacing w:val="-2"/>
          <w:lang w:val="tr-TR"/>
        </w:rPr>
        <w:t xml:space="preserve">mektupları </w:t>
      </w:r>
      <w:r w:rsidRPr="005D0534">
        <w:rPr>
          <w:rFonts w:ascii="Times New Roman" w:hAnsi="Times New Roman"/>
          <w:color w:val="1B1C20"/>
          <w:spacing w:val="-1"/>
          <w:lang w:val="tr-TR"/>
        </w:rPr>
        <w:t>dışındak</w:t>
      </w:r>
      <w:r w:rsidRPr="005D0534">
        <w:rPr>
          <w:rFonts w:ascii="Times New Roman" w:hAnsi="Times New Roman"/>
          <w:color w:val="1B1C20"/>
          <w:lang w:val="tr-TR"/>
        </w:rPr>
        <w:t>i</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teminatları</w:t>
      </w:r>
      <w:r w:rsidRPr="005D0534">
        <w:rPr>
          <w:rFonts w:ascii="Times New Roman" w:hAnsi="Times New Roman"/>
          <w:color w:val="1B1C20"/>
          <w:lang w:val="tr-TR"/>
        </w:rPr>
        <w:t>n</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Sözleşm</w:t>
      </w:r>
      <w:r w:rsidRPr="005D0534">
        <w:rPr>
          <w:rFonts w:ascii="Times New Roman" w:hAnsi="Times New Roman"/>
          <w:color w:val="1B1C20"/>
          <w:lang w:val="tr-TR"/>
        </w:rPr>
        <w:t>e</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Makamını</w:t>
      </w:r>
      <w:r w:rsidRPr="005D0534">
        <w:rPr>
          <w:rFonts w:ascii="Times New Roman" w:hAnsi="Times New Roman"/>
          <w:color w:val="1B1C20"/>
          <w:lang w:val="tr-TR"/>
        </w:rPr>
        <w:t>n</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ilgil</w:t>
      </w:r>
      <w:r w:rsidRPr="005D0534">
        <w:rPr>
          <w:rFonts w:ascii="Times New Roman" w:hAnsi="Times New Roman"/>
          <w:color w:val="1B1C20"/>
          <w:lang w:val="tr-TR"/>
        </w:rPr>
        <w:t>i</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birimin</w:t>
      </w:r>
      <w:r w:rsidRPr="005D0534">
        <w:rPr>
          <w:rFonts w:ascii="Times New Roman" w:hAnsi="Times New Roman"/>
          <w:color w:val="1B1C20"/>
          <w:lang w:val="tr-TR"/>
        </w:rPr>
        <w:t>e</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yatırılmas</w:t>
      </w:r>
      <w:r w:rsidRPr="005D0534">
        <w:rPr>
          <w:rFonts w:ascii="Times New Roman" w:hAnsi="Times New Roman"/>
          <w:color w:val="1B1C20"/>
          <w:lang w:val="tr-TR"/>
        </w:rPr>
        <w:t>ı</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v</w:t>
      </w:r>
      <w:r w:rsidRPr="005D0534">
        <w:rPr>
          <w:rFonts w:ascii="Times New Roman" w:hAnsi="Times New Roman"/>
          <w:color w:val="1B1C20"/>
          <w:lang w:val="tr-TR"/>
        </w:rPr>
        <w:t>e</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makbuzlarını</w:t>
      </w:r>
      <w:r w:rsidRPr="005D0534">
        <w:rPr>
          <w:rFonts w:ascii="Times New Roman" w:hAnsi="Times New Roman"/>
          <w:color w:val="1B1C20"/>
          <w:lang w:val="tr-TR"/>
        </w:rPr>
        <w:t>n</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tekli</w:t>
      </w:r>
      <w:r w:rsidRPr="005D0534">
        <w:rPr>
          <w:rFonts w:ascii="Times New Roman" w:hAnsi="Times New Roman"/>
          <w:color w:val="1B1C20"/>
          <w:lang w:val="tr-TR"/>
        </w:rPr>
        <w:t>f</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zarfını</w:t>
      </w:r>
      <w:r w:rsidRPr="005D0534">
        <w:rPr>
          <w:rFonts w:ascii="Times New Roman" w:hAnsi="Times New Roman"/>
          <w:color w:val="1B1C20"/>
          <w:lang w:val="tr-TR"/>
        </w:rPr>
        <w:t>n</w:t>
      </w:r>
      <w:r w:rsidRPr="005D0534">
        <w:rPr>
          <w:rFonts w:ascii="Times New Roman" w:hAnsi="Times New Roman"/>
          <w:color w:val="1B1C20"/>
          <w:spacing w:val="-17"/>
          <w:lang w:val="tr-TR"/>
        </w:rPr>
        <w:t xml:space="preserve"> </w:t>
      </w:r>
      <w:r w:rsidRPr="005D0534">
        <w:rPr>
          <w:rFonts w:ascii="Times New Roman" w:hAnsi="Times New Roman"/>
          <w:color w:val="1B1C20"/>
          <w:spacing w:val="-1"/>
          <w:lang w:val="tr-TR"/>
        </w:rPr>
        <w:t xml:space="preserve">içinde </w:t>
      </w:r>
      <w:r w:rsidRPr="005D0534">
        <w:rPr>
          <w:rFonts w:ascii="Times New Roman" w:hAnsi="Times New Roman"/>
          <w:color w:val="1B1C20"/>
          <w:lang w:val="tr-TR"/>
        </w:rPr>
        <w:t>sunulması ge</w:t>
      </w:r>
      <w:r w:rsidRPr="005D0534">
        <w:rPr>
          <w:rFonts w:ascii="Times New Roman" w:hAnsi="Times New Roman"/>
          <w:color w:val="1B1C20"/>
          <w:spacing w:val="-4"/>
          <w:lang w:val="tr-TR"/>
        </w:rPr>
        <w:t>r</w:t>
      </w:r>
      <w:r w:rsidRPr="005D0534">
        <w:rPr>
          <w:rFonts w:ascii="Times New Roman" w:hAnsi="Times New Roman"/>
          <w:color w:val="1B1C20"/>
          <w:lang w:val="tr-TR"/>
        </w:rPr>
        <w:t>eki</w:t>
      </w:r>
      <w:r w:rsidRPr="005D0534">
        <w:rPr>
          <w:rFonts w:ascii="Times New Roman" w:hAnsi="Times New Roman"/>
          <w:color w:val="1B1C20"/>
          <w:spacing w:val="-19"/>
          <w:lang w:val="tr-TR"/>
        </w:rPr>
        <w:t>r</w:t>
      </w:r>
      <w:r w:rsidRPr="005D0534">
        <w:rPr>
          <w:rFonts w:ascii="Times New Roman" w:hAnsi="Times New Roman"/>
          <w:color w:val="1B1C20"/>
          <w:lang w:val="tr-TR"/>
        </w:rPr>
        <w:t>.</w:t>
      </w:r>
    </w:p>
    <w:p w14:paraId="5C6F0657" w14:textId="77777777" w:rsidR="00BF44D7" w:rsidRPr="005D0534" w:rsidRDefault="00BF44D7" w:rsidP="00F77EF3">
      <w:pPr>
        <w:spacing w:before="5" w:line="110" w:lineRule="exact"/>
        <w:ind w:right="-1"/>
        <w:rPr>
          <w:rFonts w:ascii="Times New Roman" w:hAnsi="Times New Roman"/>
          <w:sz w:val="11"/>
          <w:szCs w:val="11"/>
          <w:lang w:val="tr-TR"/>
        </w:rPr>
      </w:pPr>
    </w:p>
    <w:p w14:paraId="2A532EE5" w14:textId="77777777" w:rsidR="00BF44D7" w:rsidRPr="00352853" w:rsidRDefault="0066351F" w:rsidP="00F77EF3">
      <w:pPr>
        <w:pStyle w:val="GvdeMetni"/>
        <w:spacing w:line="321" w:lineRule="auto"/>
        <w:ind w:left="0" w:right="-1"/>
        <w:jc w:val="both"/>
        <w:rPr>
          <w:rFonts w:ascii="Times New Roman" w:hAnsi="Times New Roman"/>
          <w:lang w:val="tr-TR"/>
        </w:rPr>
      </w:pPr>
      <w:r w:rsidRPr="005D0534">
        <w:rPr>
          <w:rFonts w:ascii="Times New Roman" w:hAnsi="Times New Roman"/>
          <w:color w:val="1B1C20"/>
          <w:lang w:val="tr-TR"/>
        </w:rPr>
        <w:t>İhale</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üzerinde</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kalan</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istekliye</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ait</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teminat</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mektubu</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ihaleden</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sonra</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Sözleşme</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Makamınca</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muhafaza</w:t>
      </w:r>
      <w:r w:rsidRPr="005D0534">
        <w:rPr>
          <w:rFonts w:ascii="Times New Roman" w:hAnsi="Times New Roman"/>
          <w:color w:val="1B1C20"/>
          <w:spacing w:val="-11"/>
          <w:lang w:val="tr-TR"/>
        </w:rPr>
        <w:t xml:space="preserve"> </w:t>
      </w:r>
      <w:r w:rsidRPr="005D0534">
        <w:rPr>
          <w:rFonts w:ascii="Times New Roman" w:hAnsi="Times New Roman"/>
          <w:color w:val="1B1C20"/>
          <w:lang w:val="tr-TR"/>
        </w:rPr>
        <w:t>edili</w:t>
      </w:r>
      <w:r w:rsidRPr="005D0534">
        <w:rPr>
          <w:rFonts w:ascii="Times New Roman" w:hAnsi="Times New Roman"/>
          <w:color w:val="1B1C20"/>
          <w:spacing w:val="-19"/>
          <w:lang w:val="tr-TR"/>
        </w:rPr>
        <w:t>r</w:t>
      </w:r>
      <w:r w:rsidRPr="005D0534">
        <w:rPr>
          <w:rFonts w:ascii="Times New Roman" w:hAnsi="Times New Roman"/>
          <w:color w:val="1B1C20"/>
          <w:lang w:val="tr-TR"/>
        </w:rPr>
        <w:t>. Diğer</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isteklile</w:t>
      </w:r>
      <w:r w:rsidRPr="005D0534">
        <w:rPr>
          <w:rFonts w:ascii="Times New Roman" w:hAnsi="Times New Roman"/>
          <w:color w:val="1B1C20"/>
          <w:spacing w:val="-4"/>
          <w:lang w:val="tr-TR"/>
        </w:rPr>
        <w:t>r</w:t>
      </w:r>
      <w:r w:rsidRPr="005D0534">
        <w:rPr>
          <w:rFonts w:ascii="Times New Roman" w:hAnsi="Times New Roman"/>
          <w:color w:val="1B1C20"/>
          <w:lang w:val="tr-TR"/>
        </w:rPr>
        <w:t>e</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ait</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teminatlar</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ise</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hemen</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iade</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edili</w:t>
      </w:r>
      <w:r w:rsidRPr="005D0534">
        <w:rPr>
          <w:rFonts w:ascii="Times New Roman" w:hAnsi="Times New Roman"/>
          <w:color w:val="1B1C20"/>
          <w:spacing w:val="-19"/>
          <w:lang w:val="tr-TR"/>
        </w:rPr>
        <w:t>r</w:t>
      </w:r>
      <w:r w:rsidRPr="005D0534">
        <w:rPr>
          <w:rFonts w:ascii="Times New Roman" w:hAnsi="Times New Roman"/>
          <w:color w:val="1B1C20"/>
          <w:lang w:val="tr-TR"/>
        </w:rPr>
        <w:t>.</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İhale</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üzerinde</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kalan</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isteklinin</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geçici</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teminatı</w:t>
      </w:r>
      <w:r w:rsidRPr="005D0534">
        <w:rPr>
          <w:rFonts w:ascii="Times New Roman" w:hAnsi="Times New Roman"/>
          <w:color w:val="1B1C20"/>
          <w:spacing w:val="15"/>
          <w:lang w:val="tr-TR"/>
        </w:rPr>
        <w:t xml:space="preserve"> </w:t>
      </w:r>
      <w:r w:rsidRPr="005D0534">
        <w:rPr>
          <w:rFonts w:ascii="Times New Roman" w:hAnsi="Times New Roman"/>
          <w:color w:val="1B1C20"/>
          <w:lang w:val="tr-TR"/>
        </w:rPr>
        <w:t>ise, ge</w:t>
      </w:r>
      <w:r w:rsidRPr="005D0534">
        <w:rPr>
          <w:rFonts w:ascii="Times New Roman" w:hAnsi="Times New Roman"/>
          <w:color w:val="1B1C20"/>
          <w:spacing w:val="-4"/>
          <w:lang w:val="tr-TR"/>
        </w:rPr>
        <w:t>r</w:t>
      </w:r>
      <w:r w:rsidRPr="005D0534">
        <w:rPr>
          <w:rFonts w:ascii="Times New Roman" w:hAnsi="Times New Roman"/>
          <w:color w:val="1B1C20"/>
          <w:lang w:val="tr-TR"/>
        </w:rPr>
        <w:t>ekli kesin teminatın verilip sözleşmeyi imzalaması halinde iade edili</w:t>
      </w:r>
      <w:r w:rsidRPr="005D0534">
        <w:rPr>
          <w:rFonts w:ascii="Times New Roman" w:hAnsi="Times New Roman"/>
          <w:color w:val="1B1C20"/>
          <w:spacing w:val="-19"/>
          <w:lang w:val="tr-TR"/>
        </w:rPr>
        <w:t>r</w:t>
      </w:r>
      <w:r w:rsidR="00DB0DD7">
        <w:rPr>
          <w:rFonts w:ascii="Times New Roman" w:hAnsi="Times New Roman"/>
          <w:color w:val="1B1C20"/>
          <w:lang w:val="tr-TR"/>
        </w:rPr>
        <w:t>.</w:t>
      </w:r>
    </w:p>
    <w:p w14:paraId="543AC143" w14:textId="77777777" w:rsidR="00BF44D7" w:rsidRPr="00352853" w:rsidRDefault="00BF44D7" w:rsidP="00F77EF3">
      <w:pPr>
        <w:spacing w:before="1" w:line="110" w:lineRule="exact"/>
        <w:ind w:right="-1"/>
        <w:rPr>
          <w:rFonts w:ascii="Times New Roman" w:hAnsi="Times New Roman"/>
          <w:sz w:val="11"/>
          <w:szCs w:val="11"/>
          <w:lang w:val="tr-TR"/>
        </w:rPr>
      </w:pPr>
    </w:p>
    <w:p w14:paraId="6D14F869"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28- Son teklif teslim tarihinden önce ek bilgi talepleri</w:t>
      </w:r>
    </w:p>
    <w:p w14:paraId="588AC283" w14:textId="77777777" w:rsidR="00BF44D7" w:rsidRPr="00352853" w:rsidRDefault="00BF44D7" w:rsidP="00F77EF3">
      <w:pPr>
        <w:spacing w:before="4" w:line="190" w:lineRule="exact"/>
        <w:ind w:right="-1"/>
        <w:rPr>
          <w:rFonts w:ascii="Times New Roman" w:hAnsi="Times New Roman"/>
          <w:sz w:val="19"/>
          <w:szCs w:val="19"/>
          <w:lang w:val="tr-TR"/>
        </w:rPr>
      </w:pPr>
    </w:p>
    <w:p w14:paraId="5E550ADB"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hakkındaki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tarihten </w:t>
      </w:r>
      <w:r w:rsidRPr="00352853">
        <w:rPr>
          <w:rFonts w:ascii="Times New Roman" w:hAnsi="Times New Roman"/>
          <w:color w:val="1B1C20"/>
          <w:spacing w:val="-2"/>
          <w:lang w:val="tr-TR"/>
        </w:rPr>
        <w:t>1</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kada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taleplerini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sunulması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edineceği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inte</w:t>
      </w:r>
      <w:r w:rsidRPr="00352853">
        <w:rPr>
          <w:rFonts w:ascii="Times New Roman" w:hAnsi="Times New Roman"/>
          <w:color w:val="1B1C20"/>
          <w:spacing w:val="3"/>
          <w:lang w:val="tr-TR"/>
        </w:rPr>
        <w:t>r</w:t>
      </w:r>
      <w:r w:rsidRPr="00352853">
        <w:rPr>
          <w:rFonts w:ascii="Times New Roman" w:hAnsi="Times New Roman"/>
          <w:color w:val="1B1C20"/>
          <w:lang w:val="tr-TR"/>
        </w:rPr>
        <w:t>net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sayfasında ve Ajansın inte</w:t>
      </w:r>
      <w:r w:rsidRPr="00352853">
        <w:rPr>
          <w:rFonts w:ascii="Times New Roman" w:hAnsi="Times New Roman"/>
          <w:color w:val="1B1C20"/>
          <w:spacing w:val="3"/>
          <w:lang w:val="tr-TR"/>
        </w:rPr>
        <w:t>r</w:t>
      </w:r>
      <w:r w:rsidRPr="00352853">
        <w:rPr>
          <w:rFonts w:ascii="Times New Roman" w:hAnsi="Times New Roman"/>
          <w:color w:val="1B1C20"/>
          <w:lang w:val="tr-TR"/>
        </w:rPr>
        <w:t>net sayfasında duyuru</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F8E69A4" w14:textId="77777777" w:rsidR="00BF44D7" w:rsidRPr="00352853" w:rsidRDefault="00BF44D7" w:rsidP="00F77EF3">
      <w:pPr>
        <w:spacing w:before="5" w:line="110" w:lineRule="exact"/>
        <w:ind w:right="-1"/>
        <w:rPr>
          <w:rFonts w:ascii="Times New Roman" w:hAnsi="Times New Roman"/>
          <w:sz w:val="11"/>
          <w:szCs w:val="11"/>
          <w:lang w:val="tr-TR"/>
        </w:rPr>
      </w:pPr>
    </w:p>
    <w:p w14:paraId="1577C2F9"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girişimi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hakkında ek bilgi sağlarsa, bu tür bilgileri, tüm isteklile</w:t>
      </w:r>
      <w:r w:rsidRPr="00352853">
        <w:rPr>
          <w:rFonts w:ascii="Times New Roman" w:hAnsi="Times New Roman"/>
          <w:color w:val="1B1C20"/>
          <w:spacing w:val="-4"/>
          <w:lang w:val="tr-TR"/>
        </w:rPr>
        <w:t>r</w:t>
      </w:r>
      <w:r w:rsidRPr="00352853">
        <w:rPr>
          <w:rFonts w:ascii="Times New Roman" w:hAnsi="Times New Roman"/>
          <w:color w:val="1B1C20"/>
          <w:lang w:val="tr-TR"/>
        </w:rPr>
        <w:t>e aynı anda yazılı olarak gönde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E7F90D1" w14:textId="77777777" w:rsidR="00BF44D7" w:rsidRPr="00352853" w:rsidRDefault="00BF44D7" w:rsidP="00F77EF3">
      <w:pPr>
        <w:tabs>
          <w:tab w:val="left" w:pos="851"/>
        </w:tabs>
        <w:spacing w:line="200" w:lineRule="exact"/>
        <w:ind w:right="-1"/>
        <w:rPr>
          <w:rFonts w:ascii="Times New Roman" w:hAnsi="Times New Roman"/>
          <w:sz w:val="24"/>
          <w:szCs w:val="24"/>
          <w:lang w:val="tr-TR"/>
        </w:rPr>
      </w:pPr>
    </w:p>
    <w:p w14:paraId="6EE36AE7" w14:textId="77777777" w:rsidR="00BF44D7" w:rsidRPr="00352853" w:rsidRDefault="0066351F" w:rsidP="00F77EF3">
      <w:pPr>
        <w:tabs>
          <w:tab w:val="left" w:pos="851"/>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sunulması</w:t>
      </w:r>
    </w:p>
    <w:p w14:paraId="25891CFA" w14:textId="77777777" w:rsidR="00BF44D7" w:rsidRPr="00352853" w:rsidRDefault="00BF44D7" w:rsidP="00F77EF3">
      <w:pPr>
        <w:tabs>
          <w:tab w:val="left" w:pos="851"/>
        </w:tabs>
        <w:spacing w:before="4" w:line="190" w:lineRule="exact"/>
        <w:ind w:right="-1"/>
        <w:rPr>
          <w:rFonts w:ascii="Times New Roman" w:hAnsi="Times New Roman"/>
          <w:sz w:val="19"/>
          <w:szCs w:val="19"/>
          <w:lang w:val="tr-TR"/>
        </w:rPr>
      </w:pPr>
    </w:p>
    <w:p w14:paraId="18295C71" w14:textId="77777777" w:rsidR="00BF44D7" w:rsidRPr="00352853" w:rsidRDefault="0066351F" w:rsidP="00F77EF3">
      <w:pPr>
        <w:pStyle w:val="GvdeMetni"/>
        <w:tabs>
          <w:tab w:val="left" w:pos="851"/>
        </w:tabs>
        <w:spacing w:line="321" w:lineRule="auto"/>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davet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mektubunda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ilanda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geçmeyecek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u w:val="single" w:color="1B1C20"/>
          <w:lang w:val="tr-TR"/>
        </w:rPr>
        <w:t>teslim</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 xml:space="preserve">alınmak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gönderilmelidi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eklifler aşağıdaki şekilde teslim edilmelidir:</w:t>
      </w:r>
    </w:p>
    <w:p w14:paraId="05CC28AE" w14:textId="77777777" w:rsidR="00BF44D7" w:rsidRPr="00352853" w:rsidRDefault="00BF44D7" w:rsidP="00F77EF3">
      <w:pPr>
        <w:tabs>
          <w:tab w:val="left" w:pos="851"/>
        </w:tabs>
        <w:spacing w:before="5" w:line="110" w:lineRule="exact"/>
        <w:ind w:right="-1"/>
        <w:rPr>
          <w:rFonts w:ascii="Times New Roman" w:hAnsi="Times New Roman"/>
          <w:sz w:val="11"/>
          <w:szCs w:val="11"/>
          <w:lang w:val="tr-TR"/>
        </w:rPr>
      </w:pPr>
    </w:p>
    <w:p w14:paraId="04415596" w14:textId="77777777" w:rsidR="00BF44D7" w:rsidRPr="002D1A1E" w:rsidRDefault="0066351F" w:rsidP="00F77EF3">
      <w:pPr>
        <w:pStyle w:val="ListeParagraf"/>
        <w:numPr>
          <w:ilvl w:val="0"/>
          <w:numId w:val="75"/>
        </w:numPr>
        <w:tabs>
          <w:tab w:val="left" w:pos="426"/>
        </w:tabs>
        <w:ind w:left="0" w:right="-1" w:firstLine="0"/>
        <w:rPr>
          <w:rFonts w:ascii="Times New Roman" w:eastAsia="Helvetica Neue" w:hAnsi="Times New Roman"/>
          <w:color w:val="1B1C20"/>
          <w:sz w:val="20"/>
          <w:szCs w:val="20"/>
        </w:rPr>
      </w:pPr>
      <w:r w:rsidRPr="002D1A1E">
        <w:rPr>
          <w:rFonts w:ascii="Times New Roman" w:hAnsi="Times New Roman"/>
          <w:color w:val="1B1C20"/>
          <w:spacing w:val="-23"/>
          <w:sz w:val="20"/>
          <w:szCs w:val="20"/>
          <w:lang w:val="tr-TR"/>
        </w:rPr>
        <w:t>T</w:t>
      </w:r>
      <w:r w:rsidRPr="002D1A1E">
        <w:rPr>
          <w:rFonts w:ascii="Times New Roman" w:hAnsi="Times New Roman"/>
          <w:color w:val="1B1C20"/>
          <w:sz w:val="20"/>
          <w:szCs w:val="20"/>
          <w:lang w:val="tr-TR"/>
        </w:rPr>
        <w:t>aahhütlü posta  / ka</w:t>
      </w:r>
      <w:r w:rsidRPr="002D1A1E">
        <w:rPr>
          <w:rFonts w:ascii="Times New Roman" w:hAnsi="Times New Roman"/>
          <w:color w:val="1B1C20"/>
          <w:spacing w:val="-6"/>
          <w:sz w:val="20"/>
          <w:szCs w:val="20"/>
          <w:lang w:val="tr-TR"/>
        </w:rPr>
        <w:t>r</w:t>
      </w:r>
      <w:r w:rsidRPr="002D1A1E">
        <w:rPr>
          <w:rFonts w:ascii="Times New Roman" w:hAnsi="Times New Roman"/>
          <w:color w:val="1B1C20"/>
          <w:sz w:val="20"/>
          <w:szCs w:val="20"/>
          <w:lang w:val="tr-TR"/>
        </w:rPr>
        <w:t xml:space="preserve">go servisi) </w:t>
      </w:r>
      <w:proofErr w:type="gramStart"/>
      <w:r w:rsidRPr="002D1A1E">
        <w:rPr>
          <w:rFonts w:ascii="Times New Roman" w:hAnsi="Times New Roman"/>
          <w:color w:val="1B1C20"/>
          <w:sz w:val="20"/>
          <w:szCs w:val="20"/>
          <w:lang w:val="tr-TR"/>
        </w:rPr>
        <w:t xml:space="preserve">ile  </w:t>
      </w:r>
      <w:r w:rsidR="002D1A1E" w:rsidRPr="002D1A1E">
        <w:rPr>
          <w:rFonts w:ascii="Times New Roman" w:eastAsia="Helvetica Neue" w:hAnsi="Times New Roman"/>
          <w:color w:val="1B1C20"/>
          <w:sz w:val="20"/>
          <w:szCs w:val="20"/>
        </w:rPr>
        <w:t>Hamzafakıhlı</w:t>
      </w:r>
      <w:proofErr w:type="gramEnd"/>
      <w:r w:rsidR="002D1A1E" w:rsidRPr="002D1A1E">
        <w:rPr>
          <w:rFonts w:ascii="Times New Roman" w:eastAsia="Helvetica Neue" w:hAnsi="Times New Roman"/>
          <w:color w:val="1B1C20"/>
          <w:sz w:val="20"/>
          <w:szCs w:val="20"/>
        </w:rPr>
        <w:t xml:space="preserve"> Mah. Organize Sanayi Bölgesi Yaşar Tetiker Bulvarı No:6  Karadeniz Ereğli/Zonguldak adresine</w:t>
      </w:r>
    </w:p>
    <w:p w14:paraId="597CFBB6" w14:textId="77777777" w:rsidR="00BF44D7" w:rsidRPr="002D1A1E" w:rsidRDefault="00BF44D7" w:rsidP="00F77EF3">
      <w:pPr>
        <w:tabs>
          <w:tab w:val="left" w:pos="426"/>
          <w:tab w:val="left" w:pos="851"/>
          <w:tab w:val="left" w:pos="1134"/>
        </w:tabs>
        <w:spacing w:before="10" w:line="180" w:lineRule="exact"/>
        <w:ind w:right="-1"/>
        <w:rPr>
          <w:rFonts w:ascii="Times New Roman" w:hAnsi="Times New Roman"/>
          <w:sz w:val="20"/>
          <w:szCs w:val="20"/>
          <w:lang w:val="tr-TR"/>
        </w:rPr>
      </w:pPr>
    </w:p>
    <w:p w14:paraId="2AD15301" w14:textId="77777777" w:rsidR="00BF44D7" w:rsidRPr="002D1A1E" w:rsidRDefault="0066351F" w:rsidP="00F77EF3">
      <w:pPr>
        <w:pStyle w:val="ListeParagraf"/>
        <w:numPr>
          <w:ilvl w:val="0"/>
          <w:numId w:val="75"/>
        </w:numPr>
        <w:tabs>
          <w:tab w:val="left" w:pos="426"/>
        </w:tabs>
        <w:ind w:left="0" w:right="-1" w:firstLine="0"/>
        <w:rPr>
          <w:rFonts w:ascii="Times New Roman" w:hAnsi="Times New Roman"/>
          <w:sz w:val="20"/>
          <w:szCs w:val="20"/>
          <w:lang w:val="tr-TR"/>
        </w:rPr>
      </w:pPr>
      <w:r w:rsidRPr="002D1A1E">
        <w:rPr>
          <w:rFonts w:ascii="Times New Roman" w:hAnsi="Times New Roman"/>
          <w:b/>
          <w:bCs/>
          <w:color w:val="1B1C20"/>
          <w:spacing w:val="-19"/>
          <w:sz w:val="20"/>
          <w:szCs w:val="20"/>
          <w:lang w:val="tr-TR"/>
        </w:rPr>
        <w:t>Y</w:t>
      </w:r>
      <w:r w:rsidRPr="002D1A1E">
        <w:rPr>
          <w:rFonts w:ascii="Times New Roman" w:hAnsi="Times New Roman"/>
          <w:b/>
          <w:bCs/>
          <w:color w:val="1B1C20"/>
          <w:sz w:val="20"/>
          <w:szCs w:val="20"/>
          <w:lang w:val="tr-TR"/>
        </w:rPr>
        <w:t>a</w:t>
      </w:r>
      <w:r w:rsidRPr="002D1A1E">
        <w:rPr>
          <w:rFonts w:ascii="Times New Roman" w:hAnsi="Times New Roman"/>
          <w:b/>
          <w:bCs/>
          <w:color w:val="1B1C20"/>
          <w:spacing w:val="-18"/>
          <w:sz w:val="20"/>
          <w:szCs w:val="20"/>
          <w:lang w:val="tr-TR"/>
        </w:rPr>
        <w:t xml:space="preserve"> </w:t>
      </w:r>
      <w:r w:rsidRPr="002D1A1E">
        <w:rPr>
          <w:rFonts w:ascii="Times New Roman" w:hAnsi="Times New Roman"/>
          <w:b/>
          <w:bCs/>
          <w:color w:val="1B1C20"/>
          <w:spacing w:val="-1"/>
          <w:sz w:val="20"/>
          <w:szCs w:val="20"/>
          <w:lang w:val="tr-TR"/>
        </w:rPr>
        <w:t>d</w:t>
      </w:r>
      <w:r w:rsidRPr="002D1A1E">
        <w:rPr>
          <w:rFonts w:ascii="Times New Roman" w:hAnsi="Times New Roman"/>
          <w:b/>
          <w:bCs/>
          <w:color w:val="1B1C20"/>
          <w:sz w:val="20"/>
          <w:szCs w:val="20"/>
          <w:lang w:val="tr-TR"/>
        </w:rPr>
        <w:t>a</w:t>
      </w:r>
      <w:r w:rsidRPr="002D1A1E">
        <w:rPr>
          <w:rFonts w:ascii="Times New Roman" w:hAnsi="Times New Roman"/>
          <w:b/>
          <w:bCs/>
          <w:color w:val="1B1C20"/>
          <w:spacing w:val="-18"/>
          <w:sz w:val="20"/>
          <w:szCs w:val="20"/>
          <w:lang w:val="tr-TR"/>
        </w:rPr>
        <w:t xml:space="preserve"> </w:t>
      </w:r>
      <w:r w:rsidRPr="002D1A1E">
        <w:rPr>
          <w:rFonts w:ascii="Times New Roman" w:hAnsi="Times New Roman"/>
          <w:color w:val="1B1C20"/>
          <w:spacing w:val="-1"/>
          <w:sz w:val="20"/>
          <w:szCs w:val="20"/>
          <w:lang w:val="tr-TR"/>
        </w:rPr>
        <w:t>Sözleşm</w:t>
      </w:r>
      <w:r w:rsidRPr="002D1A1E">
        <w:rPr>
          <w:rFonts w:ascii="Times New Roman" w:hAnsi="Times New Roman"/>
          <w:color w:val="1B1C20"/>
          <w:sz w:val="20"/>
          <w:szCs w:val="20"/>
          <w:lang w:val="tr-TR"/>
        </w:rPr>
        <w:t>e</w:t>
      </w:r>
      <w:r w:rsidRPr="002D1A1E">
        <w:rPr>
          <w:rFonts w:ascii="Times New Roman" w:hAnsi="Times New Roman"/>
          <w:color w:val="1B1C20"/>
          <w:spacing w:val="-18"/>
          <w:sz w:val="20"/>
          <w:szCs w:val="20"/>
          <w:lang w:val="tr-TR"/>
        </w:rPr>
        <w:t xml:space="preserve"> </w:t>
      </w:r>
      <w:r w:rsidRPr="002D1A1E">
        <w:rPr>
          <w:rFonts w:ascii="Times New Roman" w:hAnsi="Times New Roman"/>
          <w:color w:val="1B1C20"/>
          <w:spacing w:val="-1"/>
          <w:sz w:val="20"/>
          <w:szCs w:val="20"/>
          <w:lang w:val="tr-TR"/>
        </w:rPr>
        <w:t>Makamın</w:t>
      </w:r>
      <w:r w:rsidRPr="002D1A1E">
        <w:rPr>
          <w:rFonts w:ascii="Times New Roman" w:hAnsi="Times New Roman"/>
          <w:color w:val="1B1C20"/>
          <w:sz w:val="20"/>
          <w:szCs w:val="20"/>
          <w:lang w:val="tr-TR"/>
        </w:rPr>
        <w:t>a</w:t>
      </w:r>
      <w:r w:rsidRPr="002D1A1E">
        <w:rPr>
          <w:rFonts w:ascii="Times New Roman" w:hAnsi="Times New Roman"/>
          <w:color w:val="1B1C20"/>
          <w:spacing w:val="-18"/>
          <w:sz w:val="20"/>
          <w:szCs w:val="20"/>
          <w:lang w:val="tr-TR"/>
        </w:rPr>
        <w:t xml:space="preserve"> </w:t>
      </w:r>
      <w:r w:rsidRPr="002D1A1E">
        <w:rPr>
          <w:rFonts w:ascii="Times New Roman" w:hAnsi="Times New Roman"/>
          <w:color w:val="1B1C20"/>
          <w:spacing w:val="-1"/>
          <w:sz w:val="20"/>
          <w:szCs w:val="20"/>
          <w:lang w:val="tr-TR"/>
        </w:rPr>
        <w:t>doğruda</w:t>
      </w:r>
      <w:r w:rsidRPr="002D1A1E">
        <w:rPr>
          <w:rFonts w:ascii="Times New Roman" w:hAnsi="Times New Roman"/>
          <w:color w:val="1B1C20"/>
          <w:sz w:val="20"/>
          <w:szCs w:val="20"/>
          <w:lang w:val="tr-TR"/>
        </w:rPr>
        <w:t>n</w:t>
      </w:r>
      <w:r w:rsidRPr="002D1A1E">
        <w:rPr>
          <w:rFonts w:ascii="Times New Roman" w:hAnsi="Times New Roman"/>
          <w:color w:val="1B1C20"/>
          <w:spacing w:val="-18"/>
          <w:sz w:val="20"/>
          <w:szCs w:val="20"/>
          <w:lang w:val="tr-TR"/>
        </w:rPr>
        <w:t xml:space="preserve"> </w:t>
      </w:r>
      <w:r w:rsidRPr="002D1A1E">
        <w:rPr>
          <w:rFonts w:ascii="Times New Roman" w:hAnsi="Times New Roman"/>
          <w:color w:val="1B1C20"/>
          <w:spacing w:val="-1"/>
          <w:sz w:val="20"/>
          <w:szCs w:val="20"/>
          <w:lang w:val="tr-TR"/>
        </w:rPr>
        <w:t>elde</w:t>
      </w:r>
      <w:r w:rsidRPr="002D1A1E">
        <w:rPr>
          <w:rFonts w:ascii="Times New Roman" w:hAnsi="Times New Roman"/>
          <w:color w:val="1B1C20"/>
          <w:sz w:val="20"/>
          <w:szCs w:val="20"/>
          <w:lang w:val="tr-TR"/>
        </w:rPr>
        <w:t>n</w:t>
      </w:r>
      <w:r w:rsidRPr="002D1A1E">
        <w:rPr>
          <w:rFonts w:ascii="Times New Roman" w:hAnsi="Times New Roman"/>
          <w:color w:val="1B1C20"/>
          <w:spacing w:val="-17"/>
          <w:sz w:val="20"/>
          <w:szCs w:val="20"/>
          <w:lang w:val="tr-TR"/>
        </w:rPr>
        <w:t xml:space="preserve"> </w:t>
      </w:r>
      <w:r w:rsidR="002D1A1E" w:rsidRPr="002D1A1E">
        <w:rPr>
          <w:rFonts w:ascii="Times New Roman" w:eastAsia="Helvetica Neue" w:hAnsi="Times New Roman"/>
          <w:color w:val="1B1C20"/>
          <w:sz w:val="20"/>
          <w:szCs w:val="20"/>
        </w:rPr>
        <w:t xml:space="preserve">Hamzafakıhlı Mah. Organize Sanayi Bölgesi Yaşar Tetiker Bulvarı No:6 Karadeniz Ereğli/Zonguldak </w:t>
      </w:r>
      <w:r w:rsidRPr="002D1A1E">
        <w:rPr>
          <w:rFonts w:ascii="Times New Roman" w:hAnsi="Times New Roman"/>
          <w:color w:val="1B1C20"/>
          <w:spacing w:val="-1"/>
          <w:sz w:val="20"/>
          <w:szCs w:val="20"/>
          <w:lang w:val="tr-TR"/>
        </w:rPr>
        <w:t>Ad</w:t>
      </w:r>
      <w:r w:rsidRPr="002D1A1E">
        <w:rPr>
          <w:rFonts w:ascii="Times New Roman" w:hAnsi="Times New Roman"/>
          <w:color w:val="1B1C20"/>
          <w:spacing w:val="-5"/>
          <w:sz w:val="20"/>
          <w:szCs w:val="20"/>
          <w:lang w:val="tr-TR"/>
        </w:rPr>
        <w:t>r</w:t>
      </w:r>
      <w:r w:rsidRPr="002D1A1E">
        <w:rPr>
          <w:rFonts w:ascii="Times New Roman" w:hAnsi="Times New Roman"/>
          <w:color w:val="1B1C20"/>
          <w:spacing w:val="-1"/>
          <w:sz w:val="20"/>
          <w:szCs w:val="20"/>
          <w:lang w:val="tr-TR"/>
        </w:rPr>
        <w:t>esine</w:t>
      </w:r>
      <w:r w:rsidRPr="002D1A1E">
        <w:rPr>
          <w:rFonts w:ascii="Times New Roman" w:hAnsi="Times New Roman"/>
          <w:color w:val="1B1C20"/>
          <w:spacing w:val="-17"/>
          <w:sz w:val="20"/>
          <w:szCs w:val="20"/>
          <w:lang w:val="tr-TR"/>
        </w:rPr>
        <w:t xml:space="preserve"> </w:t>
      </w:r>
      <w:r w:rsidRPr="002D1A1E">
        <w:rPr>
          <w:rFonts w:ascii="Times New Roman" w:hAnsi="Times New Roman"/>
          <w:color w:val="1B1C20"/>
          <w:spacing w:val="-1"/>
          <w:sz w:val="20"/>
          <w:szCs w:val="20"/>
          <w:lang w:val="tr-TR"/>
        </w:rPr>
        <w:t>tesli</w:t>
      </w:r>
      <w:r w:rsidRPr="002D1A1E">
        <w:rPr>
          <w:rFonts w:ascii="Times New Roman" w:hAnsi="Times New Roman"/>
          <w:color w:val="1B1C20"/>
          <w:sz w:val="20"/>
          <w:szCs w:val="20"/>
          <w:lang w:val="tr-TR"/>
        </w:rPr>
        <w:t>m</w:t>
      </w:r>
      <w:r w:rsidRPr="002D1A1E">
        <w:rPr>
          <w:rFonts w:ascii="Times New Roman" w:hAnsi="Times New Roman"/>
          <w:color w:val="1B1C20"/>
          <w:spacing w:val="-18"/>
          <w:sz w:val="20"/>
          <w:szCs w:val="20"/>
          <w:lang w:val="tr-TR"/>
        </w:rPr>
        <w:t xml:space="preserve"> </w:t>
      </w:r>
      <w:r w:rsidRPr="002D1A1E">
        <w:rPr>
          <w:rFonts w:ascii="Times New Roman" w:hAnsi="Times New Roman"/>
          <w:color w:val="1B1C20"/>
          <w:spacing w:val="-1"/>
          <w:sz w:val="20"/>
          <w:szCs w:val="20"/>
          <w:lang w:val="tr-TR"/>
        </w:rPr>
        <w:t>(kury</w:t>
      </w:r>
      <w:r w:rsidRPr="002D1A1E">
        <w:rPr>
          <w:rFonts w:ascii="Times New Roman" w:hAnsi="Times New Roman"/>
          <w:color w:val="1B1C20"/>
          <w:sz w:val="20"/>
          <w:szCs w:val="20"/>
          <w:lang w:val="tr-TR"/>
        </w:rPr>
        <w:t>e</w:t>
      </w:r>
      <w:r w:rsidRPr="002D1A1E">
        <w:rPr>
          <w:rFonts w:ascii="Times New Roman" w:hAnsi="Times New Roman"/>
          <w:color w:val="1B1C20"/>
          <w:spacing w:val="-18"/>
          <w:sz w:val="20"/>
          <w:szCs w:val="20"/>
          <w:lang w:val="tr-TR"/>
        </w:rPr>
        <w:t xml:space="preserve"> </w:t>
      </w:r>
      <w:r w:rsidRPr="002D1A1E">
        <w:rPr>
          <w:rFonts w:ascii="Times New Roman" w:hAnsi="Times New Roman"/>
          <w:color w:val="1B1C20"/>
          <w:spacing w:val="-1"/>
          <w:sz w:val="20"/>
          <w:szCs w:val="20"/>
          <w:lang w:val="tr-TR"/>
        </w:rPr>
        <w:t xml:space="preserve">servisleri </w:t>
      </w:r>
      <w:r w:rsidRPr="002D1A1E">
        <w:rPr>
          <w:rFonts w:ascii="Times New Roman" w:hAnsi="Times New Roman"/>
          <w:color w:val="1B1C20"/>
          <w:sz w:val="20"/>
          <w:szCs w:val="20"/>
          <w:lang w:val="tr-TR"/>
        </w:rPr>
        <w:t xml:space="preserve">de </w:t>
      </w:r>
      <w:proofErr w:type="gramStart"/>
      <w:r w:rsidRPr="002D1A1E">
        <w:rPr>
          <w:rFonts w:ascii="Times New Roman" w:hAnsi="Times New Roman"/>
          <w:color w:val="1B1C20"/>
          <w:sz w:val="20"/>
          <w:szCs w:val="20"/>
          <w:lang w:val="tr-TR"/>
        </w:rPr>
        <w:t>dahil</w:t>
      </w:r>
      <w:proofErr w:type="gramEnd"/>
      <w:r w:rsidRPr="002D1A1E">
        <w:rPr>
          <w:rFonts w:ascii="Times New Roman" w:hAnsi="Times New Roman"/>
          <w:color w:val="1B1C20"/>
          <w:sz w:val="20"/>
          <w:szCs w:val="20"/>
          <w:lang w:val="tr-TR"/>
        </w:rPr>
        <w:t>) edilmeli ve teslim karşılığında imzalı ve tarihli bir belge alınmalıdı</w:t>
      </w:r>
      <w:r w:rsidRPr="002D1A1E">
        <w:rPr>
          <w:rFonts w:ascii="Times New Roman" w:hAnsi="Times New Roman"/>
          <w:color w:val="1B1C20"/>
          <w:spacing w:val="-19"/>
          <w:sz w:val="20"/>
          <w:szCs w:val="20"/>
          <w:lang w:val="tr-TR"/>
        </w:rPr>
        <w:t>r</w:t>
      </w:r>
      <w:r w:rsidRPr="002D1A1E">
        <w:rPr>
          <w:rFonts w:ascii="Times New Roman" w:hAnsi="Times New Roman"/>
          <w:color w:val="1B1C20"/>
          <w:sz w:val="20"/>
          <w:szCs w:val="20"/>
          <w:lang w:val="tr-TR"/>
        </w:rPr>
        <w:t>.</w:t>
      </w:r>
    </w:p>
    <w:p w14:paraId="3B6A17B1" w14:textId="77777777" w:rsidR="00BF44D7" w:rsidRPr="009D28CF" w:rsidRDefault="009F526F" w:rsidP="00F77EF3">
      <w:pPr>
        <w:pStyle w:val="GvdeMetni"/>
        <w:tabs>
          <w:tab w:val="left" w:pos="851"/>
        </w:tabs>
        <w:spacing w:before="38" w:line="241" w:lineRule="auto"/>
        <w:ind w:left="0" w:right="-1"/>
        <w:jc w:val="both"/>
        <w:rPr>
          <w:rFonts w:ascii="Times New Roman" w:hAnsi="Times New Roman"/>
          <w:b/>
          <w:lang w:val="tr-TR"/>
        </w:rPr>
      </w:pPr>
      <w:proofErr w:type="gramStart"/>
      <w:r w:rsidRPr="009D28CF">
        <w:rPr>
          <w:rFonts w:ascii="Times New Roman" w:hAnsi="Times New Roman"/>
          <w:b/>
          <w:color w:val="1B1C20"/>
          <w:u w:val="single"/>
          <w:lang w:val="tr-TR"/>
        </w:rPr>
        <w:t>Başka</w:t>
      </w:r>
      <w:r w:rsidR="00294D19" w:rsidRPr="009D28CF">
        <w:rPr>
          <w:rFonts w:ascii="Times New Roman" w:hAnsi="Times New Roman"/>
          <w:b/>
          <w:color w:val="1B1C20"/>
          <w:u w:val="single"/>
          <w:lang w:val="tr-TR"/>
        </w:rPr>
        <w:t xml:space="preserve"> </w:t>
      </w:r>
      <w:r w:rsidRPr="009D28CF">
        <w:rPr>
          <w:rFonts w:ascii="Times New Roman" w:hAnsi="Times New Roman"/>
          <w:b/>
          <w:color w:val="1B1C20"/>
          <w:spacing w:val="-47"/>
          <w:u w:val="single"/>
          <w:lang w:val="tr-TR"/>
        </w:rPr>
        <w:t xml:space="preserve"> </w:t>
      </w:r>
      <w:r w:rsidRPr="009D28CF">
        <w:rPr>
          <w:rFonts w:ascii="Times New Roman" w:hAnsi="Times New Roman"/>
          <w:b/>
          <w:color w:val="1B1C20"/>
          <w:u w:val="single"/>
          <w:lang w:val="tr-TR"/>
        </w:rPr>
        <w:t>yollarla</w:t>
      </w:r>
      <w:proofErr w:type="gramEnd"/>
      <w:r w:rsidRPr="009D28CF">
        <w:rPr>
          <w:rFonts w:ascii="Times New Roman" w:hAnsi="Times New Roman"/>
          <w:b/>
          <w:color w:val="1B1C20"/>
          <w:u w:val="single"/>
          <w:lang w:val="tr-TR"/>
        </w:rPr>
        <w:t xml:space="preserve"> ulaşılan teklifler değerlendirmeye alınmayacaktır</w:t>
      </w:r>
      <w:r w:rsidRPr="009D28CF">
        <w:rPr>
          <w:rFonts w:ascii="Times New Roman" w:hAnsi="Times New Roman"/>
          <w:b/>
          <w:color w:val="1B1C20"/>
          <w:spacing w:val="-19"/>
          <w:u w:val="single"/>
          <w:lang w:val="tr-TR"/>
        </w:rPr>
        <w:t>.</w:t>
      </w:r>
      <w:r w:rsidRPr="009D28CF">
        <w:rPr>
          <w:rFonts w:ascii="Times New Roman" w:hAnsi="Times New Roman"/>
          <w:b/>
          <w:color w:val="1B1C20"/>
          <w:spacing w:val="-23"/>
          <w:lang w:val="tr-TR"/>
        </w:rPr>
        <w:t xml:space="preserve"> </w:t>
      </w:r>
      <w:r w:rsidR="0066351F" w:rsidRPr="009D28CF">
        <w:rPr>
          <w:rFonts w:ascii="Times New Roman" w:hAnsi="Times New Roman"/>
          <w:b/>
          <w:color w:val="1B1C20"/>
          <w:spacing w:val="-23"/>
          <w:lang w:val="tr-TR"/>
        </w:rPr>
        <w:t>T</w:t>
      </w:r>
      <w:r w:rsidR="0066351F" w:rsidRPr="009D28CF">
        <w:rPr>
          <w:rFonts w:ascii="Times New Roman" w:hAnsi="Times New Roman"/>
          <w:b/>
          <w:color w:val="1B1C20"/>
          <w:lang w:val="tr-TR"/>
        </w:rPr>
        <w:t>eklifle</w:t>
      </w:r>
      <w:r w:rsidR="0066351F" w:rsidRPr="009D28CF">
        <w:rPr>
          <w:rFonts w:ascii="Times New Roman" w:hAnsi="Times New Roman"/>
          <w:b/>
          <w:color w:val="1B1C20"/>
          <w:spacing w:val="-19"/>
          <w:lang w:val="tr-TR"/>
        </w:rPr>
        <w:t>r</w:t>
      </w:r>
      <w:r w:rsidR="0066351F" w:rsidRPr="009D28CF">
        <w:rPr>
          <w:rFonts w:ascii="Times New Roman" w:hAnsi="Times New Roman"/>
          <w:b/>
          <w:color w:val="1B1C20"/>
          <w:lang w:val="tr-TR"/>
        </w:rPr>
        <w:t>,</w:t>
      </w:r>
      <w:r w:rsidRPr="009D28CF">
        <w:rPr>
          <w:rFonts w:ascii="Times New Roman" w:hAnsi="Times New Roman"/>
          <w:b/>
          <w:color w:val="1B1C20"/>
          <w:lang w:val="tr-TR"/>
        </w:rPr>
        <w:t xml:space="preserve"> </w:t>
      </w:r>
      <w:r w:rsidR="0066351F" w:rsidRPr="009D28CF">
        <w:rPr>
          <w:rFonts w:ascii="Times New Roman" w:hAnsi="Times New Roman"/>
          <w:b/>
          <w:color w:val="1B1C20"/>
          <w:spacing w:val="9"/>
          <w:lang w:val="tr-TR"/>
        </w:rPr>
        <w:t xml:space="preserve"> </w:t>
      </w:r>
      <w:r w:rsidR="0066351F" w:rsidRPr="009D28CF">
        <w:rPr>
          <w:rFonts w:ascii="Times New Roman" w:hAnsi="Times New Roman"/>
          <w:b/>
          <w:color w:val="1B1C20"/>
          <w:lang w:val="tr-TR"/>
        </w:rPr>
        <w:t>çift</w:t>
      </w:r>
      <w:r w:rsidR="0066351F" w:rsidRPr="009D28CF">
        <w:rPr>
          <w:rFonts w:ascii="Times New Roman" w:hAnsi="Times New Roman"/>
          <w:b/>
          <w:color w:val="1B1C20"/>
          <w:spacing w:val="9"/>
          <w:lang w:val="tr-TR"/>
        </w:rPr>
        <w:t xml:space="preserve"> </w:t>
      </w:r>
      <w:r w:rsidR="0066351F" w:rsidRPr="009D28CF">
        <w:rPr>
          <w:rFonts w:ascii="Times New Roman" w:hAnsi="Times New Roman"/>
          <w:b/>
          <w:color w:val="1B1C20"/>
          <w:lang w:val="tr-TR"/>
        </w:rPr>
        <w:t>zarf</w:t>
      </w:r>
      <w:r w:rsidR="0066351F" w:rsidRPr="009D28CF">
        <w:rPr>
          <w:rFonts w:ascii="Times New Roman" w:hAnsi="Times New Roman"/>
          <w:b/>
          <w:color w:val="1B1C20"/>
          <w:spacing w:val="9"/>
          <w:lang w:val="tr-TR"/>
        </w:rPr>
        <w:t xml:space="preserve"> </w:t>
      </w:r>
      <w:r w:rsidR="0066351F" w:rsidRPr="009D28CF">
        <w:rPr>
          <w:rFonts w:ascii="Times New Roman" w:hAnsi="Times New Roman"/>
          <w:b/>
          <w:color w:val="1B1C20"/>
          <w:lang w:val="tr-TR"/>
        </w:rPr>
        <w:t>sistemi</w:t>
      </w:r>
      <w:r w:rsidR="0066351F" w:rsidRPr="009D28CF">
        <w:rPr>
          <w:rFonts w:ascii="Times New Roman" w:hAnsi="Times New Roman"/>
          <w:b/>
          <w:color w:val="1B1C20"/>
          <w:spacing w:val="9"/>
          <w:lang w:val="tr-TR"/>
        </w:rPr>
        <w:t xml:space="preserve"> </w:t>
      </w:r>
      <w:r w:rsidR="0066351F" w:rsidRPr="009D28CF">
        <w:rPr>
          <w:rFonts w:ascii="Times New Roman" w:hAnsi="Times New Roman"/>
          <w:b/>
          <w:color w:val="1B1C20"/>
          <w:lang w:val="tr-TR"/>
        </w:rPr>
        <w:t>kullanılarak teslim</w:t>
      </w:r>
      <w:r w:rsidR="0066351F" w:rsidRPr="009D28CF">
        <w:rPr>
          <w:rFonts w:ascii="Times New Roman" w:hAnsi="Times New Roman"/>
          <w:b/>
          <w:color w:val="1B1C20"/>
          <w:spacing w:val="18"/>
          <w:lang w:val="tr-TR"/>
        </w:rPr>
        <w:t xml:space="preserve"> </w:t>
      </w:r>
      <w:r w:rsidR="0066351F" w:rsidRPr="009D28CF">
        <w:rPr>
          <w:rFonts w:ascii="Times New Roman" w:hAnsi="Times New Roman"/>
          <w:b/>
          <w:color w:val="1B1C20"/>
          <w:lang w:val="tr-TR"/>
        </w:rPr>
        <w:t>edilmelidir;</w:t>
      </w:r>
      <w:r w:rsidR="0066351F" w:rsidRPr="009D28CF">
        <w:rPr>
          <w:rFonts w:ascii="Times New Roman" w:hAnsi="Times New Roman"/>
          <w:b/>
          <w:color w:val="1B1C20"/>
          <w:spacing w:val="18"/>
          <w:lang w:val="tr-TR"/>
        </w:rPr>
        <w:t xml:space="preserve"> </w:t>
      </w:r>
      <w:r w:rsidR="0066351F" w:rsidRPr="009D28CF">
        <w:rPr>
          <w:rFonts w:ascii="Times New Roman" w:hAnsi="Times New Roman"/>
          <w:b/>
          <w:color w:val="1B1C20"/>
          <w:lang w:val="tr-TR"/>
        </w:rPr>
        <w:t>bir</w:t>
      </w:r>
      <w:r w:rsidR="0066351F" w:rsidRPr="009D28CF">
        <w:rPr>
          <w:rFonts w:ascii="Times New Roman" w:hAnsi="Times New Roman"/>
          <w:b/>
          <w:color w:val="1B1C20"/>
          <w:spacing w:val="18"/>
          <w:lang w:val="tr-TR"/>
        </w:rPr>
        <w:t xml:space="preserve"> </w:t>
      </w:r>
      <w:r w:rsidR="0066351F" w:rsidRPr="009D28CF">
        <w:rPr>
          <w:rFonts w:ascii="Times New Roman" w:hAnsi="Times New Roman"/>
          <w:b/>
          <w:color w:val="1B1C20"/>
          <w:lang w:val="tr-TR"/>
        </w:rPr>
        <w:t>dış</w:t>
      </w:r>
      <w:r w:rsidR="0066351F" w:rsidRPr="009D28CF">
        <w:rPr>
          <w:rFonts w:ascii="Times New Roman" w:hAnsi="Times New Roman"/>
          <w:b/>
          <w:color w:val="1B1C20"/>
          <w:spacing w:val="18"/>
          <w:lang w:val="tr-TR"/>
        </w:rPr>
        <w:t xml:space="preserve"> </w:t>
      </w:r>
      <w:r w:rsidR="0066351F" w:rsidRPr="009D28CF">
        <w:rPr>
          <w:rFonts w:ascii="Times New Roman" w:hAnsi="Times New Roman"/>
          <w:b/>
          <w:color w:val="1B1C20"/>
          <w:lang w:val="tr-TR"/>
        </w:rPr>
        <w:t>paket</w:t>
      </w:r>
      <w:r w:rsidR="0066351F" w:rsidRPr="009D28CF">
        <w:rPr>
          <w:rFonts w:ascii="Times New Roman" w:hAnsi="Times New Roman"/>
          <w:b/>
          <w:color w:val="1B1C20"/>
          <w:spacing w:val="18"/>
          <w:lang w:val="tr-TR"/>
        </w:rPr>
        <w:t xml:space="preserve"> </w:t>
      </w:r>
      <w:r w:rsidR="0066351F" w:rsidRPr="009D28CF">
        <w:rPr>
          <w:rFonts w:ascii="Times New Roman" w:hAnsi="Times New Roman"/>
          <w:b/>
          <w:color w:val="1B1C20"/>
          <w:lang w:val="tr-TR"/>
        </w:rPr>
        <w:t>veya</w:t>
      </w:r>
      <w:r w:rsidR="0066351F" w:rsidRPr="009D28CF">
        <w:rPr>
          <w:rFonts w:ascii="Times New Roman" w:hAnsi="Times New Roman"/>
          <w:b/>
          <w:color w:val="1B1C20"/>
          <w:spacing w:val="18"/>
          <w:lang w:val="tr-TR"/>
        </w:rPr>
        <w:t xml:space="preserve"> </w:t>
      </w:r>
      <w:r w:rsidR="0066351F" w:rsidRPr="009D28CF">
        <w:rPr>
          <w:rFonts w:ascii="Times New Roman" w:hAnsi="Times New Roman"/>
          <w:b/>
          <w:color w:val="1B1C20"/>
          <w:lang w:val="tr-TR"/>
        </w:rPr>
        <w:t>zarfın</w:t>
      </w:r>
      <w:r w:rsidR="0066351F" w:rsidRPr="009D28CF">
        <w:rPr>
          <w:rFonts w:ascii="Times New Roman" w:hAnsi="Times New Roman"/>
          <w:b/>
          <w:color w:val="1B1C20"/>
          <w:spacing w:val="18"/>
          <w:lang w:val="tr-TR"/>
        </w:rPr>
        <w:t xml:space="preserve"> </w:t>
      </w:r>
      <w:r w:rsidR="0066351F" w:rsidRPr="009D28CF">
        <w:rPr>
          <w:rFonts w:ascii="Times New Roman" w:hAnsi="Times New Roman"/>
          <w:b/>
          <w:color w:val="1B1C20"/>
          <w:lang w:val="tr-TR"/>
        </w:rPr>
        <w:t>içerisinde,</w:t>
      </w:r>
      <w:r w:rsidR="0066351F" w:rsidRPr="009D28CF">
        <w:rPr>
          <w:rFonts w:ascii="Times New Roman" w:hAnsi="Times New Roman"/>
          <w:b/>
          <w:color w:val="1B1C20"/>
          <w:spacing w:val="17"/>
          <w:lang w:val="tr-TR"/>
        </w:rPr>
        <w:t xml:space="preserve"> </w:t>
      </w:r>
      <w:r w:rsidR="0066351F" w:rsidRPr="009D28CF">
        <w:rPr>
          <w:rFonts w:ascii="Times New Roman" w:hAnsi="Times New Roman"/>
          <w:b/>
          <w:color w:val="1B1C20"/>
          <w:lang w:val="tr-TR"/>
        </w:rPr>
        <w:t>birinin</w:t>
      </w:r>
      <w:r w:rsidR="0066351F" w:rsidRPr="009D28CF">
        <w:rPr>
          <w:rFonts w:ascii="Times New Roman" w:hAnsi="Times New Roman"/>
          <w:b/>
          <w:color w:val="1B1C20"/>
          <w:spacing w:val="18"/>
          <w:lang w:val="tr-TR"/>
        </w:rPr>
        <w:t xml:space="preserve"> </w:t>
      </w:r>
      <w:r w:rsidR="0066351F" w:rsidRPr="009D28CF">
        <w:rPr>
          <w:rFonts w:ascii="Times New Roman" w:hAnsi="Times New Roman"/>
          <w:b/>
          <w:color w:val="1B1C20"/>
          <w:lang w:val="tr-TR"/>
        </w:rPr>
        <w:t>üzerinde</w:t>
      </w:r>
      <w:r w:rsidR="0066351F" w:rsidRPr="009D28CF">
        <w:rPr>
          <w:rFonts w:ascii="Times New Roman" w:hAnsi="Times New Roman"/>
          <w:b/>
          <w:color w:val="1B1C20"/>
          <w:spacing w:val="18"/>
          <w:lang w:val="tr-TR"/>
        </w:rPr>
        <w:t xml:space="preserve"> </w:t>
      </w:r>
      <w:r w:rsidR="0066351F" w:rsidRPr="009D28CF">
        <w:rPr>
          <w:rFonts w:ascii="Times New Roman" w:hAnsi="Times New Roman"/>
          <w:b/>
          <w:color w:val="1B1C20"/>
          <w:u w:val="single" w:color="1B1C20"/>
          <w:lang w:val="tr-TR"/>
        </w:rPr>
        <w:t>A</w:t>
      </w:r>
      <w:r w:rsidR="0066351F" w:rsidRPr="009D28CF">
        <w:rPr>
          <w:rFonts w:ascii="Times New Roman" w:hAnsi="Times New Roman"/>
          <w:b/>
          <w:color w:val="1B1C20"/>
          <w:spacing w:val="-38"/>
          <w:u w:val="single" w:color="1B1C20"/>
          <w:lang w:val="tr-TR"/>
        </w:rPr>
        <w:t xml:space="preserve"> </w:t>
      </w:r>
      <w:r w:rsidR="0066351F" w:rsidRPr="009D28CF">
        <w:rPr>
          <w:rFonts w:ascii="Times New Roman" w:hAnsi="Times New Roman"/>
          <w:b/>
          <w:color w:val="1B1C20"/>
          <w:u w:val="single" w:color="1B1C20"/>
          <w:lang w:val="tr-TR"/>
        </w:rPr>
        <w:t>Zarfı-</w:t>
      </w:r>
      <w:r w:rsidR="0066351F" w:rsidRPr="009D28CF">
        <w:rPr>
          <w:rFonts w:ascii="Times New Roman" w:hAnsi="Times New Roman"/>
          <w:b/>
          <w:color w:val="1B1C20"/>
          <w:spacing w:val="-38"/>
          <w:u w:val="single" w:color="1B1C20"/>
          <w:lang w:val="tr-TR"/>
        </w:rPr>
        <w:t xml:space="preserve"> </w:t>
      </w:r>
      <w:r w:rsidR="0066351F" w:rsidRPr="009D28CF">
        <w:rPr>
          <w:rFonts w:ascii="Times New Roman" w:hAnsi="Times New Roman"/>
          <w:b/>
          <w:color w:val="1B1C20"/>
          <w:spacing w:val="-23"/>
          <w:u w:val="single" w:color="1B1C20"/>
          <w:lang w:val="tr-TR"/>
        </w:rPr>
        <w:t>T</w:t>
      </w:r>
      <w:r w:rsidR="0066351F" w:rsidRPr="009D28CF">
        <w:rPr>
          <w:rFonts w:ascii="Times New Roman" w:hAnsi="Times New Roman"/>
          <w:b/>
          <w:color w:val="1B1C20"/>
          <w:u w:val="single" w:color="1B1C20"/>
          <w:lang w:val="tr-TR"/>
        </w:rPr>
        <w:t>eknik</w:t>
      </w:r>
      <w:r w:rsidR="0066351F" w:rsidRPr="009D28CF">
        <w:rPr>
          <w:rFonts w:ascii="Times New Roman" w:hAnsi="Times New Roman"/>
          <w:b/>
          <w:color w:val="1B1C20"/>
          <w:spacing w:val="-38"/>
          <w:u w:val="single" w:color="1B1C20"/>
          <w:lang w:val="tr-TR"/>
        </w:rPr>
        <w:t xml:space="preserve"> </w:t>
      </w:r>
      <w:r w:rsidR="0066351F" w:rsidRPr="009D28CF">
        <w:rPr>
          <w:rFonts w:ascii="Times New Roman" w:hAnsi="Times New Roman"/>
          <w:b/>
          <w:color w:val="1B1C20"/>
          <w:spacing w:val="-23"/>
          <w:u w:val="single" w:color="1B1C20"/>
          <w:lang w:val="tr-TR"/>
        </w:rPr>
        <w:t>T</w:t>
      </w:r>
      <w:r w:rsidR="0066351F" w:rsidRPr="009D28CF">
        <w:rPr>
          <w:rFonts w:ascii="Times New Roman" w:hAnsi="Times New Roman"/>
          <w:b/>
          <w:color w:val="1B1C20"/>
          <w:u w:val="single" w:color="1B1C20"/>
          <w:lang w:val="tr-TR"/>
        </w:rPr>
        <w:t>eklif</w:t>
      </w:r>
      <w:r w:rsidR="0066351F" w:rsidRPr="009D28CF">
        <w:rPr>
          <w:rFonts w:ascii="Times New Roman" w:hAnsi="Times New Roman"/>
          <w:b/>
          <w:color w:val="1B1C20"/>
          <w:lang w:val="tr-TR"/>
        </w:rPr>
        <w:t>,</w:t>
      </w:r>
      <w:r w:rsidR="0066351F" w:rsidRPr="009D28CF">
        <w:rPr>
          <w:rFonts w:ascii="Times New Roman" w:hAnsi="Times New Roman"/>
          <w:b/>
          <w:color w:val="1B1C20"/>
          <w:spacing w:val="18"/>
          <w:lang w:val="tr-TR"/>
        </w:rPr>
        <w:t xml:space="preserve"> </w:t>
      </w:r>
      <w:r w:rsidR="0066351F" w:rsidRPr="009D28CF">
        <w:rPr>
          <w:rFonts w:ascii="Times New Roman" w:hAnsi="Times New Roman"/>
          <w:b/>
          <w:color w:val="1B1C20"/>
          <w:lang w:val="tr-TR"/>
        </w:rPr>
        <w:t xml:space="preserve">diğerinin üzerinde </w:t>
      </w:r>
      <w:r w:rsidR="0066351F" w:rsidRPr="009D28CF">
        <w:rPr>
          <w:rFonts w:ascii="Times New Roman" w:hAnsi="Times New Roman"/>
          <w:b/>
          <w:color w:val="1B1C20"/>
          <w:u w:val="single" w:color="1B1C20"/>
          <w:lang w:val="tr-TR"/>
        </w:rPr>
        <w:t>B</w:t>
      </w:r>
      <w:r w:rsidR="00976613" w:rsidRPr="009D28CF">
        <w:rPr>
          <w:rFonts w:ascii="Times New Roman" w:hAnsi="Times New Roman"/>
          <w:b/>
          <w:color w:val="1B1C20"/>
          <w:u w:val="single" w:color="1B1C20"/>
          <w:lang w:val="tr-TR"/>
        </w:rPr>
        <w:t xml:space="preserve"> </w:t>
      </w:r>
      <w:r w:rsidR="0066351F" w:rsidRPr="009D28CF">
        <w:rPr>
          <w:rFonts w:ascii="Times New Roman" w:hAnsi="Times New Roman"/>
          <w:b/>
          <w:color w:val="1B1C20"/>
          <w:u w:val="single" w:color="1B1C20"/>
          <w:lang w:val="tr-TR"/>
        </w:rPr>
        <w:t>Zarfı-Mali</w:t>
      </w:r>
      <w:r w:rsidR="00976613" w:rsidRPr="009D28CF">
        <w:rPr>
          <w:rFonts w:ascii="Times New Roman" w:hAnsi="Times New Roman"/>
          <w:b/>
          <w:color w:val="1B1C20"/>
          <w:u w:val="single" w:color="1B1C20"/>
          <w:lang w:val="tr-TR"/>
        </w:rPr>
        <w:t xml:space="preserve"> </w:t>
      </w:r>
      <w:r w:rsidR="0066351F" w:rsidRPr="009D28CF">
        <w:rPr>
          <w:rFonts w:ascii="Times New Roman" w:hAnsi="Times New Roman"/>
          <w:b/>
          <w:color w:val="1B1C20"/>
          <w:u w:val="single" w:color="1B1C20"/>
          <w:lang w:val="tr-TR"/>
        </w:rPr>
        <w:t xml:space="preserve">teklif </w:t>
      </w:r>
      <w:r w:rsidR="0066351F" w:rsidRPr="009D28CF">
        <w:rPr>
          <w:rFonts w:ascii="Times New Roman" w:hAnsi="Times New Roman"/>
          <w:b/>
          <w:color w:val="1B1C20"/>
          <w:lang w:val="tr-TR"/>
        </w:rPr>
        <w:t>yazan iki ayrı mühürlü zarf olmalıdı</w:t>
      </w:r>
      <w:r w:rsidR="0066351F" w:rsidRPr="009D28CF">
        <w:rPr>
          <w:rFonts w:ascii="Times New Roman" w:hAnsi="Times New Roman"/>
          <w:b/>
          <w:color w:val="1B1C20"/>
          <w:spacing w:val="-19"/>
          <w:lang w:val="tr-TR"/>
        </w:rPr>
        <w:t>r</w:t>
      </w:r>
      <w:r w:rsidR="0066351F" w:rsidRPr="009D28CF">
        <w:rPr>
          <w:rFonts w:ascii="Times New Roman" w:hAnsi="Times New Roman"/>
          <w:b/>
          <w:color w:val="1B1C20"/>
          <w:lang w:val="tr-TR"/>
        </w:rPr>
        <w:t>.</w:t>
      </w:r>
    </w:p>
    <w:p w14:paraId="701BC255" w14:textId="77777777" w:rsidR="00BF44D7" w:rsidRPr="009D28CF" w:rsidRDefault="00BF44D7" w:rsidP="00F77EF3">
      <w:pPr>
        <w:tabs>
          <w:tab w:val="left" w:pos="851"/>
        </w:tabs>
        <w:spacing w:before="3" w:line="190" w:lineRule="exact"/>
        <w:ind w:right="-1"/>
        <w:rPr>
          <w:rFonts w:ascii="Times New Roman" w:hAnsi="Times New Roman"/>
          <w:b/>
          <w:sz w:val="19"/>
          <w:szCs w:val="19"/>
          <w:lang w:val="tr-TR"/>
        </w:rPr>
      </w:pPr>
    </w:p>
    <w:p w14:paraId="73FB1955" w14:textId="77777777" w:rsidR="00BF44D7" w:rsidRPr="007016B3" w:rsidRDefault="0066351F" w:rsidP="00F77EF3">
      <w:pPr>
        <w:pStyle w:val="GvdeMetni"/>
        <w:tabs>
          <w:tab w:val="left" w:pos="851"/>
        </w:tabs>
        <w:spacing w:line="321" w:lineRule="auto"/>
        <w:ind w:left="0" w:right="-1"/>
        <w:jc w:val="both"/>
        <w:rPr>
          <w:rFonts w:ascii="Times New Roman" w:hAnsi="Times New Roman"/>
          <w:b/>
          <w:lang w:val="tr-TR"/>
        </w:rPr>
      </w:pPr>
      <w:r w:rsidRPr="009D28CF">
        <w:rPr>
          <w:rFonts w:ascii="Times New Roman" w:hAnsi="Times New Roman"/>
          <w:b/>
          <w:color w:val="1B1C20"/>
          <w:lang w:val="tr-TR"/>
        </w:rPr>
        <w:t>Mali</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teklif</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dışındaki,</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teknik</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teklifi</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oluşturan</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diğer</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tüm</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kısımlar</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A</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Zarfının</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içine</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konmalıdı</w:t>
      </w:r>
      <w:r w:rsidRPr="009D28CF">
        <w:rPr>
          <w:rFonts w:ascii="Times New Roman" w:hAnsi="Times New Roman"/>
          <w:b/>
          <w:color w:val="1B1C20"/>
          <w:spacing w:val="-19"/>
          <w:lang w:val="tr-TR"/>
        </w:rPr>
        <w:t>r</w:t>
      </w:r>
      <w:r w:rsidRPr="009D28CF">
        <w:rPr>
          <w:rFonts w:ascii="Times New Roman" w:hAnsi="Times New Roman"/>
          <w:b/>
          <w:color w:val="1B1C20"/>
          <w:lang w:val="tr-TR"/>
        </w:rPr>
        <w:t>,</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(ö</w:t>
      </w:r>
      <w:r w:rsidRPr="009D28CF">
        <w:rPr>
          <w:rFonts w:ascii="Times New Roman" w:hAnsi="Times New Roman"/>
          <w:b/>
          <w:color w:val="1B1C20"/>
          <w:spacing w:val="3"/>
          <w:lang w:val="tr-TR"/>
        </w:rPr>
        <w:t>r</w:t>
      </w:r>
      <w:r w:rsidRPr="009D28CF">
        <w:rPr>
          <w:rFonts w:ascii="Times New Roman" w:hAnsi="Times New Roman"/>
          <w:b/>
          <w:color w:val="1B1C20"/>
          <w:lang w:val="tr-TR"/>
        </w:rPr>
        <w:t>n.</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teklif</w:t>
      </w:r>
      <w:r w:rsidRPr="009D28CF">
        <w:rPr>
          <w:rFonts w:ascii="Times New Roman" w:hAnsi="Times New Roman"/>
          <w:b/>
          <w:color w:val="1B1C20"/>
          <w:spacing w:val="-17"/>
          <w:lang w:val="tr-TR"/>
        </w:rPr>
        <w:t xml:space="preserve"> </w:t>
      </w:r>
      <w:r w:rsidRPr="009D28CF">
        <w:rPr>
          <w:rFonts w:ascii="Times New Roman" w:hAnsi="Times New Roman"/>
          <w:b/>
          <w:color w:val="1B1C20"/>
          <w:lang w:val="tr-TR"/>
        </w:rPr>
        <w:t>teslim formu,</w:t>
      </w:r>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o</w:t>
      </w:r>
      <w:r w:rsidRPr="009D28CF">
        <w:rPr>
          <w:rFonts w:ascii="Times New Roman" w:hAnsi="Times New Roman"/>
          <w:b/>
          <w:color w:val="1B1C20"/>
          <w:spacing w:val="-6"/>
          <w:lang w:val="tr-TR"/>
        </w:rPr>
        <w:t>r</w:t>
      </w:r>
      <w:r w:rsidRPr="009D28CF">
        <w:rPr>
          <w:rFonts w:ascii="Times New Roman" w:hAnsi="Times New Roman"/>
          <w:b/>
          <w:color w:val="1B1C20"/>
          <w:lang w:val="tr-TR"/>
        </w:rPr>
        <w:t>ganizasyon</w:t>
      </w:r>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ve</w:t>
      </w:r>
      <w:r w:rsidRPr="009D28CF">
        <w:rPr>
          <w:rFonts w:ascii="Times New Roman" w:hAnsi="Times New Roman"/>
          <w:b/>
          <w:color w:val="1B1C20"/>
          <w:spacing w:val="-15"/>
          <w:lang w:val="tr-TR"/>
        </w:rPr>
        <w:t xml:space="preserve"> </w:t>
      </w:r>
      <w:proofErr w:type="gramStart"/>
      <w:r w:rsidRPr="009D28CF">
        <w:rPr>
          <w:rFonts w:ascii="Times New Roman" w:hAnsi="Times New Roman"/>
          <w:b/>
          <w:color w:val="1B1C20"/>
          <w:lang w:val="tr-TR"/>
        </w:rPr>
        <w:t>metodoloji</w:t>
      </w:r>
      <w:proofErr w:type="gramEnd"/>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belgesi,</w:t>
      </w:r>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Kilit</w:t>
      </w:r>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uzmanlar</w:t>
      </w:r>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ve</w:t>
      </w:r>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üc</w:t>
      </w:r>
      <w:r w:rsidRPr="009D28CF">
        <w:rPr>
          <w:rFonts w:ascii="Times New Roman" w:hAnsi="Times New Roman"/>
          <w:b/>
          <w:color w:val="1B1C20"/>
          <w:spacing w:val="-4"/>
          <w:lang w:val="tr-TR"/>
        </w:rPr>
        <w:t>r</w:t>
      </w:r>
      <w:r w:rsidRPr="009D28CF">
        <w:rPr>
          <w:rFonts w:ascii="Times New Roman" w:hAnsi="Times New Roman"/>
          <w:b/>
          <w:color w:val="1B1C20"/>
          <w:lang w:val="tr-TR"/>
        </w:rPr>
        <w:t>eti</w:t>
      </w:r>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belgesi,</w:t>
      </w:r>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isteklinin</w:t>
      </w:r>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beyannamesi,</w:t>
      </w:r>
      <w:r w:rsidRPr="009D28CF">
        <w:rPr>
          <w:rFonts w:ascii="Times New Roman" w:hAnsi="Times New Roman"/>
          <w:b/>
          <w:color w:val="1B1C20"/>
          <w:spacing w:val="-15"/>
          <w:lang w:val="tr-TR"/>
        </w:rPr>
        <w:t xml:space="preserve"> </w:t>
      </w:r>
      <w:r w:rsidRPr="009D28CF">
        <w:rPr>
          <w:rFonts w:ascii="Times New Roman" w:hAnsi="Times New Roman"/>
          <w:b/>
          <w:color w:val="1B1C20"/>
          <w:lang w:val="tr-TR"/>
        </w:rPr>
        <w:t>tüzel ve mali kimlik formu).</w:t>
      </w:r>
    </w:p>
    <w:p w14:paraId="0307C5CC" w14:textId="77777777" w:rsidR="00BF44D7" w:rsidRPr="009D28CF" w:rsidRDefault="0066351F" w:rsidP="00F77EF3">
      <w:pPr>
        <w:pStyle w:val="GvdeMetni"/>
        <w:tabs>
          <w:tab w:val="left" w:pos="851"/>
        </w:tabs>
        <w:spacing w:line="321" w:lineRule="auto"/>
        <w:ind w:left="0" w:right="-1"/>
        <w:jc w:val="both"/>
        <w:rPr>
          <w:rFonts w:ascii="Times New Roman" w:hAnsi="Times New Roman"/>
          <w:b/>
          <w:lang w:val="tr-TR"/>
        </w:rPr>
      </w:pPr>
      <w:proofErr w:type="gramStart"/>
      <w:r w:rsidRPr="009D28CF">
        <w:rPr>
          <w:rFonts w:ascii="Times New Roman" w:hAnsi="Times New Roman"/>
          <w:b/>
          <w:color w:val="1B1C20"/>
          <w:u w:val="single" w:color="1B1C20"/>
          <w:lang w:val="tr-TR"/>
        </w:rPr>
        <w:t>Bu</w:t>
      </w:r>
      <w:r w:rsidR="009F526F" w:rsidRPr="009D28CF">
        <w:rPr>
          <w:rFonts w:ascii="Times New Roman" w:hAnsi="Times New Roman"/>
          <w:b/>
          <w:color w:val="1B1C20"/>
          <w:u w:val="single" w:color="1B1C20"/>
          <w:lang w:val="tr-TR"/>
        </w:rPr>
        <w:t xml:space="preserve"> </w:t>
      </w:r>
      <w:r w:rsidRPr="009D28CF">
        <w:rPr>
          <w:rFonts w:ascii="Times New Roman" w:hAnsi="Times New Roman"/>
          <w:b/>
          <w:color w:val="1B1C20"/>
          <w:spacing w:val="-42"/>
          <w:u w:val="single" w:color="1B1C20"/>
          <w:lang w:val="tr-TR"/>
        </w:rPr>
        <w:t xml:space="preserve"> </w:t>
      </w:r>
      <w:r w:rsidRPr="009D28CF">
        <w:rPr>
          <w:rFonts w:ascii="Times New Roman" w:hAnsi="Times New Roman"/>
          <w:b/>
          <w:color w:val="1B1C20"/>
          <w:u w:val="single" w:color="1B1C20"/>
          <w:lang w:val="tr-TR"/>
        </w:rPr>
        <w:t>kuralların</w:t>
      </w:r>
      <w:proofErr w:type="gramEnd"/>
      <w:r w:rsidR="009F526F" w:rsidRPr="009D28CF">
        <w:rPr>
          <w:rFonts w:ascii="Times New Roman" w:hAnsi="Times New Roman"/>
          <w:b/>
          <w:color w:val="1B1C20"/>
          <w:u w:val="single" w:color="1B1C20"/>
          <w:lang w:val="tr-TR"/>
        </w:rPr>
        <w:t xml:space="preserve"> </w:t>
      </w:r>
      <w:r w:rsidRPr="009D28CF">
        <w:rPr>
          <w:rFonts w:ascii="Times New Roman" w:hAnsi="Times New Roman"/>
          <w:b/>
          <w:color w:val="1B1C20"/>
          <w:spacing w:val="-41"/>
          <w:u w:val="single" w:color="1B1C20"/>
          <w:lang w:val="tr-TR"/>
        </w:rPr>
        <w:t xml:space="preserve"> </w:t>
      </w:r>
      <w:r w:rsidRPr="009D28CF">
        <w:rPr>
          <w:rFonts w:ascii="Times New Roman" w:hAnsi="Times New Roman"/>
          <w:b/>
          <w:color w:val="1B1C20"/>
          <w:u w:val="single" w:color="1B1C20"/>
          <w:lang w:val="tr-TR"/>
        </w:rPr>
        <w:t>herhangi</w:t>
      </w:r>
      <w:r w:rsidR="009F526F" w:rsidRPr="009D28CF">
        <w:rPr>
          <w:rFonts w:ascii="Times New Roman" w:hAnsi="Times New Roman"/>
          <w:b/>
          <w:color w:val="1B1C20"/>
          <w:u w:val="single" w:color="1B1C20"/>
          <w:lang w:val="tr-TR"/>
        </w:rPr>
        <w:t xml:space="preserve"> </w:t>
      </w:r>
      <w:r w:rsidRPr="009D28CF">
        <w:rPr>
          <w:rFonts w:ascii="Times New Roman" w:hAnsi="Times New Roman"/>
          <w:b/>
          <w:color w:val="1B1C20"/>
          <w:spacing w:val="-41"/>
          <w:u w:val="single" w:color="1B1C20"/>
          <w:lang w:val="tr-TR"/>
        </w:rPr>
        <w:t xml:space="preserve"> </w:t>
      </w:r>
      <w:r w:rsidRPr="009D28CF">
        <w:rPr>
          <w:rFonts w:ascii="Times New Roman" w:hAnsi="Times New Roman"/>
          <w:b/>
          <w:color w:val="1B1C20"/>
          <w:u w:val="single" w:color="1B1C20"/>
          <w:lang w:val="tr-TR"/>
        </w:rPr>
        <w:t>bir</w:t>
      </w:r>
      <w:r w:rsidR="009F526F" w:rsidRPr="009D28CF">
        <w:rPr>
          <w:rFonts w:ascii="Times New Roman" w:hAnsi="Times New Roman"/>
          <w:b/>
          <w:color w:val="1B1C20"/>
          <w:u w:val="single" w:color="1B1C20"/>
          <w:lang w:val="tr-TR"/>
        </w:rPr>
        <w:t xml:space="preserve"> </w:t>
      </w:r>
      <w:r w:rsidRPr="009D28CF">
        <w:rPr>
          <w:rFonts w:ascii="Times New Roman" w:hAnsi="Times New Roman"/>
          <w:b/>
          <w:color w:val="1B1C20"/>
          <w:spacing w:val="-41"/>
          <w:u w:val="single" w:color="1B1C20"/>
          <w:lang w:val="tr-TR"/>
        </w:rPr>
        <w:t xml:space="preserve"> </w:t>
      </w:r>
      <w:r w:rsidRPr="009D28CF">
        <w:rPr>
          <w:rFonts w:ascii="Times New Roman" w:hAnsi="Times New Roman"/>
          <w:b/>
          <w:color w:val="1B1C20"/>
          <w:u w:val="single" w:color="1B1C20"/>
          <w:lang w:val="tr-TR"/>
        </w:rPr>
        <w:t>şekilde</w:t>
      </w:r>
      <w:r w:rsidRPr="009D28CF">
        <w:rPr>
          <w:rFonts w:ascii="Times New Roman" w:hAnsi="Times New Roman"/>
          <w:b/>
          <w:color w:val="1B1C20"/>
          <w:spacing w:val="-42"/>
          <w:u w:val="single" w:color="1B1C20"/>
          <w:lang w:val="tr-TR"/>
        </w:rPr>
        <w:t xml:space="preserve"> </w:t>
      </w:r>
      <w:r w:rsidR="009F526F" w:rsidRPr="009D28CF">
        <w:rPr>
          <w:rFonts w:ascii="Times New Roman" w:hAnsi="Times New Roman"/>
          <w:b/>
          <w:color w:val="1B1C20"/>
          <w:spacing w:val="-42"/>
          <w:u w:val="single" w:color="1B1C20"/>
          <w:lang w:val="tr-TR"/>
        </w:rPr>
        <w:t xml:space="preserve"> </w:t>
      </w:r>
      <w:r w:rsidRPr="009D28CF">
        <w:rPr>
          <w:rFonts w:ascii="Times New Roman" w:hAnsi="Times New Roman"/>
          <w:b/>
          <w:color w:val="1B1C20"/>
          <w:u w:val="single" w:color="1B1C20"/>
          <w:lang w:val="tr-TR"/>
        </w:rPr>
        <w:t>yerine</w:t>
      </w:r>
      <w:r w:rsidR="009F526F" w:rsidRPr="009D28CF">
        <w:rPr>
          <w:rFonts w:ascii="Times New Roman" w:hAnsi="Times New Roman"/>
          <w:b/>
          <w:color w:val="1B1C20"/>
          <w:u w:val="single" w:color="1B1C20"/>
          <w:lang w:val="tr-TR"/>
        </w:rPr>
        <w:t xml:space="preserve"> </w:t>
      </w:r>
      <w:r w:rsidRPr="009D28CF">
        <w:rPr>
          <w:rFonts w:ascii="Times New Roman" w:hAnsi="Times New Roman"/>
          <w:b/>
          <w:color w:val="1B1C20"/>
          <w:spacing w:val="-41"/>
          <w:u w:val="single" w:color="1B1C20"/>
          <w:lang w:val="tr-TR"/>
        </w:rPr>
        <w:t xml:space="preserve"> </w:t>
      </w:r>
      <w:r w:rsidRPr="009D28CF">
        <w:rPr>
          <w:rFonts w:ascii="Times New Roman" w:hAnsi="Times New Roman"/>
          <w:b/>
          <w:color w:val="1B1C20"/>
          <w:u w:val="single" w:color="1B1C20"/>
          <w:lang w:val="tr-TR"/>
        </w:rPr>
        <w:t>getirilmemesi,</w:t>
      </w:r>
      <w:r w:rsidR="009F526F" w:rsidRPr="009D28CF">
        <w:rPr>
          <w:rFonts w:ascii="Times New Roman" w:hAnsi="Times New Roman"/>
          <w:b/>
          <w:color w:val="1B1C20"/>
          <w:u w:val="single" w:color="1B1C20"/>
          <w:lang w:val="tr-TR"/>
        </w:rPr>
        <w:t xml:space="preserve"> </w:t>
      </w:r>
      <w:r w:rsidRPr="009D28CF">
        <w:rPr>
          <w:rFonts w:ascii="Times New Roman" w:hAnsi="Times New Roman"/>
          <w:b/>
          <w:color w:val="1B1C20"/>
          <w:spacing w:val="-41"/>
          <w:u w:val="single" w:color="1B1C20"/>
          <w:lang w:val="tr-TR"/>
        </w:rPr>
        <w:t xml:space="preserve"> </w:t>
      </w:r>
      <w:r w:rsidRPr="009D28CF">
        <w:rPr>
          <w:rFonts w:ascii="Times New Roman" w:hAnsi="Times New Roman"/>
          <w:b/>
          <w:color w:val="1B1C20"/>
          <w:u w:val="single" w:color="1B1C20"/>
          <w:lang w:val="tr-TR"/>
        </w:rPr>
        <w:t>(ö</w:t>
      </w:r>
      <w:r w:rsidRPr="009D28CF">
        <w:rPr>
          <w:rFonts w:ascii="Times New Roman" w:hAnsi="Times New Roman"/>
          <w:b/>
          <w:color w:val="1B1C20"/>
          <w:spacing w:val="3"/>
          <w:u w:val="single" w:color="1B1C20"/>
          <w:lang w:val="tr-TR"/>
        </w:rPr>
        <w:t>r</w:t>
      </w:r>
      <w:r w:rsidRPr="009D28CF">
        <w:rPr>
          <w:rFonts w:ascii="Times New Roman" w:hAnsi="Times New Roman"/>
          <w:b/>
          <w:color w:val="1B1C20"/>
          <w:u w:val="single" w:color="1B1C20"/>
          <w:lang w:val="tr-TR"/>
        </w:rPr>
        <w:t>n.</w:t>
      </w:r>
      <w:r w:rsidRPr="009D28CF">
        <w:rPr>
          <w:rFonts w:ascii="Times New Roman" w:hAnsi="Times New Roman"/>
          <w:b/>
          <w:color w:val="1B1C20"/>
          <w:spacing w:val="-41"/>
          <w:u w:val="single" w:color="1B1C20"/>
          <w:lang w:val="tr-TR"/>
        </w:rPr>
        <w:t xml:space="preserve"> </w:t>
      </w:r>
      <w:r w:rsidRPr="009D28CF">
        <w:rPr>
          <w:rFonts w:ascii="Times New Roman" w:hAnsi="Times New Roman"/>
          <w:b/>
          <w:color w:val="1B1C20"/>
          <w:u w:val="single" w:color="1B1C20"/>
          <w:lang w:val="tr-TR"/>
        </w:rPr>
        <w:t>Mühürlenmemiş</w:t>
      </w:r>
      <w:r w:rsidR="009F526F" w:rsidRPr="009D28CF">
        <w:rPr>
          <w:rFonts w:ascii="Times New Roman" w:hAnsi="Times New Roman"/>
          <w:b/>
          <w:color w:val="1B1C20"/>
          <w:u w:val="single" w:color="1B1C20"/>
          <w:lang w:val="tr-TR"/>
        </w:rPr>
        <w:t xml:space="preserve"> </w:t>
      </w:r>
      <w:r w:rsidRPr="009D28CF">
        <w:rPr>
          <w:rFonts w:ascii="Times New Roman" w:hAnsi="Times New Roman"/>
          <w:b/>
          <w:color w:val="1B1C20"/>
          <w:spacing w:val="-42"/>
          <w:u w:val="single" w:color="1B1C20"/>
          <w:lang w:val="tr-TR"/>
        </w:rPr>
        <w:t xml:space="preserve"> </w:t>
      </w:r>
      <w:r w:rsidRPr="009D28CF">
        <w:rPr>
          <w:rFonts w:ascii="Times New Roman" w:hAnsi="Times New Roman"/>
          <w:b/>
          <w:color w:val="1B1C20"/>
          <w:u w:val="single" w:color="1B1C20"/>
          <w:lang w:val="tr-TR"/>
        </w:rPr>
        <w:t>zarflar</w:t>
      </w:r>
      <w:r w:rsidRPr="009D28CF">
        <w:rPr>
          <w:rFonts w:ascii="Times New Roman" w:hAnsi="Times New Roman"/>
          <w:b/>
          <w:color w:val="1B1C20"/>
          <w:spacing w:val="-41"/>
          <w:u w:val="single" w:color="1B1C20"/>
          <w:lang w:val="tr-TR"/>
        </w:rPr>
        <w:t xml:space="preserve"> </w:t>
      </w:r>
      <w:r w:rsidR="009F526F" w:rsidRPr="009D28CF">
        <w:rPr>
          <w:rFonts w:ascii="Times New Roman" w:hAnsi="Times New Roman"/>
          <w:b/>
          <w:color w:val="1B1C20"/>
          <w:spacing w:val="-41"/>
          <w:u w:val="single" w:color="1B1C20"/>
          <w:lang w:val="tr-TR"/>
        </w:rPr>
        <w:t xml:space="preserve"> </w:t>
      </w:r>
      <w:r w:rsidRPr="009D28CF">
        <w:rPr>
          <w:rFonts w:ascii="Times New Roman" w:hAnsi="Times New Roman"/>
          <w:b/>
          <w:color w:val="1B1C20"/>
          <w:u w:val="single" w:color="1B1C20"/>
          <w:lang w:val="tr-TR"/>
        </w:rPr>
        <w:t>ya</w:t>
      </w:r>
      <w:r w:rsidR="009F526F" w:rsidRPr="009D28CF">
        <w:rPr>
          <w:rFonts w:ascii="Times New Roman" w:hAnsi="Times New Roman"/>
          <w:b/>
          <w:color w:val="1B1C20"/>
          <w:u w:val="single" w:color="1B1C20"/>
          <w:lang w:val="tr-TR"/>
        </w:rPr>
        <w:t xml:space="preserve"> </w:t>
      </w:r>
      <w:r w:rsidRPr="009D28CF">
        <w:rPr>
          <w:rFonts w:ascii="Times New Roman" w:hAnsi="Times New Roman"/>
          <w:b/>
          <w:color w:val="1B1C20"/>
          <w:spacing w:val="-41"/>
          <w:u w:val="single" w:color="1B1C20"/>
          <w:lang w:val="tr-TR"/>
        </w:rPr>
        <w:t xml:space="preserve"> </w:t>
      </w:r>
      <w:r w:rsidRPr="009D28CF">
        <w:rPr>
          <w:rFonts w:ascii="Times New Roman" w:hAnsi="Times New Roman"/>
          <w:b/>
          <w:color w:val="1B1C20"/>
          <w:u w:val="single" w:color="1B1C20"/>
          <w:lang w:val="tr-TR"/>
        </w:rPr>
        <w:t>da</w:t>
      </w:r>
      <w:r w:rsidR="009F526F" w:rsidRPr="009D28CF">
        <w:rPr>
          <w:rFonts w:ascii="Times New Roman" w:hAnsi="Times New Roman"/>
          <w:b/>
          <w:color w:val="1B1C20"/>
          <w:u w:val="single" w:color="1B1C20"/>
          <w:lang w:val="tr-TR"/>
        </w:rPr>
        <w:t xml:space="preserve"> </w:t>
      </w:r>
      <w:r w:rsidRPr="009D28CF">
        <w:rPr>
          <w:rFonts w:ascii="Times New Roman" w:hAnsi="Times New Roman"/>
          <w:b/>
          <w:color w:val="1B1C20"/>
          <w:spacing w:val="-41"/>
          <w:u w:val="single" w:color="1B1C20"/>
          <w:lang w:val="tr-TR"/>
        </w:rPr>
        <w:t xml:space="preserve"> </w:t>
      </w:r>
      <w:r w:rsidRPr="009D28CF">
        <w:rPr>
          <w:rFonts w:ascii="Times New Roman" w:hAnsi="Times New Roman"/>
          <w:b/>
          <w:color w:val="1B1C20"/>
          <w:u w:val="single" w:color="1B1C20"/>
          <w:lang w:val="tr-TR"/>
        </w:rPr>
        <w:t>teknik</w:t>
      </w:r>
      <w:r w:rsidRPr="009D28CF">
        <w:rPr>
          <w:rFonts w:ascii="Times New Roman" w:hAnsi="Times New Roman"/>
          <w:b/>
          <w:color w:val="1B1C20"/>
          <w:spacing w:val="-42"/>
          <w:u w:val="single" w:color="1B1C20"/>
          <w:lang w:val="tr-TR"/>
        </w:rPr>
        <w:t xml:space="preserve"> </w:t>
      </w:r>
      <w:r w:rsidR="009F526F" w:rsidRPr="009D28CF">
        <w:rPr>
          <w:rFonts w:ascii="Times New Roman" w:hAnsi="Times New Roman"/>
          <w:b/>
          <w:color w:val="1B1C20"/>
          <w:spacing w:val="-42"/>
          <w:u w:val="single" w:color="1B1C20"/>
          <w:lang w:val="tr-TR"/>
        </w:rPr>
        <w:t xml:space="preserve">  </w:t>
      </w:r>
      <w:r w:rsidRPr="009D28CF">
        <w:rPr>
          <w:rFonts w:ascii="Times New Roman" w:hAnsi="Times New Roman"/>
          <w:b/>
          <w:color w:val="1B1C20"/>
          <w:u w:val="single" w:color="1B1C20"/>
          <w:lang w:val="tr-TR"/>
        </w:rPr>
        <w:t>teklifte</w:t>
      </w:r>
      <w:r w:rsidRPr="009D28CF">
        <w:rPr>
          <w:rFonts w:ascii="Times New Roman" w:hAnsi="Times New Roman"/>
          <w:b/>
          <w:color w:val="1B1C20"/>
          <w:lang w:val="tr-TR"/>
        </w:rPr>
        <w:t xml:space="preserve"> </w:t>
      </w:r>
      <w:r w:rsidRPr="009D28CF">
        <w:rPr>
          <w:rFonts w:ascii="Times New Roman" w:hAnsi="Times New Roman"/>
          <w:b/>
          <w:color w:val="1B1C20"/>
          <w:u w:val="single" w:color="1B1C20"/>
          <w:lang w:val="tr-TR"/>
        </w:rPr>
        <w:t>fiyata</w:t>
      </w:r>
      <w:r w:rsidR="009F526F" w:rsidRPr="009D28CF">
        <w:rPr>
          <w:rFonts w:ascii="Times New Roman" w:hAnsi="Times New Roman"/>
          <w:b/>
          <w:color w:val="1B1C20"/>
          <w:u w:val="single" w:color="1B1C20"/>
          <w:lang w:val="tr-TR"/>
        </w:rPr>
        <w:t xml:space="preserve">  </w:t>
      </w:r>
      <w:r w:rsidRPr="009D28CF">
        <w:rPr>
          <w:rFonts w:ascii="Times New Roman" w:hAnsi="Times New Roman"/>
          <w:b/>
          <w:color w:val="1B1C20"/>
          <w:spacing w:val="-50"/>
          <w:u w:val="single" w:color="1B1C20"/>
          <w:lang w:val="tr-TR"/>
        </w:rPr>
        <w:t xml:space="preserve"> </w:t>
      </w:r>
      <w:r w:rsidR="009F526F" w:rsidRPr="009D28CF">
        <w:rPr>
          <w:rFonts w:ascii="Times New Roman" w:hAnsi="Times New Roman"/>
          <w:b/>
          <w:color w:val="1B1C20"/>
          <w:spacing w:val="-50"/>
          <w:u w:val="single" w:color="1B1C20"/>
          <w:lang w:val="tr-TR"/>
        </w:rPr>
        <w:t>h</w:t>
      </w:r>
      <w:r w:rsidR="009F526F" w:rsidRPr="009D28CF">
        <w:rPr>
          <w:rFonts w:ascii="Times New Roman" w:hAnsi="Times New Roman"/>
          <w:b/>
          <w:color w:val="1B1C20"/>
          <w:u w:val="single" w:color="1B1C20"/>
          <w:lang w:val="tr-TR"/>
        </w:rPr>
        <w:t>erhangi bir atıf yapılması) kuralların ihlali olarak değerlendirilecek ve teklifin reddedilmesine yol açacaktır</w:t>
      </w:r>
      <w:r w:rsidR="00A222C6">
        <w:rPr>
          <w:rFonts w:ascii="Times New Roman" w:hAnsi="Times New Roman"/>
          <w:b/>
          <w:color w:val="1B1C20"/>
          <w:u w:val="single" w:color="1B1C20"/>
          <w:lang w:val="tr-TR"/>
        </w:rPr>
        <w:t>.</w:t>
      </w:r>
    </w:p>
    <w:p w14:paraId="5C3BD695" w14:textId="77777777" w:rsidR="00BF44D7" w:rsidRPr="00352853" w:rsidRDefault="00BF44D7" w:rsidP="00F77EF3">
      <w:pPr>
        <w:tabs>
          <w:tab w:val="left" w:pos="851"/>
        </w:tabs>
        <w:spacing w:before="1" w:line="110" w:lineRule="exact"/>
        <w:ind w:right="-1"/>
        <w:rPr>
          <w:rFonts w:ascii="Times New Roman" w:hAnsi="Times New Roman"/>
          <w:sz w:val="11"/>
          <w:szCs w:val="11"/>
          <w:lang w:val="tr-TR"/>
        </w:rPr>
      </w:pPr>
    </w:p>
    <w:p w14:paraId="7EA40A2A" w14:textId="77777777" w:rsidR="00BF44D7" w:rsidRPr="00352853" w:rsidRDefault="0066351F" w:rsidP="00F77EF3">
      <w:pPr>
        <w:tabs>
          <w:tab w:val="left" w:pos="851"/>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mülkiyeti</w:t>
      </w:r>
    </w:p>
    <w:p w14:paraId="7626DDA6" w14:textId="77777777" w:rsidR="00BF44D7" w:rsidRPr="00352853" w:rsidRDefault="00BF44D7" w:rsidP="00F77EF3">
      <w:pPr>
        <w:tabs>
          <w:tab w:val="left" w:pos="851"/>
        </w:tabs>
        <w:spacing w:before="4" w:line="190" w:lineRule="exact"/>
        <w:ind w:right="-1"/>
        <w:rPr>
          <w:rFonts w:ascii="Times New Roman" w:hAnsi="Times New Roman"/>
          <w:sz w:val="19"/>
          <w:szCs w:val="19"/>
          <w:lang w:val="tr-TR"/>
        </w:rPr>
      </w:pPr>
    </w:p>
    <w:p w14:paraId="4C1214D4" w14:textId="77777777" w:rsidR="00BF44D7" w:rsidRPr="00352853" w:rsidRDefault="0066351F" w:rsidP="00F77EF3">
      <w:pPr>
        <w:pStyle w:val="GvdeMetni"/>
        <w:tabs>
          <w:tab w:val="left" w:pos="851"/>
        </w:tabs>
        <w:spacing w:line="321" w:lineRule="auto"/>
        <w:ind w:left="0" w:right="-1"/>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haklarına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sahipti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Sonuç olarak, teklif sahiplerinin tekliflerini geri alma hakları yoktu</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CB5D5AA" w14:textId="77777777" w:rsidR="00BF44D7" w:rsidRPr="00352853" w:rsidRDefault="00BF44D7" w:rsidP="00F77EF3">
      <w:pPr>
        <w:tabs>
          <w:tab w:val="left" w:pos="851"/>
        </w:tabs>
        <w:spacing w:before="1" w:line="110" w:lineRule="exact"/>
        <w:ind w:right="-1"/>
        <w:rPr>
          <w:rFonts w:ascii="Times New Roman" w:hAnsi="Times New Roman"/>
          <w:sz w:val="11"/>
          <w:szCs w:val="11"/>
          <w:lang w:val="tr-TR"/>
        </w:rPr>
      </w:pPr>
    </w:p>
    <w:p w14:paraId="16D2D3FF" w14:textId="77777777" w:rsidR="00BF44D7" w:rsidRPr="00352853" w:rsidRDefault="0066351F" w:rsidP="00F77EF3">
      <w:pPr>
        <w:tabs>
          <w:tab w:val="left" w:pos="851"/>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31-</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açılması</w:t>
      </w:r>
    </w:p>
    <w:p w14:paraId="311B8D38" w14:textId="77777777" w:rsidR="00BF44D7" w:rsidRPr="00352853" w:rsidRDefault="00BF44D7" w:rsidP="00F77EF3">
      <w:pPr>
        <w:tabs>
          <w:tab w:val="left" w:pos="851"/>
        </w:tabs>
        <w:spacing w:before="4" w:line="190" w:lineRule="exact"/>
        <w:ind w:right="-1"/>
        <w:rPr>
          <w:rFonts w:ascii="Times New Roman" w:hAnsi="Times New Roman"/>
          <w:sz w:val="19"/>
          <w:szCs w:val="19"/>
          <w:lang w:val="tr-TR"/>
        </w:rPr>
      </w:pPr>
    </w:p>
    <w:p w14:paraId="09055DF0" w14:textId="77777777" w:rsidR="00BF44D7" w:rsidRPr="00352853" w:rsidRDefault="0066351F" w:rsidP="00F77EF3">
      <w:pPr>
        <w:pStyle w:val="GvdeMetni"/>
        <w:tabs>
          <w:tab w:val="left" w:pos="851"/>
        </w:tabs>
        <w:ind w:left="0" w:right="-1"/>
        <w:jc w:val="both"/>
        <w:rPr>
          <w:rFonts w:ascii="Times New Roman" w:hAnsi="Times New Roman"/>
          <w:lang w:val="tr-TR"/>
        </w:rPr>
      </w:pPr>
      <w:r w:rsidRPr="00352853">
        <w:rPr>
          <w:rFonts w:ascii="Times New Roman" w:hAnsi="Times New Roman"/>
          <w:color w:val="1B1C20"/>
          <w:lang w:val="tr-TR"/>
        </w:rPr>
        <w:t>Değerlendirme Komitesince, tekliflerin alınması ve açılmasında aşağıda yer alan usul uygulanır;</w:t>
      </w:r>
    </w:p>
    <w:p w14:paraId="2DF16355" w14:textId="77777777" w:rsidR="00BF44D7" w:rsidRPr="00352853" w:rsidRDefault="00BF44D7" w:rsidP="00F77EF3">
      <w:pPr>
        <w:tabs>
          <w:tab w:val="left" w:pos="851"/>
        </w:tabs>
        <w:spacing w:before="5" w:line="190" w:lineRule="exact"/>
        <w:ind w:right="-1"/>
        <w:rPr>
          <w:rFonts w:ascii="Times New Roman" w:hAnsi="Times New Roman"/>
          <w:sz w:val="19"/>
          <w:szCs w:val="19"/>
          <w:lang w:val="tr-TR"/>
        </w:rPr>
      </w:pPr>
    </w:p>
    <w:p w14:paraId="207C6EA0" w14:textId="77777777" w:rsidR="00BF44D7" w:rsidRPr="00352853" w:rsidRDefault="0066351F" w:rsidP="00F77EF3">
      <w:pPr>
        <w:pStyle w:val="GvdeMetni"/>
        <w:numPr>
          <w:ilvl w:val="0"/>
          <w:numId w:val="58"/>
        </w:numPr>
        <w:tabs>
          <w:tab w:val="left" w:pos="426"/>
          <w:tab w:val="left" w:pos="851"/>
          <w:tab w:val="left" w:pos="1134"/>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 bir tutanakla tespit edile</w:t>
      </w:r>
      <w:r w:rsidRPr="00352853">
        <w:rPr>
          <w:rFonts w:ascii="Times New Roman" w:hAnsi="Times New Roman"/>
          <w:color w:val="1B1C20"/>
          <w:spacing w:val="-4"/>
          <w:lang w:val="tr-TR"/>
        </w:rPr>
        <w:t>r</w:t>
      </w:r>
      <w:r w:rsidRPr="00352853">
        <w:rPr>
          <w:rFonts w:ascii="Times New Roman" w:hAnsi="Times New Roman"/>
          <w:color w:val="1B1C20"/>
          <w:lang w:val="tr-TR"/>
        </w:rPr>
        <w:t>ek, hazır bulunanlara duyurulur ve hemen ihaleye başlanı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0ACB32F" w14:textId="77777777" w:rsidR="00BF44D7" w:rsidRPr="00352853" w:rsidRDefault="00BF44D7" w:rsidP="00F77EF3">
      <w:pPr>
        <w:tabs>
          <w:tab w:val="left" w:pos="426"/>
          <w:tab w:val="left" w:pos="851"/>
          <w:tab w:val="left" w:pos="1134"/>
        </w:tabs>
        <w:spacing w:before="5" w:line="110" w:lineRule="exact"/>
        <w:ind w:right="-1"/>
        <w:rPr>
          <w:rFonts w:ascii="Times New Roman" w:hAnsi="Times New Roman"/>
          <w:sz w:val="11"/>
          <w:szCs w:val="11"/>
          <w:lang w:val="tr-TR"/>
        </w:rPr>
      </w:pPr>
    </w:p>
    <w:p w14:paraId="5C6301B7" w14:textId="77777777" w:rsidR="00BF44D7" w:rsidRPr="00352853" w:rsidRDefault="0066351F" w:rsidP="00F77EF3">
      <w:pPr>
        <w:pStyle w:val="GvdeMetni"/>
        <w:numPr>
          <w:ilvl w:val="0"/>
          <w:numId w:val="58"/>
        </w:numPr>
        <w:tabs>
          <w:tab w:val="left" w:pos="426"/>
          <w:tab w:val="left" w:pos="851"/>
          <w:tab w:val="left" w:pos="1134"/>
          <w:tab w:val="left" w:pos="1740"/>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zarflarını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sırasına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üzerinde 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olduğu, </w:t>
      </w:r>
      <w:r w:rsidRPr="00352853">
        <w:rPr>
          <w:rFonts w:ascii="Times New Roman" w:hAnsi="Times New Roman"/>
          <w:color w:val="1B1C20"/>
          <w:spacing w:val="-2"/>
          <w:lang w:val="tr-TR"/>
        </w:rPr>
        <w:t>ihaley</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yapıştırıla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imzalanıp, mühürlenmes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kaşelenmes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bakılı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tutanakla </w:t>
      </w:r>
      <w:r w:rsidRPr="00352853">
        <w:rPr>
          <w:rFonts w:ascii="Times New Roman" w:hAnsi="Times New Roman"/>
          <w:color w:val="1B1C20"/>
          <w:lang w:val="tr-TR"/>
        </w:rPr>
        <w:t>belirlene</w:t>
      </w:r>
      <w:r w:rsidRPr="00352853">
        <w:rPr>
          <w:rFonts w:ascii="Times New Roman" w:hAnsi="Times New Roman"/>
          <w:color w:val="1B1C20"/>
          <w:spacing w:val="-4"/>
          <w:lang w:val="tr-TR"/>
        </w:rPr>
        <w:t>r</w:t>
      </w:r>
      <w:r w:rsidRPr="00352853">
        <w:rPr>
          <w:rFonts w:ascii="Times New Roman" w:hAnsi="Times New Roman"/>
          <w:color w:val="1B1C20"/>
          <w:lang w:val="tr-TR"/>
        </w:rPr>
        <w:t>ek değerlendirmeye alınmaz.</w:t>
      </w:r>
    </w:p>
    <w:p w14:paraId="5D45BC0B" w14:textId="77777777" w:rsidR="00BF44D7" w:rsidRPr="00352853" w:rsidRDefault="00BF44D7" w:rsidP="00F77EF3">
      <w:pPr>
        <w:tabs>
          <w:tab w:val="left" w:pos="851"/>
          <w:tab w:val="left" w:pos="1134"/>
        </w:tabs>
        <w:spacing w:before="5" w:line="110" w:lineRule="exact"/>
        <w:ind w:right="-1"/>
        <w:rPr>
          <w:rFonts w:ascii="Times New Roman" w:hAnsi="Times New Roman"/>
          <w:sz w:val="11"/>
          <w:szCs w:val="11"/>
          <w:lang w:val="tr-TR"/>
        </w:rPr>
      </w:pPr>
    </w:p>
    <w:p w14:paraId="574BE7C8" w14:textId="77777777" w:rsidR="00BF44D7" w:rsidRPr="00352853" w:rsidRDefault="0066351F" w:rsidP="00F77EF3">
      <w:pPr>
        <w:pStyle w:val="GvdeMetni"/>
        <w:numPr>
          <w:ilvl w:val="0"/>
          <w:numId w:val="58"/>
        </w:numPr>
        <w:tabs>
          <w:tab w:val="left" w:pos="426"/>
          <w:tab w:val="left" w:pos="851"/>
          <w:tab w:val="left" w:pos="1134"/>
          <w:tab w:val="left" w:pos="1740"/>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zarflar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isteklilerle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önünde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sırasına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belgelerinin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teminatlarının usulüne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lastRenderedPageBreak/>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tutanakl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fiyatlar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açıklanara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tutanağ</w:t>
      </w:r>
      <w:r w:rsidRPr="00352853">
        <w:rPr>
          <w:rFonts w:ascii="Times New Roman" w:hAnsi="Times New Roman"/>
          <w:color w:val="1B1C20"/>
          <w:lang w:val="tr-TR"/>
        </w:rPr>
        <w:t>a bağlanı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607D22E" w14:textId="77777777" w:rsidR="00BF44D7" w:rsidRPr="00352853" w:rsidRDefault="00BF44D7" w:rsidP="00F77EF3">
      <w:pPr>
        <w:tabs>
          <w:tab w:val="left" w:pos="426"/>
          <w:tab w:val="left" w:pos="851"/>
          <w:tab w:val="left" w:pos="1134"/>
        </w:tabs>
        <w:spacing w:before="5" w:line="110" w:lineRule="exact"/>
        <w:ind w:right="-1"/>
        <w:rPr>
          <w:rFonts w:ascii="Times New Roman" w:hAnsi="Times New Roman"/>
          <w:sz w:val="11"/>
          <w:szCs w:val="11"/>
          <w:lang w:val="tr-TR"/>
        </w:rPr>
      </w:pPr>
    </w:p>
    <w:p w14:paraId="4516DF1D" w14:textId="711BE265" w:rsidR="00BF44D7" w:rsidRPr="00352853" w:rsidRDefault="0066351F" w:rsidP="00F77EF3">
      <w:pPr>
        <w:pStyle w:val="GvdeMetni"/>
        <w:tabs>
          <w:tab w:val="left" w:pos="426"/>
          <w:tab w:val="left" w:pos="851"/>
          <w:tab w:val="left" w:pos="1134"/>
        </w:tabs>
        <w:spacing w:line="321" w:lineRule="auto"/>
        <w:ind w:left="0" w:right="-1"/>
        <w:jc w:val="both"/>
        <w:rPr>
          <w:rFonts w:ascii="Times New Roman" w:hAnsi="Times New Roman"/>
          <w:lang w:val="tr-TR"/>
        </w:rPr>
      </w:pP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sadec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açılı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yukarıd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açısından </w:t>
      </w:r>
      <w:r w:rsidRPr="00352853">
        <w:rPr>
          <w:rFonts w:ascii="Times New Roman" w:hAnsi="Times New Roman"/>
          <w:color w:val="1B1C20"/>
          <w:spacing w:val="-1"/>
          <w:lang w:val="tr-TR"/>
        </w:rPr>
        <w:t>inceleni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aşamasınd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eşi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puan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ulaşamaya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edilmeyeceğ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için, </w:t>
      </w:r>
      <w:r w:rsidRPr="00352853">
        <w:rPr>
          <w:rFonts w:ascii="Times New Roman" w:hAnsi="Times New Roman"/>
          <w:color w:val="1B1C20"/>
          <w:lang w:val="tr-TR"/>
        </w:rPr>
        <w:t>mali teklif zarfları, teknik değerlendirme tamamlanana kadar açılmaz.</w:t>
      </w:r>
      <w:r w:rsidR="00A97824">
        <w:rPr>
          <w:rFonts w:ascii="Times New Roman" w:hAnsi="Times New Roman"/>
          <w:color w:val="1B1C20"/>
          <w:lang w:val="tr-TR"/>
        </w:rPr>
        <w:t xml:space="preserve"> </w:t>
      </w:r>
      <w:r w:rsidRPr="00352853">
        <w:rPr>
          <w:rFonts w:ascii="Times New Roman" w:hAnsi="Times New Roman"/>
          <w:color w:val="1B1C20"/>
          <w:lang w:val="tr-TR"/>
        </w:rPr>
        <w:t>C.</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bendine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tutanakların Değerlendirme Komitesi başkanı tarafından onaylanmış bir su</w:t>
      </w:r>
      <w:r w:rsidRPr="00352853">
        <w:rPr>
          <w:rFonts w:ascii="Times New Roman" w:hAnsi="Times New Roman"/>
          <w:color w:val="1B1C20"/>
          <w:spacing w:val="-4"/>
          <w:lang w:val="tr-TR"/>
        </w:rPr>
        <w:t>r</w:t>
      </w:r>
      <w:r w:rsidRPr="00352853">
        <w:rPr>
          <w:rFonts w:ascii="Times New Roman" w:hAnsi="Times New Roman"/>
          <w:color w:val="1B1C20"/>
          <w:lang w:val="tr-TR"/>
        </w:rPr>
        <w:t>eti isteyenle</w:t>
      </w:r>
      <w:r w:rsidRPr="00352853">
        <w:rPr>
          <w:rFonts w:ascii="Times New Roman" w:hAnsi="Times New Roman"/>
          <w:color w:val="1B1C20"/>
          <w:spacing w:val="-4"/>
          <w:lang w:val="tr-TR"/>
        </w:rPr>
        <w:t>r</w:t>
      </w:r>
      <w:r w:rsidRPr="00352853">
        <w:rPr>
          <w:rFonts w:ascii="Times New Roman" w:hAnsi="Times New Roman"/>
          <w:color w:val="1B1C20"/>
          <w:lang w:val="tr-TR"/>
        </w:rPr>
        <w:t>e imza karşılığı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97A426A" w14:textId="77777777" w:rsidR="00BF44D7" w:rsidRPr="00352853" w:rsidRDefault="00BF44D7" w:rsidP="00F77EF3">
      <w:pPr>
        <w:tabs>
          <w:tab w:val="left" w:pos="426"/>
        </w:tabs>
        <w:spacing w:before="5" w:line="110" w:lineRule="exact"/>
        <w:ind w:right="-1"/>
        <w:rPr>
          <w:rFonts w:ascii="Times New Roman" w:hAnsi="Times New Roman"/>
          <w:sz w:val="11"/>
          <w:szCs w:val="11"/>
          <w:lang w:val="tr-TR"/>
        </w:rPr>
      </w:pPr>
    </w:p>
    <w:p w14:paraId="02529F0C" w14:textId="77777777" w:rsidR="00BF44D7" w:rsidRPr="00352853" w:rsidRDefault="0066351F" w:rsidP="00F77EF3">
      <w:pPr>
        <w:pStyle w:val="GvdeMetni"/>
        <w:numPr>
          <w:ilvl w:val="0"/>
          <w:numId w:val="58"/>
        </w:numPr>
        <w:tabs>
          <w:tab w:val="left" w:pos="426"/>
          <w:tab w:val="left" w:pos="500"/>
        </w:tabs>
        <w:spacing w:line="321" w:lineRule="auto"/>
        <w:ind w:left="0" w:right="-1" w:firstLine="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aşamada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7"/>
          <w:lang w:val="tr-TR"/>
        </w:rPr>
        <w:t>r</w:t>
      </w:r>
      <w:r w:rsidRPr="00352853">
        <w:rPr>
          <w:rFonts w:ascii="Times New Roman" w:hAnsi="Times New Roman"/>
          <w:color w:val="1B1C20"/>
          <w:spacing w:val="-3"/>
          <w:lang w:val="tr-TR"/>
        </w:rPr>
        <w:t>eddin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kabulün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belgele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düzeltilemez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tamamlanamaz</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Komitesinc</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heme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değerlendirilme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oturum </w:t>
      </w:r>
      <w:r w:rsidRPr="00352853">
        <w:rPr>
          <w:rFonts w:ascii="Times New Roman" w:hAnsi="Times New Roman"/>
          <w:color w:val="1B1C20"/>
          <w:lang w:val="tr-TR"/>
        </w:rPr>
        <w:t>kapatılı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6AC4E3A" w14:textId="77777777" w:rsidR="00BF44D7" w:rsidRPr="00352853" w:rsidRDefault="00BF44D7" w:rsidP="00F77EF3">
      <w:pPr>
        <w:tabs>
          <w:tab w:val="left" w:pos="426"/>
        </w:tabs>
        <w:spacing w:before="1" w:line="110" w:lineRule="exact"/>
        <w:ind w:right="-1"/>
        <w:rPr>
          <w:rFonts w:ascii="Times New Roman" w:hAnsi="Times New Roman"/>
          <w:sz w:val="11"/>
          <w:szCs w:val="11"/>
          <w:lang w:val="tr-TR"/>
        </w:rPr>
      </w:pPr>
    </w:p>
    <w:p w14:paraId="0B41C9C3"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32-</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değerlendirilmesi</w:t>
      </w:r>
    </w:p>
    <w:p w14:paraId="75E5FB47" w14:textId="77777777" w:rsidR="00BF44D7" w:rsidRPr="00352853" w:rsidRDefault="00BF44D7" w:rsidP="00F77EF3">
      <w:pPr>
        <w:spacing w:before="4" w:line="190" w:lineRule="exact"/>
        <w:ind w:right="-1"/>
        <w:rPr>
          <w:rFonts w:ascii="Times New Roman" w:hAnsi="Times New Roman"/>
          <w:sz w:val="19"/>
          <w:szCs w:val="19"/>
          <w:lang w:val="tr-TR"/>
        </w:rPr>
      </w:pPr>
    </w:p>
    <w:p w14:paraId="12E5D0E6"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değerlendirilmesinde,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öncelikle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olmadığ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Şartnameni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30</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oturumd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 tekliflerinin değerlendirme dışı bırakılmasına karar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58BD602" w14:textId="77777777" w:rsidR="00BF44D7" w:rsidRPr="00352853" w:rsidRDefault="00BF44D7" w:rsidP="00F77EF3">
      <w:pPr>
        <w:spacing w:before="5" w:line="110" w:lineRule="exact"/>
        <w:ind w:right="-1"/>
        <w:rPr>
          <w:rFonts w:ascii="Times New Roman" w:hAnsi="Times New Roman"/>
          <w:sz w:val="11"/>
          <w:szCs w:val="11"/>
          <w:lang w:val="tr-TR"/>
        </w:rPr>
      </w:pPr>
    </w:p>
    <w:p w14:paraId="309DC506"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herhangi birinin, isteklile</w:t>
      </w:r>
      <w:r w:rsidRPr="00352853">
        <w:rPr>
          <w:rFonts w:ascii="Times New Roman" w:hAnsi="Times New Roman"/>
          <w:color w:val="1B1C20"/>
          <w:spacing w:val="-4"/>
          <w:lang w:val="tr-TR"/>
        </w:rPr>
        <w:t>r</w:t>
      </w:r>
      <w:r w:rsidRPr="00352853">
        <w:rPr>
          <w:rFonts w:ascii="Times New Roman" w:hAnsi="Times New Roman"/>
          <w:color w:val="1B1C20"/>
          <w:lang w:val="tr-TR"/>
        </w:rPr>
        <w:t>ce sunulmaması halinde,  bu eksik belgeler ve ekleri tamamlatılmayacaktı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F9C36CC" w14:textId="77777777" w:rsidR="00BF44D7" w:rsidRPr="00352853" w:rsidRDefault="00BF44D7" w:rsidP="00F77EF3">
      <w:pPr>
        <w:spacing w:before="5" w:line="110" w:lineRule="exact"/>
        <w:ind w:right="-1"/>
        <w:rPr>
          <w:rFonts w:ascii="Times New Roman" w:hAnsi="Times New Roman"/>
          <w:sz w:val="11"/>
          <w:szCs w:val="11"/>
          <w:lang w:val="tr-TR"/>
        </w:rPr>
      </w:pPr>
    </w:p>
    <w:p w14:paraId="16EEEBC1"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lang w:val="tr-TR"/>
        </w:rPr>
        <w:t>Ancak,</w:t>
      </w:r>
    </w:p>
    <w:p w14:paraId="66D71511" w14:textId="77777777" w:rsidR="00BF44D7" w:rsidRPr="00352853" w:rsidRDefault="00BF44D7" w:rsidP="00F77EF3">
      <w:pPr>
        <w:spacing w:before="5" w:line="190" w:lineRule="exact"/>
        <w:ind w:right="-1"/>
        <w:rPr>
          <w:rFonts w:ascii="Times New Roman" w:hAnsi="Times New Roman"/>
          <w:sz w:val="19"/>
          <w:szCs w:val="19"/>
          <w:lang w:val="tr-TR"/>
        </w:rPr>
      </w:pPr>
    </w:p>
    <w:p w14:paraId="645011BA" w14:textId="77777777" w:rsidR="00BF44D7" w:rsidRPr="007016B3" w:rsidRDefault="0066351F" w:rsidP="00F77EF3">
      <w:pPr>
        <w:pStyle w:val="GvdeMetni"/>
        <w:numPr>
          <w:ilvl w:val="0"/>
          <w:numId w:val="57"/>
        </w:numPr>
        <w:tabs>
          <w:tab w:val="left" w:pos="444"/>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Kanunen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taşıması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hususlar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sunulan 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tür bilgi eksikliklerinin giderilmesine ilişkin 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EC503A1" w14:textId="77777777" w:rsidR="00BF44D7" w:rsidRPr="00352853" w:rsidRDefault="0066351F" w:rsidP="00F77EF3">
      <w:pPr>
        <w:pStyle w:val="GvdeMetni"/>
        <w:numPr>
          <w:ilvl w:val="0"/>
          <w:numId w:val="57"/>
        </w:numPr>
        <w:tabs>
          <w:tab w:val="left" w:pos="444"/>
          <w:tab w:val="left" w:pos="495"/>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taşıması zorunlu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asli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unsurlar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içeriğine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yaratacak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belgeyi </w:t>
      </w:r>
      <w:r w:rsidRPr="00352853">
        <w:rPr>
          <w:rFonts w:ascii="Times New Roman" w:hAnsi="Times New Roman"/>
          <w:color w:val="1B1C20"/>
          <w:spacing w:val="1"/>
          <w:lang w:val="tr-TR"/>
        </w:rPr>
        <w:t>düzenleye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kurum</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kurulu</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ilişkin </w:t>
      </w:r>
      <w:r w:rsidRPr="00352853">
        <w:rPr>
          <w:rFonts w:ascii="Times New Roman" w:hAnsi="Times New Roman"/>
          <w:color w:val="1B1C20"/>
          <w:lang w:val="tr-TR"/>
        </w:rPr>
        <w:t>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7292962" w14:textId="77777777" w:rsidR="00BF44D7" w:rsidRPr="00352853" w:rsidRDefault="00BF44D7" w:rsidP="00F77EF3">
      <w:pPr>
        <w:spacing w:before="5" w:line="110" w:lineRule="exact"/>
        <w:ind w:right="-1"/>
        <w:rPr>
          <w:rFonts w:ascii="Times New Roman" w:hAnsi="Times New Roman"/>
          <w:sz w:val="11"/>
          <w:szCs w:val="11"/>
          <w:lang w:val="tr-TR"/>
        </w:rPr>
      </w:pPr>
    </w:p>
    <w:p w14:paraId="21254BAD" w14:textId="77777777" w:rsidR="00BF44D7" w:rsidRPr="00352853" w:rsidRDefault="0066351F" w:rsidP="00F77EF3">
      <w:pPr>
        <w:pStyle w:val="GvdeMetni"/>
        <w:ind w:left="0" w:right="-1"/>
        <w:jc w:val="both"/>
        <w:rPr>
          <w:rFonts w:ascii="Times New Roman" w:hAnsi="Times New Roman"/>
          <w:lang w:val="tr-TR"/>
        </w:rPr>
      </w:pPr>
      <w:proofErr w:type="gramStart"/>
      <w:r w:rsidRPr="00352853">
        <w:rPr>
          <w:rFonts w:ascii="Times New Roman" w:hAnsi="Times New Roman"/>
          <w:color w:val="1B1C20"/>
          <w:lang w:val="tr-TR"/>
        </w:rPr>
        <w:t>verilen</w:t>
      </w:r>
      <w:proofErr w:type="gramEnd"/>
      <w:r w:rsidRPr="00352853">
        <w:rPr>
          <w:rFonts w:ascii="Times New Roman" w:hAnsi="Times New Roman"/>
          <w:color w:val="1B1C20"/>
          <w:lang w:val="tr-TR"/>
        </w:rPr>
        <w:t xml:space="preserve"> sü</w:t>
      </w:r>
      <w:r w:rsidRPr="00352853">
        <w:rPr>
          <w:rFonts w:ascii="Times New Roman" w:hAnsi="Times New Roman"/>
          <w:color w:val="1B1C20"/>
          <w:spacing w:val="-4"/>
          <w:lang w:val="tr-TR"/>
        </w:rPr>
        <w:t>r</w:t>
      </w:r>
      <w:r w:rsidRPr="00352853">
        <w:rPr>
          <w:rFonts w:ascii="Times New Roman" w:hAnsi="Times New Roman"/>
          <w:color w:val="1B1C20"/>
          <w:lang w:val="tr-TR"/>
        </w:rPr>
        <w:t>e içinde tamamlanacaktı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ED4F2BB" w14:textId="77777777" w:rsidR="00BF44D7" w:rsidRPr="00352853" w:rsidRDefault="00BF44D7" w:rsidP="00F77EF3">
      <w:pPr>
        <w:spacing w:before="5" w:line="190" w:lineRule="exact"/>
        <w:ind w:right="-1"/>
        <w:rPr>
          <w:rFonts w:ascii="Times New Roman" w:hAnsi="Times New Roman"/>
          <w:sz w:val="19"/>
          <w:szCs w:val="19"/>
          <w:lang w:val="tr-TR"/>
        </w:rPr>
      </w:pPr>
    </w:p>
    <w:p w14:paraId="3A70C354"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tamamlatılmasına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ihale tarihinden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sonraki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ihaleye katılım şartlarını sağladığını tevsik etmesi halinde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3024DBA" w14:textId="77777777" w:rsidR="00BF44D7" w:rsidRPr="00352853" w:rsidRDefault="00BF44D7" w:rsidP="00F77EF3">
      <w:pPr>
        <w:spacing w:before="5" w:line="110" w:lineRule="exact"/>
        <w:ind w:right="-1"/>
        <w:rPr>
          <w:rFonts w:ascii="Times New Roman" w:hAnsi="Times New Roman"/>
          <w:sz w:val="11"/>
          <w:szCs w:val="11"/>
          <w:lang w:val="tr-TR"/>
        </w:rPr>
      </w:pPr>
    </w:p>
    <w:p w14:paraId="5A6C94BD"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işlemle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sonucund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eksiksi</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mektub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teminat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usulüne </w:t>
      </w:r>
      <w:r w:rsidRPr="00352853">
        <w:rPr>
          <w:rFonts w:ascii="Times New Roman" w:hAnsi="Times New Roman"/>
          <w:color w:val="1B1C20"/>
          <w:lang w:val="tr-TR"/>
        </w:rPr>
        <w:t>uygun olan isteklilerin tekliflerinin ayrıntılı değerlendirilmesine geçili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292EB08" w14:textId="77777777" w:rsidR="00BF44D7" w:rsidRPr="00352853" w:rsidRDefault="00BF44D7" w:rsidP="00F77EF3">
      <w:pPr>
        <w:spacing w:before="5" w:line="110" w:lineRule="exact"/>
        <w:ind w:right="-1"/>
        <w:rPr>
          <w:rFonts w:ascii="Times New Roman" w:hAnsi="Times New Roman"/>
          <w:sz w:val="11"/>
          <w:szCs w:val="11"/>
          <w:lang w:val="tr-TR"/>
        </w:rPr>
      </w:pPr>
    </w:p>
    <w:p w14:paraId="294F599D"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yapabilme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kapasitelerini </w:t>
      </w:r>
      <w:r w:rsidRPr="00352853">
        <w:rPr>
          <w:rFonts w:ascii="Times New Roman" w:hAnsi="Times New Roman"/>
          <w:color w:val="1B1C20"/>
          <w:spacing w:val="-2"/>
          <w:lang w:val="tr-TR"/>
        </w:rPr>
        <w:t>belirleye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kriterlerin</w:t>
      </w:r>
      <w:r w:rsidRPr="00352853">
        <w:rPr>
          <w:rFonts w:ascii="Times New Roman" w:hAnsi="Times New Roman"/>
          <w:color w:val="1B1C20"/>
          <w:lang w:val="tr-TR"/>
        </w:rPr>
        <w:t>e</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olmadığ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inceleni</w:t>
      </w:r>
      <w:r w:rsidRPr="00352853">
        <w:rPr>
          <w:rFonts w:ascii="Times New Roman" w:hAnsi="Times New Roman"/>
          <w:color w:val="1B1C20"/>
          <w:spacing w:val="-20"/>
          <w:lang w:val="tr-TR"/>
        </w:rPr>
        <w:t>r</w:t>
      </w:r>
      <w:r w:rsidRPr="00352853">
        <w:rPr>
          <w:rFonts w:ascii="Times New Roman" w:hAnsi="Times New Roman"/>
          <w:color w:val="1B1C20"/>
          <w:lang w:val="tr-TR"/>
        </w:rPr>
        <w:t>. Uygun olmadığı belirlenen isteklilerin teklifleri değerlendirme dışı bırakılı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42DAF5B" w14:textId="77777777" w:rsidR="00BF44D7" w:rsidRPr="00352853" w:rsidRDefault="00BF44D7" w:rsidP="00F77EF3">
      <w:pPr>
        <w:spacing w:before="5" w:line="110" w:lineRule="exact"/>
        <w:ind w:right="-1"/>
        <w:rPr>
          <w:rFonts w:ascii="Times New Roman" w:hAnsi="Times New Roman"/>
          <w:sz w:val="11"/>
          <w:szCs w:val="11"/>
          <w:lang w:val="tr-TR"/>
        </w:rPr>
      </w:pPr>
    </w:p>
    <w:p w14:paraId="47AD0F4C"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cetvellerinde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bulunup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bulunmadığı kont</w:t>
      </w:r>
      <w:r w:rsidRPr="00352853">
        <w:rPr>
          <w:rFonts w:ascii="Times New Roman" w:hAnsi="Times New Roman"/>
          <w:color w:val="1B1C20"/>
          <w:spacing w:val="-4"/>
          <w:lang w:val="tr-TR"/>
        </w:rPr>
        <w:t>r</w:t>
      </w:r>
      <w:r w:rsidRPr="00352853">
        <w:rPr>
          <w:rFonts w:ascii="Times New Roman" w:hAnsi="Times New Roman"/>
          <w:color w:val="1B1C20"/>
          <w:lang w:val="tr-TR"/>
        </w:rPr>
        <w:t>ol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530BD43" w14:textId="77777777" w:rsidR="00BF44D7" w:rsidRPr="00352853" w:rsidRDefault="00BF44D7" w:rsidP="00F77EF3">
      <w:pPr>
        <w:spacing w:before="5" w:line="110" w:lineRule="exact"/>
        <w:ind w:right="-1"/>
        <w:rPr>
          <w:rFonts w:ascii="Times New Roman" w:hAnsi="Times New Roman"/>
          <w:sz w:val="11"/>
          <w:szCs w:val="11"/>
          <w:lang w:val="tr-TR"/>
        </w:rPr>
      </w:pPr>
    </w:p>
    <w:p w14:paraId="49D98756"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20"/>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fiyatlar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1"/>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mektub</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ek</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cetvelle</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çarpı</w:t>
      </w:r>
      <w:r w:rsidRPr="00352853">
        <w:rPr>
          <w:rFonts w:ascii="Times New Roman" w:hAnsi="Times New Roman"/>
          <w:color w:val="1B1C20"/>
          <w:lang w:val="tr-TR"/>
        </w:rPr>
        <w:t>m</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toplamla</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aritmetik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fiyatlar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 Değerlendirme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w:t>
      </w:r>
      <w:r w:rsidRPr="00352853">
        <w:rPr>
          <w:rFonts w:ascii="Times New Roman" w:hAnsi="Times New Roman"/>
          <w:color w:val="1B1C20"/>
          <w:lang w:val="tr-TR"/>
        </w:rPr>
        <w:t>sen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isteklinin esas teklifi olarak kabul edilir ve bu durum hemen istekliye yazı ile </w:t>
      </w:r>
      <w:proofErr w:type="gramStart"/>
      <w:r w:rsidRPr="00352853">
        <w:rPr>
          <w:rFonts w:ascii="Times New Roman" w:hAnsi="Times New Roman"/>
          <w:color w:val="1B1C20"/>
          <w:lang w:val="tr-TR"/>
        </w:rPr>
        <w:t>bildirili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İstekl</w:t>
      </w:r>
      <w:r w:rsidRPr="00352853">
        <w:rPr>
          <w:rFonts w:ascii="Times New Roman" w:hAnsi="Times New Roman"/>
          <w:color w:val="1B1C20"/>
          <w:lang w:val="tr-TR"/>
        </w:rPr>
        <w:t>i</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düzeltilmi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etmediğin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tebli</w:t>
      </w:r>
      <w:r w:rsidRPr="00352853">
        <w:rPr>
          <w:rFonts w:ascii="Times New Roman" w:hAnsi="Times New Roman"/>
          <w:color w:val="1B1C20"/>
          <w:lang w:val="tr-TR"/>
        </w:rPr>
        <w:t>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tarihin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(5</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 xml:space="preserve">k </w:t>
      </w:r>
      <w:r w:rsidRPr="00352853">
        <w:rPr>
          <w:rFonts w:ascii="Times New Roman" w:hAnsi="Times New Roman"/>
          <w:color w:val="1B1C20"/>
          <w:spacing w:val="-1"/>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düzeltilmi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etmediğin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herhangi </w:t>
      </w:r>
      <w:r w:rsidRPr="00352853">
        <w:rPr>
          <w:rFonts w:ascii="Times New Roman" w:hAnsi="Times New Roman"/>
          <w:color w:val="1B1C20"/>
          <w:lang w:val="tr-TR"/>
        </w:rPr>
        <w:t>bir cevap vermemesi halinde, teklifi değerlendirme dışı bırakılır ve geçici teminatı gelir kaydedili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929B979" w14:textId="77777777" w:rsidR="00BF44D7" w:rsidRPr="00352853" w:rsidRDefault="00BF44D7" w:rsidP="00F77EF3">
      <w:pPr>
        <w:spacing w:before="5" w:line="110" w:lineRule="exact"/>
        <w:ind w:right="-1"/>
        <w:rPr>
          <w:rFonts w:ascii="Times New Roman" w:hAnsi="Times New Roman"/>
          <w:sz w:val="11"/>
          <w:szCs w:val="11"/>
          <w:lang w:val="tr-TR"/>
        </w:rPr>
      </w:pPr>
    </w:p>
    <w:p w14:paraId="10BD1886"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5"/>
          <w:lang w:val="tr-TR"/>
        </w:rPr>
        <w:t>Hizme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ihalelerind</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açıda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uygu</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teklifle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değerlendirmey</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alını</w:t>
      </w:r>
      <w:r w:rsidRPr="00352853">
        <w:rPr>
          <w:rFonts w:ascii="Times New Roman" w:hAnsi="Times New Roman"/>
          <w:color w:val="1B1C20"/>
          <w:spacing w:val="-23"/>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5"/>
          <w:lang w:val="tr-TR"/>
        </w:rPr>
        <w: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değerlendirmede, </w:t>
      </w:r>
      <w:r w:rsidRPr="00352853">
        <w:rPr>
          <w:rFonts w:ascii="Times New Roman" w:hAnsi="Times New Roman"/>
          <w:color w:val="1B1C20"/>
          <w:lang w:val="tr-TR"/>
        </w:rPr>
        <w:t>şartnamesinde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alımını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 xml:space="preserve">ganizasyon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metodoloji</w:t>
      </w:r>
      <w:proofErr w:type="gramEnd"/>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sunucusunu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deneyimi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beceriler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dikkat</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alınara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puanlama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zarfları açılmadan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değerlendirme </w:t>
      </w:r>
      <w:r w:rsidRPr="00352853">
        <w:rPr>
          <w:rFonts w:ascii="Times New Roman" w:hAnsi="Times New Roman"/>
          <w:color w:val="1B1C20"/>
          <w:spacing w:val="-1"/>
          <w:lang w:val="tr-TR"/>
        </w:rPr>
        <w:t>(puanlama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aşamasın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geçirili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açıldığ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oturum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katılımı </w:t>
      </w:r>
      <w:r w:rsidRPr="00352853">
        <w:rPr>
          <w:rFonts w:ascii="Times New Roman" w:hAnsi="Times New Roman"/>
          <w:color w:val="1B1C20"/>
          <w:lang w:val="tr-TR"/>
        </w:rPr>
        <w:t>zorunlu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değildi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düşük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100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puanlandırılı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 xml:space="preserve">eknik değerlendirme ve mali değerlendirme puanları </w:t>
      </w:r>
      <w:r w:rsidRPr="00352853">
        <w:rPr>
          <w:rFonts w:ascii="Times New Roman" w:hAnsi="Times New Roman"/>
          <w:color w:val="1B1C20"/>
          <w:lang w:val="tr-TR"/>
        </w:rPr>
        <w:lastRenderedPageBreak/>
        <w:t>toplanarak teklif toplam puanı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1627DAF" w14:textId="77777777" w:rsidR="00BF44D7" w:rsidRPr="00352853" w:rsidRDefault="00BF44D7" w:rsidP="00F77EF3">
      <w:pPr>
        <w:spacing w:before="1" w:line="110" w:lineRule="exact"/>
        <w:ind w:right="-1"/>
        <w:rPr>
          <w:rFonts w:ascii="Times New Roman" w:hAnsi="Times New Roman"/>
          <w:sz w:val="11"/>
          <w:szCs w:val="11"/>
          <w:lang w:val="tr-TR"/>
        </w:rPr>
      </w:pPr>
    </w:p>
    <w:p w14:paraId="7A7C7478" w14:textId="77777777" w:rsidR="00BF44D7" w:rsidRPr="00352853" w:rsidRDefault="0066351F" w:rsidP="00F77EF3">
      <w:pPr>
        <w:spacing w:line="320" w:lineRule="auto"/>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m.13)</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color w:val="1B1C20"/>
          <w:sz w:val="20"/>
          <w:szCs w:val="20"/>
          <w:lang w:val="tr-TR"/>
        </w:rPr>
        <w:t>Sözleşme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Makamının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tekliflerin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mali kaynakları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aşması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halinde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aşan</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tutarı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kendi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ödemek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istemesi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durumu</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hariç</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olmak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üze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tüm</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ihalele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sözleşme için kullanılabilecek azami bütçeyi aşan teklifler elenecekti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14:paraId="138D0DE4" w14:textId="77777777" w:rsidR="00BF44D7" w:rsidRPr="00352853" w:rsidRDefault="00BF44D7" w:rsidP="00F77EF3">
      <w:pPr>
        <w:spacing w:before="7" w:line="110" w:lineRule="exact"/>
        <w:ind w:right="-1"/>
        <w:rPr>
          <w:rFonts w:ascii="Times New Roman" w:hAnsi="Times New Roman"/>
          <w:sz w:val="11"/>
          <w:szCs w:val="11"/>
          <w:lang w:val="tr-TR"/>
        </w:rPr>
      </w:pPr>
    </w:p>
    <w:p w14:paraId="255AA5B1"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sonuçlandırılmas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kriterleri</w:t>
      </w:r>
      <w:proofErr w:type="gramEnd"/>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eklilikle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incelenecekti</w:t>
      </w:r>
      <w:r w:rsidRPr="00352853">
        <w:rPr>
          <w:rFonts w:ascii="Times New Roman" w:hAnsi="Times New Roman"/>
          <w:color w:val="1B1C20"/>
          <w:spacing w:val="-20"/>
          <w:lang w:val="tr-TR"/>
        </w:rPr>
        <w:t>r</w:t>
      </w:r>
      <w:r w:rsidRPr="00352853">
        <w:rPr>
          <w:rFonts w:ascii="Times New Roman" w:hAnsi="Times New Roman"/>
          <w:color w:val="1B1C20"/>
          <w:lang w:val="tr-TR"/>
        </w:rPr>
        <w:t>. Mal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ekliliklerini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en düşük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yüksek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olan istekliye 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193442E" w14:textId="77777777" w:rsidR="00BF44D7" w:rsidRPr="00352853" w:rsidRDefault="00BF44D7" w:rsidP="00F77EF3">
      <w:pPr>
        <w:spacing w:before="1" w:line="110" w:lineRule="exact"/>
        <w:ind w:right="-1"/>
        <w:rPr>
          <w:rFonts w:ascii="Times New Roman" w:hAnsi="Times New Roman"/>
          <w:sz w:val="11"/>
          <w:szCs w:val="11"/>
          <w:lang w:val="tr-TR"/>
        </w:rPr>
      </w:pPr>
    </w:p>
    <w:p w14:paraId="29AB5A20"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33-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den tekliflerine açıklık getirilmesinin istenilmesi</w:t>
      </w:r>
    </w:p>
    <w:p w14:paraId="2DAD470E" w14:textId="77777777" w:rsidR="00BF44D7" w:rsidRPr="00352853" w:rsidRDefault="00BF44D7" w:rsidP="00F77EF3">
      <w:pPr>
        <w:spacing w:before="4" w:line="190" w:lineRule="exact"/>
        <w:ind w:right="-1"/>
        <w:rPr>
          <w:rFonts w:ascii="Times New Roman" w:hAnsi="Times New Roman"/>
          <w:sz w:val="19"/>
          <w:szCs w:val="19"/>
          <w:lang w:val="tr-TR"/>
        </w:rPr>
      </w:pPr>
    </w:p>
    <w:p w14:paraId="6B8BBE39"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karşılaştırılması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ve </w:t>
      </w:r>
      <w:r w:rsidRPr="00352853">
        <w:rPr>
          <w:rFonts w:ascii="Times New Roman" w:hAnsi="Times New Roman"/>
          <w:color w:val="1B1C20"/>
          <w:spacing w:val="-1"/>
          <w:lang w:val="tr-TR"/>
        </w:rPr>
        <w:t>değerlendirilmesind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yararlanma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hususlarl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açıklamalarını </w:t>
      </w:r>
      <w:r w:rsidRPr="00352853">
        <w:rPr>
          <w:rFonts w:ascii="Times New Roman" w:hAnsi="Times New Roman"/>
          <w:color w:val="1B1C20"/>
          <w:lang w:val="tr-TR"/>
        </w:rPr>
        <w:t>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B0D7E40" w14:textId="77777777" w:rsidR="00BF44D7" w:rsidRPr="00352853" w:rsidRDefault="00BF44D7" w:rsidP="00F77EF3">
      <w:pPr>
        <w:spacing w:before="5" w:line="110" w:lineRule="exact"/>
        <w:ind w:right="-1"/>
        <w:rPr>
          <w:rFonts w:ascii="Times New Roman" w:hAnsi="Times New Roman"/>
          <w:sz w:val="11"/>
          <w:szCs w:val="11"/>
          <w:lang w:val="tr-TR"/>
        </w:rPr>
      </w:pPr>
    </w:p>
    <w:p w14:paraId="7FB14CAA" w14:textId="77777777" w:rsidR="00BF44D7" w:rsidRDefault="0066351F" w:rsidP="00F77EF3">
      <w:pPr>
        <w:pStyle w:val="GvdeMetni"/>
        <w:spacing w:line="321" w:lineRule="auto"/>
        <w:ind w:left="0" w:right="-1"/>
        <w:jc w:val="both"/>
        <w:rPr>
          <w:rFonts w:ascii="Times New Roman" w:hAnsi="Times New Roman"/>
          <w:color w:val="1B1C20"/>
          <w:lang w:val="tr-TR"/>
        </w:rPr>
      </w:pP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fiyatında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 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amacıyla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istenilemez</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doğuracak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şekilde </w:t>
      </w:r>
      <w:r w:rsidRPr="00352853">
        <w:rPr>
          <w:rFonts w:ascii="Times New Roman" w:hAnsi="Times New Roman"/>
          <w:color w:val="1B1C20"/>
          <w:spacing w:val="-2"/>
          <w:lang w:val="tr-TR"/>
        </w:rPr>
        <w:t>kullanılamaz</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açıklam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eceğ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cevapla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14:paraId="0DDBF735" w14:textId="77777777" w:rsidR="00F77EF3" w:rsidRPr="007016B3" w:rsidRDefault="00F77EF3" w:rsidP="00F77EF3">
      <w:pPr>
        <w:pStyle w:val="GvdeMetni"/>
        <w:spacing w:line="321" w:lineRule="auto"/>
        <w:ind w:left="0" w:right="-1"/>
        <w:jc w:val="both"/>
        <w:rPr>
          <w:rFonts w:ascii="Times New Roman" w:hAnsi="Times New Roman"/>
          <w:lang w:val="tr-TR"/>
        </w:rPr>
      </w:pPr>
    </w:p>
    <w:p w14:paraId="4FD719DB" w14:textId="77777777" w:rsidR="00BF44D7" w:rsidRPr="00352853" w:rsidRDefault="0066351F" w:rsidP="00F77EF3">
      <w:pPr>
        <w:spacing w:line="314" w:lineRule="auto"/>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2"/>
          <w:sz w:val="20"/>
          <w:szCs w:val="20"/>
          <w:lang w:val="tr-TR"/>
        </w:rPr>
        <w:t>Madd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34-Bütü</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tek</w:t>
      </w:r>
      <w:r w:rsidRPr="00352853">
        <w:rPr>
          <w:rFonts w:ascii="Times New Roman" w:eastAsia="Helvetica Neue" w:hAnsi="Times New Roman"/>
          <w:b/>
          <w:bCs/>
          <w:color w:val="1B1C20"/>
          <w:spacing w:val="1"/>
          <w:sz w:val="20"/>
          <w:szCs w:val="20"/>
          <w:lang w:val="tr-TR"/>
        </w:rPr>
        <w:t>lifl</w:t>
      </w:r>
      <w:r w:rsidRPr="00352853">
        <w:rPr>
          <w:rFonts w:ascii="Times New Roman" w:eastAsia="Helvetica Neue" w:hAnsi="Times New Roman"/>
          <w:b/>
          <w:bCs/>
          <w:color w:val="1B1C20"/>
          <w:spacing w:val="2"/>
          <w:sz w:val="20"/>
          <w:szCs w:val="20"/>
          <w:lang w:val="tr-TR"/>
        </w:rPr>
        <w:t>eri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1"/>
          <w:sz w:val="20"/>
          <w:szCs w:val="20"/>
          <w:lang w:val="tr-TR"/>
        </w:rPr>
        <w:t>r</w:t>
      </w:r>
      <w:r w:rsidRPr="00352853">
        <w:rPr>
          <w:rFonts w:ascii="Times New Roman" w:eastAsia="Helvetica Neue" w:hAnsi="Times New Roman"/>
          <w:b/>
          <w:bCs/>
          <w:color w:val="1B1C20"/>
          <w:spacing w:val="2"/>
          <w:sz w:val="20"/>
          <w:szCs w:val="20"/>
          <w:lang w:val="tr-TR"/>
        </w:rPr>
        <w:t>eddedilmes</w:t>
      </w:r>
      <w:r w:rsidRPr="00352853">
        <w:rPr>
          <w:rFonts w:ascii="Times New Roman" w:eastAsia="Helvetica Neue" w:hAnsi="Times New Roman"/>
          <w:b/>
          <w:bCs/>
          <w:color w:val="1B1C20"/>
          <w:sz w:val="20"/>
          <w:szCs w:val="20"/>
          <w:lang w:val="tr-TR"/>
        </w:rPr>
        <w:t>i</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v</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ihaleni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ipta</w:t>
      </w:r>
      <w:r w:rsidRPr="00352853">
        <w:rPr>
          <w:rFonts w:ascii="Times New Roman" w:eastAsia="Helvetica Neue" w:hAnsi="Times New Roman"/>
          <w:b/>
          <w:bCs/>
          <w:color w:val="1B1C20"/>
          <w:sz w:val="20"/>
          <w:szCs w:val="20"/>
          <w:lang w:val="tr-TR"/>
        </w:rPr>
        <w:t>l</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edilmesind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 xml:space="preserve">Makamının </w:t>
      </w:r>
      <w:r w:rsidRPr="00352853">
        <w:rPr>
          <w:rFonts w:ascii="Times New Roman" w:eastAsia="Helvetica Neue" w:hAnsi="Times New Roman"/>
          <w:b/>
          <w:bCs/>
          <w:color w:val="1B1C20"/>
          <w:sz w:val="20"/>
          <w:szCs w:val="20"/>
          <w:lang w:val="tr-TR"/>
        </w:rPr>
        <w:t>serbestliği</w:t>
      </w:r>
    </w:p>
    <w:p w14:paraId="0A07C965" w14:textId="77777777" w:rsidR="00BF44D7" w:rsidRPr="00352853" w:rsidRDefault="00BF44D7" w:rsidP="00F77EF3">
      <w:pPr>
        <w:spacing w:line="120" w:lineRule="exact"/>
        <w:ind w:right="-1"/>
        <w:rPr>
          <w:rFonts w:ascii="Times New Roman" w:hAnsi="Times New Roman"/>
          <w:sz w:val="12"/>
          <w:szCs w:val="12"/>
          <w:lang w:val="tr-TR"/>
        </w:rPr>
      </w:pPr>
    </w:p>
    <w:p w14:paraId="67C5CB35" w14:textId="214C504E"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 verilmiş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w:t>
      </w:r>
      <w:r w:rsidRPr="00352853">
        <w:rPr>
          <w:rFonts w:ascii="Times New Roman" w:hAnsi="Times New Roman"/>
          <w:color w:val="1B1C20"/>
          <w:spacing w:val="15"/>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serbestti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bütün tekliflerin </w:t>
      </w:r>
      <w:r w:rsidRPr="00352853">
        <w:rPr>
          <w:rFonts w:ascii="Times New Roman" w:hAnsi="Times New Roman"/>
          <w:color w:val="1B1C20"/>
          <w:spacing w:val="-4"/>
          <w:lang w:val="tr-TR"/>
        </w:rPr>
        <w:t>r</w:t>
      </w:r>
      <w:r w:rsidR="00A97824">
        <w:rPr>
          <w:rFonts w:ascii="Times New Roman" w:hAnsi="Times New Roman"/>
          <w:color w:val="1B1C20"/>
          <w:lang w:val="tr-TR"/>
        </w:rPr>
        <w:t>eddedilmesi nedeniyle</w:t>
      </w:r>
      <w:r w:rsidRPr="00352853">
        <w:rPr>
          <w:rFonts w:ascii="Times New Roman" w:hAnsi="Times New Roman"/>
          <w:color w:val="1B1C20"/>
          <w:lang w:val="tr-TR"/>
        </w:rPr>
        <w:t xml:space="preserve"> herhangi bir yükümlülük altına girmez.</w:t>
      </w:r>
    </w:p>
    <w:p w14:paraId="2A118DD7" w14:textId="77777777" w:rsidR="00BF44D7" w:rsidRPr="00352853" w:rsidRDefault="00BF44D7" w:rsidP="00F77EF3">
      <w:pPr>
        <w:spacing w:before="5" w:line="110" w:lineRule="exact"/>
        <w:ind w:right="-1"/>
        <w:rPr>
          <w:rFonts w:ascii="Times New Roman" w:hAnsi="Times New Roman"/>
          <w:sz w:val="11"/>
          <w:szCs w:val="11"/>
          <w:lang w:val="tr-TR"/>
        </w:rPr>
      </w:pPr>
    </w:p>
    <w:p w14:paraId="7E7B45EC" w14:textId="77777777" w:rsidR="00BF44D7" w:rsidRPr="00352853" w:rsidRDefault="0066351F" w:rsidP="00F77EF3">
      <w:pPr>
        <w:pStyle w:val="GvdeMetni"/>
        <w:ind w:left="0" w:right="-1"/>
        <w:jc w:val="both"/>
        <w:rPr>
          <w:rFonts w:ascii="Times New Roman" w:hAnsi="Times New Roman"/>
          <w:lang w:val="tr-TR"/>
        </w:rPr>
      </w:pPr>
      <w:r w:rsidRPr="00352853">
        <w:rPr>
          <w:rFonts w:ascii="Times New Roman" w:hAnsi="Times New Roman"/>
          <w:color w:val="1B1C20"/>
          <w:lang w:val="tr-TR"/>
        </w:rPr>
        <w:t>İptal,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da gerçekleşebilir:</w:t>
      </w:r>
    </w:p>
    <w:p w14:paraId="5A366040" w14:textId="77777777" w:rsidR="00BF44D7" w:rsidRPr="00352853" w:rsidRDefault="00BF44D7" w:rsidP="00F77EF3">
      <w:pPr>
        <w:spacing w:before="8" w:line="130" w:lineRule="exact"/>
        <w:ind w:right="-1"/>
        <w:rPr>
          <w:rFonts w:ascii="Times New Roman" w:hAnsi="Times New Roman"/>
          <w:sz w:val="13"/>
          <w:szCs w:val="13"/>
          <w:lang w:val="tr-TR"/>
        </w:rPr>
      </w:pPr>
    </w:p>
    <w:p w14:paraId="73175848" w14:textId="77777777" w:rsidR="00BF44D7" w:rsidRPr="00352853" w:rsidRDefault="0066351F" w:rsidP="00F77EF3">
      <w:pPr>
        <w:pStyle w:val="GvdeMetni"/>
        <w:numPr>
          <w:ilvl w:val="1"/>
          <w:numId w:val="57"/>
        </w:numPr>
        <w:tabs>
          <w:tab w:val="left" w:pos="426"/>
        </w:tabs>
        <w:spacing w:line="321" w:lineRule="auto"/>
        <w:ind w:left="0" w:right="-1" w:firstLine="0"/>
        <w:jc w:val="both"/>
        <w:rPr>
          <w:rFonts w:ascii="Times New Roman" w:hAnsi="Times New Roman"/>
          <w:lang w:val="tr-TR"/>
        </w:rPr>
      </w:pPr>
      <w:proofErr w:type="gramStart"/>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00A628F7" w:rsidRPr="00352853">
        <w:rPr>
          <w:rFonts w:ascii="Times New Roman" w:hAnsi="Times New Roman"/>
          <w:color w:val="1B1C20"/>
          <w:lang w:val="tr-TR"/>
        </w:rPr>
        <w:t>ö</w:t>
      </w:r>
      <w:r w:rsidR="00A628F7" w:rsidRPr="00352853">
        <w:rPr>
          <w:rFonts w:ascii="Times New Roman" w:hAnsi="Times New Roman"/>
          <w:color w:val="1B1C20"/>
          <w:spacing w:val="3"/>
          <w:lang w:val="tr-TR"/>
        </w:rPr>
        <w:t>n</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proofErr w:type="gramEnd"/>
      <w:r w:rsidRPr="00352853">
        <w:rPr>
          <w:rFonts w:ascii="Times New Roman" w:hAnsi="Times New Roman"/>
          <w:color w:val="1B1C20"/>
          <w:spacing w:val="-8"/>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açıdan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 da hiçbir teklif gelmemesi;</w:t>
      </w:r>
    </w:p>
    <w:p w14:paraId="4C452BE9" w14:textId="77777777" w:rsidR="00A97824" w:rsidRPr="00A97824" w:rsidRDefault="0066351F" w:rsidP="00F77EF3">
      <w:pPr>
        <w:pStyle w:val="GvdeMetni"/>
        <w:numPr>
          <w:ilvl w:val="1"/>
          <w:numId w:val="57"/>
        </w:numPr>
        <w:tabs>
          <w:tab w:val="left" w:pos="426"/>
        </w:tabs>
        <w:spacing w:before="58"/>
        <w:ind w:left="0" w:right="-1"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 ekonomik ya da teknik verilerinin temelden değişmesi;</w:t>
      </w:r>
    </w:p>
    <w:p w14:paraId="273B5AAF" w14:textId="6C3FE12E" w:rsidR="00BF44D7" w:rsidRPr="00A97824" w:rsidRDefault="0066351F" w:rsidP="00F77EF3">
      <w:pPr>
        <w:pStyle w:val="GvdeMetni"/>
        <w:numPr>
          <w:ilvl w:val="1"/>
          <w:numId w:val="57"/>
        </w:numPr>
        <w:tabs>
          <w:tab w:val="left" w:pos="426"/>
        </w:tabs>
        <w:spacing w:before="58"/>
        <w:ind w:left="0" w:right="-1" w:firstLine="0"/>
        <w:jc w:val="both"/>
        <w:rPr>
          <w:rFonts w:ascii="Times New Roman" w:hAnsi="Times New Roman"/>
          <w:lang w:val="tr-TR"/>
        </w:rPr>
      </w:pPr>
      <w:r w:rsidRPr="00A97824">
        <w:rPr>
          <w:rFonts w:ascii="Times New Roman" w:hAnsi="Times New Roman"/>
          <w:b/>
          <w:bCs/>
          <w:color w:val="1B1C20"/>
          <w:spacing w:val="16"/>
          <w:lang w:val="tr-TR"/>
        </w:rPr>
        <w:t xml:space="preserve"> </w:t>
      </w:r>
      <w:r w:rsidRPr="00A97824">
        <w:rPr>
          <w:rFonts w:ascii="Times New Roman" w:hAnsi="Times New Roman"/>
          <w:b/>
          <w:bCs/>
          <w:color w:val="1B1C20"/>
          <w:lang w:val="tr-TR"/>
        </w:rPr>
        <w:t>(Değişik:21.01.2011</w:t>
      </w:r>
      <w:r w:rsidRPr="00A97824">
        <w:rPr>
          <w:rFonts w:ascii="Times New Roman" w:hAnsi="Times New Roman"/>
          <w:b/>
          <w:bCs/>
          <w:color w:val="1B1C20"/>
          <w:spacing w:val="5"/>
          <w:lang w:val="tr-TR"/>
        </w:rPr>
        <w:t xml:space="preserve"> </w:t>
      </w:r>
      <w:r w:rsidRPr="00A97824">
        <w:rPr>
          <w:rFonts w:ascii="Times New Roman" w:hAnsi="Times New Roman"/>
          <w:b/>
          <w:bCs/>
          <w:color w:val="1B1C20"/>
          <w:lang w:val="tr-TR"/>
        </w:rPr>
        <w:t>tarihli</w:t>
      </w:r>
      <w:r w:rsidRPr="00A97824">
        <w:rPr>
          <w:rFonts w:ascii="Times New Roman" w:hAnsi="Times New Roman"/>
          <w:b/>
          <w:bCs/>
          <w:color w:val="1B1C20"/>
          <w:spacing w:val="5"/>
          <w:lang w:val="tr-TR"/>
        </w:rPr>
        <w:t xml:space="preserve"> </w:t>
      </w:r>
      <w:r w:rsidRPr="00A97824">
        <w:rPr>
          <w:rFonts w:ascii="Times New Roman" w:hAnsi="Times New Roman"/>
          <w:b/>
          <w:bCs/>
          <w:color w:val="1B1C20"/>
          <w:lang w:val="tr-TR"/>
        </w:rPr>
        <w:t>ve</w:t>
      </w:r>
      <w:r w:rsidRPr="00A97824">
        <w:rPr>
          <w:rFonts w:ascii="Times New Roman" w:hAnsi="Times New Roman"/>
          <w:b/>
          <w:bCs/>
          <w:color w:val="1B1C20"/>
          <w:spacing w:val="5"/>
          <w:lang w:val="tr-TR"/>
        </w:rPr>
        <w:t xml:space="preserve"> </w:t>
      </w:r>
      <w:r w:rsidRPr="00A97824">
        <w:rPr>
          <w:rFonts w:ascii="Times New Roman" w:hAnsi="Times New Roman"/>
          <w:b/>
          <w:bCs/>
          <w:color w:val="1B1C20"/>
          <w:lang w:val="tr-TR"/>
        </w:rPr>
        <w:t>15</w:t>
      </w:r>
      <w:r w:rsidRPr="00A97824">
        <w:rPr>
          <w:rFonts w:ascii="Times New Roman" w:hAnsi="Times New Roman"/>
          <w:b/>
          <w:bCs/>
          <w:color w:val="1B1C20"/>
          <w:spacing w:val="5"/>
          <w:lang w:val="tr-TR"/>
        </w:rPr>
        <w:t xml:space="preserve"> </w:t>
      </w:r>
      <w:r w:rsidRPr="00A97824">
        <w:rPr>
          <w:rFonts w:ascii="Times New Roman" w:hAnsi="Times New Roman"/>
          <w:b/>
          <w:bCs/>
          <w:color w:val="1B1C20"/>
          <w:lang w:val="tr-TR"/>
        </w:rPr>
        <w:t>sayılı</w:t>
      </w:r>
      <w:r w:rsidRPr="00A97824">
        <w:rPr>
          <w:rFonts w:ascii="Times New Roman" w:hAnsi="Times New Roman"/>
          <w:b/>
          <w:bCs/>
          <w:color w:val="1B1C20"/>
          <w:spacing w:val="5"/>
          <w:lang w:val="tr-TR"/>
        </w:rPr>
        <w:t xml:space="preserve"> </w:t>
      </w:r>
      <w:r w:rsidRPr="00A97824">
        <w:rPr>
          <w:rFonts w:ascii="Times New Roman" w:hAnsi="Times New Roman"/>
          <w:b/>
          <w:bCs/>
          <w:color w:val="1B1C20"/>
          <w:lang w:val="tr-TR"/>
        </w:rPr>
        <w:t>Müsteşarlık</w:t>
      </w:r>
      <w:r w:rsidRPr="00A97824">
        <w:rPr>
          <w:rFonts w:ascii="Times New Roman" w:hAnsi="Times New Roman"/>
          <w:b/>
          <w:bCs/>
          <w:color w:val="1B1C20"/>
          <w:spacing w:val="5"/>
          <w:lang w:val="tr-TR"/>
        </w:rPr>
        <w:t xml:space="preserve"> </w:t>
      </w:r>
      <w:r w:rsidRPr="00A97824">
        <w:rPr>
          <w:rFonts w:ascii="Times New Roman" w:hAnsi="Times New Roman"/>
          <w:b/>
          <w:bCs/>
          <w:color w:val="1B1C20"/>
          <w:lang w:val="tr-TR"/>
        </w:rPr>
        <w:t>Olur’u</w:t>
      </w:r>
      <w:r w:rsidRPr="00A97824">
        <w:rPr>
          <w:rFonts w:ascii="Times New Roman" w:hAnsi="Times New Roman"/>
          <w:b/>
          <w:bCs/>
          <w:color w:val="1B1C20"/>
          <w:spacing w:val="5"/>
          <w:lang w:val="tr-TR"/>
        </w:rPr>
        <w:t xml:space="preserve"> </w:t>
      </w:r>
      <w:r w:rsidRPr="00A97824">
        <w:rPr>
          <w:rFonts w:ascii="Times New Roman" w:hAnsi="Times New Roman"/>
          <w:b/>
          <w:bCs/>
          <w:color w:val="1B1C20"/>
          <w:lang w:val="tr-TR"/>
        </w:rPr>
        <w:t>m.14)</w:t>
      </w:r>
      <w:r w:rsidRPr="00A97824">
        <w:rPr>
          <w:rFonts w:ascii="Times New Roman" w:hAnsi="Times New Roman"/>
          <w:b/>
          <w:bCs/>
          <w:color w:val="1B1C20"/>
          <w:spacing w:val="5"/>
          <w:lang w:val="tr-TR"/>
        </w:rPr>
        <w:t xml:space="preserve"> </w:t>
      </w:r>
      <w:r w:rsidRPr="00A97824">
        <w:rPr>
          <w:rFonts w:ascii="Times New Roman" w:hAnsi="Times New Roman"/>
          <w:color w:val="1B1C20"/>
          <w:lang w:val="tr-TR"/>
        </w:rPr>
        <w:t>Teknik</w:t>
      </w:r>
      <w:r w:rsidRPr="00A97824">
        <w:rPr>
          <w:rFonts w:ascii="Times New Roman" w:hAnsi="Times New Roman"/>
          <w:color w:val="1B1C20"/>
          <w:spacing w:val="5"/>
          <w:lang w:val="tr-TR"/>
        </w:rPr>
        <w:t xml:space="preserve"> </w:t>
      </w:r>
      <w:r w:rsidRPr="00A97824">
        <w:rPr>
          <w:rFonts w:ascii="Times New Roman" w:hAnsi="Times New Roman"/>
          <w:color w:val="1B1C20"/>
          <w:lang w:val="tr-TR"/>
        </w:rPr>
        <w:t>açıdan</w:t>
      </w:r>
      <w:r w:rsidRPr="00A97824">
        <w:rPr>
          <w:rFonts w:ascii="Times New Roman" w:hAnsi="Times New Roman"/>
          <w:color w:val="1B1C20"/>
          <w:spacing w:val="5"/>
          <w:lang w:val="tr-TR"/>
        </w:rPr>
        <w:t xml:space="preserve"> </w:t>
      </w:r>
      <w:r w:rsidRPr="00A97824">
        <w:rPr>
          <w:rFonts w:ascii="Times New Roman" w:hAnsi="Times New Roman"/>
          <w:color w:val="1B1C20"/>
          <w:lang w:val="tr-TR"/>
        </w:rPr>
        <w:t>yeterli</w:t>
      </w:r>
      <w:r w:rsidRPr="00A97824">
        <w:rPr>
          <w:rFonts w:ascii="Times New Roman" w:hAnsi="Times New Roman"/>
          <w:color w:val="1B1C20"/>
          <w:spacing w:val="5"/>
          <w:lang w:val="tr-TR"/>
        </w:rPr>
        <w:t xml:space="preserve"> </w:t>
      </w:r>
      <w:r w:rsidRPr="00A97824">
        <w:rPr>
          <w:rFonts w:ascii="Times New Roman" w:hAnsi="Times New Roman"/>
          <w:color w:val="1B1C20"/>
          <w:lang w:val="tr-TR"/>
        </w:rPr>
        <w:t>olan</w:t>
      </w:r>
      <w:r w:rsidRPr="00A97824">
        <w:rPr>
          <w:rFonts w:ascii="Times New Roman" w:hAnsi="Times New Roman"/>
          <w:color w:val="1B1C20"/>
          <w:spacing w:val="5"/>
          <w:lang w:val="tr-TR"/>
        </w:rPr>
        <w:t xml:space="preserve"> </w:t>
      </w:r>
      <w:r w:rsidRPr="00A97824">
        <w:rPr>
          <w:rFonts w:ascii="Times New Roman" w:hAnsi="Times New Roman"/>
          <w:color w:val="1B1C20"/>
          <w:lang w:val="tr-TR"/>
        </w:rPr>
        <w:t xml:space="preserve">tüm </w:t>
      </w:r>
      <w:r w:rsidRPr="00A97824">
        <w:rPr>
          <w:rFonts w:ascii="Times New Roman" w:hAnsi="Times New Roman"/>
          <w:color w:val="1B1C20"/>
          <w:spacing w:val="-1"/>
          <w:lang w:val="tr-TR"/>
        </w:rPr>
        <w:t>teklifleri</w:t>
      </w:r>
      <w:r w:rsidRPr="00A97824">
        <w:rPr>
          <w:rFonts w:ascii="Times New Roman" w:hAnsi="Times New Roman"/>
          <w:color w:val="1B1C20"/>
          <w:lang w:val="tr-TR"/>
        </w:rPr>
        <w:t>n</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sözleşm</w:t>
      </w:r>
      <w:r w:rsidRPr="00A97824">
        <w:rPr>
          <w:rFonts w:ascii="Times New Roman" w:hAnsi="Times New Roman"/>
          <w:color w:val="1B1C20"/>
          <w:lang w:val="tr-TR"/>
        </w:rPr>
        <w:t>e</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içi</w:t>
      </w:r>
      <w:r w:rsidRPr="00A97824">
        <w:rPr>
          <w:rFonts w:ascii="Times New Roman" w:hAnsi="Times New Roman"/>
          <w:color w:val="1B1C20"/>
          <w:lang w:val="tr-TR"/>
        </w:rPr>
        <w:t>n</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ayrıla</w:t>
      </w:r>
      <w:r w:rsidRPr="00A97824">
        <w:rPr>
          <w:rFonts w:ascii="Times New Roman" w:hAnsi="Times New Roman"/>
          <w:color w:val="1B1C20"/>
          <w:lang w:val="tr-TR"/>
        </w:rPr>
        <w:t>n</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azam</w:t>
      </w:r>
      <w:r w:rsidRPr="00A97824">
        <w:rPr>
          <w:rFonts w:ascii="Times New Roman" w:hAnsi="Times New Roman"/>
          <w:color w:val="1B1C20"/>
          <w:lang w:val="tr-TR"/>
        </w:rPr>
        <w:t>i</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bütçey</w:t>
      </w:r>
      <w:r w:rsidRPr="00A97824">
        <w:rPr>
          <w:rFonts w:ascii="Times New Roman" w:hAnsi="Times New Roman"/>
          <w:color w:val="1B1C20"/>
          <w:lang w:val="tr-TR"/>
        </w:rPr>
        <w:t>i</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aşmas</w:t>
      </w:r>
      <w:r w:rsidRPr="00A97824">
        <w:rPr>
          <w:rFonts w:ascii="Times New Roman" w:hAnsi="Times New Roman"/>
          <w:color w:val="1B1C20"/>
          <w:lang w:val="tr-TR"/>
        </w:rPr>
        <w:t>ı</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(Sözleşm</w:t>
      </w:r>
      <w:r w:rsidRPr="00A97824">
        <w:rPr>
          <w:rFonts w:ascii="Times New Roman" w:hAnsi="Times New Roman"/>
          <w:color w:val="1B1C20"/>
          <w:lang w:val="tr-TR"/>
        </w:rPr>
        <w:t>e</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Makamını</w:t>
      </w:r>
      <w:r w:rsidRPr="00A97824">
        <w:rPr>
          <w:rFonts w:ascii="Times New Roman" w:hAnsi="Times New Roman"/>
          <w:color w:val="1B1C20"/>
          <w:lang w:val="tr-TR"/>
        </w:rPr>
        <w:t>n</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teklifleri</w:t>
      </w:r>
      <w:r w:rsidRPr="00A97824">
        <w:rPr>
          <w:rFonts w:ascii="Times New Roman" w:hAnsi="Times New Roman"/>
          <w:color w:val="1B1C20"/>
          <w:lang w:val="tr-TR"/>
        </w:rPr>
        <w:t>n</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mal</w:t>
      </w:r>
      <w:r w:rsidRPr="00A97824">
        <w:rPr>
          <w:rFonts w:ascii="Times New Roman" w:hAnsi="Times New Roman"/>
          <w:color w:val="1B1C20"/>
          <w:lang w:val="tr-TR"/>
        </w:rPr>
        <w:t>i</w:t>
      </w:r>
      <w:r w:rsidRPr="00A97824">
        <w:rPr>
          <w:rFonts w:ascii="Times New Roman" w:hAnsi="Times New Roman"/>
          <w:color w:val="1B1C20"/>
          <w:spacing w:val="-18"/>
          <w:lang w:val="tr-TR"/>
        </w:rPr>
        <w:t xml:space="preserve"> </w:t>
      </w:r>
      <w:r w:rsidRPr="00A97824">
        <w:rPr>
          <w:rFonts w:ascii="Times New Roman" w:hAnsi="Times New Roman"/>
          <w:color w:val="1B1C20"/>
          <w:spacing w:val="-1"/>
          <w:lang w:val="tr-TR"/>
        </w:rPr>
        <w:t xml:space="preserve">kaynakları </w:t>
      </w:r>
      <w:r w:rsidRPr="00A97824">
        <w:rPr>
          <w:rFonts w:ascii="Times New Roman" w:hAnsi="Times New Roman"/>
          <w:color w:val="1B1C20"/>
          <w:lang w:val="tr-TR"/>
        </w:rPr>
        <w:t>aşması halinde aşan tutarı kendi ödemek istemesi durumu hariç);</w:t>
      </w:r>
    </w:p>
    <w:p w14:paraId="2B12A2CC" w14:textId="77777777" w:rsidR="00BF44D7" w:rsidRPr="00352853" w:rsidRDefault="0066351F" w:rsidP="00F77EF3">
      <w:pPr>
        <w:pStyle w:val="GvdeMetni"/>
        <w:numPr>
          <w:ilvl w:val="0"/>
          <w:numId w:val="56"/>
        </w:numPr>
        <w:tabs>
          <w:tab w:val="left" w:pos="426"/>
        </w:tabs>
        <w:spacing w:before="67"/>
        <w:ind w:left="0" w:right="-1" w:firstLine="0"/>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bazı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özelikle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adil</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ekabeti engellemesi;</w:t>
      </w:r>
    </w:p>
    <w:p w14:paraId="04FC40EF" w14:textId="77777777" w:rsidR="00BF44D7" w:rsidRPr="00352853" w:rsidRDefault="0066351F" w:rsidP="00F77EF3">
      <w:pPr>
        <w:pStyle w:val="GvdeMetni"/>
        <w:numPr>
          <w:ilvl w:val="0"/>
          <w:numId w:val="56"/>
        </w:numPr>
        <w:tabs>
          <w:tab w:val="left" w:pos="426"/>
        </w:tabs>
        <w:spacing w:before="3" w:line="430" w:lineRule="atLeast"/>
        <w:ind w:left="0" w:right="-1" w:firstLine="0"/>
        <w:jc w:val="both"/>
        <w:rPr>
          <w:rFonts w:ascii="Times New Roman" w:hAnsi="Times New Roman"/>
          <w:lang w:val="tr-TR"/>
        </w:rPr>
      </w:pPr>
      <w:r w:rsidRPr="00352853">
        <w:rPr>
          <w:rFonts w:ascii="Times New Roman" w:hAnsi="Times New Roman"/>
          <w:color w:val="1B1C20"/>
          <w:lang w:val="tr-TR"/>
        </w:rPr>
        <w:t xml:space="preserve">İstisnai haller ya da mücbir sebeplerin, sözleşmenin normal şekilde ifasını </w:t>
      </w:r>
      <w:proofErr w:type="gramStart"/>
      <w:r w:rsidRPr="00352853">
        <w:rPr>
          <w:rFonts w:ascii="Times New Roman" w:hAnsi="Times New Roman"/>
          <w:color w:val="1B1C20"/>
          <w:lang w:val="tr-TR"/>
        </w:rPr>
        <w:t>imkansız</w:t>
      </w:r>
      <w:proofErr w:type="gramEnd"/>
      <w:r w:rsidRPr="00352853">
        <w:rPr>
          <w:rFonts w:ascii="Times New Roman" w:hAnsi="Times New Roman"/>
          <w:color w:val="1B1C20"/>
          <w:lang w:val="tr-TR"/>
        </w:rPr>
        <w:t xml:space="preserve"> kılması. 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p>
    <w:p w14:paraId="5C53B59D" w14:textId="77777777" w:rsidR="00BF44D7" w:rsidRPr="00352853" w:rsidRDefault="0066351F" w:rsidP="00F77EF3">
      <w:pPr>
        <w:pStyle w:val="GvdeMetni"/>
        <w:spacing w:before="81" w:line="321" w:lineRule="auto"/>
        <w:ind w:left="0" w:right="-1"/>
        <w:jc w:val="both"/>
        <w:rPr>
          <w:rFonts w:ascii="Times New Roman" w:hAnsi="Times New Roman"/>
          <w:lang w:val="tr-TR"/>
        </w:rPr>
      </w:pPr>
      <w:proofErr w:type="gramStart"/>
      <w:r w:rsidRPr="00352853">
        <w:rPr>
          <w:rFonts w:ascii="Times New Roman" w:hAnsi="Times New Roman"/>
          <w:color w:val="1B1C20"/>
          <w:spacing w:val="-2"/>
          <w:lang w:val="tr-TR"/>
        </w:rPr>
        <w:t>durumunda</w:t>
      </w:r>
      <w:proofErr w:type="gramEnd"/>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tü</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2"/>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bir teklifi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ipta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edilirse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haldek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mühürl</w:t>
      </w:r>
      <w:r w:rsidRPr="00352853">
        <w:rPr>
          <w:rFonts w:ascii="Times New Roman" w:hAnsi="Times New Roman"/>
          <w:color w:val="1B1C20"/>
          <w:lang w:val="tr-TR"/>
        </w:rPr>
        <w:t>ü</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iad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1"/>
          <w:lang w:val="tr-TR"/>
        </w:rPr>
        <w:t>r</w:t>
      </w:r>
      <w:r w:rsidRPr="00352853">
        <w:rPr>
          <w:rFonts w:ascii="Times New Roman" w:hAnsi="Times New Roman"/>
          <w:color w:val="1B1C20"/>
          <w:lang w:val="tr-TR"/>
        </w:rPr>
        <w:t>.</w:t>
      </w:r>
    </w:p>
    <w:p w14:paraId="126B28FF" w14:textId="77777777" w:rsidR="00BF44D7" w:rsidRPr="00352853" w:rsidRDefault="00BF44D7" w:rsidP="00F77EF3">
      <w:pPr>
        <w:spacing w:before="5" w:line="110" w:lineRule="exact"/>
        <w:ind w:right="-1"/>
        <w:rPr>
          <w:rFonts w:ascii="Times New Roman" w:hAnsi="Times New Roman"/>
          <w:sz w:val="11"/>
          <w:szCs w:val="11"/>
          <w:lang w:val="tr-TR"/>
        </w:rPr>
      </w:pPr>
    </w:p>
    <w:p w14:paraId="341073C3"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u w:val="single" w:color="1B1C20"/>
          <w:lang w:val="tr-TR"/>
        </w:rPr>
        <w:t>Sözleşme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Makamı,</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hiçbir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durumda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ve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herhangi</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kısıtlama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olmaksızın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ihale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iptal</w:t>
      </w:r>
      <w:r w:rsidRPr="00352853">
        <w:rPr>
          <w:rFonts w:ascii="Times New Roman" w:hAnsi="Times New Roman"/>
          <w:color w:val="1B1C20"/>
          <w:spacing w:val="-50"/>
          <w:u w:val="single" w:color="1B1C20"/>
          <w:lang w:val="tr-TR"/>
        </w:rPr>
        <w:t xml:space="preserve"> </w:t>
      </w:r>
      <w:r w:rsidR="00AB3A59" w:rsidRPr="00352853">
        <w:rPr>
          <w:rFonts w:ascii="Times New Roman" w:hAnsi="Times New Roman"/>
          <w:color w:val="1B1C20"/>
          <w:u w:val="single" w:color="1B1C20"/>
          <w:lang w:val="tr-TR"/>
        </w:rPr>
        <w:t>edilmesiyle</w:t>
      </w:r>
      <w:r w:rsidR="00AB3A59" w:rsidRPr="00352853">
        <w:rPr>
          <w:rFonts w:ascii="Times New Roman" w:hAnsi="Times New Roman"/>
          <w:color w:val="1B1C20"/>
          <w:lang w:val="tr-TR"/>
        </w:rPr>
        <w:t xml:space="preserve"> ortaya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çıkan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zara</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ve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kaybından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bu</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konuda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önceden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uyarılmış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olsa</w:t>
      </w:r>
      <w:r w:rsidR="00A628F7" w:rsidRPr="00352853">
        <w:rPr>
          <w:rFonts w:ascii="Times New Roman" w:hAnsi="Times New Roman"/>
          <w:color w:val="1B1C20"/>
          <w:u w:val="single" w:color="1B1C20"/>
          <w:lang w:val="tr-TR"/>
        </w:rPr>
        <w:t xml:space="preserve"> bile, sorumlu </w:t>
      </w:r>
      <w:r w:rsidRPr="00352853">
        <w:rPr>
          <w:rFonts w:ascii="Times New Roman" w:hAnsi="Times New Roman"/>
          <w:color w:val="1B1C20"/>
          <w:u w:val="single" w:color="1B1C20"/>
          <w:lang w:val="tr-TR"/>
        </w:rPr>
        <w:t>tutulamaz.</w:t>
      </w:r>
    </w:p>
    <w:p w14:paraId="7635D15C" w14:textId="77777777" w:rsidR="00BF44D7" w:rsidRPr="00352853" w:rsidRDefault="00BF44D7" w:rsidP="00F77EF3">
      <w:pPr>
        <w:spacing w:before="5" w:line="110" w:lineRule="exact"/>
        <w:ind w:right="-1"/>
        <w:rPr>
          <w:rFonts w:ascii="Times New Roman" w:hAnsi="Times New Roman"/>
          <w:sz w:val="11"/>
          <w:szCs w:val="11"/>
          <w:lang w:val="tr-TR"/>
        </w:rPr>
      </w:pPr>
    </w:p>
    <w:p w14:paraId="09ADA83E"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u w:val="single" w:color="1B1C20"/>
          <w:lang w:val="tr-TR"/>
        </w:rPr>
        <w:t>İhale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iptal</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edilmiş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olması,</w:t>
      </w:r>
      <w:r w:rsidRPr="00352853">
        <w:rPr>
          <w:rFonts w:ascii="Times New Roman" w:hAnsi="Times New Roman"/>
          <w:color w:val="1B1C20"/>
          <w:spacing w:val="-11"/>
          <w:u w:val="single" w:color="1B1C20"/>
          <w:lang w:val="tr-TR"/>
        </w:rPr>
        <w:t xml:space="preserve"> </w:t>
      </w:r>
      <w:r w:rsidRPr="00352853">
        <w:rPr>
          <w:rFonts w:ascii="Times New Roman" w:hAnsi="Times New Roman"/>
          <w:color w:val="1B1C20"/>
          <w:u w:val="single" w:color="1B1C20"/>
          <w:lang w:val="tr-TR"/>
        </w:rPr>
        <w:t>Sözleşme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Makamının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Kalkınma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Ajansı’na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karşı</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sorumluluğunu</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ortadan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kaldırmaz.</w:t>
      </w:r>
    </w:p>
    <w:p w14:paraId="661C02B3" w14:textId="77777777" w:rsidR="00BF44D7" w:rsidRPr="00352853" w:rsidRDefault="00BF44D7" w:rsidP="00F77EF3">
      <w:pPr>
        <w:spacing w:before="1" w:line="110" w:lineRule="exact"/>
        <w:ind w:right="-1"/>
        <w:rPr>
          <w:rFonts w:ascii="Times New Roman" w:hAnsi="Times New Roman"/>
          <w:sz w:val="11"/>
          <w:szCs w:val="11"/>
          <w:lang w:val="tr-TR"/>
        </w:rPr>
      </w:pPr>
    </w:p>
    <w:p w14:paraId="5BA0855C"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35- Etik Kurallar</w:t>
      </w:r>
    </w:p>
    <w:p w14:paraId="38290FAF" w14:textId="77777777" w:rsidR="00BF44D7" w:rsidRPr="00352853" w:rsidRDefault="00BF44D7" w:rsidP="00F77EF3">
      <w:pPr>
        <w:spacing w:before="4" w:line="190" w:lineRule="exact"/>
        <w:ind w:right="-1"/>
        <w:rPr>
          <w:rFonts w:ascii="Times New Roman" w:hAnsi="Times New Roman"/>
          <w:sz w:val="19"/>
          <w:szCs w:val="19"/>
          <w:lang w:val="tr-TR"/>
        </w:rPr>
      </w:pPr>
    </w:p>
    <w:p w14:paraId="1A4B90AE"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 ihalele</w:t>
      </w:r>
      <w:r w:rsidRPr="00352853">
        <w:rPr>
          <w:rFonts w:ascii="Times New Roman" w:hAnsi="Times New Roman"/>
          <w:color w:val="1B1C20"/>
          <w:spacing w:val="-4"/>
          <w:lang w:val="tr-TR"/>
        </w:rPr>
        <w:t>r</w:t>
      </w:r>
      <w:r w:rsidRPr="00352853">
        <w:rPr>
          <w:rFonts w:ascii="Times New Roman" w:hAnsi="Times New Roman"/>
          <w:color w:val="1B1C20"/>
          <w:lang w:val="tr-TR"/>
        </w:rPr>
        <w:t>de aşağıda belirtilen etik kurallara uyulması zorunludur;</w:t>
      </w:r>
    </w:p>
    <w:p w14:paraId="5FFA3076" w14:textId="77777777" w:rsidR="00BF44D7" w:rsidRPr="00352853" w:rsidRDefault="00BF44D7" w:rsidP="00F77EF3">
      <w:pPr>
        <w:spacing w:before="5" w:line="110" w:lineRule="exact"/>
        <w:ind w:right="-1"/>
        <w:rPr>
          <w:rFonts w:ascii="Times New Roman" w:hAnsi="Times New Roman"/>
          <w:sz w:val="11"/>
          <w:szCs w:val="11"/>
          <w:lang w:val="tr-TR"/>
        </w:rPr>
      </w:pPr>
    </w:p>
    <w:p w14:paraId="1C220320" w14:textId="77777777" w:rsidR="00BF44D7" w:rsidRPr="00352853" w:rsidRDefault="0066351F" w:rsidP="00F77EF3">
      <w:pPr>
        <w:pStyle w:val="GvdeMetni"/>
        <w:numPr>
          <w:ilvl w:val="0"/>
          <w:numId w:val="55"/>
        </w:numPr>
        <w:tabs>
          <w:tab w:val="left" w:pos="426"/>
        </w:tabs>
        <w:spacing w:line="321" w:lineRule="auto"/>
        <w:ind w:left="0" w:right="-1" w:firstLine="0"/>
        <w:jc w:val="both"/>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etkik,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netleştirme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eçlerinden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 teşebbüs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gizlilik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bozma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sızdırma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çabası,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rakiplerle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yollarla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uzlaşma </w:t>
      </w:r>
      <w:r w:rsidRPr="00352853">
        <w:rPr>
          <w:rFonts w:ascii="Times New Roman" w:hAnsi="Times New Roman"/>
          <w:color w:val="1B1C20"/>
          <w:spacing w:val="2"/>
          <w:lang w:val="tr-TR"/>
        </w:rPr>
        <w:t>eylemleri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Değerlendirm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Komitesi’n</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etkilemey</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çalışması</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teklifin </w:t>
      </w:r>
      <w:r w:rsidRPr="00352853">
        <w:rPr>
          <w:rFonts w:ascii="Times New Roman" w:hAnsi="Times New Roman"/>
          <w:color w:val="1B1C20"/>
          <w:spacing w:val="-4"/>
          <w:lang w:val="tr-TR"/>
        </w:rPr>
        <w:t>r</w:t>
      </w:r>
      <w:r w:rsidRPr="00352853">
        <w:rPr>
          <w:rFonts w:ascii="Times New Roman" w:hAnsi="Times New Roman"/>
          <w:color w:val="1B1C20"/>
          <w:lang w:val="tr-TR"/>
        </w:rPr>
        <w:t>eddedilmesiyle sonuçlanacak ve hatta idari ceza almasına sebep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FDE9773" w14:textId="77777777" w:rsidR="00BF44D7" w:rsidRPr="00352853" w:rsidRDefault="00BF44D7" w:rsidP="00F77EF3">
      <w:pPr>
        <w:tabs>
          <w:tab w:val="left" w:pos="426"/>
        </w:tabs>
        <w:spacing w:before="5" w:line="110" w:lineRule="exact"/>
        <w:ind w:right="-1"/>
        <w:rPr>
          <w:rFonts w:ascii="Times New Roman" w:hAnsi="Times New Roman"/>
          <w:sz w:val="11"/>
          <w:szCs w:val="11"/>
          <w:lang w:val="tr-TR"/>
        </w:rPr>
      </w:pPr>
    </w:p>
    <w:p w14:paraId="7964F2C9" w14:textId="77777777" w:rsidR="00BF44D7" w:rsidRPr="00352853" w:rsidRDefault="0066351F" w:rsidP="00F77EF3">
      <w:pPr>
        <w:pStyle w:val="GvdeMetni"/>
        <w:numPr>
          <w:ilvl w:val="0"/>
          <w:numId w:val="55"/>
        </w:numPr>
        <w:tabs>
          <w:tab w:val="left" w:pos="426"/>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İstekli,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potansiyel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çatışmasından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etkilenmemeli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sahipleriyle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 p</w:t>
      </w:r>
      <w:r w:rsidRPr="00352853">
        <w:rPr>
          <w:rFonts w:ascii="Times New Roman" w:hAnsi="Times New Roman"/>
          <w:color w:val="1B1C20"/>
          <w:spacing w:val="-4"/>
          <w:lang w:val="tr-TR"/>
        </w:rPr>
        <w:t>r</w:t>
      </w:r>
      <w:r w:rsidRPr="00352853">
        <w:rPr>
          <w:rFonts w:ascii="Times New Roman" w:hAnsi="Times New Roman"/>
          <w:color w:val="1B1C20"/>
          <w:lang w:val="tr-TR"/>
        </w:rPr>
        <w:t>oje kapsamındaki diğer kimselerle hiçbir şekilde bağlantı kurmamalıdı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0C30B52" w14:textId="77777777" w:rsidR="00BF44D7" w:rsidRPr="00352853" w:rsidRDefault="00BF44D7" w:rsidP="00F77EF3">
      <w:pPr>
        <w:tabs>
          <w:tab w:val="left" w:pos="426"/>
        </w:tabs>
        <w:spacing w:before="5" w:line="110" w:lineRule="exact"/>
        <w:ind w:right="-1"/>
        <w:rPr>
          <w:rFonts w:ascii="Times New Roman" w:hAnsi="Times New Roman"/>
          <w:sz w:val="11"/>
          <w:szCs w:val="11"/>
          <w:lang w:val="tr-TR"/>
        </w:rPr>
      </w:pPr>
    </w:p>
    <w:p w14:paraId="45961DD5" w14:textId="77777777" w:rsidR="00BF44D7" w:rsidRPr="00352853" w:rsidRDefault="0066351F" w:rsidP="00F77EF3">
      <w:pPr>
        <w:pStyle w:val="GvdeMetni"/>
        <w:numPr>
          <w:ilvl w:val="0"/>
          <w:numId w:val="55"/>
        </w:numPr>
        <w:tabs>
          <w:tab w:val="left" w:pos="426"/>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lastRenderedPageBreak/>
        <w:t>Bir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verilirken,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aday</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hayatının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tarafsız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güvenilir bir şekilde davranmalıdı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B035470" w14:textId="77777777" w:rsidR="00BF44D7" w:rsidRPr="00352853" w:rsidRDefault="00BF44D7" w:rsidP="00F77EF3">
      <w:pPr>
        <w:tabs>
          <w:tab w:val="left" w:pos="426"/>
        </w:tabs>
        <w:spacing w:before="5" w:line="110" w:lineRule="exact"/>
        <w:ind w:right="-1"/>
        <w:rPr>
          <w:rFonts w:ascii="Times New Roman" w:hAnsi="Times New Roman"/>
          <w:sz w:val="11"/>
          <w:szCs w:val="11"/>
          <w:lang w:val="tr-TR"/>
        </w:rPr>
      </w:pPr>
    </w:p>
    <w:p w14:paraId="39CB2148" w14:textId="77777777" w:rsidR="00BF44D7" w:rsidRPr="00352853" w:rsidRDefault="0066351F" w:rsidP="00F77EF3">
      <w:pPr>
        <w:pStyle w:val="GvdeMetni"/>
        <w:tabs>
          <w:tab w:val="left" w:pos="426"/>
        </w:tabs>
        <w:spacing w:line="321" w:lineRule="auto"/>
        <w:ind w:left="0" w:right="-1"/>
        <w:jc w:val="both"/>
        <w:rPr>
          <w:rFonts w:ascii="Times New Roman" w:hAnsi="Times New Roman"/>
          <w:lang w:val="tr-TR"/>
        </w:rPr>
      </w:pPr>
      <w:r w:rsidRPr="00352853">
        <w:rPr>
          <w:rFonts w:ascii="Times New Roman" w:hAnsi="Times New Roman"/>
          <w:color w:val="1B1C20"/>
          <w:lang w:val="tr-TR"/>
        </w:rPr>
        <w:t>Etik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kurallara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uyulmaması,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adayın,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Ajanslarınca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diğer destekleme faaliyetlerinden de dışlanmasına neden olabili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0C8A3C5" w14:textId="77777777" w:rsidR="00BF44D7" w:rsidRPr="00352853" w:rsidRDefault="00BF44D7" w:rsidP="00F77EF3">
      <w:pPr>
        <w:spacing w:before="1" w:line="110" w:lineRule="exact"/>
        <w:ind w:right="-1"/>
        <w:rPr>
          <w:rFonts w:ascii="Times New Roman" w:hAnsi="Times New Roman"/>
          <w:sz w:val="11"/>
          <w:szCs w:val="11"/>
          <w:lang w:val="tr-TR"/>
        </w:rPr>
      </w:pPr>
    </w:p>
    <w:p w14:paraId="6C3F8385" w14:textId="77777777" w:rsidR="00BF44D7" w:rsidRPr="00352853" w:rsidRDefault="0066351F" w:rsidP="00F77EF3">
      <w:pPr>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36- İtirazlar</w:t>
      </w:r>
    </w:p>
    <w:p w14:paraId="5BA5860B" w14:textId="77777777" w:rsidR="00BF44D7" w:rsidRPr="00352853" w:rsidRDefault="00BF44D7" w:rsidP="00F77EF3">
      <w:pPr>
        <w:spacing w:before="4" w:line="190" w:lineRule="exact"/>
        <w:ind w:right="-1"/>
        <w:rPr>
          <w:rFonts w:ascii="Times New Roman" w:hAnsi="Times New Roman"/>
          <w:sz w:val="19"/>
          <w:szCs w:val="19"/>
          <w:lang w:val="tr-TR"/>
        </w:rPr>
      </w:pPr>
    </w:p>
    <w:p w14:paraId="398B3847" w14:textId="4AA764D3" w:rsidR="00BF44D7" w:rsidRPr="00F77EF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sonuçlandırılması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usulsüzlükten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uğradığına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inanan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sahipleri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etiyle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
          <w:lang w:val="tr-TR"/>
        </w:rPr>
        <w:t>doğruda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dilekç</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yazabilirle</w:t>
      </w:r>
      <w:r w:rsidRPr="00352853">
        <w:rPr>
          <w:rFonts w:ascii="Times New Roman" w:hAnsi="Times New Roman"/>
          <w:color w:val="1B1C20"/>
          <w:spacing w:val="-20"/>
          <w:lang w:val="tr-TR"/>
        </w:rPr>
        <w:t>r</w:t>
      </w:r>
      <w:r w:rsidRPr="00352853">
        <w:rPr>
          <w:rFonts w:ascii="Times New Roman" w:hAnsi="Times New Roman"/>
          <w:color w:val="1B1C20"/>
          <w:lang w:val="tr-TR"/>
        </w:rPr>
        <w:t>. 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şikâyetin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90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CFAC48D"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spacing w:val="-1"/>
          <w:lang w:val="tr-TR"/>
        </w:rPr>
        <w:t>Böyl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habe</w:t>
      </w:r>
      <w:r w:rsidRPr="00352853">
        <w:rPr>
          <w:rFonts w:ascii="Times New Roman" w:hAnsi="Times New Roman"/>
          <w:color w:val="1B1C20"/>
          <w:spacing w:val="-5"/>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edildiğ</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takdi</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Ajansı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bağlantıy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geçe</w:t>
      </w:r>
      <w:r w:rsidRPr="00352853">
        <w:rPr>
          <w:rFonts w:ascii="Times New Roman" w:hAnsi="Times New Roman"/>
          <w:color w:val="1B1C20"/>
          <w:spacing w:val="-5"/>
          <w:lang w:val="tr-TR"/>
        </w:rPr>
        <w:t>r</w:t>
      </w:r>
      <w:r w:rsidRPr="00352853">
        <w:rPr>
          <w:rFonts w:ascii="Times New Roman" w:hAnsi="Times New Roman"/>
          <w:color w:val="1B1C20"/>
          <w:spacing w:val="-1"/>
          <w:lang w:val="tr-TR"/>
        </w:rPr>
        <w:t xml:space="preserve">ek </w:t>
      </w:r>
      <w:r w:rsidRPr="00352853">
        <w:rPr>
          <w:rFonts w:ascii="Times New Roman" w:hAnsi="Times New Roman"/>
          <w:color w:val="1B1C20"/>
          <w:lang w:val="tr-TR"/>
        </w:rPr>
        <w:t>görüş</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bildirmeli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şikâyetçi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soruna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çözüm geti</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işleri kolaylaştırmaya çalışmalıdı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B531703" w14:textId="77777777" w:rsidR="00BF44D7" w:rsidRPr="00352853" w:rsidRDefault="00BF44D7" w:rsidP="00F77EF3">
      <w:pPr>
        <w:spacing w:before="5" w:line="110" w:lineRule="exact"/>
        <w:ind w:right="-1"/>
        <w:rPr>
          <w:rFonts w:ascii="Times New Roman" w:hAnsi="Times New Roman"/>
          <w:sz w:val="11"/>
          <w:szCs w:val="11"/>
          <w:lang w:val="tr-TR"/>
        </w:rPr>
      </w:pPr>
    </w:p>
    <w:p w14:paraId="2DA69400" w14:textId="77777777" w:rsidR="00BF44D7" w:rsidRPr="00352853" w:rsidRDefault="0066351F" w:rsidP="00F77EF3">
      <w:pPr>
        <w:pStyle w:val="GvdeMetni"/>
        <w:spacing w:line="321" w:lineRule="auto"/>
        <w:ind w:left="0" w:right="-1"/>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anlatılan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olmazsa;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olayı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ulusal ya</w:t>
      </w:r>
      <w:r w:rsidRPr="00352853">
        <w:rPr>
          <w:rFonts w:ascii="Times New Roman" w:hAnsi="Times New Roman"/>
          <w:color w:val="1B1C20"/>
          <w:spacing w:val="-6"/>
          <w:lang w:val="tr-TR"/>
        </w:rPr>
        <w:t>r</w:t>
      </w:r>
      <w:r w:rsidRPr="00352853">
        <w:rPr>
          <w:rFonts w:ascii="Times New Roman" w:hAnsi="Times New Roman"/>
          <w:color w:val="1B1C20"/>
          <w:lang w:val="tr-TR"/>
        </w:rPr>
        <w:t>gı sistemine intikal ettirme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A888988" w14:textId="77777777" w:rsidR="00A66B33" w:rsidRDefault="00A66B33" w:rsidP="00F77EF3">
      <w:pPr>
        <w:spacing w:before="57"/>
        <w:ind w:right="-1"/>
        <w:jc w:val="right"/>
        <w:rPr>
          <w:rFonts w:ascii="Times New Roman" w:eastAsia="Helvetica Neue" w:hAnsi="Times New Roman"/>
          <w:i/>
          <w:color w:val="1B1C20"/>
          <w:sz w:val="20"/>
          <w:szCs w:val="20"/>
          <w:lang w:val="tr-TR"/>
        </w:rPr>
      </w:pPr>
    </w:p>
    <w:p w14:paraId="549461D9" w14:textId="77777777" w:rsidR="00A66B33" w:rsidRDefault="00A66B33" w:rsidP="00F77EF3">
      <w:pPr>
        <w:spacing w:before="57"/>
        <w:ind w:right="-1"/>
        <w:jc w:val="right"/>
        <w:rPr>
          <w:rFonts w:ascii="Times New Roman" w:eastAsia="Helvetica Neue" w:hAnsi="Times New Roman"/>
          <w:i/>
          <w:color w:val="1B1C20"/>
          <w:sz w:val="20"/>
          <w:szCs w:val="20"/>
          <w:lang w:val="tr-TR"/>
        </w:rPr>
      </w:pPr>
    </w:p>
    <w:p w14:paraId="5B7AAF3A" w14:textId="77777777" w:rsidR="00BF44D7" w:rsidRPr="00352853" w:rsidRDefault="0066351F" w:rsidP="00F77EF3">
      <w:pPr>
        <w:spacing w:before="57"/>
        <w:ind w:right="-1"/>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Oku</w:t>
      </w:r>
      <w:r w:rsidR="006463BB" w:rsidRPr="00352853">
        <w:rPr>
          <w:rFonts w:ascii="Times New Roman" w:eastAsia="Helvetica Neue" w:hAnsi="Times New Roman"/>
          <w:i/>
          <w:color w:val="1B1C20"/>
          <w:sz w:val="20"/>
          <w:szCs w:val="20"/>
          <w:lang w:val="tr-TR"/>
        </w:rPr>
        <w:t>dum, kabul ediyorum. .../.../201</w:t>
      </w:r>
      <w:r w:rsidRPr="00352853">
        <w:rPr>
          <w:rFonts w:ascii="Times New Roman" w:eastAsia="Helvetica Neue" w:hAnsi="Times New Roman"/>
          <w:i/>
          <w:color w:val="1B1C20"/>
          <w:sz w:val="20"/>
          <w:szCs w:val="20"/>
          <w:lang w:val="tr-TR"/>
        </w:rPr>
        <w:t>...</w:t>
      </w:r>
    </w:p>
    <w:p w14:paraId="0CA12568" w14:textId="1FB00BC6" w:rsidR="007016B3" w:rsidRPr="007016B3" w:rsidRDefault="0066351F" w:rsidP="00F77EF3">
      <w:pPr>
        <w:spacing w:before="80" w:line="320" w:lineRule="auto"/>
        <w:ind w:right="-1"/>
        <w:jc w:val="right"/>
        <w:rPr>
          <w:rFonts w:ascii="Times New Roman" w:eastAsia="Helvetica Neue" w:hAnsi="Times New Roman"/>
          <w:i/>
          <w:color w:val="1B1C20"/>
          <w:sz w:val="20"/>
          <w:szCs w:val="20"/>
          <w:lang w:val="tr-TR"/>
        </w:rPr>
        <w:sectPr w:rsidR="007016B3" w:rsidRPr="007016B3" w:rsidSect="00B929C4">
          <w:pgSz w:w="11906" w:h="16840"/>
          <w:pgMar w:top="1418" w:right="567" w:bottom="1134" w:left="567" w:header="720" w:footer="720" w:gutter="0"/>
          <w:cols w:space="720"/>
        </w:sectPr>
      </w:pPr>
      <w:r w:rsidRPr="00352853">
        <w:rPr>
          <w:rFonts w:ascii="Times New Roman" w:eastAsia="Helvetica Neue" w:hAnsi="Times New Roman"/>
          <w:i/>
          <w:color w:val="1B1C20"/>
          <w:sz w:val="20"/>
          <w:szCs w:val="20"/>
          <w:lang w:val="tr-TR"/>
        </w:rPr>
        <w:t xml:space="preserve">İmza </w:t>
      </w:r>
      <w:r w:rsidRPr="00352853">
        <w:rPr>
          <w:rFonts w:ascii="Times New Roman" w:eastAsia="Helvetica Neue" w:hAnsi="Times New Roman"/>
          <w:i/>
          <w:color w:val="1B1C20"/>
          <w:spacing w:val="-23"/>
          <w:sz w:val="20"/>
          <w:szCs w:val="20"/>
          <w:lang w:val="tr-TR"/>
        </w:rPr>
        <w:t>T</w:t>
      </w:r>
      <w:r w:rsidRPr="00352853">
        <w:rPr>
          <w:rFonts w:ascii="Times New Roman" w:eastAsia="Helvetica Neue" w:hAnsi="Times New Roman"/>
          <w:i/>
          <w:color w:val="1B1C20"/>
          <w:sz w:val="20"/>
          <w:szCs w:val="20"/>
          <w:lang w:val="tr-TR"/>
        </w:rPr>
        <w:t xml:space="preserve">eklif </w:t>
      </w:r>
      <w:r w:rsidRPr="00352853">
        <w:rPr>
          <w:rFonts w:ascii="Times New Roman" w:eastAsia="Helvetica Neue" w:hAnsi="Times New Roman"/>
          <w:i/>
          <w:color w:val="1B1C20"/>
          <w:spacing w:val="-11"/>
          <w:sz w:val="20"/>
          <w:szCs w:val="20"/>
          <w:lang w:val="tr-TR"/>
        </w:rPr>
        <w:t>V</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4"/>
          <w:sz w:val="20"/>
          <w:szCs w:val="20"/>
          <w:lang w:val="tr-TR"/>
        </w:rPr>
        <w:t>r</w:t>
      </w:r>
      <w:r w:rsidR="00F77EF3">
        <w:rPr>
          <w:rFonts w:ascii="Times New Roman" w:eastAsia="Helvetica Neue" w:hAnsi="Times New Roman"/>
          <w:i/>
          <w:color w:val="1B1C20"/>
          <w:sz w:val="20"/>
          <w:szCs w:val="20"/>
          <w:lang w:val="tr-TR"/>
        </w:rPr>
        <w:t>e</w:t>
      </w:r>
      <w:r w:rsidR="00B929C4">
        <w:rPr>
          <w:rFonts w:ascii="Times New Roman" w:eastAsia="Helvetica Neue" w:hAnsi="Times New Roman"/>
          <w:i/>
          <w:color w:val="1B1C20"/>
          <w:sz w:val="20"/>
          <w:szCs w:val="20"/>
          <w:lang w:val="tr-TR"/>
        </w:rPr>
        <w:t>n</w:t>
      </w:r>
    </w:p>
    <w:p w14:paraId="57892B9C" w14:textId="77777777" w:rsidR="00F77EF3" w:rsidRDefault="00F77EF3" w:rsidP="007016B3">
      <w:pPr>
        <w:spacing w:before="5" w:line="150" w:lineRule="exact"/>
        <w:rPr>
          <w:rFonts w:ascii="Times New Roman" w:hAnsi="Times New Roman"/>
          <w:sz w:val="15"/>
          <w:szCs w:val="15"/>
          <w:lang w:val="tr-TR"/>
        </w:rPr>
      </w:pPr>
    </w:p>
    <w:p w14:paraId="518B2D6D" w14:textId="63DA1919" w:rsidR="00BF44D7" w:rsidRPr="00352853" w:rsidRDefault="006366B6" w:rsidP="00AD28F6">
      <w:pPr>
        <w:pStyle w:val="Balk1"/>
        <w:spacing w:line="262" w:lineRule="auto"/>
        <w:ind w:right="-287"/>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558400" behindDoc="1" locked="0" layoutInCell="1" allowOverlap="1" wp14:anchorId="4C5F7C3E" wp14:editId="6D1F4655">
                <wp:simplePos x="0" y="0"/>
                <wp:positionH relativeFrom="page">
                  <wp:posOffset>1079500</wp:posOffset>
                </wp:positionH>
                <wp:positionV relativeFrom="paragraph">
                  <wp:posOffset>659765</wp:posOffset>
                </wp:positionV>
                <wp:extent cx="5759450" cy="1270"/>
                <wp:effectExtent l="0" t="19050" r="0" b="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A0A47B2"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3"/>
          <w:lang w:val="tr-TR"/>
        </w:rPr>
        <w:t>B</w:t>
      </w:r>
      <w:r w:rsidR="0066351F" w:rsidRPr="00352853">
        <w:rPr>
          <w:rFonts w:ascii="Times New Roman" w:hAnsi="Times New Roman"/>
          <w:color w:val="B0292C"/>
          <w:spacing w:val="-1"/>
          <w:lang w:val="tr-TR"/>
        </w:rPr>
        <w:t>Ö</w:t>
      </w:r>
      <w:r w:rsidR="0066351F" w:rsidRPr="00352853">
        <w:rPr>
          <w:rFonts w:ascii="Times New Roman" w:hAnsi="Times New Roman"/>
          <w:color w:val="B0292C"/>
          <w:spacing w:val="-6"/>
          <w:lang w:val="tr-TR"/>
        </w:rPr>
        <w:t>L</w:t>
      </w:r>
      <w:r w:rsidR="0066351F" w:rsidRPr="00352853">
        <w:rPr>
          <w:rFonts w:ascii="Times New Roman" w:hAnsi="Times New Roman"/>
          <w:color w:val="B0292C"/>
          <w:lang w:val="tr-TR"/>
        </w:rPr>
        <w:t xml:space="preserve">ÜM </w:t>
      </w:r>
      <w:r w:rsidR="0066351F" w:rsidRPr="00352853">
        <w:rPr>
          <w:rFonts w:ascii="Times New Roman" w:hAnsi="Times New Roman"/>
          <w:color w:val="B0292C"/>
          <w:spacing w:val="-2"/>
          <w:lang w:val="tr-TR"/>
        </w:rPr>
        <w:t>B</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8"/>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2"/>
          <w:lang w:val="tr-TR"/>
        </w:rPr>
        <w:t>S</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lang w:val="tr-TR"/>
        </w:rPr>
        <w:t>K S</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w:t>
      </w:r>
      <w:r w:rsidR="0066351F" w:rsidRPr="00352853">
        <w:rPr>
          <w:rFonts w:ascii="Times New Roman" w:hAnsi="Times New Roman"/>
          <w:color w:val="B0292C"/>
          <w:spacing w:val="-3"/>
          <w:lang w:val="tr-TR"/>
        </w:rPr>
        <w:t>L</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Ş</w:t>
      </w:r>
      <w:r w:rsidR="0066351F" w:rsidRPr="00352853">
        <w:rPr>
          <w:rFonts w:ascii="Times New Roman" w:hAnsi="Times New Roman"/>
          <w:color w:val="B0292C"/>
          <w:lang w:val="tr-TR"/>
        </w:rPr>
        <w:t xml:space="preserve">ME </w:t>
      </w:r>
      <w:r w:rsidR="0066351F" w:rsidRPr="00352853">
        <w:rPr>
          <w:rFonts w:ascii="Times New Roman" w:hAnsi="Times New Roman"/>
          <w:color w:val="B0292C"/>
          <w:spacing w:val="-4"/>
          <w:lang w:val="tr-TR"/>
        </w:rPr>
        <w:t>(</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ZE</w:t>
      </w:r>
      <w:r w:rsidR="0066351F" w:rsidRPr="00352853">
        <w:rPr>
          <w:rFonts w:ascii="Times New Roman" w:hAnsi="Times New Roman"/>
          <w:color w:val="B0292C"/>
          <w:lang w:val="tr-TR"/>
        </w:rPr>
        <w:t xml:space="preserve">L </w:t>
      </w:r>
      <w:r w:rsidR="0066351F" w:rsidRPr="00352853">
        <w:rPr>
          <w:rFonts w:ascii="Times New Roman" w:hAnsi="Times New Roman"/>
          <w:color w:val="B0292C"/>
          <w:spacing w:val="-18"/>
          <w:lang w:val="tr-TR"/>
        </w:rPr>
        <w:t>K</w:t>
      </w:r>
      <w:r w:rsidR="0066351F" w:rsidRPr="00352853">
        <w:rPr>
          <w:rFonts w:ascii="Times New Roman" w:hAnsi="Times New Roman"/>
          <w:color w:val="B0292C"/>
          <w:lang w:val="tr-TR"/>
        </w:rPr>
        <w:t>OŞU</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spacing w:val="-3"/>
          <w:lang w:val="tr-TR"/>
        </w:rPr>
        <w:t>R</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
          <w:lang w:val="tr-TR"/>
        </w:rPr>
        <w:t>V</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1"/>
          <w:lang w:val="tr-TR"/>
        </w:rPr>
        <w:t>R</w:t>
      </w:r>
      <w:r w:rsidR="0066351F" w:rsidRPr="00352853">
        <w:rPr>
          <w:rFonts w:ascii="Times New Roman" w:hAnsi="Times New Roman"/>
          <w:color w:val="B0292C"/>
          <w:lang w:val="tr-TR"/>
        </w:rPr>
        <w:t>İ</w:t>
      </w:r>
    </w:p>
    <w:p w14:paraId="635A99D1" w14:textId="77777777" w:rsidR="00BF44D7" w:rsidRPr="00352853" w:rsidRDefault="00BF44D7">
      <w:pPr>
        <w:spacing w:before="3" w:line="110" w:lineRule="exact"/>
        <w:rPr>
          <w:rFonts w:ascii="Times New Roman" w:hAnsi="Times New Roman"/>
          <w:sz w:val="11"/>
          <w:szCs w:val="11"/>
          <w:lang w:val="tr-TR"/>
        </w:rPr>
      </w:pPr>
    </w:p>
    <w:p w14:paraId="25CBE45C" w14:textId="77777777" w:rsidR="00BF44D7" w:rsidRPr="00352853" w:rsidRDefault="00BF44D7">
      <w:pPr>
        <w:spacing w:line="200" w:lineRule="exact"/>
        <w:rPr>
          <w:rFonts w:ascii="Times New Roman" w:hAnsi="Times New Roman"/>
          <w:sz w:val="20"/>
          <w:szCs w:val="20"/>
          <w:lang w:val="tr-TR"/>
        </w:rPr>
      </w:pPr>
    </w:p>
    <w:p w14:paraId="1A045373" w14:textId="77777777" w:rsidR="00BF44D7" w:rsidRPr="00352853" w:rsidRDefault="00BF44D7">
      <w:pPr>
        <w:spacing w:line="200" w:lineRule="exact"/>
        <w:rPr>
          <w:rFonts w:ascii="Times New Roman" w:hAnsi="Times New Roman"/>
          <w:sz w:val="20"/>
          <w:szCs w:val="20"/>
          <w:lang w:val="tr-TR"/>
        </w:rPr>
      </w:pPr>
    </w:p>
    <w:p w14:paraId="330214D5" w14:textId="77777777" w:rsidR="00BF44D7" w:rsidRPr="00352853" w:rsidRDefault="0066351F">
      <w:pPr>
        <w:pStyle w:val="Balk5"/>
        <w:spacing w:before="51"/>
        <w:rPr>
          <w:rFonts w:ascii="Times New Roman" w:hAnsi="Times New Roman"/>
          <w:b w:val="0"/>
          <w:bCs w:val="0"/>
          <w:lang w:val="tr-TR"/>
        </w:rPr>
      </w:pPr>
      <w:r w:rsidRPr="00352853">
        <w:rPr>
          <w:rFonts w:ascii="Times New Roman" w:hAnsi="Times New Roman"/>
          <w:color w:val="B0292C"/>
          <w:lang w:val="tr-TR"/>
        </w:rPr>
        <w:t>SÖZLEŞME VE ÖZEL KOŞULLAR</w:t>
      </w:r>
    </w:p>
    <w:p w14:paraId="71E5EFBD" w14:textId="25811DFB" w:rsidR="00BF44D7" w:rsidRPr="00352853" w:rsidRDefault="006366B6">
      <w:pPr>
        <w:spacing w:before="2" w:line="240" w:lineRule="exact"/>
        <w:rPr>
          <w:rFonts w:ascii="Times New Roman" w:hAnsi="Times New Roman"/>
          <w:sz w:val="24"/>
          <w:szCs w:val="24"/>
          <w:lang w:val="tr-TR"/>
        </w:rPr>
      </w:pPr>
      <w:r>
        <w:rPr>
          <w:rFonts w:ascii="Times New Roman" w:hAnsi="Times New Roman"/>
          <w:noProof/>
          <w:lang w:val="tr-TR" w:eastAsia="tr-TR"/>
        </w:rPr>
        <mc:AlternateContent>
          <mc:Choice Requires="wpg">
            <w:drawing>
              <wp:anchor distT="0" distB="0" distL="114300" distR="114300" simplePos="0" relativeHeight="251559424" behindDoc="1" locked="0" layoutInCell="1" allowOverlap="1" wp14:anchorId="062E45F2" wp14:editId="3AAD4D74">
                <wp:simplePos x="0" y="0"/>
                <wp:positionH relativeFrom="column">
                  <wp:posOffset>1073150</wp:posOffset>
                </wp:positionH>
                <wp:positionV relativeFrom="paragraph">
                  <wp:posOffset>15240</wp:posOffset>
                </wp:positionV>
                <wp:extent cx="5770245" cy="1018540"/>
                <wp:effectExtent l="0" t="0" r="1905" b="0"/>
                <wp:wrapNone/>
                <wp:docPr id="1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40" name="Group 1213"/>
                        <wpg:cNvGrpSpPr>
                          <a:grpSpLocks/>
                        </wpg:cNvGrpSpPr>
                        <wpg:grpSpPr bwMode="auto">
                          <a:xfrm>
                            <a:off x="1701" y="-1963"/>
                            <a:ext cx="9071" cy="2"/>
                            <a:chOff x="1701" y="-1963"/>
                            <a:chExt cx="9071" cy="2"/>
                          </a:xfrm>
                        </wpg:grpSpPr>
                        <wps:wsp>
                          <wps:cNvPr id="41" name="Freeform 1214"/>
                          <wps:cNvSpPr>
                            <a:spLocks/>
                          </wps:cNvSpPr>
                          <wps:spPr bwMode="auto">
                            <a:xfrm>
                              <a:off x="1701" y="-1963"/>
                              <a:ext cx="9071" cy="2"/>
                            </a:xfrm>
                            <a:custGeom>
                              <a:avLst/>
                              <a:gdLst>
                                <a:gd name="T0" fmla="*/ 0 w 9071"/>
                                <a:gd name="T1" fmla="*/ 0 h 2"/>
                                <a:gd name="T2" fmla="*/ 9071 w 9071"/>
                                <a:gd name="T3" fmla="*/ 0 h 2"/>
                                <a:gd name="T4" fmla="*/ 0 60000 65536"/>
                                <a:gd name="T5" fmla="*/ 0 60000 65536"/>
                              </a:gdLst>
                              <a:ahLst/>
                              <a:cxnLst>
                                <a:cxn ang="T4">
                                  <a:pos x="T0" y="T1"/>
                                </a:cxn>
                                <a:cxn ang="T5">
                                  <a:pos x="T2" y="T3"/>
                                </a:cxn>
                              </a:cxnLst>
                              <a:rect l="0" t="0" r="r" b="b"/>
                              <a:pathLst>
                                <a:path w="9071" h="2">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211"/>
                        <wpg:cNvGrpSpPr>
                          <a:grpSpLocks/>
                        </wpg:cNvGrpSpPr>
                        <wpg:grpSpPr bwMode="auto">
                          <a:xfrm>
                            <a:off x="1701" y="-1890"/>
                            <a:ext cx="9051" cy="1515"/>
                            <a:chOff x="1701" y="-1890"/>
                            <a:chExt cx="9051" cy="1515"/>
                          </a:xfrm>
                        </wpg:grpSpPr>
                        <wps:wsp>
                          <wps:cNvPr id="43" name="Freeform 1212"/>
                          <wps:cNvSpPr>
                            <a:spLocks/>
                          </wps:cNvSpPr>
                          <wps:spPr bwMode="auto">
                            <a:xfrm>
                              <a:off x="1701" y="-1890"/>
                              <a:ext cx="9051" cy="1515"/>
                            </a:xfrm>
                            <a:custGeom>
                              <a:avLst/>
                              <a:gdLst>
                                <a:gd name="T0" fmla="*/ 0 w 9051"/>
                                <a:gd name="T1" fmla="*/ -1890 h 1515"/>
                                <a:gd name="T2" fmla="*/ 9051 w 9051"/>
                                <a:gd name="T3" fmla="*/ -1890 h 1515"/>
                                <a:gd name="T4" fmla="*/ 9051 w 9051"/>
                                <a:gd name="T5" fmla="*/ -376 h 1515"/>
                                <a:gd name="T6" fmla="*/ 0 w 9051"/>
                                <a:gd name="T7" fmla="*/ -376 h 1515"/>
                                <a:gd name="T8" fmla="*/ 0 w 9051"/>
                                <a:gd name="T9" fmla="*/ -1890 h 1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97A715" id="Group 1210" o:spid="_x0000_s1026" style="position:absolute;margin-left:84.5pt;margin-top:1.2pt;width:454.35pt;height:80.2pt;z-index:-251757056"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">
                <v:group id="Group 1213" o:spid="_x0000_s1027" style="position:absolute;left:1701;top:-1963;width:9071;height:2" coordorigin="1701,-196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214" o:spid="_x0000_s1028" style="position:absolute;left:1701;top:-196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212" o:spid="_x0000_s1030" style="position:absolute;left:1701;top:-1890;width:9051;height:1515;visibility:visible;mso-wrap-style:square;v-text-anchor:top"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" path="m,l9051,r,1514l,1514,,xe" fillcolor="#b0292c" stroked="f">
                    <v:path arrowok="t" o:connecttype="custom" o:connectlocs="0,-1890;9051,-1890;9051,-376;0,-376;0,-1890" o:connectangles="0,0,0,0,0"/>
                  </v:shape>
                </v:group>
              </v:group>
            </w:pict>
          </mc:Fallback>
        </mc:AlternateContent>
      </w:r>
    </w:p>
    <w:p w14:paraId="1D2B26FD" w14:textId="77777777" w:rsidR="00BF44D7" w:rsidRPr="00352853" w:rsidRDefault="0066351F">
      <w:pPr>
        <w:pStyle w:val="Balk8"/>
        <w:spacing w:before="59" w:line="286" w:lineRule="auto"/>
        <w:ind w:left="1494" w:right="167"/>
        <w:jc w:val="both"/>
        <w:rPr>
          <w:rFonts w:ascii="Times New Roman" w:hAnsi="Times New Roman"/>
          <w:b w:val="0"/>
          <w:bCs w:val="0"/>
          <w:lang w:val="tr-TR"/>
        </w:rPr>
      </w:pPr>
      <w:r w:rsidRPr="00352853">
        <w:rPr>
          <w:rFonts w:ascii="Times New Roman" w:hAnsi="Times New Roman"/>
          <w:color w:val="FFFFFF"/>
          <w:lang w:val="tr-TR"/>
        </w:rPr>
        <w:t>Genel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daki</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hükümle</w:t>
      </w:r>
      <w:r w:rsidRPr="00352853">
        <w:rPr>
          <w:rFonts w:ascii="Times New Roman" w:hAnsi="Times New Roman"/>
          <w:color w:val="FFFFFF"/>
          <w:spacing w:val="-4"/>
          <w:lang w:val="tr-TR"/>
        </w:rPr>
        <w:t>r</w:t>
      </w:r>
      <w:r w:rsidRPr="00352853">
        <w:rPr>
          <w:rFonts w:ascii="Times New Roman" w:hAnsi="Times New Roman"/>
          <w:color w:val="FFFFFF"/>
          <w:lang w:val="tr-TR"/>
        </w:rPr>
        <w:t>de</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varsa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Özel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değişiklikler</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belirtili</w:t>
      </w:r>
      <w:r w:rsidRPr="00352853">
        <w:rPr>
          <w:rFonts w:ascii="Times New Roman" w:hAnsi="Times New Roman"/>
          <w:color w:val="FFFFFF"/>
          <w:spacing w:val="-21"/>
          <w:lang w:val="tr-TR"/>
        </w:rPr>
        <w:t>r</w:t>
      </w:r>
      <w:r w:rsidRPr="00352853">
        <w:rPr>
          <w:rFonts w:ascii="Times New Roman" w:hAnsi="Times New Roman"/>
          <w:color w:val="FFFFFF"/>
          <w:lang w:val="tr-TR"/>
        </w:rPr>
        <w:t xml:space="preserve">. </w:t>
      </w:r>
      <w:r w:rsidRPr="00352853">
        <w:rPr>
          <w:rFonts w:ascii="Times New Roman" w:hAnsi="Times New Roman"/>
          <w:color w:val="FFFFFF"/>
          <w:spacing w:val="-2"/>
          <w:lang w:val="tr-TR"/>
        </w:rPr>
        <w:t>Burad</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verile</w:t>
      </w:r>
      <w:r w:rsidRPr="00352853">
        <w:rPr>
          <w:rFonts w:ascii="Times New Roman" w:hAnsi="Times New Roman"/>
          <w:color w:val="FFFFFF"/>
          <w:lang w:val="tr-TR"/>
        </w:rPr>
        <w:t>n</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Öze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Koşulla</w:t>
      </w:r>
      <w:r w:rsidRPr="00352853">
        <w:rPr>
          <w:rFonts w:ascii="Times New Roman" w:hAnsi="Times New Roman"/>
          <w:color w:val="FFFFFF"/>
          <w:lang w:val="tr-TR"/>
        </w:rPr>
        <w:t>r</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w:t>
      </w:r>
      <w:r w:rsidRPr="00352853">
        <w:rPr>
          <w:rFonts w:ascii="Times New Roman" w:hAnsi="Times New Roman"/>
          <w:color w:val="FFFFFF"/>
          <w:spacing w:val="2"/>
          <w:lang w:val="tr-TR"/>
        </w:rPr>
        <w:t>r</w:t>
      </w:r>
      <w:r w:rsidRPr="00352853">
        <w:rPr>
          <w:rFonts w:ascii="Times New Roman" w:hAnsi="Times New Roman"/>
          <w:color w:val="FFFFFF"/>
          <w:spacing w:val="-2"/>
          <w:lang w:val="tr-TR"/>
        </w:rPr>
        <w:t>ne</w:t>
      </w:r>
      <w:r w:rsidRPr="00352853">
        <w:rPr>
          <w:rFonts w:ascii="Times New Roman" w:hAnsi="Times New Roman"/>
          <w:color w:val="FFFFFF"/>
          <w:lang w:val="tr-TR"/>
        </w:rPr>
        <w:t>k</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niteliğind</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olu</w:t>
      </w:r>
      <w:r w:rsidRPr="00352853">
        <w:rPr>
          <w:rFonts w:ascii="Times New Roman" w:hAnsi="Times New Roman"/>
          <w:color w:val="FFFFFF"/>
          <w:lang w:val="tr-TR"/>
        </w:rPr>
        <w:t>p</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gene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uygulamalar</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gö</w:t>
      </w:r>
      <w:r w:rsidRPr="00352853">
        <w:rPr>
          <w:rFonts w:ascii="Times New Roman" w:hAnsi="Times New Roman"/>
          <w:color w:val="FFFFFF"/>
          <w:spacing w:val="-6"/>
          <w:lang w:val="tr-TR"/>
        </w:rPr>
        <w:t>r</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yazılmıştı</w:t>
      </w:r>
      <w:r w:rsidRPr="00352853">
        <w:rPr>
          <w:rFonts w:ascii="Times New Roman" w:hAnsi="Times New Roman"/>
          <w:color w:val="FFFFFF"/>
          <w:spacing w:val="-22"/>
          <w:lang w:val="tr-TR"/>
        </w:rPr>
        <w:t>r</w:t>
      </w:r>
      <w:r w:rsidRPr="00352853">
        <w:rPr>
          <w:rFonts w:ascii="Times New Roman" w:hAnsi="Times New Roman"/>
          <w:color w:val="FFFFFF"/>
          <w:lang w:val="tr-TR"/>
        </w:rPr>
        <w:t>. Bu</w:t>
      </w:r>
      <w:r w:rsidRPr="00352853">
        <w:rPr>
          <w:rFonts w:ascii="Times New Roman" w:hAnsi="Times New Roman"/>
          <w:color w:val="FFFFFF"/>
          <w:spacing w:val="7"/>
          <w:lang w:val="tr-TR"/>
        </w:rPr>
        <w:t xml:space="preserve"> </w:t>
      </w:r>
      <w:r w:rsidRPr="00352853">
        <w:rPr>
          <w:rFonts w:ascii="Times New Roman" w:hAnsi="Times New Roman"/>
          <w:color w:val="FFFFFF"/>
          <w:lang w:val="tr-TR"/>
        </w:rPr>
        <w:t>nedenle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ihalenize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ilişkin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hükümleri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kapsa</w:t>
      </w:r>
      <w:r w:rsidRPr="00352853">
        <w:rPr>
          <w:rFonts w:ascii="Times New Roman" w:hAnsi="Times New Roman"/>
          <w:color w:val="FFFFFF"/>
          <w:spacing w:val="-21"/>
          <w:lang w:val="tr-TR"/>
        </w:rPr>
        <w:t>r</w:t>
      </w:r>
      <w:r w:rsidRPr="00352853">
        <w:rPr>
          <w:rFonts w:ascii="Times New Roman" w:hAnsi="Times New Roman"/>
          <w:color w:val="FFFFFF"/>
          <w:lang w:val="tr-TR"/>
        </w:rPr>
        <w:t>.</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için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geçerli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olduğunu düşündüğünüz maddeleri aynen koruyabilirsiniz.</w:t>
      </w:r>
    </w:p>
    <w:p w14:paraId="1B837F2B" w14:textId="77777777" w:rsidR="00BF44D7" w:rsidRPr="00352853" w:rsidRDefault="00BF44D7">
      <w:pPr>
        <w:spacing w:line="200" w:lineRule="exact"/>
        <w:rPr>
          <w:rFonts w:ascii="Times New Roman" w:hAnsi="Times New Roman"/>
          <w:sz w:val="20"/>
          <w:szCs w:val="20"/>
          <w:lang w:val="tr-TR"/>
        </w:rPr>
      </w:pPr>
    </w:p>
    <w:p w14:paraId="1EB2647F" w14:textId="77777777" w:rsidR="00BF44D7" w:rsidRPr="00352853" w:rsidRDefault="00BF44D7">
      <w:pPr>
        <w:spacing w:before="7" w:line="240" w:lineRule="exact"/>
        <w:rPr>
          <w:rFonts w:ascii="Times New Roman" w:hAnsi="Times New Roman"/>
          <w:sz w:val="24"/>
          <w:szCs w:val="24"/>
          <w:lang w:val="tr-TR"/>
        </w:rPr>
      </w:pPr>
    </w:p>
    <w:p w14:paraId="3CC627BD" w14:textId="3BA90998" w:rsidR="00BF44D7" w:rsidRPr="00352853" w:rsidRDefault="006366B6">
      <w:pPr>
        <w:ind w:left="1380"/>
        <w:rPr>
          <w:rFonts w:ascii="Times New Roman" w:eastAsia="Helvetica Neue" w:hAnsi="Times New Roman"/>
          <w:sz w:val="26"/>
          <w:szCs w:val="26"/>
          <w:lang w:val="tr-TR"/>
        </w:rPr>
      </w:pPr>
      <w:r>
        <w:rPr>
          <w:rFonts w:ascii="Times New Roman" w:hAnsi="Times New Roman"/>
          <w:noProof/>
          <w:lang w:val="tr-TR" w:eastAsia="tr-TR"/>
        </w:rPr>
        <mc:AlternateContent>
          <mc:Choice Requires="wpg">
            <w:drawing>
              <wp:anchor distT="0" distB="0" distL="114300" distR="114300" simplePos="0" relativeHeight="251560448" behindDoc="1" locked="0" layoutInCell="1" allowOverlap="1" wp14:anchorId="383E0C36" wp14:editId="63868BAB">
                <wp:simplePos x="0" y="0"/>
                <wp:positionH relativeFrom="page">
                  <wp:posOffset>1079500</wp:posOffset>
                </wp:positionH>
                <wp:positionV relativeFrom="paragraph">
                  <wp:posOffset>241935</wp:posOffset>
                </wp:positionV>
                <wp:extent cx="5759450" cy="1270"/>
                <wp:effectExtent l="0" t="0" r="0" b="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3B9BD0"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&lt;MAL ALIMI&gt; SÖZLEŞMESİ</w:t>
      </w:r>
    </w:p>
    <w:p w14:paraId="18EF6211" w14:textId="77777777" w:rsidR="00BF44D7" w:rsidRPr="00352853" w:rsidRDefault="00BF44D7">
      <w:pPr>
        <w:spacing w:before="1" w:line="160" w:lineRule="exact"/>
        <w:rPr>
          <w:rFonts w:ascii="Times New Roman" w:hAnsi="Times New Roman"/>
          <w:sz w:val="16"/>
          <w:szCs w:val="16"/>
          <w:lang w:val="tr-TR"/>
        </w:rPr>
      </w:pPr>
    </w:p>
    <w:p w14:paraId="3291E8F0" w14:textId="77777777" w:rsidR="00BF44D7" w:rsidRPr="00352853" w:rsidRDefault="0066351F">
      <w:pPr>
        <w:ind w:left="1380"/>
        <w:rPr>
          <w:rFonts w:ascii="Times New Roman" w:eastAsia="Helvetica Neue" w:hAnsi="Times New Roman"/>
          <w:lang w:val="tr-TR"/>
        </w:rPr>
      </w:pPr>
      <w:r w:rsidRPr="00352853">
        <w:rPr>
          <w:rFonts w:ascii="Times New Roman" w:eastAsia="Helvetica Neue" w:hAnsi="Times New Roman"/>
          <w:color w:val="1B1C20"/>
          <w:lang w:val="tr-TR"/>
        </w:rPr>
        <w:t>Bir tarafta</w:t>
      </w:r>
    </w:p>
    <w:p w14:paraId="22A212F6" w14:textId="77777777" w:rsidR="00BF44D7" w:rsidRPr="00352853" w:rsidRDefault="00BF44D7">
      <w:pPr>
        <w:spacing w:before="1" w:line="150" w:lineRule="exact"/>
        <w:rPr>
          <w:rFonts w:ascii="Times New Roman" w:hAnsi="Times New Roman"/>
          <w:sz w:val="15"/>
          <w:szCs w:val="15"/>
          <w:lang w:val="tr-TR"/>
        </w:rPr>
      </w:pPr>
    </w:p>
    <w:p w14:paraId="3EBE1DB1" w14:textId="77777777" w:rsidR="001F5348" w:rsidRDefault="001F5348" w:rsidP="001F5348">
      <w:pPr>
        <w:ind w:left="1380"/>
        <w:jc w:val="center"/>
        <w:rPr>
          <w:rFonts w:ascii="Times New Roman" w:eastAsia="Helvetica Neue" w:hAnsi="Times New Roman"/>
          <w:color w:val="1B1C20"/>
          <w:sz w:val="20"/>
          <w:szCs w:val="20"/>
        </w:rPr>
      </w:pPr>
      <w:r w:rsidRPr="00481E24">
        <w:rPr>
          <w:rFonts w:ascii="Times New Roman" w:eastAsia="Helvetica Neue" w:hAnsi="Times New Roman"/>
          <w:color w:val="1B1C20"/>
          <w:sz w:val="20"/>
          <w:szCs w:val="20"/>
        </w:rPr>
        <w:t>Zonguldak Ereğli Organize Sanayi Bölgesi</w:t>
      </w:r>
      <w:r>
        <w:rPr>
          <w:rFonts w:ascii="Times New Roman" w:eastAsia="Helvetica Neue" w:hAnsi="Times New Roman"/>
          <w:color w:val="1B1C20"/>
          <w:sz w:val="20"/>
          <w:szCs w:val="20"/>
        </w:rPr>
        <w:t xml:space="preserve">, </w:t>
      </w:r>
    </w:p>
    <w:p w14:paraId="1E85DD3B" w14:textId="77777777" w:rsidR="001F5348" w:rsidRPr="00481E24" w:rsidRDefault="001F5348" w:rsidP="001F5348">
      <w:pPr>
        <w:ind w:left="1380"/>
        <w:jc w:val="center"/>
        <w:rPr>
          <w:rFonts w:ascii="Times New Roman" w:eastAsia="Helvetica Neue" w:hAnsi="Times New Roman"/>
          <w:color w:val="1B1C20"/>
          <w:sz w:val="20"/>
          <w:szCs w:val="20"/>
        </w:rPr>
      </w:pPr>
      <w:r w:rsidRPr="00481E24">
        <w:rPr>
          <w:rFonts w:ascii="Times New Roman" w:eastAsia="Helvetica Neue" w:hAnsi="Times New Roman"/>
          <w:color w:val="1B1C20"/>
          <w:sz w:val="20"/>
          <w:szCs w:val="20"/>
        </w:rPr>
        <w:t>Hamzafakıhlı Mah. Organize Sanayi Bölgesi Yaşar Tetiker Bulvarı No</w:t>
      </w:r>
      <w:proofErr w:type="gramStart"/>
      <w:r w:rsidRPr="00481E24">
        <w:rPr>
          <w:rFonts w:ascii="Times New Roman" w:eastAsia="Helvetica Neue" w:hAnsi="Times New Roman"/>
          <w:color w:val="1B1C20"/>
          <w:sz w:val="20"/>
          <w:szCs w:val="20"/>
        </w:rPr>
        <w:t>:6</w:t>
      </w:r>
      <w:proofErr w:type="gramEnd"/>
      <w:r w:rsidRPr="00481E24">
        <w:rPr>
          <w:rFonts w:ascii="Times New Roman" w:eastAsia="Helvetica Neue" w:hAnsi="Times New Roman"/>
          <w:color w:val="1B1C20"/>
          <w:sz w:val="20"/>
          <w:szCs w:val="20"/>
        </w:rPr>
        <w:t xml:space="preserve"> Karadeniz Ereğli/Zonguldak</w:t>
      </w:r>
    </w:p>
    <w:p w14:paraId="1084D051" w14:textId="77777777" w:rsidR="00BF44D7" w:rsidRPr="00352853" w:rsidRDefault="001F5348" w:rsidP="001F5348">
      <w:pPr>
        <w:pStyle w:val="GvdeMetni"/>
        <w:spacing w:line="281" w:lineRule="auto"/>
        <w:ind w:left="2658" w:right="1311"/>
        <w:jc w:val="center"/>
        <w:rPr>
          <w:rFonts w:ascii="Times New Roman" w:hAnsi="Times New Roman"/>
          <w:lang w:val="tr-TR"/>
        </w:rPr>
      </w:pPr>
      <w:r w:rsidRPr="00352853">
        <w:rPr>
          <w:rFonts w:ascii="Times New Roman" w:hAnsi="Times New Roman"/>
          <w:color w:val="1B1C20"/>
          <w:lang w:val="tr-TR"/>
        </w:rPr>
        <w:t xml:space="preserve"> </w:t>
      </w:r>
      <w:r w:rsidR="0066351F" w:rsidRPr="00352853">
        <w:rPr>
          <w:rFonts w:ascii="Times New Roman" w:hAnsi="Times New Roman"/>
          <w:color w:val="1B1C20"/>
          <w:lang w:val="tr-TR"/>
        </w:rPr>
        <w:t>(“Sözleşme Makamı”), ve</w:t>
      </w:r>
    </w:p>
    <w:p w14:paraId="52386986" w14:textId="77777777" w:rsidR="00BF44D7" w:rsidRPr="00352853" w:rsidRDefault="0066351F">
      <w:pPr>
        <w:pStyle w:val="GvdeMetni"/>
        <w:spacing w:before="1"/>
        <w:ind w:left="4625" w:right="3279"/>
        <w:jc w:val="center"/>
        <w:rPr>
          <w:rFonts w:ascii="Times New Roman" w:hAnsi="Times New Roman"/>
          <w:lang w:val="tr-TR"/>
        </w:rPr>
      </w:pPr>
      <w:r w:rsidRPr="00352853">
        <w:rPr>
          <w:rFonts w:ascii="Times New Roman" w:hAnsi="Times New Roman"/>
          <w:color w:val="1B1C20"/>
          <w:lang w:val="tr-TR"/>
        </w:rPr>
        <w:t>Diğer tarafta</w:t>
      </w:r>
    </w:p>
    <w:p w14:paraId="59351910" w14:textId="77777777" w:rsidR="00BF44D7" w:rsidRPr="00F25B1B" w:rsidRDefault="0066351F">
      <w:pPr>
        <w:pStyle w:val="GvdeMetni"/>
        <w:spacing w:before="41"/>
        <w:ind w:left="1346"/>
        <w:jc w:val="center"/>
        <w:rPr>
          <w:rFonts w:ascii="Times New Roman" w:eastAsia="Times New Roman" w:hAnsi="Times New Roman"/>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F25B1B">
        <w:rPr>
          <w:rFonts w:ascii="Times New Roman" w:hAnsi="Times New Roman"/>
          <w:color w:val="1B1C20"/>
          <w:spacing w:val="-23"/>
          <w:lang w:val="tr-TR"/>
        </w:rPr>
        <w:t>T</w:t>
      </w:r>
      <w:r w:rsidRPr="00F25B1B">
        <w:rPr>
          <w:rFonts w:ascii="Times New Roman" w:hAnsi="Times New Roman"/>
          <w:color w:val="1B1C20"/>
          <w:lang w:val="tr-TR"/>
        </w:rPr>
        <w:t>edarikçinin/Hizmet</w:t>
      </w:r>
      <w:r w:rsidRPr="00F25B1B">
        <w:rPr>
          <w:rFonts w:ascii="Times New Roman" w:hAnsi="Times New Roman"/>
          <w:color w:val="1B1C20"/>
          <w:spacing w:val="-1"/>
          <w:lang w:val="tr-TR"/>
        </w:rPr>
        <w:t xml:space="preserve"> </w:t>
      </w:r>
      <w:r w:rsidRPr="00F25B1B">
        <w:rPr>
          <w:rFonts w:ascii="Times New Roman" w:hAnsi="Times New Roman"/>
          <w:color w:val="1B1C20"/>
          <w:lang w:val="tr-TR"/>
        </w:rPr>
        <w:t>Sunucusunun/</w:t>
      </w:r>
      <w:r w:rsidRPr="00F25B1B">
        <w:rPr>
          <w:rFonts w:ascii="Times New Roman" w:hAnsi="Times New Roman"/>
          <w:color w:val="1B1C20"/>
          <w:spacing w:val="-19"/>
          <w:lang w:val="tr-TR"/>
        </w:rPr>
        <w:t>Y</w:t>
      </w:r>
      <w:r w:rsidRPr="00F25B1B">
        <w:rPr>
          <w:rFonts w:ascii="Times New Roman" w:hAnsi="Times New Roman"/>
          <w:color w:val="1B1C20"/>
          <w:lang w:val="tr-TR"/>
        </w:rPr>
        <w:t>apım</w:t>
      </w:r>
      <w:r w:rsidRPr="00F25B1B">
        <w:rPr>
          <w:rFonts w:ascii="Times New Roman" w:hAnsi="Times New Roman"/>
          <w:color w:val="1B1C20"/>
          <w:spacing w:val="-1"/>
          <w:lang w:val="tr-TR"/>
        </w:rPr>
        <w:t xml:space="preserve"> </w:t>
      </w:r>
      <w:r w:rsidRPr="00F25B1B">
        <w:rPr>
          <w:rFonts w:ascii="Times New Roman" w:hAnsi="Times New Roman"/>
          <w:color w:val="1B1C20"/>
          <w:lang w:val="tr-TR"/>
        </w:rPr>
        <w:t>Müteahhidinin</w:t>
      </w:r>
      <w:r w:rsidRPr="00F25B1B">
        <w:rPr>
          <w:rFonts w:ascii="Times New Roman" w:hAnsi="Times New Roman"/>
          <w:color w:val="1B1C20"/>
          <w:spacing w:val="-1"/>
          <w:lang w:val="tr-TR"/>
        </w:rPr>
        <w:t xml:space="preserve"> </w:t>
      </w:r>
      <w:r w:rsidRPr="00F25B1B">
        <w:rPr>
          <w:rFonts w:ascii="Times New Roman" w:hAnsi="Times New Roman"/>
          <w:color w:val="1B1C20"/>
          <w:spacing w:val="-23"/>
          <w:lang w:val="tr-TR"/>
        </w:rPr>
        <w:t>T</w:t>
      </w:r>
      <w:r w:rsidRPr="00F25B1B">
        <w:rPr>
          <w:rFonts w:ascii="Times New Roman" w:hAnsi="Times New Roman"/>
          <w:color w:val="1B1C20"/>
          <w:lang w:val="tr-TR"/>
        </w:rPr>
        <w:t>am</w:t>
      </w:r>
      <w:r w:rsidRPr="00F25B1B">
        <w:rPr>
          <w:rFonts w:ascii="Times New Roman" w:hAnsi="Times New Roman"/>
          <w:color w:val="1B1C20"/>
          <w:spacing w:val="-1"/>
          <w:lang w:val="tr-TR"/>
        </w:rPr>
        <w:t xml:space="preserve"> </w:t>
      </w:r>
      <w:r w:rsidRPr="00F25B1B">
        <w:rPr>
          <w:rFonts w:ascii="Times New Roman" w:hAnsi="Times New Roman"/>
          <w:color w:val="1B1C20"/>
          <w:lang w:val="tr-TR"/>
        </w:rPr>
        <w:t>Resmi</w:t>
      </w:r>
      <w:r w:rsidRPr="00F25B1B">
        <w:rPr>
          <w:rFonts w:ascii="Times New Roman" w:hAnsi="Times New Roman"/>
          <w:color w:val="1B1C20"/>
          <w:spacing w:val="-1"/>
          <w:lang w:val="tr-TR"/>
        </w:rPr>
        <w:t xml:space="preserve"> </w:t>
      </w:r>
      <w:r w:rsidRPr="00F25B1B">
        <w:rPr>
          <w:rFonts w:ascii="Times New Roman" w:hAnsi="Times New Roman"/>
          <w:color w:val="1B1C20"/>
          <w:lang w:val="tr-TR"/>
        </w:rPr>
        <w:t>Adı</w:t>
      </w:r>
      <w:r w:rsidRPr="00F25B1B">
        <w:rPr>
          <w:rFonts w:ascii="Times New Roman" w:hAnsi="Times New Roman"/>
          <w:color w:val="1B1C20"/>
          <w:spacing w:val="-1"/>
          <w:lang w:val="tr-TR"/>
        </w:rPr>
        <w:t xml:space="preserve"> </w:t>
      </w:r>
      <w:r w:rsidRPr="00F25B1B">
        <w:rPr>
          <w:rFonts w:ascii="Times New Roman" w:eastAsia="Times New Roman" w:hAnsi="Times New Roman"/>
          <w:color w:val="1B1C20"/>
          <w:lang w:val="tr-TR"/>
        </w:rPr>
        <w:t>&gt;</w:t>
      </w:r>
    </w:p>
    <w:p w14:paraId="650F5D6B" w14:textId="77777777" w:rsidR="00BF44D7" w:rsidRPr="00F25B1B" w:rsidRDefault="0066351F">
      <w:pPr>
        <w:pStyle w:val="GvdeMetni"/>
        <w:spacing w:before="40"/>
        <w:ind w:left="4625" w:right="3279"/>
        <w:jc w:val="center"/>
        <w:rPr>
          <w:rFonts w:ascii="Times New Roman" w:hAnsi="Times New Roman"/>
          <w:sz w:val="11"/>
          <w:szCs w:val="11"/>
          <w:lang w:val="tr-TR"/>
        </w:rPr>
      </w:pPr>
      <w:r w:rsidRPr="00F25B1B">
        <w:rPr>
          <w:rFonts w:ascii="Times New Roman" w:eastAsia="Times New Roman" w:hAnsi="Times New Roman"/>
          <w:color w:val="1B1C20"/>
          <w:lang w:val="tr-TR"/>
        </w:rPr>
        <w:t>&lt;</w:t>
      </w:r>
      <w:r w:rsidRPr="00F25B1B">
        <w:rPr>
          <w:rFonts w:ascii="Times New Roman" w:eastAsia="Times New Roman" w:hAnsi="Times New Roman"/>
          <w:color w:val="1B1C20"/>
          <w:spacing w:val="4"/>
          <w:lang w:val="tr-TR"/>
        </w:rPr>
        <w:t xml:space="preserve"> </w:t>
      </w:r>
      <w:r w:rsidRPr="00F25B1B">
        <w:rPr>
          <w:rFonts w:ascii="Times New Roman" w:hAnsi="Times New Roman"/>
          <w:color w:val="1B1C20"/>
          <w:lang w:val="tr-TR"/>
        </w:rPr>
        <w:t>Hukuki</w:t>
      </w:r>
      <w:r w:rsidRPr="00F25B1B">
        <w:rPr>
          <w:rFonts w:ascii="Times New Roman" w:hAnsi="Times New Roman"/>
          <w:color w:val="1B1C20"/>
          <w:spacing w:val="-1"/>
          <w:lang w:val="tr-TR"/>
        </w:rPr>
        <w:t xml:space="preserve"> </w:t>
      </w:r>
      <w:r w:rsidRPr="00F25B1B">
        <w:rPr>
          <w:rFonts w:ascii="Times New Roman" w:hAnsi="Times New Roman"/>
          <w:color w:val="1B1C20"/>
          <w:lang w:val="tr-TR"/>
        </w:rPr>
        <w:t>statüsü /</w:t>
      </w:r>
      <w:r w:rsidRPr="00F25B1B">
        <w:rPr>
          <w:rFonts w:ascii="Times New Roman" w:hAnsi="Times New Roman"/>
          <w:color w:val="1B1C20"/>
          <w:spacing w:val="-1"/>
          <w:lang w:val="tr-TR"/>
        </w:rPr>
        <w:t xml:space="preserve"> </w:t>
      </w:r>
      <w:r w:rsidRPr="00F25B1B">
        <w:rPr>
          <w:rFonts w:ascii="Times New Roman" w:hAnsi="Times New Roman"/>
          <w:color w:val="1B1C20"/>
          <w:lang w:val="tr-TR"/>
        </w:rPr>
        <w:t>ünvanı</w:t>
      </w:r>
      <w:r w:rsidRPr="00F25B1B">
        <w:rPr>
          <w:rFonts w:ascii="Times New Roman" w:hAnsi="Times New Roman"/>
          <w:color w:val="1B1C20"/>
          <w:spacing w:val="-1"/>
          <w:lang w:val="tr-TR"/>
        </w:rPr>
        <w:t xml:space="preserve"> </w:t>
      </w:r>
      <w:r w:rsidRPr="00F25B1B">
        <w:rPr>
          <w:rFonts w:ascii="Times New Roman" w:eastAsia="Times New Roman" w:hAnsi="Times New Roman"/>
          <w:color w:val="1B1C20"/>
          <w:lang w:val="tr-TR"/>
        </w:rPr>
        <w:t>&gt;</w:t>
      </w:r>
      <w:r w:rsidRPr="00F25B1B">
        <w:rPr>
          <w:rFonts w:ascii="Times New Roman" w:eastAsia="Times New Roman" w:hAnsi="Times New Roman"/>
          <w:color w:val="1B1C20"/>
          <w:spacing w:val="5"/>
          <w:lang w:val="tr-TR"/>
        </w:rPr>
        <w:t xml:space="preserve"> </w:t>
      </w:r>
      <w:r w:rsidRPr="00F25B1B">
        <w:rPr>
          <w:rFonts w:ascii="Times New Roman" w:hAnsi="Times New Roman"/>
          <w:color w:val="1B1C20"/>
          <w:position w:val="7"/>
          <w:sz w:val="11"/>
          <w:szCs w:val="11"/>
          <w:lang w:val="tr-TR"/>
        </w:rPr>
        <w:t>2</w:t>
      </w:r>
    </w:p>
    <w:p w14:paraId="197FAD36" w14:textId="77777777" w:rsidR="00BF44D7" w:rsidRPr="00F25B1B" w:rsidRDefault="0066351F">
      <w:pPr>
        <w:pStyle w:val="GvdeMetni"/>
        <w:spacing w:before="40"/>
        <w:ind w:left="4645" w:right="3298"/>
        <w:jc w:val="center"/>
        <w:rPr>
          <w:rFonts w:ascii="Times New Roman" w:hAnsi="Times New Roman"/>
          <w:sz w:val="11"/>
          <w:szCs w:val="11"/>
          <w:lang w:val="tr-TR"/>
        </w:rPr>
      </w:pPr>
      <w:r w:rsidRPr="00F25B1B">
        <w:rPr>
          <w:rFonts w:ascii="Times New Roman" w:hAnsi="Times New Roman"/>
          <w:color w:val="1B1C20"/>
          <w:lang w:val="tr-TR"/>
        </w:rPr>
        <w:t>&lt; Resmi</w:t>
      </w:r>
      <w:r w:rsidRPr="00F25B1B">
        <w:rPr>
          <w:rFonts w:ascii="Times New Roman" w:hAnsi="Times New Roman"/>
          <w:color w:val="1B1C20"/>
          <w:spacing w:val="1"/>
          <w:lang w:val="tr-TR"/>
        </w:rPr>
        <w:t xml:space="preserve"> </w:t>
      </w:r>
      <w:r w:rsidRPr="00F25B1B">
        <w:rPr>
          <w:rFonts w:ascii="Times New Roman" w:hAnsi="Times New Roman"/>
          <w:color w:val="1B1C20"/>
          <w:lang w:val="tr-TR"/>
        </w:rPr>
        <w:t>tescil</w:t>
      </w:r>
      <w:r w:rsidRPr="00F25B1B">
        <w:rPr>
          <w:rFonts w:ascii="Times New Roman" w:hAnsi="Times New Roman"/>
          <w:color w:val="1B1C20"/>
          <w:spacing w:val="1"/>
          <w:lang w:val="tr-TR"/>
        </w:rPr>
        <w:t xml:space="preserve"> </w:t>
      </w:r>
      <w:r w:rsidRPr="00F25B1B">
        <w:rPr>
          <w:rFonts w:ascii="Times New Roman" w:hAnsi="Times New Roman"/>
          <w:color w:val="1B1C20"/>
          <w:lang w:val="tr-TR"/>
        </w:rPr>
        <w:t>numarası</w:t>
      </w:r>
      <w:r w:rsidRPr="00F25B1B">
        <w:rPr>
          <w:rFonts w:ascii="Times New Roman" w:hAnsi="Times New Roman"/>
          <w:color w:val="1B1C20"/>
          <w:spacing w:val="1"/>
          <w:lang w:val="tr-TR"/>
        </w:rPr>
        <w:t xml:space="preserve"> </w:t>
      </w:r>
      <w:r w:rsidRPr="00F25B1B">
        <w:rPr>
          <w:rFonts w:ascii="Times New Roman" w:hAnsi="Times New Roman"/>
          <w:color w:val="1B1C20"/>
          <w:spacing w:val="-1"/>
          <w:lang w:val="tr-TR"/>
        </w:rPr>
        <w:t>&gt;</w:t>
      </w:r>
      <w:r w:rsidRPr="00F25B1B">
        <w:rPr>
          <w:rFonts w:ascii="Times New Roman" w:hAnsi="Times New Roman"/>
          <w:color w:val="1B1C20"/>
          <w:position w:val="7"/>
          <w:sz w:val="11"/>
          <w:szCs w:val="11"/>
          <w:lang w:val="tr-TR"/>
        </w:rPr>
        <w:t>3</w:t>
      </w:r>
    </w:p>
    <w:p w14:paraId="5224B434" w14:textId="77777777" w:rsidR="00BF44D7" w:rsidRPr="00F25B1B" w:rsidRDefault="0066351F">
      <w:pPr>
        <w:pStyle w:val="GvdeMetni"/>
        <w:spacing w:before="41"/>
        <w:ind w:left="4645" w:right="3298"/>
        <w:jc w:val="center"/>
        <w:rPr>
          <w:rFonts w:ascii="Times New Roman" w:hAnsi="Times New Roman"/>
          <w:lang w:val="tr-TR"/>
        </w:rPr>
      </w:pPr>
      <w:r w:rsidRPr="00F25B1B">
        <w:rPr>
          <w:rFonts w:ascii="Times New Roman" w:hAnsi="Times New Roman"/>
          <w:color w:val="1B1C20"/>
          <w:lang w:val="tr-TR"/>
        </w:rPr>
        <w:t xml:space="preserve">&lt;Açık </w:t>
      </w:r>
      <w:r w:rsidRPr="00F25B1B">
        <w:rPr>
          <w:rFonts w:ascii="Times New Roman" w:hAnsi="Times New Roman"/>
          <w:color w:val="1B1C20"/>
          <w:spacing w:val="-4"/>
          <w:lang w:val="tr-TR"/>
        </w:rPr>
        <w:t>r</w:t>
      </w:r>
      <w:r w:rsidRPr="00F25B1B">
        <w:rPr>
          <w:rFonts w:ascii="Times New Roman" w:hAnsi="Times New Roman"/>
          <w:color w:val="1B1C20"/>
          <w:lang w:val="tr-TR"/>
        </w:rPr>
        <w:t>esmi-tebligat ad</w:t>
      </w:r>
      <w:r w:rsidRPr="00F25B1B">
        <w:rPr>
          <w:rFonts w:ascii="Times New Roman" w:hAnsi="Times New Roman"/>
          <w:color w:val="1B1C20"/>
          <w:spacing w:val="-4"/>
          <w:lang w:val="tr-TR"/>
        </w:rPr>
        <w:t>r</w:t>
      </w:r>
      <w:r w:rsidRPr="00F25B1B">
        <w:rPr>
          <w:rFonts w:ascii="Times New Roman" w:hAnsi="Times New Roman"/>
          <w:color w:val="1B1C20"/>
          <w:lang w:val="tr-TR"/>
        </w:rPr>
        <w:t>esi&gt;</w:t>
      </w:r>
    </w:p>
    <w:p w14:paraId="65220295" w14:textId="40572B96" w:rsidR="00A222C6" w:rsidRDefault="006366B6">
      <w:pPr>
        <w:pStyle w:val="GvdeMetni"/>
        <w:spacing w:before="41" w:line="327" w:lineRule="auto"/>
        <w:ind w:right="2826" w:firstLine="3279"/>
        <w:rPr>
          <w:rFonts w:ascii="Times New Roman" w:hAnsi="Times New Roman"/>
          <w:color w:val="1B1C20"/>
          <w:lang w:val="tr-TR"/>
        </w:rPr>
      </w:pPr>
      <w:r>
        <w:rPr>
          <w:rFonts w:ascii="Times New Roman" w:hAnsi="Times New Roman"/>
          <w:noProof/>
          <w:lang w:val="tr-TR" w:eastAsia="tr-TR"/>
        </w:rPr>
        <mc:AlternateContent>
          <mc:Choice Requires="wpg">
            <w:drawing>
              <wp:anchor distT="0" distB="0" distL="114300" distR="114300" simplePos="0" relativeHeight="251561472" behindDoc="1" locked="0" layoutInCell="1" allowOverlap="1" wp14:anchorId="3F674F68" wp14:editId="7899D396">
                <wp:simplePos x="0" y="0"/>
                <wp:positionH relativeFrom="page">
                  <wp:posOffset>1079500</wp:posOffset>
                </wp:positionH>
                <wp:positionV relativeFrom="paragraph">
                  <wp:posOffset>671195</wp:posOffset>
                </wp:positionV>
                <wp:extent cx="5759450" cy="1270"/>
                <wp:effectExtent l="0" t="0" r="0" b="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13832B" id="Group 1206" o:spid="_x0000_s1026" style="position:absolute;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F25B1B">
        <w:rPr>
          <w:rFonts w:ascii="Times New Roman" w:hAnsi="Times New Roman"/>
          <w:color w:val="1B1C20"/>
          <w:lang w:val="tr-TR"/>
        </w:rPr>
        <w:t>&lt;</w:t>
      </w:r>
      <w:r w:rsidR="0066351F" w:rsidRPr="00F25B1B">
        <w:rPr>
          <w:rFonts w:ascii="Times New Roman" w:hAnsi="Times New Roman"/>
          <w:color w:val="1B1C20"/>
          <w:spacing w:val="-11"/>
          <w:lang w:val="tr-TR"/>
        </w:rPr>
        <w:t>V</w:t>
      </w:r>
      <w:r w:rsidR="0066351F" w:rsidRPr="00F25B1B">
        <w:rPr>
          <w:rFonts w:ascii="Times New Roman" w:hAnsi="Times New Roman"/>
          <w:color w:val="1B1C20"/>
          <w:lang w:val="tr-TR"/>
        </w:rPr>
        <w:t>e</w:t>
      </w:r>
      <w:r w:rsidR="0066351F" w:rsidRPr="00F25B1B">
        <w:rPr>
          <w:rFonts w:ascii="Times New Roman" w:hAnsi="Times New Roman"/>
          <w:color w:val="1B1C20"/>
          <w:spacing w:val="-6"/>
          <w:lang w:val="tr-TR"/>
        </w:rPr>
        <w:t>r</w:t>
      </w:r>
      <w:r w:rsidR="0066351F" w:rsidRPr="00F25B1B">
        <w:rPr>
          <w:rFonts w:ascii="Times New Roman" w:hAnsi="Times New Roman"/>
          <w:color w:val="1B1C20"/>
          <w:lang w:val="tr-TR"/>
        </w:rPr>
        <w:t>gi dai</w:t>
      </w:r>
      <w:r w:rsidR="0066351F" w:rsidRPr="00F25B1B">
        <w:rPr>
          <w:rFonts w:ascii="Times New Roman" w:hAnsi="Times New Roman"/>
          <w:color w:val="1B1C20"/>
          <w:spacing w:val="-4"/>
          <w:lang w:val="tr-TR"/>
        </w:rPr>
        <w:t>r</w:t>
      </w:r>
      <w:r w:rsidR="0066351F" w:rsidRPr="00F25B1B">
        <w:rPr>
          <w:rFonts w:ascii="Times New Roman" w:hAnsi="Times New Roman"/>
          <w:color w:val="1B1C20"/>
          <w:lang w:val="tr-TR"/>
        </w:rPr>
        <w:t>esi ve numarası&gt;,</w:t>
      </w:r>
      <w:r w:rsidR="0066351F" w:rsidRPr="00352853">
        <w:rPr>
          <w:rFonts w:ascii="Times New Roman" w:hAnsi="Times New Roman"/>
          <w:color w:val="1B1C20"/>
          <w:lang w:val="tr-TR"/>
        </w:rPr>
        <w:t xml:space="preserve"> </w:t>
      </w:r>
    </w:p>
    <w:p w14:paraId="64CA0A35" w14:textId="77777777" w:rsidR="00A222C6" w:rsidRDefault="0066351F">
      <w:pPr>
        <w:pStyle w:val="GvdeMetni"/>
        <w:spacing w:before="41" w:line="327" w:lineRule="auto"/>
        <w:ind w:right="2826" w:firstLine="3279"/>
        <w:rPr>
          <w:rFonts w:ascii="Times New Roman" w:hAnsi="Times New Roman"/>
          <w:color w:val="1B1C20"/>
          <w:lang w:val="tr-TR"/>
        </w:rPr>
      </w:pPr>
      <w:r w:rsidRPr="00352853">
        <w:rPr>
          <w:rFonts w:ascii="Times New Roman" w:hAnsi="Times New Roman"/>
          <w:color w:val="1B1C20"/>
          <w:lang w:val="tr-TR"/>
        </w:rPr>
        <w:t>(“Yüklenici”) olmak üze</w:t>
      </w:r>
      <w:r w:rsidRPr="00352853">
        <w:rPr>
          <w:rFonts w:ascii="Times New Roman" w:hAnsi="Times New Roman"/>
          <w:color w:val="1B1C20"/>
          <w:spacing w:val="-4"/>
          <w:lang w:val="tr-TR"/>
        </w:rPr>
        <w:t>r</w:t>
      </w:r>
      <w:r w:rsidRPr="00352853">
        <w:rPr>
          <w:rFonts w:ascii="Times New Roman" w:hAnsi="Times New Roman"/>
          <w:color w:val="1B1C20"/>
          <w:lang w:val="tr-TR"/>
        </w:rPr>
        <w:t>e,  taraflar aşağıdaki hususla</w:t>
      </w:r>
      <w:r w:rsidRPr="00352853">
        <w:rPr>
          <w:rFonts w:ascii="Times New Roman" w:hAnsi="Times New Roman"/>
          <w:color w:val="1B1C20"/>
          <w:spacing w:val="-4"/>
          <w:lang w:val="tr-TR"/>
        </w:rPr>
        <w:t>r</w:t>
      </w:r>
      <w:r w:rsidRPr="00352853">
        <w:rPr>
          <w:rFonts w:ascii="Times New Roman" w:hAnsi="Times New Roman"/>
          <w:color w:val="1B1C20"/>
          <w:lang w:val="tr-TR"/>
        </w:rPr>
        <w:t>da anlaşmışla</w:t>
      </w:r>
      <w:r w:rsidRPr="00352853">
        <w:rPr>
          <w:rFonts w:ascii="Times New Roman" w:hAnsi="Times New Roman"/>
          <w:color w:val="1B1C20"/>
          <w:spacing w:val="-4"/>
          <w:lang w:val="tr-TR"/>
        </w:rPr>
        <w:t>r</w:t>
      </w:r>
      <w:r w:rsidRPr="00352853">
        <w:rPr>
          <w:rFonts w:ascii="Times New Roman" w:hAnsi="Times New Roman"/>
          <w:color w:val="1B1C20"/>
          <w:lang w:val="tr-TR"/>
        </w:rPr>
        <w:t>dır:</w:t>
      </w:r>
    </w:p>
    <w:p w14:paraId="35F68BAA" w14:textId="77777777" w:rsidR="00A222C6" w:rsidRDefault="00A222C6">
      <w:pPr>
        <w:pStyle w:val="GvdeMetni"/>
        <w:spacing w:before="41" w:line="327" w:lineRule="auto"/>
        <w:ind w:right="2826" w:firstLine="3279"/>
        <w:rPr>
          <w:rFonts w:ascii="Times New Roman" w:hAnsi="Times New Roman"/>
          <w:color w:val="1B1C20"/>
          <w:lang w:val="tr-TR"/>
        </w:rPr>
      </w:pPr>
    </w:p>
    <w:p w14:paraId="4E58CEA0" w14:textId="77777777" w:rsidR="00BF44D7" w:rsidRPr="00352853" w:rsidRDefault="0066351F" w:rsidP="00A222C6">
      <w:pPr>
        <w:pStyle w:val="GvdeMetni"/>
        <w:spacing w:before="41" w:line="327" w:lineRule="auto"/>
        <w:ind w:right="2826"/>
        <w:rPr>
          <w:rFonts w:ascii="Times New Roman" w:hAnsi="Times New Roman"/>
          <w:sz w:val="24"/>
          <w:szCs w:val="24"/>
          <w:lang w:val="tr-TR"/>
        </w:rPr>
      </w:pPr>
      <w:r w:rsidRPr="00352853">
        <w:rPr>
          <w:rFonts w:ascii="Times New Roman" w:hAnsi="Times New Roman"/>
          <w:color w:val="1B1C20"/>
          <w:lang w:val="tr-TR"/>
        </w:rPr>
        <w:t xml:space="preserve"> </w:t>
      </w:r>
      <w:r w:rsidRPr="00352853">
        <w:rPr>
          <w:rFonts w:ascii="Times New Roman" w:hAnsi="Times New Roman"/>
          <w:b/>
          <w:bCs/>
          <w:color w:val="B0292C"/>
          <w:spacing w:val="-5"/>
          <w:sz w:val="24"/>
          <w:szCs w:val="24"/>
          <w:lang w:val="tr-TR"/>
        </w:rPr>
        <w:t>Ö</w:t>
      </w:r>
      <w:r w:rsidRPr="00352853">
        <w:rPr>
          <w:rFonts w:ascii="Times New Roman" w:hAnsi="Times New Roman"/>
          <w:b/>
          <w:bCs/>
          <w:color w:val="B0292C"/>
          <w:spacing w:val="1"/>
          <w:sz w:val="24"/>
          <w:szCs w:val="24"/>
          <w:lang w:val="tr-TR"/>
        </w:rPr>
        <w:t>ZE</w:t>
      </w:r>
      <w:r w:rsidRPr="00352853">
        <w:rPr>
          <w:rFonts w:ascii="Times New Roman" w:hAnsi="Times New Roman"/>
          <w:b/>
          <w:bCs/>
          <w:color w:val="B0292C"/>
          <w:sz w:val="24"/>
          <w:szCs w:val="24"/>
          <w:lang w:val="tr-TR"/>
        </w:rPr>
        <w:t xml:space="preserve">L </w:t>
      </w:r>
      <w:r w:rsidRPr="00352853">
        <w:rPr>
          <w:rFonts w:ascii="Times New Roman" w:hAnsi="Times New Roman"/>
          <w:b/>
          <w:bCs/>
          <w:color w:val="B0292C"/>
          <w:spacing w:val="-11"/>
          <w:sz w:val="24"/>
          <w:szCs w:val="24"/>
          <w:lang w:val="tr-TR"/>
        </w:rPr>
        <w:t>K</w:t>
      </w:r>
      <w:r w:rsidRPr="00352853">
        <w:rPr>
          <w:rFonts w:ascii="Times New Roman" w:hAnsi="Times New Roman"/>
          <w:b/>
          <w:bCs/>
          <w:color w:val="B0292C"/>
          <w:sz w:val="24"/>
          <w:szCs w:val="24"/>
          <w:lang w:val="tr-TR"/>
        </w:rPr>
        <w:t>OŞU</w:t>
      </w:r>
      <w:r w:rsidRPr="00352853">
        <w:rPr>
          <w:rFonts w:ascii="Times New Roman" w:hAnsi="Times New Roman"/>
          <w:b/>
          <w:bCs/>
          <w:color w:val="B0292C"/>
          <w:spacing w:val="-2"/>
          <w:sz w:val="24"/>
          <w:szCs w:val="24"/>
          <w:lang w:val="tr-TR"/>
        </w:rPr>
        <w:t>L</w:t>
      </w:r>
      <w:r w:rsidRPr="00352853">
        <w:rPr>
          <w:rFonts w:ascii="Times New Roman" w:hAnsi="Times New Roman"/>
          <w:b/>
          <w:bCs/>
          <w:color w:val="B0292C"/>
          <w:spacing w:val="7"/>
          <w:sz w:val="24"/>
          <w:szCs w:val="24"/>
          <w:lang w:val="tr-TR"/>
        </w:rPr>
        <w:t>L</w:t>
      </w:r>
      <w:r w:rsidRPr="00352853">
        <w:rPr>
          <w:rFonts w:ascii="Times New Roman" w:hAnsi="Times New Roman"/>
          <w:b/>
          <w:bCs/>
          <w:color w:val="B0292C"/>
          <w:spacing w:val="1"/>
          <w:sz w:val="24"/>
          <w:szCs w:val="24"/>
          <w:lang w:val="tr-TR"/>
        </w:rPr>
        <w:t>A</w:t>
      </w:r>
      <w:r w:rsidR="00DB0DD7">
        <w:rPr>
          <w:rFonts w:ascii="Times New Roman" w:hAnsi="Times New Roman"/>
          <w:b/>
          <w:bCs/>
          <w:color w:val="B0292C"/>
          <w:sz w:val="24"/>
          <w:szCs w:val="24"/>
          <w:lang w:val="tr-TR"/>
        </w:rPr>
        <w:t>R</w:t>
      </w:r>
    </w:p>
    <w:p w14:paraId="3FFBB01C" w14:textId="77777777" w:rsidR="00BF44D7" w:rsidRPr="00352853" w:rsidRDefault="00BF44D7">
      <w:pPr>
        <w:spacing w:before="2" w:line="100" w:lineRule="exact"/>
        <w:rPr>
          <w:rFonts w:ascii="Times New Roman" w:hAnsi="Times New Roman"/>
          <w:sz w:val="10"/>
          <w:szCs w:val="10"/>
          <w:lang w:val="tr-TR"/>
        </w:rPr>
      </w:pPr>
    </w:p>
    <w:p w14:paraId="359FEFCC" w14:textId="77777777"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Konu</w:t>
      </w:r>
    </w:p>
    <w:p w14:paraId="53BF45D7" w14:textId="77777777" w:rsidR="00BF44D7" w:rsidRPr="00F25B1B" w:rsidRDefault="009D28CF" w:rsidP="001F5348">
      <w:pPr>
        <w:overflowPunct w:val="0"/>
        <w:autoSpaceDE w:val="0"/>
        <w:autoSpaceDN w:val="0"/>
        <w:adjustRightInd w:val="0"/>
        <w:ind w:left="1380"/>
        <w:jc w:val="both"/>
        <w:textAlignment w:val="baseline"/>
        <w:rPr>
          <w:rFonts w:ascii="Times New Roman" w:hAnsi="Times New Roman"/>
          <w:sz w:val="20"/>
          <w:szCs w:val="20"/>
          <w:lang w:val="tr-TR"/>
        </w:rPr>
      </w:pPr>
      <w:r>
        <w:rPr>
          <w:rFonts w:ascii="Times New Roman" w:hAnsi="Times New Roman"/>
          <w:color w:val="1B1C20"/>
          <w:sz w:val="20"/>
          <w:szCs w:val="20"/>
          <w:lang w:val="tr-TR"/>
        </w:rPr>
        <w:t xml:space="preserve">Bu Sözleşmenin Konusu </w:t>
      </w:r>
      <w:r w:rsidR="008563E0" w:rsidRPr="001F5348">
        <w:rPr>
          <w:rFonts w:ascii="Times New Roman" w:hAnsi="Times New Roman"/>
          <w:color w:val="1B1C20"/>
          <w:sz w:val="20"/>
          <w:szCs w:val="20"/>
          <w:lang w:val="tr-TR"/>
        </w:rPr>
        <w:t>Zonguldak / Ereğli</w:t>
      </w:r>
      <w:r w:rsidR="001F5348">
        <w:rPr>
          <w:rFonts w:ascii="Times New Roman" w:hAnsi="Times New Roman"/>
          <w:color w:val="1B1C20"/>
          <w:sz w:val="20"/>
          <w:szCs w:val="20"/>
          <w:lang w:val="tr-TR"/>
        </w:rPr>
        <w:t xml:space="preserve"> ‘</w:t>
      </w:r>
      <w:r w:rsidR="001F5348" w:rsidRPr="00F25B1B">
        <w:rPr>
          <w:rFonts w:ascii="Times New Roman" w:hAnsi="Times New Roman"/>
          <w:color w:val="1B1C20"/>
          <w:sz w:val="20"/>
          <w:szCs w:val="20"/>
          <w:lang w:val="tr-TR"/>
        </w:rPr>
        <w:t>de</w:t>
      </w:r>
      <w:r w:rsidR="0066351F" w:rsidRPr="00F25B1B">
        <w:rPr>
          <w:rFonts w:ascii="Times New Roman" w:hAnsi="Times New Roman"/>
          <w:color w:val="1B1C20"/>
          <w:sz w:val="20"/>
          <w:szCs w:val="20"/>
          <w:lang w:val="tr-TR"/>
        </w:rPr>
        <w:t xml:space="preserve"> uygulanacak </w:t>
      </w:r>
      <w:r w:rsidR="008563E0" w:rsidRPr="00F25B1B">
        <w:rPr>
          <w:rFonts w:ascii="Times New Roman" w:hAnsi="Times New Roman"/>
          <w:color w:val="1B1C20"/>
          <w:sz w:val="20"/>
          <w:szCs w:val="20"/>
          <w:lang w:val="tr-TR"/>
        </w:rPr>
        <w:t xml:space="preserve">Zonguldak-Ereğli OSB Akıllı Elektrik Yönetim Sistemi İle Fiziki ve Kurumsal Altyapısını Güçlendiriyor Projesi kapsamında </w:t>
      </w:r>
      <w:r w:rsidR="001F5348" w:rsidRPr="00F25B1B">
        <w:rPr>
          <w:rFonts w:ascii="Times New Roman" w:hAnsi="Times New Roman"/>
          <w:color w:val="1B1C20"/>
          <w:sz w:val="20"/>
          <w:szCs w:val="20"/>
          <w:lang w:val="tr-TR"/>
        </w:rPr>
        <w:t>‘</w:t>
      </w:r>
      <w:r w:rsidR="001F5348" w:rsidRPr="00F25B1B">
        <w:rPr>
          <w:rFonts w:ascii="Times New Roman" w:eastAsia="Helvetica Neue" w:hAnsi="Times New Roman"/>
          <w:color w:val="1B1C20"/>
          <w:sz w:val="20"/>
          <w:szCs w:val="20"/>
          <w:lang w:val="tr-TR"/>
        </w:rPr>
        <w:t xml:space="preserve">Lot1: </w:t>
      </w:r>
      <w:r w:rsidRPr="00F25B1B">
        <w:rPr>
          <w:rFonts w:ascii="Times New Roman" w:eastAsia="Helvetica Neue" w:hAnsi="Times New Roman"/>
          <w:color w:val="1B1C20"/>
          <w:sz w:val="20"/>
          <w:szCs w:val="20"/>
          <w:lang w:val="tr-TR"/>
        </w:rPr>
        <w:t>Scada Sistemi Altyapısı Kurulumu, Yazılımı ve Ekipmanları</w:t>
      </w:r>
      <w:r w:rsidR="001F5348" w:rsidRPr="00F25B1B">
        <w:rPr>
          <w:rFonts w:ascii="Times New Roman" w:eastAsia="Helvetica Neue" w:hAnsi="Times New Roman"/>
          <w:color w:val="1B1C20"/>
          <w:sz w:val="20"/>
          <w:szCs w:val="20"/>
          <w:lang w:val="tr-TR"/>
        </w:rPr>
        <w:t xml:space="preserve"> </w:t>
      </w:r>
      <w:r w:rsidR="008563E0" w:rsidRPr="00F25B1B">
        <w:rPr>
          <w:rFonts w:ascii="Times New Roman" w:hAnsi="Times New Roman"/>
          <w:color w:val="1B1C20"/>
          <w:sz w:val="20"/>
          <w:szCs w:val="20"/>
          <w:lang w:val="tr-TR"/>
        </w:rPr>
        <w:t>mal alımı</w:t>
      </w:r>
      <w:r w:rsidR="0066351F" w:rsidRPr="00F25B1B">
        <w:rPr>
          <w:rFonts w:ascii="Times New Roman" w:hAnsi="Times New Roman"/>
          <w:color w:val="1B1C20"/>
          <w:sz w:val="20"/>
          <w:szCs w:val="20"/>
          <w:lang w:val="tr-TR"/>
        </w:rPr>
        <w:t>dı</w:t>
      </w:r>
      <w:r w:rsidR="0066351F" w:rsidRPr="00F25B1B">
        <w:rPr>
          <w:rFonts w:ascii="Times New Roman" w:hAnsi="Times New Roman"/>
          <w:color w:val="1B1C20"/>
          <w:spacing w:val="-19"/>
          <w:sz w:val="20"/>
          <w:szCs w:val="20"/>
          <w:lang w:val="tr-TR"/>
        </w:rPr>
        <w:t>r</w:t>
      </w:r>
      <w:r w:rsidR="0066351F" w:rsidRPr="00F25B1B">
        <w:rPr>
          <w:rFonts w:ascii="Times New Roman" w:hAnsi="Times New Roman"/>
          <w:color w:val="1B1C20"/>
          <w:sz w:val="20"/>
          <w:szCs w:val="20"/>
          <w:lang w:val="tr-TR"/>
        </w:rPr>
        <w:t>.</w:t>
      </w:r>
      <w:r w:rsidR="00DB0DD7" w:rsidRPr="00F25B1B">
        <w:rPr>
          <w:rFonts w:ascii="Times New Roman" w:hAnsi="Times New Roman"/>
          <w:sz w:val="20"/>
          <w:szCs w:val="20"/>
          <w:lang w:val="tr-TR"/>
        </w:rPr>
        <w:t xml:space="preserve"> </w:t>
      </w:r>
    </w:p>
    <w:p w14:paraId="6BE7360D" w14:textId="77777777" w:rsidR="00BF44D7" w:rsidRPr="00F25B1B" w:rsidRDefault="00BF44D7">
      <w:pPr>
        <w:spacing w:before="13" w:line="200" w:lineRule="exact"/>
        <w:rPr>
          <w:rFonts w:ascii="Times New Roman" w:hAnsi="Times New Roman"/>
          <w:sz w:val="20"/>
          <w:szCs w:val="20"/>
          <w:lang w:val="tr-TR"/>
        </w:rPr>
      </w:pPr>
    </w:p>
    <w:p w14:paraId="20116E9C" w14:textId="77777777"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Sözleşmenin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apısı</w:t>
      </w:r>
    </w:p>
    <w:p w14:paraId="57CD2113" w14:textId="77777777" w:rsidR="00BF44D7" w:rsidRPr="00352853" w:rsidRDefault="0066351F">
      <w:pPr>
        <w:pStyle w:val="GvdeMetni"/>
        <w:spacing w:before="97" w:line="281" w:lineRule="auto"/>
        <w:ind w:right="722"/>
        <w:rPr>
          <w:rFonts w:ascii="Times New Roman" w:hAnsi="Times New Roman"/>
          <w:lang w:val="tr-TR"/>
        </w:rPr>
      </w:pPr>
      <w:r w:rsidRPr="00352853">
        <w:rPr>
          <w:rFonts w:ascii="Times New Roman" w:hAnsi="Times New Roman"/>
          <w:color w:val="1B1C20"/>
          <w:lang w:val="tr-TR"/>
        </w:rPr>
        <w:t>Yüklenici, bu ihalede belirlenmiş olan ve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Özel Koşullar (“Özel Koşullar”) ve aşağıdaki Ekle</w:t>
      </w:r>
      <w:r w:rsidRPr="00352853">
        <w:rPr>
          <w:rFonts w:ascii="Times New Roman" w:hAnsi="Times New Roman"/>
          <w:color w:val="1B1C20"/>
          <w:spacing w:val="-4"/>
          <w:lang w:val="tr-TR"/>
        </w:rPr>
        <w:t>r</w:t>
      </w:r>
      <w:r w:rsidRPr="00352853">
        <w:rPr>
          <w:rFonts w:ascii="Times New Roman" w:hAnsi="Times New Roman"/>
          <w:color w:val="1B1C20"/>
          <w:lang w:val="tr-TR"/>
        </w:rPr>
        <w:t>de belirtilen koşulla</w:t>
      </w:r>
      <w:r w:rsidRPr="00352853">
        <w:rPr>
          <w:rFonts w:ascii="Times New Roman" w:hAnsi="Times New Roman"/>
          <w:color w:val="1B1C20"/>
          <w:spacing w:val="-4"/>
          <w:lang w:val="tr-TR"/>
        </w:rPr>
        <w:t>r</w:t>
      </w:r>
      <w:r w:rsidRPr="00352853">
        <w:rPr>
          <w:rFonts w:ascii="Times New Roman" w:hAnsi="Times New Roman"/>
          <w:color w:val="1B1C20"/>
          <w:lang w:val="tr-TR"/>
        </w:rPr>
        <w:t>dan oluşan şartların,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eğine uygun olarak faaliyetlerini </w:t>
      </w:r>
      <w:r w:rsidRPr="00352853">
        <w:rPr>
          <w:rFonts w:ascii="Times New Roman" w:hAnsi="Times New Roman"/>
          <w:color w:val="1B1C20"/>
          <w:spacing w:val="-4"/>
          <w:lang w:val="tr-TR"/>
        </w:rPr>
        <w:t>sü</w:t>
      </w:r>
      <w:r w:rsidRPr="00352853">
        <w:rPr>
          <w:rFonts w:ascii="Times New Roman" w:hAnsi="Times New Roman"/>
          <w:color w:val="1B1C20"/>
          <w:spacing w:val="-8"/>
          <w:lang w:val="tr-TR"/>
        </w:rPr>
        <w:t>r</w:t>
      </w:r>
      <w:r w:rsidRPr="00352853">
        <w:rPr>
          <w:rFonts w:ascii="Times New Roman" w:hAnsi="Times New Roman"/>
          <w:color w:val="1B1C20"/>
          <w:spacing w:val="-4"/>
          <w:lang w:val="tr-TR"/>
        </w:rPr>
        <w:t>dü</w:t>
      </w:r>
      <w:r w:rsidRPr="00352853">
        <w:rPr>
          <w:rFonts w:ascii="Times New Roman" w:hAnsi="Times New Roman"/>
          <w:color w:val="1B1C20"/>
          <w:spacing w:val="-8"/>
          <w:lang w:val="tr-TR"/>
        </w:rPr>
        <w:t>r</w:t>
      </w:r>
      <w:r w:rsidRPr="00352853">
        <w:rPr>
          <w:rFonts w:ascii="Times New Roman" w:hAnsi="Times New Roman"/>
          <w:color w:val="1B1C20"/>
          <w:spacing w:val="-4"/>
          <w:lang w:val="tr-TR"/>
        </w:rPr>
        <w:t>ecektir:</w:t>
      </w:r>
    </w:p>
    <w:p w14:paraId="737ABDE6" w14:textId="77777777"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Ek-1</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Gene</w:t>
      </w:r>
      <w:r w:rsidRPr="00352853">
        <w:rPr>
          <w:rFonts w:ascii="Times New Roman" w:hAnsi="Times New Roman"/>
          <w:color w:val="1B1C20"/>
          <w:lang w:val="tr-TR"/>
        </w:rPr>
        <w:t>l</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Koşullar</w:t>
      </w:r>
    </w:p>
    <w:p w14:paraId="46D42541" w14:textId="77777777"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Ek-2</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Şartnam</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(İ</w:t>
      </w:r>
      <w:r w:rsidRPr="00352853">
        <w:rPr>
          <w:rFonts w:ascii="Times New Roman" w:hAnsi="Times New Roman"/>
          <w:color w:val="1B1C20"/>
          <w:lang w:val="tr-TR"/>
        </w:rPr>
        <w:t>ş</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anımı)</w:t>
      </w:r>
    </w:p>
    <w:p w14:paraId="53A5FC77" w14:textId="77777777" w:rsidR="00BF44D7" w:rsidRPr="00352853" w:rsidRDefault="0066351F" w:rsidP="00976613">
      <w:pPr>
        <w:pStyle w:val="GvdeMetni"/>
        <w:tabs>
          <w:tab w:val="left" w:pos="10348"/>
        </w:tabs>
        <w:spacing w:before="41" w:line="281" w:lineRule="auto"/>
        <w:ind w:right="138"/>
        <w:rPr>
          <w:rFonts w:ascii="Times New Roman" w:hAnsi="Times New Roman"/>
          <w:lang w:val="tr-TR"/>
        </w:rPr>
      </w:pPr>
      <w:r w:rsidRPr="00352853">
        <w:rPr>
          <w:rFonts w:ascii="Times New Roman" w:hAnsi="Times New Roman"/>
          <w:color w:val="1B1C20"/>
          <w:spacing w:val="-4"/>
          <w:lang w:val="tr-TR"/>
        </w:rPr>
        <w:t>Ek-3</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43"/>
          <w:lang w:val="tr-TR"/>
        </w:rPr>
        <w:t xml:space="preserve"> </w:t>
      </w:r>
    </w:p>
    <w:p w14:paraId="21D33082" w14:textId="77777777"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Ek-4</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Mal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(Bütç</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Dökümü)</w:t>
      </w:r>
    </w:p>
    <w:p w14:paraId="3DF8A572" w14:textId="77777777"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Ek-5</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Standar</w:t>
      </w:r>
      <w:r w:rsidRPr="00352853">
        <w:rPr>
          <w:rFonts w:ascii="Times New Roman" w:hAnsi="Times New Roman"/>
          <w:color w:val="1B1C20"/>
          <w:lang w:val="tr-TR"/>
        </w:rPr>
        <w:t>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Formla</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8"/>
          <w:lang w:val="tr-TR"/>
        </w:rPr>
        <w:t>r</w:t>
      </w:r>
      <w:r w:rsidRPr="00352853">
        <w:rPr>
          <w:rFonts w:ascii="Times New Roman" w:hAnsi="Times New Roman"/>
          <w:color w:val="1B1C20"/>
          <w:spacing w:val="-4"/>
          <w:lang w:val="tr-TR"/>
        </w:rPr>
        <w:t>ekl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Belgeler</w:t>
      </w:r>
    </w:p>
    <w:p w14:paraId="06EFE56D" w14:textId="77777777" w:rsidR="00BF44D7" w:rsidRPr="00352853" w:rsidRDefault="0066351F">
      <w:pPr>
        <w:pStyle w:val="GvdeMetni"/>
        <w:spacing w:before="41" w:line="281" w:lineRule="auto"/>
        <w:ind w:right="112"/>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spacing w:val="-4"/>
          <w:lang w:val="tr-TR"/>
        </w:rPr>
        <w:t>ukarıdak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arasınd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herhang</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çelişk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durumunda</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bunları</w:t>
      </w:r>
      <w:r w:rsidRPr="00352853">
        <w:rPr>
          <w:rFonts w:ascii="Times New Roman" w:hAnsi="Times New Roman"/>
          <w:color w:val="1B1C20"/>
          <w:lang w:val="tr-TR"/>
        </w:rPr>
        <w:t>n</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hükümleri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yukarıd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w:t>
      </w:r>
      <w:r w:rsidRPr="00352853">
        <w:rPr>
          <w:rFonts w:ascii="Times New Roman" w:hAnsi="Times New Roman"/>
          <w:color w:val="1B1C20"/>
          <w:spacing w:val="-1"/>
          <w:lang w:val="tr-TR"/>
        </w:rPr>
        <w:t>i</w:t>
      </w:r>
      <w:r w:rsidRPr="00352853">
        <w:rPr>
          <w:rFonts w:ascii="Times New Roman" w:hAnsi="Times New Roman"/>
          <w:color w:val="1B1C20"/>
          <w:lang w:val="tr-TR"/>
        </w:rPr>
        <w:t>len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C41465D" w14:textId="77777777" w:rsidR="00BF44D7" w:rsidRPr="00352853" w:rsidRDefault="00BF44D7">
      <w:pPr>
        <w:spacing w:before="10" w:line="110" w:lineRule="exact"/>
        <w:rPr>
          <w:rFonts w:ascii="Times New Roman" w:hAnsi="Times New Roman"/>
          <w:sz w:val="11"/>
          <w:szCs w:val="11"/>
          <w:lang w:val="tr-TR"/>
        </w:rPr>
      </w:pPr>
    </w:p>
    <w:p w14:paraId="2F35275E" w14:textId="77777777" w:rsidR="00BF44D7" w:rsidRPr="00352853" w:rsidRDefault="00BF44D7">
      <w:pPr>
        <w:spacing w:line="200" w:lineRule="exact"/>
        <w:rPr>
          <w:rFonts w:ascii="Times New Roman" w:hAnsi="Times New Roman"/>
          <w:sz w:val="20"/>
          <w:szCs w:val="20"/>
          <w:lang w:val="tr-TR"/>
        </w:rPr>
      </w:pPr>
    </w:p>
    <w:p w14:paraId="253402DD" w14:textId="7699A303" w:rsidR="00BF44D7" w:rsidRPr="00352853" w:rsidRDefault="006366B6" w:rsidP="00D12592">
      <w:pPr>
        <w:numPr>
          <w:ilvl w:val="0"/>
          <w:numId w:val="4"/>
        </w:numPr>
        <w:tabs>
          <w:tab w:val="left" w:pos="2145"/>
        </w:tabs>
        <w:spacing w:before="78"/>
        <w:ind w:left="2145"/>
        <w:rPr>
          <w:rFonts w:ascii="Times New Roman" w:eastAsia="Helvetica Neue Light" w:hAnsi="Times New Roman"/>
          <w:sz w:val="16"/>
          <w:szCs w:val="16"/>
          <w:lang w:val="tr-TR"/>
        </w:rPr>
      </w:pPr>
      <w:r>
        <w:rPr>
          <w:rFonts w:ascii="Times New Roman" w:hAnsi="Times New Roman"/>
          <w:noProof/>
          <w:lang w:val="tr-TR" w:eastAsia="tr-TR"/>
        </w:rPr>
        <mc:AlternateContent>
          <mc:Choice Requires="wpg">
            <w:drawing>
              <wp:anchor distT="0" distB="0" distL="114300" distR="114300" simplePos="0" relativeHeight="251562496" behindDoc="1" locked="0" layoutInCell="1" allowOverlap="1" wp14:anchorId="795E0FCF" wp14:editId="0C56BCE7">
                <wp:simplePos x="0" y="0"/>
                <wp:positionH relativeFrom="page">
                  <wp:posOffset>1079500</wp:posOffset>
                </wp:positionH>
                <wp:positionV relativeFrom="paragraph">
                  <wp:posOffset>12700</wp:posOffset>
                </wp:positionV>
                <wp:extent cx="5759450" cy="1270"/>
                <wp:effectExtent l="0" t="0" r="0" b="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E5B6CC1" id="Group 1204" o:spid="_x0000_s1026" style="position:absolute;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" path="m,l9071,e" filled="f" strokecolor="#1b1c20" strokeweight=".25011mm">
                  <v:path arrowok="t" o:connecttype="custom" o:connectlocs="0,0;9071,0" o:connectangles="0,0"/>
                </v:shape>
                <w10:wrap anchorx="page"/>
              </v:group>
            </w:pict>
          </mc:Fallback>
        </mc:AlternateContent>
      </w:r>
      <w:proofErr w:type="gramStart"/>
      <w:r w:rsidR="0066351F" w:rsidRPr="00352853">
        <w:rPr>
          <w:rFonts w:ascii="Times New Roman" w:eastAsia="Helvetica Neue Light" w:hAnsi="Times New Roman"/>
          <w:i/>
          <w:color w:val="1B1C20"/>
          <w:sz w:val="16"/>
          <w:szCs w:val="16"/>
          <w:lang w:val="tr-TR"/>
        </w:rPr>
        <w:t>Yüklenici olan taraf şahıs olduğu durumla</w:t>
      </w:r>
      <w:r w:rsidR="0066351F" w:rsidRPr="00352853">
        <w:rPr>
          <w:rFonts w:ascii="Times New Roman" w:eastAsia="Helvetica Neue Light" w:hAnsi="Times New Roman"/>
          <w:i/>
          <w:color w:val="1B1C20"/>
          <w:spacing w:val="-3"/>
          <w:sz w:val="16"/>
          <w:szCs w:val="16"/>
          <w:lang w:val="tr-TR"/>
        </w:rPr>
        <w:t>r</w:t>
      </w:r>
      <w:r w:rsidR="0066351F" w:rsidRPr="00352853">
        <w:rPr>
          <w:rFonts w:ascii="Times New Roman" w:eastAsia="Helvetica Neue Light" w:hAnsi="Times New Roman"/>
          <w:i/>
          <w:color w:val="1B1C20"/>
          <w:sz w:val="16"/>
          <w:szCs w:val="16"/>
          <w:lang w:val="tr-TR"/>
        </w:rPr>
        <w:t>da.</w:t>
      </w:r>
      <w:proofErr w:type="gramEnd"/>
    </w:p>
    <w:p w14:paraId="575E9739" w14:textId="77777777" w:rsidR="00BF44D7" w:rsidRPr="00352853" w:rsidRDefault="0066351F" w:rsidP="00D12592">
      <w:pPr>
        <w:numPr>
          <w:ilvl w:val="0"/>
          <w:numId w:val="4"/>
        </w:numPr>
        <w:tabs>
          <w:tab w:val="left" w:pos="2145"/>
        </w:tabs>
        <w:spacing w:before="19"/>
        <w:ind w:left="2145"/>
        <w:rPr>
          <w:rFonts w:ascii="Times New Roman" w:eastAsia="Helvetica Neue Light" w:hAnsi="Times New Roman"/>
          <w:sz w:val="16"/>
          <w:szCs w:val="16"/>
          <w:lang w:val="tr-TR"/>
        </w:rPr>
      </w:pPr>
      <w:proofErr w:type="gramStart"/>
      <w:r w:rsidRPr="00352853">
        <w:rPr>
          <w:rFonts w:ascii="Times New Roman" w:eastAsia="Helvetica Neue Light" w:hAnsi="Times New Roman"/>
          <w:i/>
          <w:color w:val="1B1C20"/>
          <w:sz w:val="16"/>
          <w:szCs w:val="16"/>
          <w:lang w:val="tr-TR"/>
        </w:rPr>
        <w:t>Geçerli olan halle</w:t>
      </w:r>
      <w:r w:rsidRPr="00352853">
        <w:rPr>
          <w:rFonts w:ascii="Times New Roman" w:eastAsia="Helvetica Neue Light" w:hAnsi="Times New Roman"/>
          <w:i/>
          <w:color w:val="1B1C20"/>
          <w:spacing w:val="-3"/>
          <w:sz w:val="16"/>
          <w:szCs w:val="16"/>
          <w:lang w:val="tr-TR"/>
        </w:rPr>
        <w:t>r</w:t>
      </w:r>
      <w:r w:rsidRPr="00352853">
        <w:rPr>
          <w:rFonts w:ascii="Times New Roman" w:eastAsia="Helvetica Neue Light" w:hAnsi="Times New Roman"/>
          <w:i/>
          <w:color w:val="1B1C20"/>
          <w:sz w:val="16"/>
          <w:szCs w:val="16"/>
          <w:lang w:val="tr-TR"/>
        </w:rPr>
        <w:t xml:space="preserve">de. </w:t>
      </w:r>
      <w:proofErr w:type="gramEnd"/>
      <w:r w:rsidRPr="00352853">
        <w:rPr>
          <w:rFonts w:ascii="Times New Roman" w:eastAsia="Helvetica Neue Light" w:hAnsi="Times New Roman"/>
          <w:i/>
          <w:color w:val="1B1C20"/>
          <w:sz w:val="16"/>
          <w:szCs w:val="16"/>
          <w:lang w:val="tr-TR"/>
        </w:rPr>
        <w:t>Şahıslar için, kimlik numarası, pasaport ya da eşdeğer diğer belge numarasını belirtiniz.</w:t>
      </w:r>
    </w:p>
    <w:p w14:paraId="62DC55B9" w14:textId="77777777" w:rsidR="00BF44D7" w:rsidRPr="00352853" w:rsidRDefault="00BF44D7">
      <w:pPr>
        <w:spacing w:before="5" w:line="150" w:lineRule="exact"/>
        <w:rPr>
          <w:rFonts w:ascii="Times New Roman" w:hAnsi="Times New Roman"/>
          <w:sz w:val="15"/>
          <w:szCs w:val="15"/>
          <w:lang w:val="tr-TR"/>
        </w:rPr>
      </w:pPr>
    </w:p>
    <w:p w14:paraId="39D18940" w14:textId="77777777" w:rsidR="00BF44D7" w:rsidRPr="00352853" w:rsidRDefault="00BF44D7">
      <w:pPr>
        <w:rPr>
          <w:rFonts w:ascii="Times New Roman" w:eastAsia="Helvetica Neue" w:hAnsi="Times New Roman"/>
          <w:lang w:val="tr-TR"/>
        </w:rPr>
        <w:sectPr w:rsidR="00BF44D7" w:rsidRPr="00352853" w:rsidSect="00682E5F">
          <w:pgSz w:w="11906" w:h="16840"/>
          <w:pgMar w:top="851" w:right="1100" w:bottom="0" w:left="320" w:header="720" w:footer="720" w:gutter="0"/>
          <w:cols w:space="720"/>
        </w:sectPr>
      </w:pPr>
    </w:p>
    <w:p w14:paraId="368B3D6F" w14:textId="77777777" w:rsidR="005521AE" w:rsidRPr="00352853" w:rsidRDefault="0066351F" w:rsidP="002A6CF7">
      <w:pPr>
        <w:spacing w:before="8" w:line="180" w:lineRule="exact"/>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lastRenderedPageBreak/>
        <w:t xml:space="preserve">Madde (3) Sözleşme bedeli ve </w:t>
      </w:r>
      <w:r w:rsidR="005521AE" w:rsidRPr="00352853">
        <w:rPr>
          <w:rFonts w:ascii="Times New Roman" w:eastAsia="Helvetica Neue" w:hAnsi="Times New Roman"/>
          <w:b/>
          <w:bCs/>
          <w:color w:val="1B1C20"/>
          <w:sz w:val="20"/>
          <w:szCs w:val="20"/>
          <w:lang w:val="tr-TR"/>
        </w:rPr>
        <w:t>Ö</w:t>
      </w:r>
      <w:r w:rsidRPr="00352853">
        <w:rPr>
          <w:rFonts w:ascii="Times New Roman" w:eastAsia="Helvetica Neue" w:hAnsi="Times New Roman"/>
          <w:b/>
          <w:bCs/>
          <w:color w:val="1B1C20"/>
          <w:sz w:val="20"/>
          <w:szCs w:val="20"/>
          <w:lang w:val="tr-TR"/>
        </w:rPr>
        <w:t>demeler</w:t>
      </w:r>
    </w:p>
    <w:p w14:paraId="16C0955B" w14:textId="77777777" w:rsidR="00BF44D7" w:rsidRPr="00992EAA" w:rsidRDefault="0066351F" w:rsidP="002A6CF7">
      <w:pPr>
        <w:pStyle w:val="GvdeMetni"/>
        <w:spacing w:before="97"/>
        <w:ind w:left="103"/>
        <w:jc w:val="both"/>
        <w:rPr>
          <w:rFonts w:ascii="Times New Roman" w:hAnsi="Times New Roman"/>
          <w:lang w:val="tr-TR"/>
        </w:rPr>
      </w:pPr>
      <w:r w:rsidRPr="00992EAA">
        <w:rPr>
          <w:rFonts w:ascii="Times New Roman" w:hAnsi="Times New Roman"/>
          <w:color w:val="1B1C20"/>
          <w:lang w:val="tr-TR"/>
        </w:rPr>
        <w:t xml:space="preserve">Sözleşme Bedeli           </w:t>
      </w:r>
      <w:r w:rsidRPr="00992EAA">
        <w:rPr>
          <w:rFonts w:ascii="Times New Roman" w:hAnsi="Times New Roman"/>
          <w:color w:val="1B1C20"/>
          <w:spacing w:val="7"/>
          <w:lang w:val="tr-TR"/>
        </w:rPr>
        <w:t xml:space="preserve"> </w:t>
      </w:r>
      <w:proofErr w:type="gramStart"/>
      <w:r w:rsidRPr="00992EAA">
        <w:rPr>
          <w:rFonts w:ascii="Times New Roman" w:hAnsi="Times New Roman"/>
          <w:color w:val="1B1C20"/>
          <w:lang w:val="tr-TR"/>
        </w:rPr>
        <w:t>:.......…………</w:t>
      </w:r>
      <w:proofErr w:type="gramEnd"/>
      <w:r w:rsidRPr="00992EAA">
        <w:rPr>
          <w:rFonts w:ascii="Times New Roman" w:hAnsi="Times New Roman"/>
          <w:color w:val="1B1C20"/>
          <w:lang w:val="tr-TR"/>
        </w:rPr>
        <w:t xml:space="preserve"> T</w:t>
      </w:r>
      <w:r w:rsidRPr="00992EAA">
        <w:rPr>
          <w:rFonts w:ascii="Times New Roman" w:hAnsi="Times New Roman"/>
          <w:color w:val="1B1C20"/>
          <w:spacing w:val="-15"/>
          <w:lang w:val="tr-TR"/>
        </w:rPr>
        <w:t>L</w:t>
      </w:r>
      <w:r w:rsidRPr="00992EAA">
        <w:rPr>
          <w:rFonts w:ascii="Times New Roman" w:hAnsi="Times New Roman"/>
          <w:color w:val="1B1C20"/>
          <w:lang w:val="tr-TR"/>
        </w:rPr>
        <w:t>’di</w:t>
      </w:r>
      <w:r w:rsidRPr="00992EAA">
        <w:rPr>
          <w:rFonts w:ascii="Times New Roman" w:hAnsi="Times New Roman"/>
          <w:color w:val="1B1C20"/>
          <w:spacing w:val="-19"/>
          <w:lang w:val="tr-TR"/>
        </w:rPr>
        <w:t>r</w:t>
      </w:r>
      <w:r w:rsidRPr="00992EAA">
        <w:rPr>
          <w:rFonts w:ascii="Times New Roman" w:hAnsi="Times New Roman"/>
          <w:color w:val="1B1C20"/>
          <w:lang w:val="tr-TR"/>
        </w:rPr>
        <w:t>.</w:t>
      </w:r>
    </w:p>
    <w:p w14:paraId="752E8937" w14:textId="77777777" w:rsidR="00BF44D7" w:rsidRPr="00992EAA" w:rsidRDefault="0066351F" w:rsidP="002A6CF7">
      <w:pPr>
        <w:pStyle w:val="GvdeMetni"/>
        <w:spacing w:before="18"/>
        <w:ind w:left="103"/>
        <w:jc w:val="both"/>
        <w:rPr>
          <w:rFonts w:ascii="Times New Roman" w:hAnsi="Times New Roman"/>
          <w:lang w:val="tr-TR"/>
        </w:rPr>
      </w:pPr>
      <w:r w:rsidRPr="00992EAA">
        <w:rPr>
          <w:rFonts w:ascii="Times New Roman" w:hAnsi="Times New Roman"/>
          <w:color w:val="1B1C20"/>
          <w:spacing w:val="-1"/>
          <w:lang w:val="tr-TR"/>
        </w:rPr>
        <w:t>Sözl</w:t>
      </w:r>
      <w:r w:rsidRPr="00992EAA">
        <w:rPr>
          <w:rFonts w:ascii="Times New Roman" w:hAnsi="Times New Roman"/>
          <w:color w:val="1B1C20"/>
          <w:spacing w:val="-2"/>
          <w:lang w:val="tr-TR"/>
        </w:rPr>
        <w:t>e</w:t>
      </w:r>
      <w:r w:rsidRPr="00992EAA">
        <w:rPr>
          <w:rFonts w:ascii="Times New Roman" w:hAnsi="Times New Roman"/>
          <w:color w:val="1B1C20"/>
          <w:spacing w:val="-1"/>
          <w:lang w:val="tr-TR"/>
        </w:rPr>
        <w:t>şm</w:t>
      </w:r>
      <w:r w:rsidRPr="00992EAA">
        <w:rPr>
          <w:rFonts w:ascii="Times New Roman" w:hAnsi="Times New Roman"/>
          <w:color w:val="1B1C20"/>
          <w:lang w:val="tr-TR"/>
        </w:rPr>
        <w:t>e</w:t>
      </w:r>
      <w:r w:rsidRPr="00992EAA">
        <w:rPr>
          <w:rFonts w:ascii="Times New Roman" w:hAnsi="Times New Roman"/>
          <w:color w:val="1B1C20"/>
          <w:spacing w:val="-19"/>
          <w:lang w:val="tr-TR"/>
        </w:rPr>
        <w:t xml:space="preserve"> </w:t>
      </w:r>
      <w:r w:rsidRPr="00992EAA">
        <w:rPr>
          <w:rFonts w:ascii="Times New Roman" w:hAnsi="Times New Roman"/>
          <w:color w:val="1B1C20"/>
          <w:spacing w:val="-1"/>
          <w:lang w:val="tr-TR"/>
        </w:rPr>
        <w:t>kap</w:t>
      </w:r>
      <w:r w:rsidRPr="00992EAA">
        <w:rPr>
          <w:rFonts w:ascii="Times New Roman" w:hAnsi="Times New Roman"/>
          <w:color w:val="1B1C20"/>
          <w:spacing w:val="-2"/>
          <w:lang w:val="tr-TR"/>
        </w:rPr>
        <w:t>s</w:t>
      </w:r>
      <w:r w:rsidRPr="00992EAA">
        <w:rPr>
          <w:rFonts w:ascii="Times New Roman" w:hAnsi="Times New Roman"/>
          <w:color w:val="1B1C20"/>
          <w:spacing w:val="-1"/>
          <w:lang w:val="tr-TR"/>
        </w:rPr>
        <w:t>amınd</w:t>
      </w:r>
      <w:r w:rsidRPr="00992EAA">
        <w:rPr>
          <w:rFonts w:ascii="Times New Roman" w:hAnsi="Times New Roman"/>
          <w:color w:val="1B1C20"/>
          <w:lang w:val="tr-TR"/>
        </w:rPr>
        <w:t>a</w:t>
      </w:r>
      <w:r w:rsidRPr="00992EAA">
        <w:rPr>
          <w:rFonts w:ascii="Times New Roman" w:hAnsi="Times New Roman"/>
          <w:color w:val="1B1C20"/>
          <w:spacing w:val="-19"/>
          <w:lang w:val="tr-TR"/>
        </w:rPr>
        <w:t xml:space="preserve"> </w:t>
      </w:r>
      <w:r w:rsidRPr="00992EAA">
        <w:rPr>
          <w:rFonts w:ascii="Times New Roman" w:hAnsi="Times New Roman"/>
          <w:color w:val="1B1C20"/>
          <w:spacing w:val="-2"/>
          <w:lang w:val="tr-TR"/>
        </w:rPr>
        <w:t>ö</w:t>
      </w:r>
      <w:r w:rsidRPr="00992EAA">
        <w:rPr>
          <w:rFonts w:ascii="Times New Roman" w:hAnsi="Times New Roman"/>
          <w:color w:val="1B1C20"/>
          <w:lang w:val="tr-TR"/>
        </w:rPr>
        <w:t>n</w:t>
      </w:r>
      <w:r w:rsidRPr="00992EAA">
        <w:rPr>
          <w:rFonts w:ascii="Times New Roman" w:hAnsi="Times New Roman"/>
          <w:color w:val="1B1C20"/>
          <w:spacing w:val="-19"/>
          <w:lang w:val="tr-TR"/>
        </w:rPr>
        <w:t xml:space="preserve"> </w:t>
      </w:r>
      <w:r w:rsidRPr="00992EAA">
        <w:rPr>
          <w:rFonts w:ascii="Times New Roman" w:hAnsi="Times New Roman"/>
          <w:color w:val="1B1C20"/>
          <w:spacing w:val="-1"/>
          <w:lang w:val="tr-TR"/>
        </w:rPr>
        <w:t>ödem</w:t>
      </w:r>
      <w:r w:rsidRPr="00992EAA">
        <w:rPr>
          <w:rFonts w:ascii="Times New Roman" w:hAnsi="Times New Roman"/>
          <w:color w:val="1B1C20"/>
          <w:lang w:val="tr-TR"/>
        </w:rPr>
        <w:t>e</w:t>
      </w:r>
      <w:r w:rsidRPr="00992EAA">
        <w:rPr>
          <w:rFonts w:ascii="Times New Roman" w:hAnsi="Times New Roman"/>
          <w:color w:val="1B1C20"/>
          <w:spacing w:val="-21"/>
          <w:lang w:val="tr-TR"/>
        </w:rPr>
        <w:t xml:space="preserve"> </w:t>
      </w:r>
      <w:r w:rsidRPr="00992EAA">
        <w:rPr>
          <w:rFonts w:ascii="Times New Roman" w:hAnsi="Times New Roman"/>
          <w:color w:val="1B1C20"/>
          <w:spacing w:val="-1"/>
          <w:lang w:val="tr-TR"/>
        </w:rPr>
        <w:t>yap</w:t>
      </w:r>
      <w:r w:rsidRPr="00992EAA">
        <w:rPr>
          <w:rFonts w:ascii="Times New Roman" w:hAnsi="Times New Roman"/>
          <w:color w:val="1B1C20"/>
          <w:spacing w:val="-2"/>
          <w:lang w:val="tr-TR"/>
        </w:rPr>
        <w:t>ı</w:t>
      </w:r>
      <w:r w:rsidRPr="00992EAA">
        <w:rPr>
          <w:rFonts w:ascii="Times New Roman" w:hAnsi="Times New Roman"/>
          <w:color w:val="1B1C20"/>
          <w:spacing w:val="-1"/>
          <w:lang w:val="tr-TR"/>
        </w:rPr>
        <w:t>lmaya</w:t>
      </w:r>
      <w:r w:rsidRPr="00992EAA">
        <w:rPr>
          <w:rFonts w:ascii="Times New Roman" w:hAnsi="Times New Roman"/>
          <w:color w:val="1B1C20"/>
          <w:spacing w:val="-2"/>
          <w:lang w:val="tr-TR"/>
        </w:rPr>
        <w:t>c</w:t>
      </w:r>
      <w:r w:rsidRPr="00992EAA">
        <w:rPr>
          <w:rFonts w:ascii="Times New Roman" w:hAnsi="Times New Roman"/>
          <w:color w:val="1B1C20"/>
          <w:spacing w:val="-1"/>
          <w:lang w:val="tr-TR"/>
        </w:rPr>
        <w:t>aktır</w:t>
      </w:r>
    </w:p>
    <w:p w14:paraId="1552F5EC" w14:textId="77777777" w:rsidR="00BF44D7" w:rsidRPr="00352853" w:rsidRDefault="0066351F" w:rsidP="002A6CF7">
      <w:pPr>
        <w:pStyle w:val="GvdeMetni"/>
        <w:spacing w:before="41" w:line="268" w:lineRule="auto"/>
        <w:ind w:left="103"/>
        <w:jc w:val="both"/>
        <w:rPr>
          <w:rFonts w:ascii="Times New Roman" w:hAnsi="Times New Roman"/>
          <w:sz w:val="22"/>
          <w:szCs w:val="22"/>
          <w:lang w:val="tr-TR"/>
        </w:rPr>
      </w:pPr>
      <w:r w:rsidRPr="00992EAA">
        <w:rPr>
          <w:rFonts w:ascii="Times New Roman" w:hAnsi="Times New Roman"/>
          <w:color w:val="1B1C20"/>
          <w:lang w:val="tr-TR"/>
        </w:rPr>
        <w:t>Mal</w:t>
      </w:r>
      <w:r w:rsidRPr="00992EAA">
        <w:rPr>
          <w:rFonts w:ascii="Times New Roman" w:hAnsi="Times New Roman"/>
          <w:color w:val="1B1C20"/>
          <w:spacing w:val="-7"/>
          <w:lang w:val="tr-TR"/>
        </w:rPr>
        <w:t xml:space="preserve"> </w:t>
      </w:r>
      <w:r w:rsidRPr="00992EAA">
        <w:rPr>
          <w:rFonts w:ascii="Times New Roman" w:hAnsi="Times New Roman"/>
          <w:color w:val="1B1C20"/>
          <w:lang w:val="tr-TR"/>
        </w:rPr>
        <w:t>alımı</w:t>
      </w:r>
      <w:r w:rsidRPr="00992EAA">
        <w:rPr>
          <w:rFonts w:ascii="Times New Roman" w:hAnsi="Times New Roman"/>
          <w:color w:val="1B1C20"/>
          <w:spacing w:val="-7"/>
          <w:lang w:val="tr-TR"/>
        </w:rPr>
        <w:t xml:space="preserve"> </w:t>
      </w:r>
      <w:r w:rsidRPr="00992EAA">
        <w:rPr>
          <w:rFonts w:ascii="Times New Roman" w:hAnsi="Times New Roman"/>
          <w:color w:val="1B1C20"/>
          <w:lang w:val="tr-TR"/>
        </w:rPr>
        <w:t>sözleşmelerinde:</w:t>
      </w:r>
      <w:r w:rsidRPr="00992EAA">
        <w:rPr>
          <w:rFonts w:ascii="Times New Roman" w:hAnsi="Times New Roman"/>
          <w:color w:val="1B1C20"/>
          <w:spacing w:val="-7"/>
          <w:lang w:val="tr-TR"/>
        </w:rPr>
        <w:t xml:space="preserve"> </w:t>
      </w:r>
      <w:r w:rsidRPr="00992EAA">
        <w:rPr>
          <w:rFonts w:ascii="Times New Roman" w:hAnsi="Times New Roman"/>
          <w:color w:val="1B1C20"/>
          <w:lang w:val="tr-TR"/>
        </w:rPr>
        <w:t>ödemele</w:t>
      </w:r>
      <w:r w:rsidRPr="00992EAA">
        <w:rPr>
          <w:rFonts w:ascii="Times New Roman" w:hAnsi="Times New Roman"/>
          <w:color w:val="1B1C20"/>
          <w:spacing w:val="-19"/>
          <w:lang w:val="tr-TR"/>
        </w:rPr>
        <w:t>r</w:t>
      </w:r>
      <w:r w:rsidRPr="00992EAA">
        <w:rPr>
          <w:rFonts w:ascii="Times New Roman" w:hAnsi="Times New Roman"/>
          <w:color w:val="1B1C20"/>
          <w:lang w:val="tr-TR"/>
        </w:rPr>
        <w:t>,</w:t>
      </w:r>
      <w:r w:rsidRPr="00992EAA">
        <w:rPr>
          <w:rFonts w:ascii="Times New Roman" w:hAnsi="Times New Roman"/>
          <w:color w:val="1B1C20"/>
          <w:spacing w:val="-7"/>
          <w:lang w:val="tr-TR"/>
        </w:rPr>
        <w:t xml:space="preserve"> </w:t>
      </w:r>
      <w:r w:rsidRPr="00992EAA">
        <w:rPr>
          <w:rFonts w:ascii="Times New Roman" w:hAnsi="Times New Roman"/>
          <w:color w:val="1B1C20"/>
          <w:lang w:val="tr-TR"/>
        </w:rPr>
        <w:t>sözleşme</w:t>
      </w:r>
      <w:r w:rsidRPr="00992EAA">
        <w:rPr>
          <w:rFonts w:ascii="Times New Roman" w:hAnsi="Times New Roman"/>
          <w:color w:val="1B1C20"/>
          <w:spacing w:val="-7"/>
          <w:lang w:val="tr-TR"/>
        </w:rPr>
        <w:t xml:space="preserve"> </w:t>
      </w:r>
      <w:r w:rsidRPr="00992EAA">
        <w:rPr>
          <w:rFonts w:ascii="Times New Roman" w:hAnsi="Times New Roman"/>
          <w:color w:val="1B1C20"/>
          <w:lang w:val="tr-TR"/>
        </w:rPr>
        <w:t>konusu</w:t>
      </w:r>
      <w:r w:rsidRPr="00992EAA">
        <w:rPr>
          <w:rFonts w:ascii="Times New Roman" w:hAnsi="Times New Roman"/>
          <w:color w:val="1B1C20"/>
          <w:spacing w:val="-7"/>
          <w:lang w:val="tr-TR"/>
        </w:rPr>
        <w:t xml:space="preserve"> </w:t>
      </w:r>
      <w:r w:rsidRPr="00992EAA">
        <w:rPr>
          <w:rFonts w:ascii="Times New Roman" w:hAnsi="Times New Roman"/>
          <w:color w:val="1B1C20"/>
          <w:lang w:val="tr-TR"/>
        </w:rPr>
        <w:t>malın</w:t>
      </w:r>
      <w:r w:rsidRPr="00992EAA">
        <w:rPr>
          <w:rFonts w:ascii="Times New Roman" w:hAnsi="Times New Roman"/>
          <w:color w:val="1B1C20"/>
          <w:spacing w:val="-7"/>
          <w:lang w:val="tr-TR"/>
        </w:rPr>
        <w:t xml:space="preserve"> </w:t>
      </w:r>
      <w:r w:rsidRPr="00992EAA">
        <w:rPr>
          <w:rFonts w:ascii="Times New Roman" w:hAnsi="Times New Roman"/>
          <w:color w:val="1B1C20"/>
          <w:lang w:val="tr-TR"/>
        </w:rPr>
        <w:t>teslimini</w:t>
      </w:r>
      <w:r w:rsidRPr="00992EAA">
        <w:rPr>
          <w:rFonts w:ascii="Times New Roman" w:hAnsi="Times New Roman"/>
          <w:color w:val="1B1C20"/>
          <w:spacing w:val="-7"/>
          <w:lang w:val="tr-TR"/>
        </w:rPr>
        <w:t xml:space="preserve"> </w:t>
      </w:r>
      <w:r w:rsidR="0069639B">
        <w:rPr>
          <w:rFonts w:ascii="Times New Roman" w:hAnsi="Times New Roman"/>
          <w:color w:val="1B1C20"/>
          <w:spacing w:val="-7"/>
          <w:lang w:val="tr-TR"/>
        </w:rPr>
        <w:t xml:space="preserve">ve kullanıma hazır hale getirilmesini </w:t>
      </w:r>
      <w:r w:rsidRPr="00992EAA">
        <w:rPr>
          <w:rFonts w:ascii="Times New Roman" w:hAnsi="Times New Roman"/>
          <w:color w:val="1B1C20"/>
          <w:lang w:val="tr-TR"/>
        </w:rPr>
        <w:t>takiben</w:t>
      </w:r>
      <w:r w:rsidRPr="00992EAA">
        <w:rPr>
          <w:rFonts w:ascii="Times New Roman" w:hAnsi="Times New Roman"/>
          <w:color w:val="1B1C20"/>
          <w:spacing w:val="-7"/>
          <w:lang w:val="tr-TR"/>
        </w:rPr>
        <w:t xml:space="preserve"> </w:t>
      </w:r>
      <w:r w:rsidRPr="00992EAA">
        <w:rPr>
          <w:rFonts w:ascii="Times New Roman" w:hAnsi="Times New Roman"/>
          <w:color w:val="1B1C20"/>
          <w:lang w:val="tr-TR"/>
        </w:rPr>
        <w:t>yapılacaktı</w:t>
      </w:r>
      <w:r w:rsidRPr="00992EAA">
        <w:rPr>
          <w:rFonts w:ascii="Times New Roman" w:hAnsi="Times New Roman"/>
          <w:color w:val="1B1C20"/>
          <w:spacing w:val="-19"/>
          <w:lang w:val="tr-TR"/>
        </w:rPr>
        <w:t>r</w:t>
      </w:r>
      <w:r w:rsidR="00DB0DD7">
        <w:rPr>
          <w:rFonts w:ascii="Times New Roman" w:hAnsi="Times New Roman"/>
          <w:color w:val="1B1C20"/>
          <w:lang w:val="tr-TR"/>
        </w:rPr>
        <w:t>.</w:t>
      </w:r>
      <w:r w:rsidR="002512E5">
        <w:rPr>
          <w:rFonts w:ascii="Times New Roman" w:hAnsi="Times New Roman"/>
          <w:color w:val="1B1C20"/>
          <w:lang w:val="tr-TR"/>
        </w:rPr>
        <w:t xml:space="preserve"> </w:t>
      </w:r>
    </w:p>
    <w:p w14:paraId="2AB12ACA" w14:textId="77777777" w:rsidR="00BF44D7" w:rsidRPr="00352853" w:rsidRDefault="0066351F" w:rsidP="002A6CF7">
      <w:pPr>
        <w:spacing w:before="59"/>
        <w:ind w:left="10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Başlama tarihi</w:t>
      </w:r>
    </w:p>
    <w:p w14:paraId="69C348DE" w14:textId="77777777" w:rsidR="00BF44D7" w:rsidRPr="00352853" w:rsidRDefault="0066351F" w:rsidP="002A6CF7">
      <w:pPr>
        <w:pStyle w:val="GvdeMetni"/>
        <w:spacing w:before="97"/>
        <w:ind w:left="103"/>
        <w:jc w:val="both"/>
        <w:rPr>
          <w:rFonts w:ascii="Times New Roman" w:hAnsi="Times New Roman"/>
          <w:lang w:val="tr-TR"/>
        </w:rPr>
      </w:pPr>
      <w:r w:rsidRPr="00352853">
        <w:rPr>
          <w:rFonts w:ascii="Times New Roman" w:hAnsi="Times New Roman"/>
          <w:color w:val="1B1C20"/>
          <w:lang w:val="tr-TR"/>
        </w:rPr>
        <w:t xml:space="preserve">Uygulamaya başlama </w:t>
      </w:r>
      <w:proofErr w:type="gramStart"/>
      <w:r w:rsidRPr="00352853">
        <w:rPr>
          <w:rFonts w:ascii="Times New Roman" w:hAnsi="Times New Roman"/>
          <w:color w:val="1B1C20"/>
          <w:lang w:val="tr-TR"/>
        </w:rPr>
        <w:t xml:space="preserve">tarihi </w:t>
      </w:r>
      <w:r w:rsidRPr="00DB0DD7">
        <w:rPr>
          <w:rFonts w:ascii="Times New Roman" w:hAnsi="Times New Roman"/>
          <w:color w:val="1B1C20"/>
          <w:lang w:val="tr-TR"/>
        </w:rPr>
        <w:t xml:space="preserve"> sözleşmenin</w:t>
      </w:r>
      <w:proofErr w:type="gramEnd"/>
      <w:r w:rsidRPr="00DB0DD7">
        <w:rPr>
          <w:rFonts w:ascii="Times New Roman" w:hAnsi="Times New Roman"/>
          <w:color w:val="1B1C20"/>
          <w:lang w:val="tr-TR"/>
        </w:rPr>
        <w:t xml:space="preserve"> her iki tarafça imzalandığı tarih</w:t>
      </w:r>
      <w:r w:rsidRPr="00352853">
        <w:rPr>
          <w:rFonts w:ascii="Times New Roman" w:hAnsi="Times New Roman"/>
          <w:color w:val="1B1C20"/>
          <w:lang w:val="tr-TR"/>
        </w:rPr>
        <w:t xml:space="preserve"> şeklindedi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3CF636A" w14:textId="77777777" w:rsidR="00BF44D7" w:rsidRPr="00352853" w:rsidRDefault="0066351F" w:rsidP="002A6CF7">
      <w:pPr>
        <w:spacing w:before="93"/>
        <w:ind w:left="10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(5)</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Uygulama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14:paraId="4625892A" w14:textId="77777777" w:rsidR="00BF44D7" w:rsidRPr="00352853" w:rsidRDefault="0066351F" w:rsidP="002A6CF7">
      <w:pPr>
        <w:pStyle w:val="GvdeMetni"/>
        <w:spacing w:before="97" w:line="281" w:lineRule="auto"/>
        <w:ind w:left="103"/>
        <w:rPr>
          <w:rFonts w:ascii="Times New Roman" w:hAnsi="Times New Roman"/>
          <w:lang w:val="tr-TR"/>
        </w:rPr>
      </w:pPr>
      <w:r w:rsidRPr="00352853">
        <w:rPr>
          <w:rFonts w:ascii="Times New Roman" w:hAnsi="Times New Roman"/>
          <w:color w:val="1B1C20"/>
          <w:lang w:val="tr-TR"/>
        </w:rPr>
        <w:t xml:space="preserve">Sözleşmenin II ve III no.lu ekleri </w:t>
      </w:r>
      <w:proofErr w:type="gramStart"/>
      <w:r w:rsidRPr="00352853">
        <w:rPr>
          <w:rFonts w:ascii="Times New Roman" w:hAnsi="Times New Roman"/>
          <w:color w:val="1B1C20"/>
          <w:lang w:val="tr-TR"/>
        </w:rPr>
        <w:t>dahilinde</w:t>
      </w:r>
      <w:proofErr w:type="gramEnd"/>
      <w:r w:rsidRPr="00352853">
        <w:rPr>
          <w:rFonts w:ascii="Times New Roman" w:hAnsi="Times New Roman"/>
          <w:color w:val="1B1C20"/>
          <w:lang w:val="tr-TR"/>
        </w:rPr>
        <w:t xml:space="preserve"> ifade edilen gö</w:t>
      </w:r>
      <w:r w:rsidRPr="00352853">
        <w:rPr>
          <w:rFonts w:ascii="Times New Roman" w:hAnsi="Times New Roman"/>
          <w:color w:val="1B1C20"/>
          <w:spacing w:val="-4"/>
          <w:lang w:val="tr-TR"/>
        </w:rPr>
        <w:t>r</w:t>
      </w:r>
      <w:r w:rsidRPr="00352853">
        <w:rPr>
          <w:rFonts w:ascii="Times New Roman" w:hAnsi="Times New Roman"/>
          <w:color w:val="1B1C20"/>
          <w:lang w:val="tr-TR"/>
        </w:rPr>
        <w:t>evlerin uygulama sü</w:t>
      </w:r>
      <w:r w:rsidRPr="00352853">
        <w:rPr>
          <w:rFonts w:ascii="Times New Roman" w:hAnsi="Times New Roman"/>
          <w:color w:val="1B1C20"/>
          <w:spacing w:val="-4"/>
          <w:lang w:val="tr-TR"/>
        </w:rPr>
        <w:t>r</w:t>
      </w:r>
      <w:r w:rsidRPr="00352853">
        <w:rPr>
          <w:rFonts w:ascii="Times New Roman" w:hAnsi="Times New Roman"/>
          <w:color w:val="1B1C20"/>
          <w:lang w:val="tr-TR"/>
        </w:rPr>
        <w:t>esi, sözleşmenin başlama tarihinden itiba</w:t>
      </w:r>
      <w:r w:rsidRPr="00352853">
        <w:rPr>
          <w:rFonts w:ascii="Times New Roman" w:hAnsi="Times New Roman"/>
          <w:color w:val="1B1C20"/>
          <w:spacing w:val="-4"/>
          <w:lang w:val="tr-TR"/>
        </w:rPr>
        <w:t>r</w:t>
      </w:r>
      <w:r w:rsidR="00243A3D">
        <w:rPr>
          <w:rFonts w:ascii="Times New Roman" w:hAnsi="Times New Roman"/>
          <w:color w:val="1B1C20"/>
          <w:lang w:val="tr-TR"/>
        </w:rPr>
        <w:t>en 6</w:t>
      </w:r>
      <w:r w:rsidRPr="00352853">
        <w:rPr>
          <w:rFonts w:ascii="Times New Roman" w:hAnsi="Times New Roman"/>
          <w:color w:val="1B1C20"/>
          <w:lang w:val="tr-TR"/>
        </w:rPr>
        <w:t xml:space="preserve"> aydı</w:t>
      </w:r>
      <w:r w:rsidRPr="00352853">
        <w:rPr>
          <w:rFonts w:ascii="Times New Roman" w:hAnsi="Times New Roman"/>
          <w:color w:val="1B1C20"/>
          <w:spacing w:val="-19"/>
          <w:lang w:val="tr-TR"/>
        </w:rPr>
        <w:t>r</w:t>
      </w:r>
      <w:r w:rsidR="00DB0DD7">
        <w:rPr>
          <w:rFonts w:ascii="Times New Roman" w:hAnsi="Times New Roman"/>
          <w:color w:val="1B1C20"/>
          <w:lang w:val="tr-TR"/>
        </w:rPr>
        <w:t>.</w:t>
      </w:r>
    </w:p>
    <w:p w14:paraId="290BD7D1" w14:textId="77777777" w:rsidR="00BF44D7" w:rsidRPr="00352853" w:rsidRDefault="0066351F" w:rsidP="002A6CF7">
      <w:pPr>
        <w:spacing w:before="52"/>
        <w:ind w:left="10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Raporlama</w:t>
      </w:r>
    </w:p>
    <w:p w14:paraId="4663324F" w14:textId="77777777" w:rsidR="00BF44D7" w:rsidRPr="00352853" w:rsidRDefault="0066351F" w:rsidP="002A6CF7">
      <w:pPr>
        <w:pStyle w:val="GvdeMetni"/>
        <w:spacing w:before="97" w:line="281" w:lineRule="auto"/>
        <w:ind w:left="103"/>
        <w:rPr>
          <w:rFonts w:ascii="Times New Roman" w:hAnsi="Times New Roman"/>
          <w:lang w:val="tr-TR"/>
        </w:rPr>
      </w:pPr>
      <w:r w:rsidRPr="00352853">
        <w:rPr>
          <w:rFonts w:ascii="Times New Roman" w:hAnsi="Times New Roman"/>
          <w:color w:val="1B1C20"/>
          <w:lang w:val="tr-TR"/>
        </w:rPr>
        <w:t>Yüklenici, ilerleme raporlarını Genel Koşulların ilgili maddelerinde ve Şartnamede belirtildiği şekliyle suna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68DE22E" w14:textId="77777777" w:rsidR="00BF44D7" w:rsidRPr="00352853" w:rsidRDefault="0066351F" w:rsidP="002A6CF7">
      <w:pPr>
        <w:spacing w:before="52"/>
        <w:ind w:left="10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İletişim-</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ebligat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esleri</w:t>
      </w:r>
    </w:p>
    <w:p w14:paraId="6C2AE49C" w14:textId="77777777" w:rsidR="00BF44D7" w:rsidRPr="00352853" w:rsidRDefault="0066351F" w:rsidP="002A6CF7">
      <w:pPr>
        <w:pStyle w:val="GvdeMetni"/>
        <w:numPr>
          <w:ilvl w:val="1"/>
          <w:numId w:val="54"/>
        </w:numPr>
        <w:tabs>
          <w:tab w:val="left" w:pos="466"/>
        </w:tabs>
        <w:spacing w:before="97" w:line="281" w:lineRule="auto"/>
        <w:ind w:left="500" w:hanging="397"/>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edarikç</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arasındak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yazışmala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başlığı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kimlik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numarası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azışmala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faks</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gönderilecek veya elden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4913613" w14:textId="77777777" w:rsidR="00BF44D7" w:rsidRPr="00352853" w:rsidRDefault="0066351F" w:rsidP="002A6CF7">
      <w:pPr>
        <w:pStyle w:val="GvdeMetni"/>
        <w:numPr>
          <w:ilvl w:val="1"/>
          <w:numId w:val="54"/>
        </w:numPr>
        <w:tabs>
          <w:tab w:val="left" w:pos="420"/>
        </w:tabs>
        <w:spacing w:before="97" w:line="321" w:lineRule="auto"/>
        <w:ind w:left="500" w:hanging="39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arafları</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tebliga</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yapılmı</w:t>
      </w:r>
      <w:r w:rsidRPr="00352853">
        <w:rPr>
          <w:rFonts w:ascii="Times New Roman" w:hAnsi="Times New Roman"/>
          <w:color w:val="1B1C20"/>
          <w:lang w:val="tr-TR"/>
        </w:rPr>
        <w:t>ş</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sayılı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arafların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s</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değişikliğin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ilişki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bulunmamas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tebliga</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 xml:space="preserve">yapılamamasından </w:t>
      </w:r>
      <w:r w:rsidRPr="00352853">
        <w:rPr>
          <w:rFonts w:ascii="Times New Roman" w:hAnsi="Times New Roman"/>
          <w:color w:val="1B1C20"/>
          <w:lang w:val="tr-TR"/>
        </w:rPr>
        <w:t>sorumluluk kabul edilmez.</w:t>
      </w:r>
    </w:p>
    <w:p w14:paraId="11D4450E" w14:textId="77777777" w:rsidR="00414C5A" w:rsidRPr="00422307" w:rsidRDefault="00414C5A" w:rsidP="002A6CF7">
      <w:pPr>
        <w:pStyle w:val="ListeParagraf"/>
        <w:spacing w:before="53"/>
        <w:ind w:firstLine="142"/>
        <w:jc w:val="both"/>
        <w:rPr>
          <w:rFonts w:ascii="Times New Roman" w:eastAsia="Helvetica Neue" w:hAnsi="Times New Roman"/>
          <w:b/>
          <w:bCs/>
          <w:color w:val="1B1C20"/>
          <w:spacing w:val="-17"/>
          <w:sz w:val="20"/>
          <w:szCs w:val="20"/>
          <w:lang w:val="tr-TR"/>
        </w:rPr>
      </w:pPr>
      <w:r w:rsidRPr="00422307">
        <w:rPr>
          <w:rFonts w:ascii="Times New Roman" w:eastAsia="Helvetica Neue" w:hAnsi="Times New Roman"/>
          <w:b/>
          <w:bCs/>
          <w:color w:val="1B1C20"/>
          <w:sz w:val="20"/>
          <w:szCs w:val="20"/>
          <w:lang w:val="tr-TR"/>
        </w:rPr>
        <w:t>Madde (8)</w:t>
      </w:r>
      <w:r w:rsidRPr="00422307">
        <w:rPr>
          <w:rFonts w:ascii="Times New Roman" w:eastAsia="Helvetica Neue" w:hAnsi="Times New Roman"/>
          <w:b/>
          <w:bCs/>
          <w:color w:val="1B1C20"/>
          <w:spacing w:val="-17"/>
          <w:sz w:val="20"/>
          <w:szCs w:val="20"/>
          <w:lang w:val="tr-TR"/>
        </w:rPr>
        <w:t xml:space="preserve"> Kesin Teminat ve Sigorta Şart</w:t>
      </w:r>
      <w:r w:rsidR="00DB0DD7">
        <w:rPr>
          <w:rFonts w:ascii="Times New Roman" w:eastAsia="Helvetica Neue" w:hAnsi="Times New Roman"/>
          <w:b/>
          <w:bCs/>
          <w:color w:val="1B1C20"/>
          <w:spacing w:val="-17"/>
          <w:sz w:val="20"/>
          <w:szCs w:val="20"/>
          <w:lang w:val="tr-TR"/>
        </w:rPr>
        <w:t>ı</w:t>
      </w:r>
    </w:p>
    <w:p w14:paraId="1769EEDF" w14:textId="77777777" w:rsidR="00414C5A" w:rsidRDefault="00414C5A" w:rsidP="002A6CF7">
      <w:pPr>
        <w:pStyle w:val="GvdeMetni"/>
        <w:tabs>
          <w:tab w:val="left" w:pos="420"/>
        </w:tabs>
        <w:spacing w:before="97" w:line="321" w:lineRule="auto"/>
        <w:ind w:left="567" w:hanging="425"/>
        <w:jc w:val="both"/>
        <w:rPr>
          <w:rFonts w:ascii="Times New Roman" w:hAnsi="Times New Roman"/>
          <w:color w:val="1B1C20"/>
          <w:spacing w:val="-4"/>
          <w:lang w:val="tr-TR"/>
        </w:rPr>
      </w:pPr>
      <w:r w:rsidRPr="00422307">
        <w:rPr>
          <w:rFonts w:ascii="Times New Roman" w:hAnsi="Times New Roman"/>
          <w:lang w:val="tr-TR"/>
        </w:rPr>
        <w:t xml:space="preserve">8.1 </w:t>
      </w:r>
      <w:r w:rsidRPr="00422307">
        <w:rPr>
          <w:rFonts w:ascii="Times New Roman" w:hAnsi="Times New Roman"/>
          <w:color w:val="1B1C20"/>
          <w:spacing w:val="-4"/>
          <w:lang w:val="tr-TR"/>
        </w:rPr>
        <w:t xml:space="preserve">Yüklenici tarafından sözleşme bedelinin </w:t>
      </w:r>
      <w:r w:rsidR="0036088E" w:rsidRPr="00422307">
        <w:rPr>
          <w:rFonts w:ascii="Times New Roman" w:hAnsi="Times New Roman"/>
          <w:color w:val="1B1C20"/>
          <w:spacing w:val="-4"/>
          <w:lang w:val="tr-TR"/>
        </w:rPr>
        <w:t xml:space="preserve">yüzde </w:t>
      </w:r>
      <w:r w:rsidRPr="00422307">
        <w:rPr>
          <w:rFonts w:ascii="Times New Roman" w:hAnsi="Times New Roman"/>
          <w:color w:val="1B1C20"/>
          <w:spacing w:val="-4"/>
          <w:lang w:val="tr-TR"/>
        </w:rPr>
        <w:t>6</w:t>
      </w:r>
      <w:r w:rsidR="00422307" w:rsidRPr="00422307">
        <w:rPr>
          <w:rFonts w:ascii="Times New Roman" w:hAnsi="Times New Roman"/>
          <w:color w:val="1B1C20"/>
          <w:spacing w:val="-4"/>
          <w:lang w:val="tr-TR"/>
        </w:rPr>
        <w:t xml:space="preserve"> </w:t>
      </w:r>
      <w:r w:rsidRPr="00422307">
        <w:rPr>
          <w:rFonts w:ascii="Times New Roman" w:hAnsi="Times New Roman"/>
          <w:color w:val="1B1C20"/>
          <w:spacing w:val="-4"/>
          <w:lang w:val="tr-TR"/>
        </w:rPr>
        <w:t>’sı</w:t>
      </w:r>
      <w:r w:rsidR="0036088E" w:rsidRPr="00422307">
        <w:rPr>
          <w:rFonts w:ascii="Times New Roman" w:hAnsi="Times New Roman"/>
          <w:color w:val="1B1C20"/>
          <w:spacing w:val="-4"/>
          <w:lang w:val="tr-TR"/>
        </w:rPr>
        <w:t xml:space="preserve"> oranında </w:t>
      </w:r>
      <w:r w:rsidRPr="00422307">
        <w:rPr>
          <w:rFonts w:ascii="Times New Roman" w:hAnsi="Times New Roman"/>
          <w:color w:val="1B1C20"/>
          <w:spacing w:val="-4"/>
          <w:lang w:val="tr-TR"/>
        </w:rPr>
        <w:t>kesin (kat-i) teminat mektubu verilecektir.</w:t>
      </w:r>
    </w:p>
    <w:p w14:paraId="55FDB11C" w14:textId="77777777" w:rsidR="00E37186" w:rsidRPr="00DF7DFB" w:rsidRDefault="00E37186" w:rsidP="002A6CF7">
      <w:pPr>
        <w:pStyle w:val="GvdeMetni"/>
        <w:tabs>
          <w:tab w:val="left" w:pos="567"/>
        </w:tabs>
        <w:spacing w:before="97" w:line="321" w:lineRule="auto"/>
        <w:ind w:left="142"/>
        <w:jc w:val="both"/>
        <w:rPr>
          <w:rFonts w:ascii="Times New Roman" w:hAnsi="Times New Roman"/>
          <w:lang w:val="tr-TR"/>
        </w:rPr>
      </w:pPr>
      <w:r w:rsidRPr="00DF7DFB">
        <w:rPr>
          <w:rFonts w:ascii="Times New Roman" w:hAnsi="Times New Roman"/>
          <w:lang w:val="tr-TR"/>
        </w:rPr>
        <w:t xml:space="preserve">Nakit olarak teminat yatırmayı tercih eden yüklenici, Organize Sanayi Bölgesi’nin Halkbankası </w:t>
      </w:r>
      <w:r w:rsidR="00DF7DFB" w:rsidRPr="00DF7DFB">
        <w:rPr>
          <w:rFonts w:ascii="Times New Roman" w:hAnsi="Times New Roman"/>
          <w:color w:val="1B1C20"/>
        </w:rPr>
        <w:t xml:space="preserve">KDZ Ereğli Şubesi, </w:t>
      </w:r>
      <w:r w:rsidRPr="00DF7DFB">
        <w:rPr>
          <w:rFonts w:ascii="Times New Roman" w:hAnsi="Times New Roman"/>
          <w:lang w:val="tr-TR"/>
        </w:rPr>
        <w:t xml:space="preserve">IBAN: </w:t>
      </w:r>
      <w:r w:rsidR="00DF7DFB" w:rsidRPr="00DF7DFB">
        <w:rPr>
          <w:rFonts w:ascii="Times New Roman" w:hAnsi="Times New Roman"/>
          <w:color w:val="1B1C20"/>
        </w:rPr>
        <w:t xml:space="preserve">TR61 0001 2009 8070 0043 0000 21 </w:t>
      </w:r>
      <w:r w:rsidR="00DF7DFB">
        <w:rPr>
          <w:rFonts w:ascii="Times New Roman" w:hAnsi="Times New Roman"/>
          <w:color w:val="1B1C20"/>
        </w:rPr>
        <w:t>numaralı</w:t>
      </w:r>
      <w:r w:rsidRPr="00DF7DFB">
        <w:rPr>
          <w:rFonts w:ascii="Times New Roman" w:hAnsi="Times New Roman"/>
          <w:lang w:val="tr-TR"/>
        </w:rPr>
        <w:t xml:space="preserve"> hesabına işlem yapabilir.</w:t>
      </w:r>
    </w:p>
    <w:p w14:paraId="00805FAF" w14:textId="77777777" w:rsidR="00414C5A" w:rsidRPr="00352853" w:rsidRDefault="00414C5A" w:rsidP="002A6CF7">
      <w:pPr>
        <w:pStyle w:val="GvdeMetni"/>
        <w:tabs>
          <w:tab w:val="left" w:pos="426"/>
        </w:tabs>
        <w:spacing w:before="97" w:line="321" w:lineRule="auto"/>
        <w:ind w:left="284" w:hanging="142"/>
        <w:jc w:val="both"/>
        <w:rPr>
          <w:rFonts w:ascii="Times New Roman" w:hAnsi="Times New Roman"/>
          <w:lang w:val="tr-TR"/>
        </w:rPr>
      </w:pPr>
      <w:r w:rsidRPr="00422307">
        <w:rPr>
          <w:rFonts w:ascii="Times New Roman" w:hAnsi="Times New Roman"/>
          <w:lang w:val="tr-TR"/>
        </w:rPr>
        <w:t>8.2 Yüklenici tarafından sözleşme kapsamında teda</w:t>
      </w:r>
      <w:r w:rsidR="00E37186">
        <w:rPr>
          <w:rFonts w:ascii="Times New Roman" w:hAnsi="Times New Roman"/>
          <w:lang w:val="tr-TR"/>
        </w:rPr>
        <w:t xml:space="preserve">rik edilen makine </w:t>
      </w:r>
      <w:proofErr w:type="gramStart"/>
      <w:r w:rsidR="00E37186">
        <w:rPr>
          <w:rFonts w:ascii="Times New Roman" w:hAnsi="Times New Roman"/>
          <w:lang w:val="tr-TR"/>
        </w:rPr>
        <w:t>ekipmanların</w:t>
      </w:r>
      <w:proofErr w:type="gramEnd"/>
      <w:r w:rsidR="00E37186">
        <w:rPr>
          <w:rFonts w:ascii="Times New Roman" w:hAnsi="Times New Roman"/>
          <w:lang w:val="tr-TR"/>
        </w:rPr>
        <w:t xml:space="preserve"> </w:t>
      </w:r>
      <w:r w:rsidRPr="00422307">
        <w:rPr>
          <w:rFonts w:ascii="Times New Roman" w:hAnsi="Times New Roman"/>
          <w:lang w:val="tr-TR"/>
        </w:rPr>
        <w:t>teslimini müteakip 12 ay süre ile geçerli olmak üzere makine kırılma sigortası (MKK), elektronik cihaz sigortası veya tam tazmin sigorta poliçesi tanzim edilecektir.</w:t>
      </w:r>
    </w:p>
    <w:p w14:paraId="57E36E40" w14:textId="77777777" w:rsidR="00BF44D7" w:rsidRPr="00352853" w:rsidRDefault="00414C5A" w:rsidP="002A6CF7">
      <w:pPr>
        <w:spacing w:before="53"/>
        <w:ind w:left="10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w:t>
      </w:r>
      <w:r w:rsidR="0066351F" w:rsidRPr="00352853">
        <w:rPr>
          <w:rFonts w:ascii="Times New Roman" w:eastAsia="Helvetica Neue" w:hAnsi="Times New Roman"/>
          <w:b/>
          <w:bCs/>
          <w:color w:val="1B1C20"/>
          <w:sz w:val="20"/>
          <w:szCs w:val="20"/>
          <w:lang w:val="tr-TR"/>
        </w:rPr>
        <w:t>)</w:t>
      </w:r>
      <w:r w:rsidR="0066351F" w:rsidRPr="00352853">
        <w:rPr>
          <w:rFonts w:ascii="Times New Roman" w:eastAsia="Helvetica Neue" w:hAnsi="Times New Roman"/>
          <w:b/>
          <w:bCs/>
          <w:color w:val="1B1C20"/>
          <w:spacing w:val="-17"/>
          <w:sz w:val="20"/>
          <w:szCs w:val="20"/>
          <w:lang w:val="tr-TR"/>
        </w:rPr>
        <w:t xml:space="preserve"> </w:t>
      </w:r>
      <w:r w:rsidR="0066351F" w:rsidRPr="00352853">
        <w:rPr>
          <w:rFonts w:ascii="Times New Roman" w:eastAsia="Helvetica Neue" w:hAnsi="Times New Roman"/>
          <w:b/>
          <w:bCs/>
          <w:color w:val="1B1C20"/>
          <w:sz w:val="20"/>
          <w:szCs w:val="20"/>
          <w:lang w:val="tr-TR"/>
        </w:rPr>
        <w:t>Sözleşmenin tabi olduğu hukuk ve dili</w:t>
      </w:r>
    </w:p>
    <w:p w14:paraId="4B097780" w14:textId="77777777" w:rsidR="00BF44D7" w:rsidRPr="00352853" w:rsidRDefault="0066351F" w:rsidP="002A6CF7">
      <w:pPr>
        <w:pStyle w:val="GvdeMetni"/>
        <w:numPr>
          <w:ilvl w:val="1"/>
          <w:numId w:val="71"/>
        </w:numPr>
        <w:tabs>
          <w:tab w:val="left" w:pos="466"/>
        </w:tabs>
        <w:spacing w:before="97" w:line="281" w:lineRule="auto"/>
        <w:ind w:hanging="218"/>
        <w:jc w:val="both"/>
        <w:rPr>
          <w:rFonts w:ascii="Times New Roman" w:hAnsi="Times New Roman"/>
          <w:color w:val="1B1C20"/>
          <w:spacing w:val="1"/>
          <w:lang w:val="tr-TR"/>
        </w:rPr>
      </w:pPr>
      <w:r w:rsidRPr="00352853">
        <w:rPr>
          <w:rFonts w:ascii="Times New Roman" w:hAnsi="Times New Roman"/>
          <w:color w:val="1B1C20"/>
          <w:spacing w:val="1"/>
          <w:lang w:val="tr-TR"/>
        </w:rPr>
        <w:t>Sözleşmede düzenlenmeyen her husus Türkiye Cumhuriyeti kanunları kapsamında değerlendirilecektir.</w:t>
      </w:r>
    </w:p>
    <w:p w14:paraId="453A3E2B" w14:textId="77777777" w:rsidR="00BF44D7" w:rsidRPr="00352853" w:rsidRDefault="00414C5A" w:rsidP="002A6CF7">
      <w:pPr>
        <w:pStyle w:val="GvdeMetni"/>
        <w:numPr>
          <w:ilvl w:val="1"/>
          <w:numId w:val="71"/>
        </w:numPr>
        <w:tabs>
          <w:tab w:val="left" w:pos="466"/>
        </w:tabs>
        <w:spacing w:before="97" w:line="281" w:lineRule="auto"/>
        <w:ind w:left="500" w:hanging="358"/>
        <w:jc w:val="both"/>
        <w:rPr>
          <w:rFonts w:ascii="Times New Roman" w:hAnsi="Times New Roman"/>
          <w:color w:val="1B1C20"/>
          <w:spacing w:val="1"/>
          <w:lang w:val="tr-TR"/>
        </w:rPr>
      </w:pPr>
      <w:r w:rsidRPr="00352853">
        <w:rPr>
          <w:rFonts w:ascii="Times New Roman" w:hAnsi="Times New Roman"/>
          <w:color w:val="1B1C20"/>
          <w:spacing w:val="1"/>
          <w:lang w:val="tr-TR"/>
        </w:rPr>
        <w:t>Sözleşmenin dili; taraflar arasındaki bütün yazılı iletişim Türkçe yapılır.</w:t>
      </w:r>
    </w:p>
    <w:p w14:paraId="666FDB33" w14:textId="77777777" w:rsidR="00BF44D7" w:rsidRPr="00352853" w:rsidRDefault="00BF44D7" w:rsidP="002A6CF7">
      <w:pPr>
        <w:spacing w:before="3" w:line="130" w:lineRule="exact"/>
        <w:rPr>
          <w:rFonts w:ascii="Times New Roman" w:hAnsi="Times New Roman"/>
          <w:sz w:val="13"/>
          <w:szCs w:val="13"/>
          <w:lang w:val="tr-TR"/>
        </w:rPr>
      </w:pPr>
    </w:p>
    <w:p w14:paraId="6C391CB9" w14:textId="77777777" w:rsidR="00BF44D7" w:rsidRPr="00352853" w:rsidRDefault="0066351F" w:rsidP="002A6CF7">
      <w:pPr>
        <w:ind w:left="10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w:t>
      </w:r>
      <w:r w:rsidR="00414C5A" w:rsidRPr="00352853">
        <w:rPr>
          <w:rFonts w:ascii="Times New Roman" w:eastAsia="Helvetica Neue" w:hAnsi="Times New Roman"/>
          <w:b/>
          <w:bCs/>
          <w:color w:val="1B1C20"/>
          <w:sz w:val="20"/>
          <w:szCs w:val="20"/>
          <w:lang w:val="tr-TR"/>
        </w:rPr>
        <w:t>10</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Anlaşmazlıkların giderilmesi</w:t>
      </w:r>
    </w:p>
    <w:p w14:paraId="660FE64E" w14:textId="77777777" w:rsidR="00BF44D7" w:rsidRPr="00352853" w:rsidRDefault="0066351F" w:rsidP="002A6CF7">
      <w:pPr>
        <w:pStyle w:val="GvdeMetni"/>
        <w:spacing w:line="321" w:lineRule="auto"/>
        <w:ind w:left="103" w:firstLine="55"/>
        <w:rPr>
          <w:rFonts w:ascii="Times New Roman" w:hAnsi="Times New Roman"/>
          <w:lang w:val="tr-TR"/>
        </w:rPr>
      </w:pPr>
      <w:r w:rsidRPr="00352853">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B033D58" w14:textId="77777777" w:rsidR="00BF44D7" w:rsidRPr="00352853" w:rsidRDefault="0066351F" w:rsidP="002A6CF7">
      <w:pPr>
        <w:pStyle w:val="GvdeMetni"/>
        <w:spacing w:before="58" w:line="321" w:lineRule="auto"/>
        <w:ind w:left="103"/>
        <w:rPr>
          <w:rFonts w:ascii="Times New Roman" w:hAnsi="Times New Roman"/>
          <w:lang w:val="tr-TR"/>
        </w:rPr>
      </w:pPr>
      <w:r w:rsidRPr="00352853">
        <w:rPr>
          <w:rFonts w:ascii="Times New Roman" w:hAnsi="Times New Roman"/>
          <w:color w:val="1B1C20"/>
          <w:lang w:val="tr-TR"/>
        </w:rPr>
        <w:t>İş bu sözleşme, bir tanesi Sözleşme Makamı diğeri ise Yüklenicide kalacak şekilde, iki asıl nüsha olarak hazırlanmıştı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65507E0" w14:textId="77777777" w:rsidR="00BF44D7" w:rsidRPr="00352853" w:rsidRDefault="00BF44D7" w:rsidP="002A6CF7">
      <w:pPr>
        <w:spacing w:line="200" w:lineRule="exact"/>
        <w:rPr>
          <w:rFonts w:ascii="Times New Roman" w:hAnsi="Times New Roman"/>
          <w:sz w:val="20"/>
          <w:szCs w:val="20"/>
          <w:lang w:val="tr-TR"/>
        </w:rPr>
      </w:pPr>
    </w:p>
    <w:p w14:paraId="571BEAF9" w14:textId="77777777" w:rsidR="00BF44D7" w:rsidRPr="00352853" w:rsidRDefault="0066351F" w:rsidP="002A6CF7">
      <w:pPr>
        <w:ind w:left="10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Yüklenicinin                                                       </w:t>
      </w:r>
      <w:r w:rsidRPr="00352853">
        <w:rPr>
          <w:rFonts w:ascii="Times New Roman" w:eastAsia="Helvetica Neue" w:hAnsi="Times New Roman"/>
          <w:b/>
          <w:bCs/>
          <w:color w:val="1B1C20"/>
          <w:spacing w:val="18"/>
          <w:sz w:val="20"/>
          <w:szCs w:val="20"/>
          <w:lang w:val="tr-TR"/>
        </w:rPr>
        <w:t xml:space="preserve"> </w:t>
      </w:r>
      <w:r w:rsidRPr="00352853">
        <w:rPr>
          <w:rFonts w:ascii="Times New Roman" w:eastAsia="Helvetica Neue" w:hAnsi="Times New Roman"/>
          <w:b/>
          <w:bCs/>
          <w:color w:val="1B1C20"/>
          <w:sz w:val="20"/>
          <w:szCs w:val="20"/>
          <w:lang w:val="tr-TR"/>
        </w:rPr>
        <w:t>Sözleşme Makamının</w:t>
      </w:r>
    </w:p>
    <w:p w14:paraId="6512410D" w14:textId="77777777" w:rsidR="00BF44D7" w:rsidRPr="00352853" w:rsidRDefault="0066351F" w:rsidP="002A6CF7">
      <w:pPr>
        <w:pStyle w:val="GvdeMetni"/>
        <w:spacing w:before="64"/>
        <w:ind w:left="103"/>
        <w:jc w:val="both"/>
        <w:rPr>
          <w:rFonts w:ascii="Times New Roman" w:hAnsi="Times New Roman"/>
          <w:lang w:val="tr-TR"/>
        </w:rPr>
      </w:pPr>
      <w:r w:rsidRPr="00352853">
        <w:rPr>
          <w:rFonts w:ascii="Times New Roman" w:hAnsi="Times New Roman"/>
          <w:color w:val="1B1C20"/>
          <w:lang w:val="tr-TR"/>
        </w:rPr>
        <w:t xml:space="preserve">Adı: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Adı:</w:t>
      </w:r>
    </w:p>
    <w:p w14:paraId="08566D76" w14:textId="77777777" w:rsidR="00BF44D7" w:rsidRPr="00352853" w:rsidRDefault="0066351F" w:rsidP="002A6CF7">
      <w:pPr>
        <w:pStyle w:val="GvdeMetni"/>
        <w:spacing w:before="65"/>
        <w:ind w:left="103"/>
        <w:jc w:val="both"/>
        <w:rPr>
          <w:rFonts w:ascii="Times New Roman" w:hAnsi="Times New Roman"/>
          <w:lang w:val="tr-TR"/>
        </w:rPr>
      </w:pPr>
      <w:r w:rsidRPr="00352853">
        <w:rPr>
          <w:rFonts w:ascii="Times New Roman" w:hAnsi="Times New Roman"/>
          <w:color w:val="1B1C20"/>
          <w:lang w:val="tr-TR"/>
        </w:rPr>
        <w:t xml:space="preserve">Unvanı:                                                                </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Unvanı:</w:t>
      </w:r>
    </w:p>
    <w:p w14:paraId="76B20442" w14:textId="77777777" w:rsidR="00BF44D7" w:rsidRPr="00352853" w:rsidRDefault="0066351F" w:rsidP="002A6CF7">
      <w:pPr>
        <w:pStyle w:val="GvdeMetni"/>
        <w:spacing w:before="65"/>
        <w:ind w:left="103"/>
        <w:jc w:val="both"/>
        <w:rPr>
          <w:rFonts w:ascii="Times New Roman" w:hAnsi="Times New Roman"/>
          <w:lang w:val="tr-TR"/>
        </w:rPr>
      </w:pPr>
      <w:r w:rsidRPr="00352853">
        <w:rPr>
          <w:rFonts w:ascii="Times New Roman" w:hAnsi="Times New Roman"/>
          <w:color w:val="1B1C20"/>
          <w:lang w:val="tr-TR"/>
        </w:rPr>
        <w:t xml:space="preserve">İmzası: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İmzası:</w:t>
      </w:r>
    </w:p>
    <w:p w14:paraId="265A4141" w14:textId="77777777" w:rsidR="00BF44D7" w:rsidRPr="00352853" w:rsidRDefault="0066351F" w:rsidP="002A6CF7">
      <w:pPr>
        <w:pStyle w:val="GvdeMetni"/>
        <w:spacing w:before="65"/>
        <w:ind w:left="10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 xml:space="preserve">arih:                                                                   </w:t>
      </w:r>
      <w:r w:rsidRPr="00352853">
        <w:rPr>
          <w:rFonts w:ascii="Times New Roman" w:hAnsi="Times New Roman"/>
          <w:color w:val="1B1C20"/>
          <w:spacing w:val="3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arih:</w:t>
      </w:r>
      <w:r w:rsidRPr="00352853">
        <w:rPr>
          <w:rFonts w:ascii="Times New Roman" w:eastAsia="HelveticaNeue-CondensedBold" w:hAnsi="Times New Roman"/>
          <w:b/>
          <w:bCs/>
          <w:color w:val="FFFFFF"/>
          <w:position w:val="-3"/>
          <w:sz w:val="25"/>
          <w:szCs w:val="25"/>
          <w:lang w:val="tr-TR"/>
        </w:rPr>
        <w:t>53</w:t>
      </w:r>
    </w:p>
    <w:p w14:paraId="6F861607" w14:textId="77777777" w:rsidR="00BF44D7" w:rsidRDefault="00BF44D7" w:rsidP="00A66B33">
      <w:pPr>
        <w:jc w:val="center"/>
        <w:rPr>
          <w:rFonts w:ascii="Times New Roman" w:eastAsia="HelveticaNeue-CondensedBold" w:hAnsi="Times New Roman"/>
          <w:sz w:val="25"/>
          <w:szCs w:val="25"/>
          <w:lang w:val="tr-TR"/>
        </w:rPr>
      </w:pPr>
    </w:p>
    <w:p w14:paraId="06080C53" w14:textId="77777777" w:rsidR="00F25B1B" w:rsidRDefault="00F25B1B" w:rsidP="00A66B33">
      <w:pPr>
        <w:jc w:val="center"/>
        <w:rPr>
          <w:rFonts w:ascii="Times New Roman" w:eastAsia="HelveticaNeue-CondensedBold" w:hAnsi="Times New Roman"/>
          <w:sz w:val="25"/>
          <w:szCs w:val="25"/>
          <w:lang w:val="tr-TR"/>
        </w:rPr>
      </w:pPr>
    </w:p>
    <w:p w14:paraId="7DCD7057" w14:textId="77777777" w:rsidR="00F25B1B" w:rsidRDefault="00F25B1B" w:rsidP="00A66B33">
      <w:pPr>
        <w:jc w:val="center"/>
        <w:rPr>
          <w:rFonts w:ascii="Times New Roman" w:eastAsia="HelveticaNeue-CondensedBold" w:hAnsi="Times New Roman"/>
          <w:sz w:val="25"/>
          <w:szCs w:val="25"/>
          <w:lang w:val="tr-TR"/>
        </w:rPr>
      </w:pPr>
    </w:p>
    <w:p w14:paraId="4D5BAF8B" w14:textId="77777777" w:rsidR="00F25B1B" w:rsidRPr="00352853" w:rsidRDefault="00F25B1B" w:rsidP="00A66B33">
      <w:pPr>
        <w:jc w:val="center"/>
        <w:rPr>
          <w:rFonts w:ascii="Times New Roman" w:eastAsia="HelveticaNeue-CondensedBold" w:hAnsi="Times New Roman"/>
          <w:sz w:val="25"/>
          <w:szCs w:val="25"/>
          <w:lang w:val="tr-TR"/>
        </w:rPr>
        <w:sectPr w:rsidR="00F25B1B" w:rsidRPr="00352853" w:rsidSect="00682E5F">
          <w:pgSz w:w="11906" w:h="16840"/>
          <w:pgMar w:top="1560" w:right="440" w:bottom="0" w:left="1020" w:header="720" w:footer="720" w:gutter="0"/>
          <w:cols w:space="720"/>
        </w:sectPr>
      </w:pPr>
    </w:p>
    <w:p w14:paraId="516A3DBD" w14:textId="7E47F90E" w:rsidR="00BF44D7" w:rsidRPr="00352853" w:rsidRDefault="006366B6" w:rsidP="00B929C4">
      <w:pPr>
        <w:pStyle w:val="Balk5"/>
        <w:ind w:left="851"/>
        <w:jc w:val="both"/>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563520" behindDoc="1" locked="0" layoutInCell="1" allowOverlap="1" wp14:anchorId="28917FE5" wp14:editId="5EB91ADA">
                <wp:simplePos x="0" y="0"/>
                <wp:positionH relativeFrom="page">
                  <wp:posOffset>1079500</wp:posOffset>
                </wp:positionH>
                <wp:positionV relativeFrom="paragraph">
                  <wp:posOffset>241935</wp:posOffset>
                </wp:positionV>
                <wp:extent cx="5759450" cy="1270"/>
                <wp:effectExtent l="0" t="0" r="0" b="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01B504C"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EK-1: GENEL KOŞULLAR</w:t>
      </w:r>
      <w:r w:rsidR="005D18E6" w:rsidRPr="00352853">
        <w:rPr>
          <w:rFonts w:ascii="Times New Roman" w:hAnsi="Times New Roman"/>
          <w:color w:val="B0292C"/>
          <w:lang w:val="tr-TR"/>
        </w:rPr>
        <w:t xml:space="preserve"> </w:t>
      </w:r>
      <w:r w:rsidR="0066351F" w:rsidRPr="00352853">
        <w:rPr>
          <w:rFonts w:ascii="Times New Roman" w:hAnsi="Times New Roman"/>
          <w:color w:val="B0292C"/>
          <w:lang w:val="tr-TR"/>
        </w:rPr>
        <w:t>SözEK:01</w:t>
      </w:r>
    </w:p>
    <w:p w14:paraId="73CF581E" w14:textId="77777777" w:rsidR="00BF44D7" w:rsidRPr="00352853" w:rsidRDefault="00BF44D7" w:rsidP="00B929C4">
      <w:pPr>
        <w:spacing w:line="200" w:lineRule="exact"/>
        <w:ind w:left="851"/>
        <w:jc w:val="both"/>
        <w:rPr>
          <w:rFonts w:ascii="Times New Roman" w:hAnsi="Times New Roman"/>
          <w:sz w:val="20"/>
          <w:szCs w:val="20"/>
          <w:lang w:val="tr-TR"/>
        </w:rPr>
      </w:pPr>
    </w:p>
    <w:p w14:paraId="74747CA4" w14:textId="77777777" w:rsidR="00BF44D7" w:rsidRPr="00352853" w:rsidRDefault="00BF44D7" w:rsidP="00B929C4">
      <w:pPr>
        <w:spacing w:before="12" w:line="200" w:lineRule="exact"/>
        <w:ind w:left="851"/>
        <w:jc w:val="both"/>
        <w:rPr>
          <w:rFonts w:ascii="Times New Roman" w:hAnsi="Times New Roman"/>
          <w:sz w:val="20"/>
          <w:szCs w:val="20"/>
          <w:lang w:val="tr-TR"/>
        </w:rPr>
      </w:pPr>
    </w:p>
    <w:p w14:paraId="33DEA89F" w14:textId="77777777" w:rsidR="00BF44D7" w:rsidRPr="00352853" w:rsidRDefault="0066351F" w:rsidP="00B929C4">
      <w:pPr>
        <w:spacing w:line="241" w:lineRule="auto"/>
        <w:ind w:left="851" w:right="28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Kalkınma Ajansları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arafından Finanse Edilen P</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ojele</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 xml:space="preserve">de Mal ve Hizmet Alımı ile </w:t>
      </w:r>
      <w:r w:rsidRPr="00352853">
        <w:rPr>
          <w:rFonts w:ascii="Times New Roman" w:eastAsia="Helvetica Neue" w:hAnsi="Times New Roman"/>
          <w:b/>
          <w:bCs/>
          <w:color w:val="B0292C"/>
          <w:spacing w:val="-24"/>
          <w:sz w:val="26"/>
          <w:szCs w:val="26"/>
          <w:lang w:val="tr-TR"/>
        </w:rPr>
        <w:t>Y</w:t>
      </w:r>
      <w:r w:rsidRPr="00352853">
        <w:rPr>
          <w:rFonts w:ascii="Times New Roman" w:eastAsia="Helvetica Neue" w:hAnsi="Times New Roman"/>
          <w:b/>
          <w:bCs/>
          <w:color w:val="B0292C"/>
          <w:sz w:val="26"/>
          <w:szCs w:val="26"/>
          <w:lang w:val="tr-TR"/>
        </w:rPr>
        <w:t>apım İşi Sözleşmelerine İlişkin</w:t>
      </w:r>
    </w:p>
    <w:p w14:paraId="7FF7BE24" w14:textId="703E60B8" w:rsidR="00BF44D7" w:rsidRPr="00352853" w:rsidRDefault="00B929C4" w:rsidP="00B929C4">
      <w:pPr>
        <w:ind w:left="851" w:right="1875"/>
        <w:jc w:val="center"/>
        <w:rPr>
          <w:rFonts w:ascii="Times New Roman" w:eastAsia="Helvetica Neue" w:hAnsi="Times New Roman"/>
          <w:sz w:val="26"/>
          <w:szCs w:val="26"/>
          <w:lang w:val="tr-TR"/>
        </w:rPr>
      </w:pPr>
      <w:r>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GENEL KOŞULLAR</w:t>
      </w:r>
    </w:p>
    <w:p w14:paraId="5E4657DF" w14:textId="3BC3CA15" w:rsidR="00BF44D7" w:rsidRPr="00352853" w:rsidRDefault="006366B6" w:rsidP="00B929C4">
      <w:pPr>
        <w:spacing w:before="1" w:line="240" w:lineRule="exact"/>
        <w:ind w:left="851"/>
        <w:jc w:val="both"/>
        <w:rPr>
          <w:rFonts w:ascii="Times New Roman" w:hAnsi="Times New Roman"/>
          <w:sz w:val="24"/>
          <w:szCs w:val="24"/>
          <w:lang w:val="tr-TR"/>
        </w:rPr>
      </w:pPr>
      <w:r>
        <w:rPr>
          <w:rFonts w:ascii="Times New Roman" w:hAnsi="Times New Roman"/>
          <w:noProof/>
          <w:lang w:val="tr-TR" w:eastAsia="tr-TR"/>
        </w:rPr>
        <mc:AlternateContent>
          <mc:Choice Requires="wpg">
            <w:drawing>
              <wp:anchor distT="0" distB="0" distL="114300" distR="114300" simplePos="0" relativeHeight="251564544" behindDoc="1" locked="0" layoutInCell="1" allowOverlap="1" wp14:anchorId="70E44C3B" wp14:editId="780B9ACB">
                <wp:simplePos x="0" y="0"/>
                <wp:positionH relativeFrom="page">
                  <wp:posOffset>552450</wp:posOffset>
                </wp:positionH>
                <wp:positionV relativeFrom="paragraph">
                  <wp:posOffset>10795</wp:posOffset>
                </wp:positionV>
                <wp:extent cx="6619875" cy="610235"/>
                <wp:effectExtent l="0" t="0" r="952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43.5pt;margin-top:.85pt;width:521.2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dAAAADwAAAGRycy9kb3ducmV2LnhtbERPTYvCMBC9C/sfwgh7kTWtaKnVKMvigjexyp6HZmyL&#10;zaQ0Ubv+eiMI3ubxPme57k0jrtS52rKCeByBIC6srrlUcDz8fqUgnEfW2FgmBf/kYL36GCwx0/bG&#10;e7rmvhQhhF2GCirv20xKV1Rk0I1tSxy4k+0M+gC7UuoObyHcNHISRYk0WHNoqLCln4qKc34xCi7p&#10;5jSb80Sfd/d5E4/0Jv3Lj0p9DvvvBQhPvX+LX+6tDvOnS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8BwgAAAN0AAAAPAAAAAAAAAAAAAAAAAJgCAABkcnMvZG93&#10;bnJldi54bWxQSwUGAAAAAAQABAD1AAAAhw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ZrsIA&#10;AADdAAAADwAAAGRycy9kb3ducmV2LnhtbERPTWvCQBC9F/wPywje6qa2iERXKQVLcjOJeB6zYxLM&#10;zobsNon/3i0UepvH+5zdYTKtGKh3jWUFb8sIBHFpdcOVgnNxfN2AcB5ZY2uZFDzIwWE/e9lhrO3I&#10;GQ25r0QIYRejgtr7LpbSlTUZdEvbEQfuZnuDPsC+krrHMYSbVq6iaC0NNhwaauzoq6bynv8YBek5&#10;KdLToC9FRseiW32X11RvlFrMp88tCE+T/xf/uRMd5n+s3+H3m3C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hmuwgAAAN0AAAAPAAAAAAAAAAAAAAAAAJgCAABkcnMvZG93&#10;bnJldi54bWxQSwUGAAAAAAQABAD1AAAAhwMAAAAA&#10;" path="m,l9051,r,874l,874,,xe" fillcolor="#b0292c" stroked="f">
                    <v:path arrowok="t" o:connecttype="custom" o:connectlocs="0,-1250;9051,-1250;9051,-376;0,-376;0,-1250" o:connectangles="0,0,0,0,0"/>
                  </v:shape>
                </v:group>
                <w10:wrap anchorx="page"/>
              </v:group>
            </w:pict>
          </mc:Fallback>
        </mc:AlternateContent>
      </w:r>
    </w:p>
    <w:p w14:paraId="4BA5FC53" w14:textId="77777777" w:rsidR="00BF44D7" w:rsidRPr="00352853" w:rsidRDefault="0066351F" w:rsidP="00B929C4">
      <w:pPr>
        <w:spacing w:before="59" w:line="286" w:lineRule="auto"/>
        <w:ind w:left="851" w:right="203"/>
        <w:jc w:val="both"/>
        <w:rPr>
          <w:rFonts w:ascii="Times New Roman" w:eastAsia="Helvetica Neue" w:hAnsi="Times New Roman"/>
          <w:lang w:val="tr-TR"/>
        </w:rPr>
      </w:pP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Koşullar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hiçbir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şekilde</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değiştirilemez.</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Değişiklik</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yapılması</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ge</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eken</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maddeler 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verili</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Koşulların</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gö</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hukuksal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önceliği</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dı</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p>
    <w:p w14:paraId="39CDCEB9" w14:textId="77777777" w:rsidR="00BF44D7" w:rsidRPr="00352853" w:rsidRDefault="00BF44D7" w:rsidP="00B929C4">
      <w:pPr>
        <w:spacing w:line="200" w:lineRule="exact"/>
        <w:ind w:left="851"/>
        <w:jc w:val="both"/>
        <w:rPr>
          <w:rFonts w:ascii="Times New Roman" w:hAnsi="Times New Roman"/>
          <w:sz w:val="20"/>
          <w:szCs w:val="20"/>
          <w:lang w:val="tr-TR"/>
        </w:rPr>
      </w:pPr>
    </w:p>
    <w:p w14:paraId="27806F7E" w14:textId="77777777" w:rsidR="00BF44D7" w:rsidRPr="00352853" w:rsidRDefault="00BF44D7" w:rsidP="00B929C4">
      <w:pPr>
        <w:spacing w:before="8" w:line="240" w:lineRule="exact"/>
        <w:ind w:left="851"/>
        <w:jc w:val="both"/>
        <w:rPr>
          <w:rFonts w:ascii="Times New Roman" w:hAnsi="Times New Roman"/>
          <w:sz w:val="24"/>
          <w:szCs w:val="24"/>
          <w:lang w:val="tr-TR"/>
        </w:rPr>
      </w:pPr>
    </w:p>
    <w:p w14:paraId="0541F7EA" w14:textId="1267D6C1" w:rsidR="00BF44D7" w:rsidRPr="00352853" w:rsidRDefault="006366B6" w:rsidP="00B929C4">
      <w:pPr>
        <w:ind w:left="142" w:right="3620"/>
        <w:jc w:val="both"/>
        <w:rPr>
          <w:rFonts w:ascii="Times New Roman" w:eastAsia="Helvetica Neue" w:hAnsi="Times New Roman"/>
          <w:sz w:val="26"/>
          <w:szCs w:val="26"/>
          <w:lang w:val="tr-TR"/>
        </w:rPr>
      </w:pPr>
      <w:r>
        <w:rPr>
          <w:rFonts w:ascii="Times New Roman" w:hAnsi="Times New Roman"/>
          <w:noProof/>
          <w:lang w:val="tr-TR" w:eastAsia="tr-TR"/>
        </w:rPr>
        <mc:AlternateContent>
          <mc:Choice Requires="wpg">
            <w:drawing>
              <wp:anchor distT="0" distB="0" distL="114300" distR="114300" simplePos="0" relativeHeight="251565568" behindDoc="1" locked="0" layoutInCell="1" allowOverlap="1" wp14:anchorId="014D5DB0" wp14:editId="091C013A">
                <wp:simplePos x="0" y="0"/>
                <wp:positionH relativeFrom="page">
                  <wp:posOffset>1079500</wp:posOffset>
                </wp:positionH>
                <wp:positionV relativeFrom="paragraph">
                  <wp:posOffset>241935</wp:posOffset>
                </wp:positionV>
                <wp:extent cx="5759450" cy="1270"/>
                <wp:effectExtent l="0" t="0" r="0" b="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716C16"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BAŞLANGIÇ HÜKÜMLERİ</w:t>
      </w:r>
    </w:p>
    <w:p w14:paraId="4ED075E4" w14:textId="77777777" w:rsidR="00BF44D7" w:rsidRPr="00352853" w:rsidRDefault="00BF44D7" w:rsidP="00B929C4">
      <w:pPr>
        <w:spacing w:before="16" w:line="280" w:lineRule="exact"/>
        <w:ind w:left="142"/>
        <w:jc w:val="both"/>
        <w:rPr>
          <w:rFonts w:ascii="Times New Roman" w:hAnsi="Times New Roman"/>
          <w:sz w:val="28"/>
          <w:szCs w:val="28"/>
          <w:lang w:val="tr-TR"/>
        </w:rPr>
      </w:pPr>
    </w:p>
    <w:p w14:paraId="2E479A46" w14:textId="77777777" w:rsidR="00BF44D7" w:rsidRPr="00352853" w:rsidRDefault="00A66B33" w:rsidP="00B929C4">
      <w:pPr>
        <w:tabs>
          <w:tab w:val="left" w:pos="10348"/>
        </w:tabs>
        <w:ind w:right="524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1</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pacing w:val="-23"/>
          <w:sz w:val="20"/>
          <w:szCs w:val="20"/>
          <w:lang w:val="tr-TR"/>
        </w:rPr>
        <w:t>T</w:t>
      </w:r>
      <w:r w:rsidR="0066351F" w:rsidRPr="00352853">
        <w:rPr>
          <w:rFonts w:ascii="Times New Roman" w:eastAsia="Helvetica Neue" w:hAnsi="Times New Roman"/>
          <w:b/>
          <w:bCs/>
          <w:color w:val="1B1C20"/>
          <w:sz w:val="20"/>
          <w:szCs w:val="20"/>
          <w:lang w:val="tr-TR"/>
        </w:rPr>
        <w:t>anımlar ve Genel Kurallar</w:t>
      </w:r>
    </w:p>
    <w:p w14:paraId="0BF63F3B" w14:textId="77777777" w:rsidR="00BF44D7" w:rsidRPr="00352853" w:rsidRDefault="00BF44D7" w:rsidP="00B929C4">
      <w:pPr>
        <w:tabs>
          <w:tab w:val="left" w:pos="1276"/>
          <w:tab w:val="left" w:pos="10348"/>
        </w:tabs>
        <w:spacing w:before="4" w:line="110" w:lineRule="exact"/>
        <w:jc w:val="both"/>
        <w:rPr>
          <w:rFonts w:ascii="Times New Roman" w:hAnsi="Times New Roman"/>
          <w:sz w:val="11"/>
          <w:szCs w:val="11"/>
          <w:lang w:val="tr-TR"/>
        </w:rPr>
      </w:pPr>
    </w:p>
    <w:p w14:paraId="00E47F12" w14:textId="77777777" w:rsidR="00BF44D7" w:rsidRPr="00352853" w:rsidRDefault="00BF44D7" w:rsidP="00B929C4">
      <w:pPr>
        <w:tabs>
          <w:tab w:val="left" w:pos="1276"/>
          <w:tab w:val="left" w:pos="10348"/>
        </w:tabs>
        <w:spacing w:line="200" w:lineRule="exact"/>
        <w:jc w:val="both"/>
        <w:rPr>
          <w:rFonts w:ascii="Times New Roman" w:hAnsi="Times New Roman"/>
          <w:sz w:val="20"/>
          <w:szCs w:val="20"/>
          <w:lang w:val="tr-TR"/>
        </w:rPr>
      </w:pPr>
    </w:p>
    <w:p w14:paraId="58EB97B3" w14:textId="77777777" w:rsidR="00BF44D7" w:rsidRPr="00352853" w:rsidRDefault="0066351F" w:rsidP="00B929C4">
      <w:pPr>
        <w:pStyle w:val="GvdeMetni"/>
        <w:numPr>
          <w:ilvl w:val="2"/>
          <w:numId w:val="53"/>
        </w:numPr>
        <w:tabs>
          <w:tab w:val="left" w:pos="426"/>
          <w:tab w:val="left" w:pos="10348"/>
        </w:tabs>
        <w:ind w:left="0" w:right="558" w:firstLine="0"/>
        <w:jc w:val="both"/>
        <w:rPr>
          <w:rFonts w:ascii="Times New Roman" w:hAnsi="Times New Roman"/>
          <w:lang w:val="tr-TR"/>
        </w:rPr>
      </w:pPr>
      <w:r w:rsidRPr="00352853">
        <w:rPr>
          <w:rFonts w:ascii="Times New Roman" w:hAnsi="Times New Roman"/>
          <w:color w:val="1B1C20"/>
          <w:lang w:val="tr-TR"/>
        </w:rPr>
        <w:t>Sözleşmede yer alan aşağıdaki sözcük ve terimler yanlarında gösterilen anlamı taşıyacakla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12796C7" w14:textId="77777777" w:rsidR="00BF44D7" w:rsidRPr="00352853" w:rsidRDefault="00BF44D7" w:rsidP="00B929C4">
      <w:pPr>
        <w:tabs>
          <w:tab w:val="left" w:pos="1276"/>
          <w:tab w:val="left" w:pos="10348"/>
        </w:tabs>
        <w:spacing w:before="10" w:line="100" w:lineRule="exact"/>
        <w:jc w:val="both"/>
        <w:rPr>
          <w:rFonts w:ascii="Times New Roman" w:hAnsi="Times New Roman"/>
          <w:sz w:val="10"/>
          <w:szCs w:val="10"/>
          <w:lang w:val="tr-TR"/>
        </w:rPr>
      </w:pPr>
    </w:p>
    <w:p w14:paraId="46D0330C" w14:textId="77777777" w:rsidR="00BF44D7" w:rsidRPr="00352853" w:rsidRDefault="00BF44D7" w:rsidP="00B929C4">
      <w:pPr>
        <w:tabs>
          <w:tab w:val="left" w:pos="1276"/>
          <w:tab w:val="left" w:pos="10348"/>
        </w:tabs>
        <w:spacing w:line="200" w:lineRule="exact"/>
        <w:jc w:val="both"/>
        <w:rPr>
          <w:rFonts w:ascii="Times New Roman" w:hAnsi="Times New Roman"/>
          <w:sz w:val="20"/>
          <w:szCs w:val="20"/>
          <w:lang w:val="tr-TR"/>
        </w:rPr>
      </w:pPr>
    </w:p>
    <w:p w14:paraId="3C433CA2" w14:textId="77777777" w:rsidR="00BF44D7" w:rsidRPr="00352853" w:rsidRDefault="0066351F" w:rsidP="00B929C4">
      <w:pPr>
        <w:pStyle w:val="GvdeMetni"/>
        <w:tabs>
          <w:tab w:val="left" w:pos="1276"/>
          <w:tab w:val="left" w:pos="10348"/>
        </w:tabs>
        <w:spacing w:line="319" w:lineRule="auto"/>
        <w:ind w:left="0" w:right="113"/>
        <w:jc w:val="both"/>
        <w:rPr>
          <w:rFonts w:ascii="Times New Roman" w:hAnsi="Times New Roman"/>
          <w:lang w:val="tr-TR"/>
        </w:rPr>
      </w:pPr>
      <w:r w:rsidRPr="00352853">
        <w:rPr>
          <w:rFonts w:ascii="Times New Roman" w:hAnsi="Times New Roman"/>
          <w:b/>
          <w:bCs/>
          <w:color w:val="1B1C20"/>
          <w:spacing w:val="-3"/>
          <w:lang w:val="tr-TR"/>
        </w:rPr>
        <w:t>İdar</w:t>
      </w:r>
      <w:r w:rsidRPr="00352853">
        <w:rPr>
          <w:rFonts w:ascii="Times New Roman" w:hAnsi="Times New Roman"/>
          <w:b/>
          <w:bCs/>
          <w:color w:val="1B1C20"/>
          <w:lang w:val="tr-TR"/>
        </w:rPr>
        <w:t>i</w:t>
      </w:r>
      <w:r w:rsidRPr="00352853">
        <w:rPr>
          <w:rFonts w:ascii="Times New Roman" w:hAnsi="Times New Roman"/>
          <w:b/>
          <w:bCs/>
          <w:color w:val="1B1C20"/>
          <w:spacing w:val="-23"/>
          <w:lang w:val="tr-TR"/>
        </w:rPr>
        <w:t xml:space="preserve"> </w:t>
      </w:r>
      <w:r w:rsidRPr="00352853">
        <w:rPr>
          <w:rFonts w:ascii="Times New Roman" w:hAnsi="Times New Roman"/>
          <w:b/>
          <w:bCs/>
          <w:color w:val="1B1C20"/>
          <w:spacing w:val="-3"/>
          <w:lang w:val="tr-TR"/>
        </w:rPr>
        <w:t>emir/talimat</w:t>
      </w:r>
      <w:r w:rsidRPr="00352853">
        <w:rPr>
          <w:rFonts w:ascii="Times New Roman" w:hAnsi="Times New Roman"/>
          <w:b/>
          <w:bCs/>
          <w:color w:val="1B1C20"/>
          <w:lang w:val="tr-TR"/>
        </w:rPr>
        <w:t>:</w:t>
      </w:r>
      <w:r w:rsidRPr="00352853">
        <w:rPr>
          <w:rFonts w:ascii="Times New Roman" w:hAnsi="Times New Roman"/>
          <w:b/>
          <w:bCs/>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kon</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yürütülmesiyl</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w:t>
      </w:r>
      <w:r w:rsidRPr="00352853">
        <w:rPr>
          <w:rFonts w:ascii="Times New Roman" w:hAnsi="Times New Roman"/>
          <w:color w:val="1B1C20"/>
          <w:spacing w:val="-7"/>
          <w:lang w:val="tr-TR"/>
        </w:rPr>
        <w:t>r</w:t>
      </w:r>
      <w:r w:rsidRPr="00352853">
        <w:rPr>
          <w:rFonts w:ascii="Times New Roman" w:hAnsi="Times New Roman"/>
          <w:color w:val="1B1C20"/>
          <w:spacing w:val="-3"/>
          <w:lang w:val="tr-TR"/>
        </w:rPr>
        <w:t>oj</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Yöneticis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tarafında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verilen her türlü talimat veya emi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A79F48E" w14:textId="77777777" w:rsidR="00BF44D7" w:rsidRPr="00352853" w:rsidRDefault="00BF44D7" w:rsidP="00B929C4">
      <w:pPr>
        <w:tabs>
          <w:tab w:val="left" w:pos="1276"/>
          <w:tab w:val="left" w:pos="10348"/>
        </w:tabs>
        <w:spacing w:before="13" w:line="220" w:lineRule="exact"/>
        <w:jc w:val="both"/>
        <w:rPr>
          <w:rFonts w:ascii="Times New Roman" w:hAnsi="Times New Roman"/>
          <w:lang w:val="tr-TR"/>
        </w:rPr>
      </w:pPr>
    </w:p>
    <w:p w14:paraId="33A7E665" w14:textId="77777777" w:rsidR="00BF44D7" w:rsidRPr="00352853" w:rsidRDefault="0066351F" w:rsidP="00B929C4">
      <w:pPr>
        <w:pStyle w:val="GvdeMetni"/>
        <w:tabs>
          <w:tab w:val="left" w:pos="1276"/>
          <w:tab w:val="left" w:pos="10348"/>
        </w:tabs>
        <w:ind w:left="0" w:right="1117"/>
        <w:jc w:val="both"/>
        <w:rPr>
          <w:rFonts w:ascii="Times New Roman" w:hAnsi="Times New Roman"/>
          <w:lang w:val="tr-TR"/>
        </w:rPr>
      </w:pPr>
      <w:r w:rsidRPr="00352853">
        <w:rPr>
          <w:rFonts w:ascii="Times New Roman" w:hAnsi="Times New Roman"/>
          <w:b/>
          <w:bCs/>
          <w:color w:val="1B1C20"/>
          <w:lang w:val="tr-TR"/>
        </w:rPr>
        <w:t xml:space="preserve">Yüklenici: </w:t>
      </w:r>
      <w:r w:rsidRPr="00352853">
        <w:rPr>
          <w:rFonts w:ascii="Times New Roman" w:hAnsi="Times New Roman"/>
          <w:color w:val="1B1C20"/>
          <w:lang w:val="tr-TR"/>
        </w:rPr>
        <w:t>Sözleşme konusu işleri yerine getirmeyi bir sözleşme altında taahhüt eden taraf.</w:t>
      </w:r>
    </w:p>
    <w:p w14:paraId="4B3E7F71" w14:textId="77777777" w:rsidR="00BF44D7" w:rsidRPr="00352853" w:rsidRDefault="00BF44D7" w:rsidP="00B929C4">
      <w:pPr>
        <w:tabs>
          <w:tab w:val="left" w:pos="1276"/>
          <w:tab w:val="left" w:pos="10348"/>
        </w:tabs>
        <w:spacing w:before="9" w:line="100" w:lineRule="exact"/>
        <w:jc w:val="both"/>
        <w:rPr>
          <w:rFonts w:ascii="Times New Roman" w:hAnsi="Times New Roman"/>
          <w:sz w:val="10"/>
          <w:szCs w:val="10"/>
          <w:lang w:val="tr-TR"/>
        </w:rPr>
      </w:pPr>
    </w:p>
    <w:p w14:paraId="37ABE838" w14:textId="77777777" w:rsidR="00BF44D7" w:rsidRPr="00352853" w:rsidRDefault="00BF44D7" w:rsidP="00B929C4">
      <w:pPr>
        <w:tabs>
          <w:tab w:val="left" w:pos="1276"/>
          <w:tab w:val="left" w:pos="10348"/>
        </w:tabs>
        <w:spacing w:line="200" w:lineRule="exact"/>
        <w:jc w:val="both"/>
        <w:rPr>
          <w:rFonts w:ascii="Times New Roman" w:hAnsi="Times New Roman"/>
          <w:sz w:val="20"/>
          <w:szCs w:val="20"/>
          <w:lang w:val="tr-TR"/>
        </w:rPr>
      </w:pPr>
    </w:p>
    <w:p w14:paraId="58F881D6" w14:textId="77777777" w:rsidR="00BF44D7" w:rsidRPr="00352853" w:rsidRDefault="0066351F" w:rsidP="00B929C4">
      <w:pPr>
        <w:pStyle w:val="GvdeMetni"/>
        <w:tabs>
          <w:tab w:val="left" w:pos="1276"/>
          <w:tab w:val="left" w:pos="10348"/>
        </w:tabs>
        <w:spacing w:line="320" w:lineRule="auto"/>
        <w:ind w:left="0" w:right="113"/>
        <w:jc w:val="both"/>
        <w:rPr>
          <w:rFonts w:ascii="Times New Roman" w:hAnsi="Times New Roman"/>
          <w:lang w:val="tr-TR"/>
        </w:rPr>
      </w:pPr>
      <w:r w:rsidRPr="00352853">
        <w:rPr>
          <w:rFonts w:ascii="Times New Roman" w:hAnsi="Times New Roman"/>
          <w:b/>
          <w:bCs/>
          <w:color w:val="1B1C20"/>
          <w:spacing w:val="-2"/>
          <w:lang w:val="tr-TR"/>
        </w:rPr>
        <w:t>Sözleşme</w:t>
      </w:r>
      <w:r w:rsidRPr="00352853">
        <w:rPr>
          <w:rFonts w:ascii="Times New Roman" w:hAnsi="Times New Roman"/>
          <w:b/>
          <w:bCs/>
          <w:color w:val="1B1C20"/>
          <w:lang w:val="tr-TR"/>
        </w:rPr>
        <w:t>:</w:t>
      </w:r>
      <w:r w:rsidRPr="00352853">
        <w:rPr>
          <w:rFonts w:ascii="Times New Roman" w:hAnsi="Times New Roman"/>
          <w:b/>
          <w:bCs/>
          <w:color w:val="1B1C20"/>
          <w:spacing w:val="-19"/>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kapsamındak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işleri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bağıtlanan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ilişiğindeki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kapsayan imzalanmış anlaşma.</w:t>
      </w:r>
    </w:p>
    <w:p w14:paraId="5099D23F" w14:textId="77777777" w:rsidR="00BF44D7" w:rsidRPr="00352853" w:rsidRDefault="00BF44D7" w:rsidP="00B929C4">
      <w:pPr>
        <w:tabs>
          <w:tab w:val="left" w:pos="1276"/>
          <w:tab w:val="left" w:pos="10348"/>
        </w:tabs>
        <w:spacing w:before="12" w:line="220" w:lineRule="exact"/>
        <w:jc w:val="both"/>
        <w:rPr>
          <w:rFonts w:ascii="Times New Roman" w:hAnsi="Times New Roman"/>
          <w:lang w:val="tr-TR"/>
        </w:rPr>
      </w:pPr>
    </w:p>
    <w:p w14:paraId="38239D1E" w14:textId="77777777" w:rsidR="00BF44D7" w:rsidRPr="00352853" w:rsidRDefault="0066351F" w:rsidP="00B929C4">
      <w:pPr>
        <w:pStyle w:val="GvdeMetni"/>
        <w:tabs>
          <w:tab w:val="left" w:pos="1276"/>
          <w:tab w:val="left" w:pos="10348"/>
        </w:tabs>
        <w:spacing w:line="319" w:lineRule="auto"/>
        <w:ind w:left="0" w:right="120"/>
        <w:jc w:val="both"/>
        <w:rPr>
          <w:rFonts w:ascii="Times New Roman" w:hAnsi="Times New Roman"/>
          <w:lang w:val="tr-TR"/>
        </w:rPr>
      </w:pPr>
      <w:r w:rsidRPr="00352853">
        <w:rPr>
          <w:rFonts w:ascii="Times New Roman" w:hAnsi="Times New Roman"/>
          <w:b/>
          <w:bCs/>
          <w:color w:val="1B1C20"/>
          <w:spacing w:val="-2"/>
          <w:lang w:val="tr-TR"/>
        </w:rPr>
        <w:t>Sözleşm</w:t>
      </w:r>
      <w:r w:rsidRPr="00352853">
        <w:rPr>
          <w:rFonts w:ascii="Times New Roman" w:hAnsi="Times New Roman"/>
          <w:b/>
          <w:bCs/>
          <w:color w:val="1B1C20"/>
          <w:lang w:val="tr-TR"/>
        </w:rPr>
        <w:t>e</w:t>
      </w:r>
      <w:r w:rsidRPr="00352853">
        <w:rPr>
          <w:rFonts w:ascii="Times New Roman" w:hAnsi="Times New Roman"/>
          <w:b/>
          <w:bCs/>
          <w:color w:val="1B1C20"/>
          <w:spacing w:val="-19"/>
          <w:lang w:val="tr-TR"/>
        </w:rPr>
        <w:t xml:space="preserve"> </w:t>
      </w:r>
      <w:r w:rsidRPr="00352853">
        <w:rPr>
          <w:rFonts w:ascii="Times New Roman" w:hAnsi="Times New Roman"/>
          <w:b/>
          <w:bCs/>
          <w:color w:val="1B1C20"/>
          <w:spacing w:val="-2"/>
          <w:lang w:val="tr-TR"/>
        </w:rPr>
        <w:t>Makamı</w:t>
      </w:r>
      <w:r w:rsidRPr="00352853">
        <w:rPr>
          <w:rFonts w:ascii="Times New Roman" w:hAnsi="Times New Roman"/>
          <w:b/>
          <w:bCs/>
          <w:color w:val="1B1C20"/>
          <w:lang w:val="tr-TR"/>
        </w:rPr>
        <w:t>:</w:t>
      </w:r>
      <w:r w:rsidRPr="00352853">
        <w:rPr>
          <w:rFonts w:ascii="Times New Roman" w:hAnsi="Times New Roman"/>
          <w:b/>
          <w:bCs/>
          <w:color w:val="1B1C20"/>
          <w:spacing w:val="-18"/>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bizza</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bağıtlaya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kend</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bağıtlandığı </w:t>
      </w:r>
      <w:r w:rsidRPr="00352853">
        <w:rPr>
          <w:rFonts w:ascii="Times New Roman" w:hAnsi="Times New Roman"/>
          <w:color w:val="1B1C20"/>
          <w:lang w:val="tr-TR"/>
        </w:rPr>
        <w:t>kamu hukukuna veya özel hukuka tabi gerçek ya da tüzel kişilik.</w:t>
      </w:r>
    </w:p>
    <w:p w14:paraId="494F66C2" w14:textId="77777777" w:rsidR="00BF44D7" w:rsidRPr="00352853" w:rsidRDefault="00BF44D7" w:rsidP="00B929C4">
      <w:pPr>
        <w:tabs>
          <w:tab w:val="left" w:pos="1276"/>
          <w:tab w:val="left" w:pos="10348"/>
        </w:tabs>
        <w:spacing w:before="13" w:line="220" w:lineRule="exact"/>
        <w:jc w:val="both"/>
        <w:rPr>
          <w:rFonts w:ascii="Times New Roman" w:hAnsi="Times New Roman"/>
          <w:lang w:val="tr-TR"/>
        </w:rPr>
      </w:pPr>
    </w:p>
    <w:p w14:paraId="0625F8AC" w14:textId="77777777" w:rsidR="00BF44D7" w:rsidRPr="00352853" w:rsidRDefault="0066351F" w:rsidP="00B929C4">
      <w:pPr>
        <w:tabs>
          <w:tab w:val="left" w:pos="1276"/>
          <w:tab w:val="left" w:pos="10348"/>
        </w:tabs>
        <w:ind w:right="348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Sözleşme bedeli: </w:t>
      </w:r>
      <w:r w:rsidRPr="00352853">
        <w:rPr>
          <w:rFonts w:ascii="Times New Roman" w:eastAsia="Helvetica Neue" w:hAnsi="Times New Roman"/>
          <w:color w:val="1B1C20"/>
          <w:sz w:val="20"/>
          <w:szCs w:val="20"/>
          <w:lang w:val="tr-TR"/>
        </w:rPr>
        <w:t>Özel Koşulların 3. Maddesinde belirtilen tuta</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14:paraId="79C189F1" w14:textId="77777777" w:rsidR="00BF44D7" w:rsidRPr="00352853" w:rsidRDefault="00BF44D7" w:rsidP="00B929C4">
      <w:pPr>
        <w:tabs>
          <w:tab w:val="left" w:pos="1276"/>
          <w:tab w:val="left" w:pos="10348"/>
        </w:tabs>
        <w:spacing w:before="9" w:line="100" w:lineRule="exact"/>
        <w:jc w:val="both"/>
        <w:rPr>
          <w:rFonts w:ascii="Times New Roman" w:hAnsi="Times New Roman"/>
          <w:sz w:val="10"/>
          <w:szCs w:val="10"/>
          <w:lang w:val="tr-TR"/>
        </w:rPr>
      </w:pPr>
    </w:p>
    <w:p w14:paraId="10D5C9E1" w14:textId="77777777" w:rsidR="00BF44D7" w:rsidRPr="00352853" w:rsidRDefault="00BF44D7" w:rsidP="00B929C4">
      <w:pPr>
        <w:tabs>
          <w:tab w:val="left" w:pos="1276"/>
          <w:tab w:val="left" w:pos="10348"/>
        </w:tabs>
        <w:spacing w:line="200" w:lineRule="exact"/>
        <w:jc w:val="both"/>
        <w:rPr>
          <w:rFonts w:ascii="Times New Roman" w:hAnsi="Times New Roman"/>
          <w:sz w:val="20"/>
          <w:szCs w:val="20"/>
          <w:lang w:val="tr-TR"/>
        </w:rPr>
      </w:pPr>
    </w:p>
    <w:p w14:paraId="74AE82CB" w14:textId="77777777" w:rsidR="00BF44D7" w:rsidRPr="00352853" w:rsidRDefault="0066351F" w:rsidP="00B929C4">
      <w:pPr>
        <w:tabs>
          <w:tab w:val="left" w:pos="1276"/>
          <w:tab w:val="left" w:pos="10348"/>
        </w:tabs>
        <w:ind w:right="69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A</w:t>
      </w:r>
      <w:r w:rsidRPr="00352853">
        <w:rPr>
          <w:rFonts w:ascii="Times New Roman" w:eastAsia="Helvetica Neue" w:hAnsi="Times New Roman"/>
          <w:b/>
          <w:bCs/>
          <w:color w:val="1B1C20"/>
          <w:sz w:val="20"/>
          <w:szCs w:val="20"/>
          <w:lang w:val="tr-TR"/>
        </w:rPr>
        <w:t xml:space="preserve">y/Gün: </w:t>
      </w:r>
      <w:r w:rsidRPr="00352853">
        <w:rPr>
          <w:rFonts w:ascii="Times New Roman" w:eastAsia="Helvetica Neue" w:hAnsi="Times New Roman"/>
          <w:color w:val="1B1C20"/>
          <w:sz w:val="20"/>
          <w:szCs w:val="20"/>
          <w:lang w:val="tr-TR"/>
        </w:rPr>
        <w:t>takvim ayı/günü.</w:t>
      </w:r>
    </w:p>
    <w:p w14:paraId="65DC9F94" w14:textId="77777777" w:rsidR="00BF44D7" w:rsidRPr="00352853" w:rsidRDefault="00BF44D7" w:rsidP="00B929C4">
      <w:pPr>
        <w:tabs>
          <w:tab w:val="left" w:pos="1276"/>
          <w:tab w:val="left" w:pos="10348"/>
        </w:tabs>
        <w:spacing w:before="9" w:line="100" w:lineRule="exact"/>
        <w:jc w:val="both"/>
        <w:rPr>
          <w:rFonts w:ascii="Times New Roman" w:hAnsi="Times New Roman"/>
          <w:sz w:val="10"/>
          <w:szCs w:val="10"/>
          <w:lang w:val="tr-TR"/>
        </w:rPr>
      </w:pPr>
    </w:p>
    <w:p w14:paraId="5BE2D817" w14:textId="77777777" w:rsidR="00BF44D7" w:rsidRPr="00352853" w:rsidRDefault="00BF44D7" w:rsidP="00B929C4">
      <w:pPr>
        <w:tabs>
          <w:tab w:val="left" w:pos="1276"/>
          <w:tab w:val="left" w:pos="10348"/>
        </w:tabs>
        <w:spacing w:line="200" w:lineRule="exact"/>
        <w:jc w:val="both"/>
        <w:rPr>
          <w:rFonts w:ascii="Times New Roman" w:hAnsi="Times New Roman"/>
          <w:sz w:val="20"/>
          <w:szCs w:val="20"/>
          <w:lang w:val="tr-TR"/>
        </w:rPr>
      </w:pPr>
    </w:p>
    <w:p w14:paraId="2888D6B4" w14:textId="77777777" w:rsidR="00BF44D7" w:rsidRPr="00352853" w:rsidRDefault="0066351F" w:rsidP="00B929C4">
      <w:pPr>
        <w:pStyle w:val="GvdeMetni"/>
        <w:tabs>
          <w:tab w:val="left" w:pos="1276"/>
          <w:tab w:val="left" w:pos="10348"/>
        </w:tabs>
        <w:spacing w:line="320" w:lineRule="auto"/>
        <w:ind w:left="0" w:right="113"/>
        <w:jc w:val="both"/>
        <w:rPr>
          <w:rFonts w:ascii="Times New Roman" w:hAnsi="Times New Roman"/>
          <w:lang w:val="tr-TR"/>
        </w:rPr>
      </w:pPr>
      <w:r w:rsidRPr="00352853">
        <w:rPr>
          <w:rFonts w:ascii="Times New Roman" w:hAnsi="Times New Roman"/>
          <w:b/>
          <w:bCs/>
          <w:color w:val="1B1C20"/>
          <w:lang w:val="tr-TR"/>
        </w:rPr>
        <w:t>Genel</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9"/>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ihlal etmesi nedeniyle zarar gö</w:t>
      </w:r>
      <w:r w:rsidRPr="00352853">
        <w:rPr>
          <w:rFonts w:ascii="Times New Roman" w:hAnsi="Times New Roman"/>
          <w:color w:val="1B1C20"/>
          <w:spacing w:val="-4"/>
          <w:lang w:val="tr-TR"/>
        </w:rPr>
        <w:t>r</w:t>
      </w:r>
      <w:r w:rsidRPr="00352853">
        <w:rPr>
          <w:rFonts w:ascii="Times New Roman" w:hAnsi="Times New Roman"/>
          <w:color w:val="1B1C20"/>
          <w:lang w:val="tr-TR"/>
        </w:rPr>
        <w:t>en diğer tarafa tazminat olarak ödenmek üze</w:t>
      </w:r>
      <w:r w:rsidRPr="00352853">
        <w:rPr>
          <w:rFonts w:ascii="Times New Roman" w:hAnsi="Times New Roman"/>
          <w:color w:val="1B1C20"/>
          <w:spacing w:val="-4"/>
          <w:lang w:val="tr-TR"/>
        </w:rPr>
        <w:t>r</w:t>
      </w:r>
      <w:r w:rsidRPr="00352853">
        <w:rPr>
          <w:rFonts w:ascii="Times New Roman" w:hAnsi="Times New Roman"/>
          <w:color w:val="1B1C20"/>
          <w:lang w:val="tr-TR"/>
        </w:rPr>
        <w:t>e yasal yollarla ya da tarafların karşılıklı anlaşmasıyla kararlaştırılan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4A183E5" w14:textId="77777777" w:rsidR="00BF44D7" w:rsidRPr="00352853" w:rsidRDefault="00BF44D7" w:rsidP="00B929C4">
      <w:pPr>
        <w:tabs>
          <w:tab w:val="left" w:pos="1276"/>
          <w:tab w:val="left" w:pos="10348"/>
        </w:tabs>
        <w:spacing w:before="12" w:line="220" w:lineRule="exact"/>
        <w:jc w:val="both"/>
        <w:rPr>
          <w:rFonts w:ascii="Times New Roman" w:hAnsi="Times New Roman"/>
          <w:lang w:val="tr-TR"/>
        </w:rPr>
      </w:pPr>
    </w:p>
    <w:p w14:paraId="634DAD20" w14:textId="77777777" w:rsidR="00BF44D7" w:rsidRPr="00352853" w:rsidRDefault="0066351F" w:rsidP="00B929C4">
      <w:pPr>
        <w:pStyle w:val="GvdeMetni"/>
        <w:tabs>
          <w:tab w:val="left" w:pos="1276"/>
          <w:tab w:val="left" w:pos="10348"/>
        </w:tabs>
        <w:spacing w:line="319" w:lineRule="auto"/>
        <w:ind w:left="0" w:right="113"/>
        <w:jc w:val="both"/>
        <w:rPr>
          <w:rFonts w:ascii="Times New Roman" w:hAnsi="Times New Roman"/>
          <w:lang w:val="tr-TR"/>
        </w:rPr>
      </w:pPr>
      <w:r w:rsidRPr="00352853">
        <w:rPr>
          <w:rFonts w:ascii="Times New Roman" w:hAnsi="Times New Roman"/>
          <w:b/>
          <w:bCs/>
          <w:color w:val="1B1C20"/>
          <w:lang w:val="tr-TR"/>
        </w:rPr>
        <w:t>Maktu</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getirilmemesi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zarar gö</w:t>
      </w:r>
      <w:r w:rsidRPr="00352853">
        <w:rPr>
          <w:rFonts w:ascii="Times New Roman" w:hAnsi="Times New Roman"/>
          <w:color w:val="1B1C20"/>
          <w:spacing w:val="-4"/>
          <w:lang w:val="tr-TR"/>
        </w:rPr>
        <w:t>r</w:t>
      </w:r>
      <w:r w:rsidRPr="00352853">
        <w:rPr>
          <w:rFonts w:ascii="Times New Roman" w:hAnsi="Times New Roman"/>
          <w:color w:val="1B1C20"/>
          <w:lang w:val="tr-TR"/>
        </w:rPr>
        <w:t>en tarafa diğer tarafça ödenmek üze</w:t>
      </w:r>
      <w:r w:rsidRPr="00352853">
        <w:rPr>
          <w:rFonts w:ascii="Times New Roman" w:hAnsi="Times New Roman"/>
          <w:color w:val="1B1C20"/>
          <w:spacing w:val="-4"/>
          <w:lang w:val="tr-TR"/>
        </w:rPr>
        <w:t>r</w:t>
      </w:r>
      <w:r w:rsidRPr="00352853">
        <w:rPr>
          <w:rFonts w:ascii="Times New Roman" w:hAnsi="Times New Roman"/>
          <w:color w:val="1B1C20"/>
          <w:lang w:val="tr-TR"/>
        </w:rPr>
        <w:t>e sözleşmede belirtilen tazminat.</w:t>
      </w:r>
    </w:p>
    <w:p w14:paraId="35F782A9" w14:textId="77777777" w:rsidR="00BF44D7" w:rsidRPr="00352853" w:rsidRDefault="00BF44D7" w:rsidP="00B929C4">
      <w:pPr>
        <w:tabs>
          <w:tab w:val="left" w:pos="1276"/>
          <w:tab w:val="left" w:pos="10348"/>
        </w:tabs>
        <w:spacing w:before="13" w:line="220" w:lineRule="exact"/>
        <w:jc w:val="both"/>
        <w:rPr>
          <w:rFonts w:ascii="Times New Roman" w:hAnsi="Times New Roman"/>
          <w:lang w:val="tr-TR"/>
        </w:rPr>
      </w:pPr>
    </w:p>
    <w:p w14:paraId="735C65A8" w14:textId="77777777" w:rsidR="00BF44D7" w:rsidRPr="00352853" w:rsidRDefault="0066351F" w:rsidP="00B929C4">
      <w:pPr>
        <w:pStyle w:val="GvdeMetni"/>
        <w:tabs>
          <w:tab w:val="left" w:pos="1276"/>
          <w:tab w:val="left" w:pos="10348"/>
        </w:tabs>
        <w:ind w:left="0" w:right="3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 xml:space="preserve">oje: </w:t>
      </w:r>
      <w:r w:rsidRPr="00352853">
        <w:rPr>
          <w:rFonts w:ascii="Times New Roman" w:hAnsi="Times New Roman"/>
          <w:color w:val="1B1C20"/>
          <w:lang w:val="tr-TR"/>
        </w:rPr>
        <w:t>Sözleşmeye konu işin yerine getirilmesiyle ilgili bulunan p</w:t>
      </w:r>
      <w:r w:rsidRPr="00352853">
        <w:rPr>
          <w:rFonts w:ascii="Times New Roman" w:hAnsi="Times New Roman"/>
          <w:color w:val="1B1C20"/>
          <w:spacing w:val="-4"/>
          <w:lang w:val="tr-TR"/>
        </w:rPr>
        <w:t>r</w:t>
      </w:r>
      <w:r w:rsidRPr="00352853">
        <w:rPr>
          <w:rFonts w:ascii="Times New Roman" w:hAnsi="Times New Roman"/>
          <w:color w:val="1B1C20"/>
          <w:lang w:val="tr-TR"/>
        </w:rPr>
        <w:t>oje.</w:t>
      </w:r>
    </w:p>
    <w:p w14:paraId="3AB4DD2F" w14:textId="77777777" w:rsidR="00BF44D7" w:rsidRPr="00352853" w:rsidRDefault="00BF44D7" w:rsidP="00B929C4">
      <w:pPr>
        <w:tabs>
          <w:tab w:val="left" w:pos="1276"/>
          <w:tab w:val="left" w:pos="10348"/>
        </w:tabs>
        <w:spacing w:before="9" w:line="100" w:lineRule="exact"/>
        <w:jc w:val="both"/>
        <w:rPr>
          <w:rFonts w:ascii="Times New Roman" w:hAnsi="Times New Roman"/>
          <w:sz w:val="10"/>
          <w:szCs w:val="10"/>
          <w:lang w:val="tr-TR"/>
        </w:rPr>
      </w:pPr>
    </w:p>
    <w:p w14:paraId="4796375B" w14:textId="77777777" w:rsidR="00BF44D7" w:rsidRPr="00352853" w:rsidRDefault="00BF44D7" w:rsidP="00B929C4">
      <w:pPr>
        <w:tabs>
          <w:tab w:val="left" w:pos="1276"/>
          <w:tab w:val="left" w:pos="10348"/>
        </w:tabs>
        <w:spacing w:line="200" w:lineRule="exact"/>
        <w:jc w:val="both"/>
        <w:rPr>
          <w:rFonts w:ascii="Times New Roman" w:hAnsi="Times New Roman"/>
          <w:sz w:val="20"/>
          <w:szCs w:val="20"/>
          <w:lang w:val="tr-TR"/>
        </w:rPr>
      </w:pPr>
    </w:p>
    <w:p w14:paraId="68D66B62" w14:textId="77777777" w:rsidR="00A66B33" w:rsidRPr="00A66B33" w:rsidRDefault="0066351F" w:rsidP="00B929C4">
      <w:pPr>
        <w:pStyle w:val="GvdeMetni"/>
        <w:tabs>
          <w:tab w:val="left" w:pos="1276"/>
          <w:tab w:val="left" w:pos="10348"/>
        </w:tabs>
        <w:spacing w:line="319" w:lineRule="auto"/>
        <w:ind w:left="0" w:right="113"/>
        <w:jc w:val="both"/>
        <w:rPr>
          <w:rFonts w:ascii="Times New Roman" w:hAnsi="Times New Roman"/>
          <w:color w:val="1B1C20"/>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oje</w:t>
      </w:r>
      <w:r w:rsidRPr="00352853">
        <w:rPr>
          <w:rFonts w:ascii="Times New Roman" w:hAnsi="Times New Roman"/>
          <w:b/>
          <w:bCs/>
          <w:color w:val="1B1C20"/>
          <w:spacing w:val="-15"/>
          <w:lang w:val="tr-TR"/>
        </w:rPr>
        <w:t xml:space="preserve"> </w:t>
      </w:r>
      <w:r w:rsidRPr="00352853">
        <w:rPr>
          <w:rFonts w:ascii="Times New Roman" w:hAnsi="Times New Roman"/>
          <w:b/>
          <w:bCs/>
          <w:color w:val="1B1C20"/>
          <w:lang w:val="tr-TR"/>
        </w:rPr>
        <w:t>Yöneticisi:</w:t>
      </w:r>
      <w:r w:rsidRPr="00352853">
        <w:rPr>
          <w:rFonts w:ascii="Times New Roman" w:hAnsi="Times New Roman"/>
          <w:b/>
          <w:bCs/>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uygulanmasını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izlemekle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kişi.</w:t>
      </w:r>
    </w:p>
    <w:p w14:paraId="04E279D4" w14:textId="77777777" w:rsidR="00BF44D7" w:rsidRPr="00A66B33" w:rsidRDefault="0066351F" w:rsidP="00B929C4">
      <w:pPr>
        <w:tabs>
          <w:tab w:val="left" w:pos="10348"/>
        </w:tabs>
        <w:spacing w:before="120" w:line="360" w:lineRule="auto"/>
        <w:jc w:val="both"/>
        <w:rPr>
          <w:rFonts w:ascii="Times New Roman" w:hAnsi="Times New Roman"/>
          <w:sz w:val="20"/>
          <w:lang w:val="tr-TR"/>
        </w:rPr>
      </w:pPr>
      <w:r w:rsidRPr="00A66B33">
        <w:rPr>
          <w:rFonts w:ascii="Times New Roman" w:hAnsi="Times New Roman"/>
          <w:b/>
          <w:bCs/>
          <w:color w:val="1B1C20"/>
          <w:sz w:val="20"/>
          <w:lang w:val="tr-TR"/>
        </w:rPr>
        <w:t>Sözleşme</w:t>
      </w:r>
      <w:r w:rsidRPr="00A66B33">
        <w:rPr>
          <w:rFonts w:ascii="Times New Roman" w:hAnsi="Times New Roman"/>
          <w:b/>
          <w:bCs/>
          <w:color w:val="1B1C20"/>
          <w:spacing w:val="19"/>
          <w:sz w:val="20"/>
          <w:lang w:val="tr-TR"/>
        </w:rPr>
        <w:t xml:space="preserve"> </w:t>
      </w:r>
      <w:r w:rsidRPr="00A66B33">
        <w:rPr>
          <w:rFonts w:ascii="Times New Roman" w:hAnsi="Times New Roman"/>
          <w:b/>
          <w:bCs/>
          <w:color w:val="1B1C20"/>
          <w:sz w:val="20"/>
          <w:lang w:val="tr-TR"/>
        </w:rPr>
        <w:t>konusu</w:t>
      </w:r>
      <w:r w:rsidRPr="00A66B33">
        <w:rPr>
          <w:rFonts w:ascii="Times New Roman" w:hAnsi="Times New Roman"/>
          <w:b/>
          <w:bCs/>
          <w:color w:val="1B1C20"/>
          <w:spacing w:val="19"/>
          <w:sz w:val="20"/>
          <w:lang w:val="tr-TR"/>
        </w:rPr>
        <w:t xml:space="preserve"> </w:t>
      </w:r>
      <w:r w:rsidRPr="00A66B33">
        <w:rPr>
          <w:rFonts w:ascii="Times New Roman" w:hAnsi="Times New Roman"/>
          <w:b/>
          <w:bCs/>
          <w:color w:val="1B1C20"/>
          <w:sz w:val="20"/>
          <w:lang w:val="tr-TR"/>
        </w:rPr>
        <w:t>iş:</w:t>
      </w:r>
      <w:r w:rsidRPr="00A66B33">
        <w:rPr>
          <w:rFonts w:ascii="Times New Roman" w:hAnsi="Times New Roman"/>
          <w:b/>
          <w:bCs/>
          <w:color w:val="1B1C20"/>
          <w:spacing w:val="19"/>
          <w:sz w:val="20"/>
          <w:lang w:val="tr-TR"/>
        </w:rPr>
        <w:t xml:space="preserve"> </w:t>
      </w:r>
      <w:r w:rsidRPr="00A66B33">
        <w:rPr>
          <w:rFonts w:ascii="Times New Roman" w:hAnsi="Times New Roman"/>
          <w:color w:val="1B1C20"/>
          <w:sz w:val="20"/>
          <w:lang w:val="tr-TR"/>
        </w:rPr>
        <w:t>Yüklenici</w:t>
      </w:r>
      <w:r w:rsidRPr="00A66B33">
        <w:rPr>
          <w:rFonts w:ascii="Times New Roman" w:hAnsi="Times New Roman"/>
          <w:color w:val="1B1C20"/>
          <w:spacing w:val="19"/>
          <w:sz w:val="20"/>
          <w:lang w:val="tr-TR"/>
        </w:rPr>
        <w:t xml:space="preserve"> </w:t>
      </w:r>
      <w:r w:rsidRPr="00A66B33">
        <w:rPr>
          <w:rFonts w:ascii="Times New Roman" w:hAnsi="Times New Roman"/>
          <w:color w:val="1B1C20"/>
          <w:sz w:val="20"/>
          <w:lang w:val="tr-TR"/>
        </w:rPr>
        <w:t>tarafından</w:t>
      </w:r>
      <w:r w:rsidRPr="00A66B33">
        <w:rPr>
          <w:rFonts w:ascii="Times New Roman" w:hAnsi="Times New Roman"/>
          <w:color w:val="1B1C20"/>
          <w:spacing w:val="19"/>
          <w:sz w:val="20"/>
          <w:lang w:val="tr-TR"/>
        </w:rPr>
        <w:t xml:space="preserve"> </w:t>
      </w:r>
      <w:r w:rsidRPr="00A66B33">
        <w:rPr>
          <w:rFonts w:ascii="Times New Roman" w:hAnsi="Times New Roman"/>
          <w:color w:val="1B1C20"/>
          <w:sz w:val="20"/>
          <w:lang w:val="tr-TR"/>
        </w:rPr>
        <w:t>Sözleşme</w:t>
      </w:r>
      <w:r w:rsidRPr="00A66B33">
        <w:rPr>
          <w:rFonts w:ascii="Times New Roman" w:hAnsi="Times New Roman"/>
          <w:color w:val="1B1C20"/>
          <w:spacing w:val="19"/>
          <w:sz w:val="20"/>
          <w:lang w:val="tr-TR"/>
        </w:rPr>
        <w:t xml:space="preserve"> </w:t>
      </w:r>
      <w:r w:rsidRPr="00A66B33">
        <w:rPr>
          <w:rFonts w:ascii="Times New Roman" w:hAnsi="Times New Roman"/>
          <w:color w:val="1B1C20"/>
          <w:sz w:val="20"/>
          <w:lang w:val="tr-TR"/>
        </w:rPr>
        <w:t>altında</w:t>
      </w:r>
      <w:r w:rsidRPr="00A66B33">
        <w:rPr>
          <w:rFonts w:ascii="Times New Roman" w:hAnsi="Times New Roman"/>
          <w:color w:val="1B1C20"/>
          <w:spacing w:val="19"/>
          <w:sz w:val="20"/>
          <w:lang w:val="tr-TR"/>
        </w:rPr>
        <w:t xml:space="preserve"> </w:t>
      </w:r>
      <w:r w:rsidRPr="00A66B33">
        <w:rPr>
          <w:rFonts w:ascii="Times New Roman" w:hAnsi="Times New Roman"/>
          <w:color w:val="1B1C20"/>
          <w:sz w:val="20"/>
          <w:lang w:val="tr-TR"/>
        </w:rPr>
        <w:t>yerine</w:t>
      </w:r>
      <w:r w:rsidRPr="00A66B33">
        <w:rPr>
          <w:rFonts w:ascii="Times New Roman" w:hAnsi="Times New Roman"/>
          <w:color w:val="1B1C20"/>
          <w:spacing w:val="19"/>
          <w:sz w:val="20"/>
          <w:lang w:val="tr-TR"/>
        </w:rPr>
        <w:t xml:space="preserve"> </w:t>
      </w:r>
      <w:r w:rsidRPr="00A66B33">
        <w:rPr>
          <w:rFonts w:ascii="Times New Roman" w:hAnsi="Times New Roman"/>
          <w:color w:val="1B1C20"/>
          <w:sz w:val="20"/>
          <w:lang w:val="tr-TR"/>
        </w:rPr>
        <w:t>getirilecek</w:t>
      </w:r>
      <w:r w:rsidRPr="00A66B33">
        <w:rPr>
          <w:rFonts w:ascii="Times New Roman" w:hAnsi="Times New Roman"/>
          <w:color w:val="1B1C20"/>
          <w:spacing w:val="19"/>
          <w:sz w:val="20"/>
          <w:lang w:val="tr-TR"/>
        </w:rPr>
        <w:t xml:space="preserve"> </w:t>
      </w:r>
      <w:r w:rsidRPr="00A66B33">
        <w:rPr>
          <w:rFonts w:ascii="Times New Roman" w:hAnsi="Times New Roman"/>
          <w:color w:val="1B1C20"/>
          <w:sz w:val="20"/>
          <w:lang w:val="tr-TR"/>
        </w:rPr>
        <w:t>mal</w:t>
      </w:r>
      <w:r w:rsidRPr="00A66B33">
        <w:rPr>
          <w:rFonts w:ascii="Times New Roman" w:hAnsi="Times New Roman"/>
          <w:color w:val="1B1C20"/>
          <w:spacing w:val="19"/>
          <w:sz w:val="20"/>
          <w:lang w:val="tr-TR"/>
        </w:rPr>
        <w:t xml:space="preserve"> </w:t>
      </w:r>
      <w:r w:rsidRPr="00A66B33">
        <w:rPr>
          <w:rFonts w:ascii="Times New Roman" w:hAnsi="Times New Roman"/>
          <w:color w:val="1B1C20"/>
          <w:sz w:val="20"/>
          <w:lang w:val="tr-TR"/>
        </w:rPr>
        <w:t>temini,</w:t>
      </w:r>
      <w:r w:rsidRPr="00A66B33">
        <w:rPr>
          <w:rFonts w:ascii="Times New Roman" w:hAnsi="Times New Roman"/>
          <w:color w:val="1B1C20"/>
          <w:spacing w:val="19"/>
          <w:sz w:val="20"/>
          <w:lang w:val="tr-TR"/>
        </w:rPr>
        <w:t xml:space="preserve"> </w:t>
      </w:r>
      <w:r w:rsidRPr="00A66B33">
        <w:rPr>
          <w:rFonts w:ascii="Times New Roman" w:hAnsi="Times New Roman"/>
          <w:color w:val="1B1C20"/>
          <w:sz w:val="20"/>
          <w:lang w:val="tr-TR"/>
        </w:rPr>
        <w:t>hizmet</w:t>
      </w:r>
      <w:r w:rsidRPr="00A66B33">
        <w:rPr>
          <w:rFonts w:ascii="Times New Roman" w:hAnsi="Times New Roman"/>
          <w:color w:val="1B1C20"/>
          <w:spacing w:val="19"/>
          <w:sz w:val="20"/>
          <w:lang w:val="tr-TR"/>
        </w:rPr>
        <w:t xml:space="preserve"> </w:t>
      </w:r>
      <w:r w:rsidRPr="00A66B33">
        <w:rPr>
          <w:rFonts w:ascii="Times New Roman" w:hAnsi="Times New Roman"/>
          <w:color w:val="1B1C20"/>
          <w:sz w:val="20"/>
          <w:lang w:val="tr-TR"/>
        </w:rPr>
        <w:t>ve yapım işleri ile ilgili faaliyetle</w:t>
      </w:r>
      <w:r w:rsidRPr="00A66B33">
        <w:rPr>
          <w:rFonts w:ascii="Times New Roman" w:hAnsi="Times New Roman"/>
          <w:color w:val="1B1C20"/>
          <w:spacing w:val="-19"/>
          <w:sz w:val="20"/>
          <w:lang w:val="tr-TR"/>
        </w:rPr>
        <w:t>r</w:t>
      </w:r>
      <w:r w:rsidRPr="00A66B33">
        <w:rPr>
          <w:rFonts w:ascii="Times New Roman" w:hAnsi="Times New Roman"/>
          <w:color w:val="1B1C20"/>
          <w:sz w:val="20"/>
          <w:lang w:val="tr-TR"/>
        </w:rPr>
        <w:t>.</w:t>
      </w:r>
    </w:p>
    <w:p w14:paraId="7F686AB7" w14:textId="77777777" w:rsidR="00BF44D7" w:rsidRPr="00A66B33" w:rsidRDefault="00BF44D7" w:rsidP="00B929C4">
      <w:pPr>
        <w:tabs>
          <w:tab w:val="left" w:pos="10348"/>
        </w:tabs>
        <w:spacing w:before="13" w:line="220" w:lineRule="exact"/>
        <w:jc w:val="both"/>
        <w:rPr>
          <w:rFonts w:ascii="Times New Roman" w:hAnsi="Times New Roman"/>
          <w:sz w:val="20"/>
          <w:lang w:val="tr-TR"/>
        </w:rPr>
      </w:pPr>
    </w:p>
    <w:p w14:paraId="63D2F13A" w14:textId="77777777" w:rsidR="00BF44D7" w:rsidRPr="00352853" w:rsidRDefault="0066351F" w:rsidP="00B929C4">
      <w:pPr>
        <w:pStyle w:val="GvdeMetni"/>
        <w:tabs>
          <w:tab w:val="left" w:pos="10348"/>
        </w:tabs>
        <w:spacing w:line="320" w:lineRule="auto"/>
        <w:ind w:left="0" w:right="1263"/>
        <w:jc w:val="both"/>
        <w:rPr>
          <w:rFonts w:ascii="Times New Roman" w:hAnsi="Times New Roman"/>
          <w:lang w:val="tr-TR"/>
        </w:rPr>
      </w:pPr>
      <w:r w:rsidRPr="00352853">
        <w:rPr>
          <w:rFonts w:ascii="Times New Roman" w:hAnsi="Times New Roman"/>
          <w:b/>
          <w:bCs/>
          <w:color w:val="1B1C20"/>
          <w:spacing w:val="1"/>
          <w:lang w:val="tr-TR"/>
        </w:rPr>
        <w:t>İ</w:t>
      </w:r>
      <w:r w:rsidRPr="00352853">
        <w:rPr>
          <w:rFonts w:ascii="Times New Roman" w:hAnsi="Times New Roman"/>
          <w:b/>
          <w:bCs/>
          <w:color w:val="1B1C20"/>
          <w:lang w:val="tr-TR"/>
        </w:rPr>
        <w:t>ş</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tanım</w:t>
      </w:r>
      <w:r w:rsidRPr="00352853">
        <w:rPr>
          <w:rFonts w:ascii="Times New Roman" w:hAnsi="Times New Roman"/>
          <w:b/>
          <w:bCs/>
          <w:color w:val="1B1C20"/>
          <w:lang w:val="tr-TR"/>
        </w:rPr>
        <w:t>ı</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w:t>
      </w:r>
      <w:r w:rsidRPr="00352853">
        <w:rPr>
          <w:rFonts w:ascii="Times New Roman" w:hAnsi="Times New Roman"/>
          <w:b/>
          <w:bCs/>
          <w:color w:val="1B1C20"/>
          <w:spacing w:val="-21"/>
          <w:lang w:val="tr-TR"/>
        </w:rPr>
        <w:t>T</w:t>
      </w:r>
      <w:r w:rsidRPr="00352853">
        <w:rPr>
          <w:rFonts w:ascii="Times New Roman" w:hAnsi="Times New Roman"/>
          <w:b/>
          <w:bCs/>
          <w:color w:val="1B1C20"/>
          <w:spacing w:val="1"/>
          <w:lang w:val="tr-TR"/>
        </w:rPr>
        <w:t>ekni</w:t>
      </w:r>
      <w:r w:rsidRPr="00352853">
        <w:rPr>
          <w:rFonts w:ascii="Times New Roman" w:hAnsi="Times New Roman"/>
          <w:b/>
          <w:bCs/>
          <w:color w:val="1B1C20"/>
          <w:lang w:val="tr-TR"/>
        </w:rPr>
        <w:t>k</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Şartname)</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ekt</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sunulan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getirilmesine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şartları,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hedefleri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tanımlayan,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 ilgili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kaynakları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sonuçları belirten doküman.</w:t>
      </w:r>
    </w:p>
    <w:p w14:paraId="2E7D3CED" w14:textId="77777777" w:rsidR="00420217" w:rsidRPr="00352853" w:rsidRDefault="00420217" w:rsidP="00B929C4">
      <w:pPr>
        <w:tabs>
          <w:tab w:val="left" w:pos="10348"/>
        </w:tabs>
        <w:spacing w:before="16" w:line="220" w:lineRule="exact"/>
        <w:jc w:val="both"/>
        <w:rPr>
          <w:rFonts w:ascii="Times New Roman" w:hAnsi="Times New Roman"/>
          <w:lang w:val="tr-TR"/>
        </w:rPr>
      </w:pPr>
    </w:p>
    <w:p w14:paraId="1597176F" w14:textId="77777777" w:rsidR="00BF44D7" w:rsidRPr="00352853" w:rsidRDefault="0066351F" w:rsidP="00B929C4">
      <w:pPr>
        <w:pStyle w:val="GvdeMetni"/>
        <w:numPr>
          <w:ilvl w:val="2"/>
          <w:numId w:val="53"/>
        </w:numPr>
        <w:tabs>
          <w:tab w:val="left" w:pos="348"/>
          <w:tab w:val="left" w:pos="10348"/>
        </w:tabs>
        <w:ind w:left="0" w:right="1264" w:firstLine="0"/>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ele</w:t>
      </w:r>
      <w:r w:rsidRPr="00352853">
        <w:rPr>
          <w:rFonts w:ascii="Times New Roman" w:hAnsi="Times New Roman"/>
          <w:color w:val="1B1C20"/>
          <w:spacing w:val="-6"/>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tati</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rastlamas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taki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kada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uza</w:t>
      </w:r>
      <w:r w:rsidRPr="00352853">
        <w:rPr>
          <w:rFonts w:ascii="Times New Roman" w:hAnsi="Times New Roman"/>
          <w:color w:val="1B1C20"/>
          <w:spacing w:val="-21"/>
          <w:lang w:val="tr-TR"/>
        </w:rPr>
        <w:t>r</w:t>
      </w:r>
      <w:r w:rsidRPr="00352853">
        <w:rPr>
          <w:rFonts w:ascii="Times New Roman" w:hAnsi="Times New Roman"/>
          <w:color w:val="1B1C20"/>
          <w:lang w:val="tr-TR"/>
        </w:rPr>
        <w:t>.</w:t>
      </w:r>
    </w:p>
    <w:p w14:paraId="606AADCD"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779A7F51" w14:textId="77777777" w:rsidR="00BF44D7" w:rsidRPr="00352853" w:rsidRDefault="0066351F" w:rsidP="002A6CF7">
      <w:pPr>
        <w:pStyle w:val="GvdeMetni"/>
        <w:numPr>
          <w:ilvl w:val="2"/>
          <w:numId w:val="53"/>
        </w:numPr>
        <w:tabs>
          <w:tab w:val="left" w:pos="404"/>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spacing w:val="2"/>
          <w:lang w:val="tr-TR"/>
        </w:rPr>
        <w:t>Metni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içeriğini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bağlamını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imkâ</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2"/>
          <w:lang w:val="tr-TR"/>
        </w:rPr>
        <w:t>r</w:t>
      </w:r>
      <w:r w:rsidRPr="00352853">
        <w:rPr>
          <w:rFonts w:ascii="Times New Roman" w:hAnsi="Times New Roman"/>
          <w:color w:val="1B1C20"/>
          <w:spacing w:val="2"/>
          <w:lang w:val="tr-TR"/>
        </w:rPr>
        <w:t>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teki</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sözcükleri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çoğu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anlamı</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çoğul </w:t>
      </w:r>
      <w:r w:rsidRPr="00352853">
        <w:rPr>
          <w:rFonts w:ascii="Times New Roman" w:hAnsi="Times New Roman"/>
          <w:color w:val="1B1C20"/>
          <w:lang w:val="tr-TR"/>
        </w:rPr>
        <w:t xml:space="preserve">sözcüklerin de tekil anlamı </w:t>
      </w:r>
      <w:r w:rsidRPr="00352853">
        <w:rPr>
          <w:rFonts w:ascii="Times New Roman" w:hAnsi="Times New Roman"/>
          <w:color w:val="1B1C20"/>
          <w:lang w:val="tr-TR"/>
        </w:rPr>
        <w:lastRenderedPageBreak/>
        <w:t>kapsadığı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D132B33" w14:textId="77777777" w:rsidR="00BF44D7" w:rsidRPr="00352853" w:rsidRDefault="00BF44D7" w:rsidP="002A6CF7">
      <w:pPr>
        <w:tabs>
          <w:tab w:val="left" w:pos="10348"/>
          <w:tab w:val="left" w:pos="10772"/>
        </w:tabs>
        <w:spacing w:before="15" w:line="220" w:lineRule="exact"/>
        <w:ind w:right="-1"/>
        <w:jc w:val="both"/>
        <w:rPr>
          <w:rFonts w:ascii="Times New Roman" w:hAnsi="Times New Roman"/>
          <w:lang w:val="tr-TR"/>
        </w:rPr>
      </w:pPr>
    </w:p>
    <w:p w14:paraId="636D4F91" w14:textId="77777777" w:rsidR="00BF44D7" w:rsidRPr="00352853" w:rsidRDefault="0066351F" w:rsidP="002A6CF7">
      <w:pPr>
        <w:pStyle w:val="GvdeMetni"/>
        <w:numPr>
          <w:ilvl w:val="2"/>
          <w:numId w:val="53"/>
        </w:numPr>
        <w:tabs>
          <w:tab w:val="left" w:pos="385"/>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Kişileri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sözcüklerin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firmaları,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kişiliğe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kuruluşları içe</w:t>
      </w:r>
      <w:r w:rsidRPr="00352853">
        <w:rPr>
          <w:rFonts w:ascii="Times New Roman" w:hAnsi="Times New Roman"/>
          <w:color w:val="1B1C20"/>
          <w:spacing w:val="-4"/>
          <w:lang w:val="tr-TR"/>
        </w:rPr>
        <w:t>r</w:t>
      </w:r>
      <w:r w:rsidRPr="00352853">
        <w:rPr>
          <w:rFonts w:ascii="Times New Roman" w:hAnsi="Times New Roman"/>
          <w:color w:val="1B1C20"/>
          <w:lang w:val="tr-TR"/>
        </w:rPr>
        <w:t>diği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3925A3E" w14:textId="77777777" w:rsidR="00BF44D7" w:rsidRPr="00352853" w:rsidRDefault="00BF44D7" w:rsidP="002A6CF7">
      <w:pPr>
        <w:tabs>
          <w:tab w:val="left" w:pos="10348"/>
          <w:tab w:val="left" w:pos="10772"/>
        </w:tabs>
        <w:spacing w:before="11" w:line="220" w:lineRule="exact"/>
        <w:ind w:right="-1"/>
        <w:jc w:val="both"/>
        <w:rPr>
          <w:rFonts w:ascii="Times New Roman" w:hAnsi="Times New Roman"/>
          <w:lang w:val="tr-TR"/>
        </w:rPr>
      </w:pPr>
    </w:p>
    <w:p w14:paraId="509D044B" w14:textId="77777777" w:rsidR="00BF44D7" w:rsidRPr="00352853" w:rsidRDefault="002A042A" w:rsidP="002A6CF7">
      <w:pPr>
        <w:tabs>
          <w:tab w:val="left" w:pos="10348"/>
          <w:tab w:val="left" w:pos="10772"/>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z w:val="20"/>
          <w:szCs w:val="20"/>
          <w:lang w:val="tr-TR"/>
        </w:rPr>
        <w:t>Bildirimler ve yazılı haberleşmeler</w:t>
      </w:r>
    </w:p>
    <w:p w14:paraId="32BA902E" w14:textId="77777777" w:rsidR="00BF44D7" w:rsidRPr="00352853" w:rsidRDefault="00BF44D7" w:rsidP="002A6CF7">
      <w:pPr>
        <w:tabs>
          <w:tab w:val="left" w:pos="10348"/>
          <w:tab w:val="left" w:pos="10772"/>
        </w:tabs>
        <w:spacing w:before="4" w:line="110" w:lineRule="exact"/>
        <w:ind w:right="-1"/>
        <w:jc w:val="both"/>
        <w:rPr>
          <w:rFonts w:ascii="Times New Roman" w:hAnsi="Times New Roman"/>
          <w:sz w:val="11"/>
          <w:szCs w:val="11"/>
          <w:lang w:val="tr-TR"/>
        </w:rPr>
      </w:pPr>
    </w:p>
    <w:p w14:paraId="3A3A13DF" w14:textId="77777777" w:rsidR="00BF44D7" w:rsidRPr="00352853" w:rsidRDefault="00BF44D7" w:rsidP="002A6CF7">
      <w:pPr>
        <w:tabs>
          <w:tab w:val="left" w:pos="10348"/>
          <w:tab w:val="left" w:pos="10772"/>
        </w:tabs>
        <w:spacing w:line="200" w:lineRule="exact"/>
        <w:ind w:right="-1"/>
        <w:jc w:val="both"/>
        <w:rPr>
          <w:rFonts w:ascii="Times New Roman" w:hAnsi="Times New Roman"/>
          <w:sz w:val="20"/>
          <w:szCs w:val="20"/>
          <w:lang w:val="tr-TR"/>
        </w:rPr>
      </w:pPr>
    </w:p>
    <w:p w14:paraId="61191FB6" w14:textId="77777777" w:rsidR="00BF44D7" w:rsidRPr="00352853" w:rsidRDefault="0066351F" w:rsidP="002A6CF7">
      <w:pPr>
        <w:pStyle w:val="GvdeMetni"/>
        <w:numPr>
          <w:ilvl w:val="0"/>
          <w:numId w:val="52"/>
        </w:numPr>
        <w:tabs>
          <w:tab w:val="left" w:pos="403"/>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spacing w:val="-17"/>
          <w:lang w:val="tr-TR"/>
        </w:rPr>
        <w:t>Y</w:t>
      </w:r>
      <w:r w:rsidRPr="00352853">
        <w:rPr>
          <w:rFonts w:ascii="Times New Roman" w:hAnsi="Times New Roman"/>
          <w:color w:val="1B1C20"/>
          <w:spacing w:val="1"/>
          <w:lang w:val="tr-TR"/>
        </w:rPr>
        <w:t>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haberleşm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belgesini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belirlenmi</w:t>
      </w:r>
      <w:r w:rsidRPr="00352853">
        <w:rPr>
          <w:rFonts w:ascii="Times New Roman" w:hAnsi="Times New Roman"/>
          <w:color w:val="1B1C20"/>
          <w:lang w:val="tr-TR"/>
        </w:rPr>
        <w:t>ş</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tarihi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bulunduğ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 xml:space="preserve">da, </w:t>
      </w:r>
      <w:r w:rsidRPr="00352853">
        <w:rPr>
          <w:rFonts w:ascii="Times New Roman" w:hAnsi="Times New Roman"/>
          <w:color w:val="1B1C20"/>
          <w:lang w:val="tr-TR"/>
        </w:rPr>
        <w:t>gönderici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haberleşme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alındığının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teyit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istemelidi</w:t>
      </w:r>
      <w:r w:rsidRPr="00352853">
        <w:rPr>
          <w:rFonts w:ascii="Times New Roman" w:hAnsi="Times New Roman"/>
          <w:color w:val="1B1C20"/>
          <w:spacing w:val="-19"/>
          <w:lang w:val="tr-TR"/>
        </w:rPr>
        <w:t>r</w:t>
      </w:r>
      <w:r w:rsidRPr="00352853">
        <w:rPr>
          <w:rFonts w:ascii="Times New Roman" w:hAnsi="Times New Roman"/>
          <w:color w:val="1B1C20"/>
          <w:lang w:val="tr-TR"/>
        </w:rPr>
        <w:t>. Bununla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gönderici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sağlamak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 ge</w:t>
      </w:r>
      <w:r w:rsidRPr="00352853">
        <w:rPr>
          <w:rFonts w:ascii="Times New Roman" w:hAnsi="Times New Roman"/>
          <w:color w:val="1B1C20"/>
          <w:spacing w:val="-4"/>
          <w:lang w:val="tr-TR"/>
        </w:rPr>
        <w:t>r</w:t>
      </w:r>
      <w:r w:rsidRPr="00352853">
        <w:rPr>
          <w:rFonts w:ascii="Times New Roman" w:hAnsi="Times New Roman"/>
          <w:color w:val="1B1C20"/>
          <w:lang w:val="tr-TR"/>
        </w:rPr>
        <w:t>ekli bütün tedbirleri önceden almalıdı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BE270D2" w14:textId="77777777" w:rsidR="00BF44D7" w:rsidRPr="00352853" w:rsidRDefault="00BF44D7" w:rsidP="002A6CF7">
      <w:pPr>
        <w:tabs>
          <w:tab w:val="left" w:pos="10348"/>
          <w:tab w:val="left" w:pos="10772"/>
        </w:tabs>
        <w:spacing w:before="15" w:line="220" w:lineRule="exact"/>
        <w:ind w:right="-1"/>
        <w:jc w:val="both"/>
        <w:rPr>
          <w:rFonts w:ascii="Times New Roman" w:hAnsi="Times New Roman"/>
          <w:lang w:val="tr-TR"/>
        </w:rPr>
      </w:pPr>
    </w:p>
    <w:p w14:paraId="590EEAC0" w14:textId="77777777" w:rsidR="00BF44D7" w:rsidRPr="00352853" w:rsidRDefault="0066351F" w:rsidP="002A6CF7">
      <w:pPr>
        <w:pStyle w:val="GvdeMetni"/>
        <w:numPr>
          <w:ilvl w:val="0"/>
          <w:numId w:val="52"/>
        </w:numPr>
        <w:tabs>
          <w:tab w:val="left" w:pos="381"/>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iletilecek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kabuller/rızala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w:t>
      </w:r>
      <w:r w:rsidRPr="00352853">
        <w:rPr>
          <w:rFonts w:ascii="Times New Roman" w:hAnsi="Times New Roman"/>
          <w:color w:val="1B1C20"/>
          <w:spacing w:val="-19"/>
          <w:lang w:val="tr-TR"/>
        </w:rPr>
        <w:t>r</w:t>
      </w:r>
      <w:r w:rsidRPr="00352853">
        <w:rPr>
          <w:rFonts w:ascii="Times New Roman" w:hAnsi="Times New Roman"/>
          <w:color w:val="1B1C20"/>
          <w:lang w:val="tr-TR"/>
        </w:rPr>
        <w:t>, belgeler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kararlar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iletilmesi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olmadıkça </w:t>
      </w:r>
      <w:r w:rsidRPr="00352853">
        <w:rPr>
          <w:rFonts w:ascii="Times New Roman" w:hAnsi="Times New Roman"/>
          <w:color w:val="1B1C20"/>
          <w:spacing w:val="-2"/>
          <w:lang w:val="tr-TR"/>
        </w:rPr>
        <w:t>geciktirilmeyece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iletilmelerinde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kaçınılmayacak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talimatla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teyi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0"/>
          <w:lang w:val="tr-TR"/>
        </w:rPr>
        <w:t>r</w:t>
      </w:r>
      <w:r w:rsidRPr="00352853">
        <w:rPr>
          <w:rFonts w:ascii="Times New Roman" w:hAnsi="Times New Roman"/>
          <w:color w:val="1B1C20"/>
          <w:lang w:val="tr-TR"/>
        </w:rPr>
        <w:t>.</w:t>
      </w:r>
    </w:p>
    <w:p w14:paraId="2C50A603" w14:textId="77777777" w:rsidR="00BF44D7" w:rsidRPr="00352853" w:rsidRDefault="00BF44D7" w:rsidP="002A6CF7">
      <w:pPr>
        <w:tabs>
          <w:tab w:val="left" w:pos="10348"/>
          <w:tab w:val="left" w:pos="10772"/>
        </w:tabs>
        <w:spacing w:before="11" w:line="220" w:lineRule="exact"/>
        <w:ind w:right="-1"/>
        <w:jc w:val="both"/>
        <w:rPr>
          <w:rFonts w:ascii="Times New Roman" w:hAnsi="Times New Roman"/>
          <w:lang w:val="tr-TR"/>
        </w:rPr>
      </w:pPr>
    </w:p>
    <w:p w14:paraId="2CFD87E6" w14:textId="77777777" w:rsidR="00BF44D7" w:rsidRPr="00352853" w:rsidRDefault="002A042A" w:rsidP="002A6CF7">
      <w:pPr>
        <w:tabs>
          <w:tab w:val="left" w:pos="10348"/>
          <w:tab w:val="left" w:pos="10772"/>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Sözleşmeye davet</w:t>
      </w:r>
    </w:p>
    <w:p w14:paraId="15534EFC" w14:textId="77777777" w:rsidR="00BF44D7" w:rsidRPr="00352853" w:rsidRDefault="00BF44D7" w:rsidP="002A6CF7">
      <w:pPr>
        <w:tabs>
          <w:tab w:val="left" w:pos="10348"/>
          <w:tab w:val="left" w:pos="10772"/>
        </w:tabs>
        <w:spacing w:before="4" w:line="190" w:lineRule="exact"/>
        <w:ind w:right="-1"/>
        <w:jc w:val="both"/>
        <w:rPr>
          <w:rFonts w:ascii="Times New Roman" w:hAnsi="Times New Roman"/>
          <w:sz w:val="19"/>
          <w:szCs w:val="19"/>
          <w:lang w:val="tr-TR"/>
        </w:rPr>
      </w:pPr>
    </w:p>
    <w:p w14:paraId="3809D783" w14:textId="77777777" w:rsidR="00BF44D7" w:rsidRPr="00352853" w:rsidRDefault="0066351F" w:rsidP="002A6CF7">
      <w:pPr>
        <w:pStyle w:val="GvdeMetni"/>
        <w:numPr>
          <w:ilvl w:val="0"/>
          <w:numId w:val="51"/>
        </w:numPr>
        <w:tabs>
          <w:tab w:val="left" w:pos="400"/>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istekl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imzalamay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dave</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8"/>
          <w:lang w:val="tr-TR"/>
        </w:rPr>
        <w:t>Y</w:t>
      </w:r>
      <w:r w:rsidRPr="00352853">
        <w:rPr>
          <w:rFonts w:ascii="Times New Roman" w:hAnsi="Times New Roman"/>
          <w:color w:val="1B1C20"/>
          <w:spacing w:val="1"/>
          <w:lang w:val="tr-TR"/>
        </w:rPr>
        <w:t>azını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postaya </w:t>
      </w:r>
      <w:r w:rsidRPr="00352853">
        <w:rPr>
          <w:rFonts w:ascii="Times New Roman" w:hAnsi="Times New Roman"/>
          <w:color w:val="1B1C20"/>
          <w:lang w:val="tr-TR"/>
        </w:rPr>
        <w:t>verilmesini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yedinci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bildirim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isteklinin imzası alınmak su</w:t>
      </w:r>
      <w:r w:rsidRPr="00352853">
        <w:rPr>
          <w:rFonts w:ascii="Times New Roman" w:hAnsi="Times New Roman"/>
          <w:color w:val="1B1C20"/>
          <w:spacing w:val="-4"/>
          <w:lang w:val="tr-TR"/>
        </w:rPr>
        <w:t>r</w:t>
      </w:r>
      <w:r w:rsidRPr="00352853">
        <w:rPr>
          <w:rFonts w:ascii="Times New Roman" w:hAnsi="Times New Roman"/>
          <w:color w:val="1B1C20"/>
          <w:lang w:val="tr-TR"/>
        </w:rPr>
        <w:t>etiyle Sözleşme Makamı ad</w:t>
      </w:r>
      <w:r w:rsidRPr="00352853">
        <w:rPr>
          <w:rFonts w:ascii="Times New Roman" w:hAnsi="Times New Roman"/>
          <w:color w:val="1B1C20"/>
          <w:spacing w:val="-4"/>
          <w:lang w:val="tr-TR"/>
        </w:rPr>
        <w:t>r</w:t>
      </w:r>
      <w:r w:rsidRPr="00352853">
        <w:rPr>
          <w:rFonts w:ascii="Times New Roman" w:hAnsi="Times New Roman"/>
          <w:color w:val="1B1C20"/>
          <w:lang w:val="tr-TR"/>
        </w:rPr>
        <w:t>esinde de tebliğ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C9D9EBE" w14:textId="77777777" w:rsidR="00BF44D7" w:rsidRPr="00352853" w:rsidRDefault="00BF44D7" w:rsidP="002A6CF7">
      <w:pPr>
        <w:tabs>
          <w:tab w:val="left" w:pos="10348"/>
          <w:tab w:val="left" w:pos="10772"/>
        </w:tabs>
        <w:spacing w:before="2" w:line="120" w:lineRule="exact"/>
        <w:ind w:right="-1"/>
        <w:jc w:val="both"/>
        <w:rPr>
          <w:rFonts w:ascii="Times New Roman" w:hAnsi="Times New Roman"/>
          <w:sz w:val="12"/>
          <w:szCs w:val="12"/>
          <w:lang w:val="tr-TR"/>
        </w:rPr>
      </w:pPr>
    </w:p>
    <w:p w14:paraId="75DFDD46" w14:textId="77777777" w:rsidR="00BF44D7" w:rsidRPr="00352853" w:rsidRDefault="0066351F" w:rsidP="002A6CF7">
      <w:pPr>
        <w:pStyle w:val="GvdeMetni"/>
        <w:numPr>
          <w:ilvl w:val="0"/>
          <w:numId w:val="51"/>
        </w:numPr>
        <w:tabs>
          <w:tab w:val="left" w:pos="386"/>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İsteklinin,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davetin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 istenen işle</w:t>
      </w:r>
      <w:r w:rsidRPr="00352853">
        <w:rPr>
          <w:rFonts w:ascii="Times New Roman" w:hAnsi="Times New Roman"/>
          <w:color w:val="1B1C20"/>
          <w:spacing w:val="-4"/>
          <w:lang w:val="tr-TR"/>
        </w:rPr>
        <w:t>r</w:t>
      </w:r>
      <w:r w:rsidRPr="00352853">
        <w:rPr>
          <w:rFonts w:ascii="Times New Roman" w:hAnsi="Times New Roman"/>
          <w:color w:val="1B1C20"/>
          <w:lang w:val="tr-TR"/>
        </w:rPr>
        <w:t>de) sözleşmeyi imzalaması şarttı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838C92E" w14:textId="77777777" w:rsidR="00BF44D7" w:rsidRPr="00352853" w:rsidRDefault="00BF44D7" w:rsidP="00B929C4">
      <w:pPr>
        <w:tabs>
          <w:tab w:val="left" w:pos="10348"/>
        </w:tabs>
        <w:spacing w:before="11" w:line="220" w:lineRule="exact"/>
        <w:jc w:val="both"/>
        <w:rPr>
          <w:rFonts w:ascii="Times New Roman" w:hAnsi="Times New Roman"/>
          <w:lang w:val="tr-TR"/>
        </w:rPr>
      </w:pPr>
    </w:p>
    <w:p w14:paraId="258AC234" w14:textId="77777777" w:rsidR="00BF44D7" w:rsidRPr="00352853" w:rsidRDefault="002A042A" w:rsidP="00B929C4">
      <w:pPr>
        <w:tabs>
          <w:tab w:val="left" w:pos="10348"/>
        </w:tabs>
        <w:ind w:right="58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İhalenin sözleşmeye bağlanması</w:t>
      </w:r>
    </w:p>
    <w:p w14:paraId="57490C39" w14:textId="77777777" w:rsidR="00BF44D7" w:rsidRPr="00352853" w:rsidRDefault="00BF44D7" w:rsidP="00B929C4">
      <w:pPr>
        <w:tabs>
          <w:tab w:val="left" w:pos="10348"/>
        </w:tabs>
        <w:spacing w:before="4" w:line="110" w:lineRule="exact"/>
        <w:jc w:val="both"/>
        <w:rPr>
          <w:rFonts w:ascii="Times New Roman" w:hAnsi="Times New Roman"/>
          <w:sz w:val="11"/>
          <w:szCs w:val="11"/>
          <w:lang w:val="tr-TR"/>
        </w:rPr>
      </w:pPr>
    </w:p>
    <w:p w14:paraId="2866BD8D"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088291B5" w14:textId="77777777" w:rsidR="007016B3" w:rsidRDefault="0066351F" w:rsidP="00B929C4">
      <w:pPr>
        <w:pStyle w:val="GvdeMetni"/>
        <w:numPr>
          <w:ilvl w:val="0"/>
          <w:numId w:val="50"/>
        </w:numPr>
        <w:tabs>
          <w:tab w:val="left" w:pos="385"/>
          <w:tab w:val="left" w:pos="1276"/>
          <w:tab w:val="left" w:pos="10348"/>
        </w:tabs>
        <w:spacing w:line="321" w:lineRule="auto"/>
        <w:ind w:left="0" w:right="76" w:firstLine="0"/>
        <w:jc w:val="both"/>
        <w:rPr>
          <w:rFonts w:ascii="Times New Roman" w:hAnsi="Times New Roman"/>
          <w:lang w:val="tr-TR"/>
        </w:rPr>
      </w:pPr>
      <w:r w:rsidRPr="007016B3">
        <w:rPr>
          <w:rFonts w:ascii="Times New Roman" w:hAnsi="Times New Roman"/>
          <w:color w:val="1B1C20"/>
          <w:lang w:val="tr-TR"/>
        </w:rPr>
        <w:t>Sözleşme</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Makamı</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tarafından</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ihale</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dosyasında</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yer</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alan</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şartlara</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uygun</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olarak</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hazırlanan</w:t>
      </w:r>
      <w:r w:rsidRPr="007016B3">
        <w:rPr>
          <w:rFonts w:ascii="Times New Roman" w:hAnsi="Times New Roman"/>
          <w:color w:val="1B1C20"/>
          <w:spacing w:val="10"/>
          <w:lang w:val="tr-TR"/>
        </w:rPr>
        <w:t xml:space="preserve"> </w:t>
      </w:r>
      <w:r w:rsidRPr="007016B3">
        <w:rPr>
          <w:rFonts w:ascii="Times New Roman" w:hAnsi="Times New Roman"/>
          <w:color w:val="1B1C20"/>
          <w:lang w:val="tr-TR"/>
        </w:rPr>
        <w:t>sözleşme</w:t>
      </w:r>
      <w:r w:rsidR="00AB3A59" w:rsidRPr="007016B3">
        <w:rPr>
          <w:rFonts w:ascii="Times New Roman" w:hAnsi="Times New Roman"/>
          <w:color w:val="1B1C20"/>
          <w:lang w:val="tr-TR"/>
        </w:rPr>
        <w:t>, Sözleşme</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Makamı</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adına</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yetkili</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kişi</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ve</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yüklenici</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tarafından</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imzalanı</w:t>
      </w:r>
      <w:r w:rsidRPr="007016B3">
        <w:rPr>
          <w:rFonts w:ascii="Times New Roman" w:hAnsi="Times New Roman"/>
          <w:color w:val="1B1C20"/>
          <w:spacing w:val="-19"/>
          <w:lang w:val="tr-TR"/>
        </w:rPr>
        <w:t>r</w:t>
      </w:r>
      <w:r w:rsidRPr="007016B3">
        <w:rPr>
          <w:rFonts w:ascii="Times New Roman" w:hAnsi="Times New Roman"/>
          <w:color w:val="1B1C20"/>
          <w:lang w:val="tr-TR"/>
        </w:rPr>
        <w:t>.</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Yüklenicinin</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ortak</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girişim</w:t>
      </w:r>
      <w:r w:rsidRPr="007016B3">
        <w:rPr>
          <w:rFonts w:ascii="Times New Roman" w:hAnsi="Times New Roman"/>
          <w:color w:val="1B1C20"/>
          <w:spacing w:val="11"/>
          <w:lang w:val="tr-TR"/>
        </w:rPr>
        <w:t xml:space="preserve"> </w:t>
      </w:r>
      <w:r w:rsidRPr="007016B3">
        <w:rPr>
          <w:rFonts w:ascii="Times New Roman" w:hAnsi="Times New Roman"/>
          <w:color w:val="1B1C20"/>
          <w:lang w:val="tr-TR"/>
        </w:rPr>
        <w:t>olması halinde, sözleşme ortak girişimin bütün ortakları tarafından imzalanı</w:t>
      </w:r>
      <w:r w:rsidRPr="007016B3">
        <w:rPr>
          <w:rFonts w:ascii="Times New Roman" w:hAnsi="Times New Roman"/>
          <w:color w:val="1B1C20"/>
          <w:spacing w:val="-19"/>
          <w:lang w:val="tr-TR"/>
        </w:rPr>
        <w:t>r</w:t>
      </w:r>
      <w:r w:rsidRPr="007016B3">
        <w:rPr>
          <w:rFonts w:ascii="Times New Roman" w:hAnsi="Times New Roman"/>
          <w:color w:val="1B1C20"/>
          <w:lang w:val="tr-TR"/>
        </w:rPr>
        <w:t>.</w:t>
      </w:r>
    </w:p>
    <w:p w14:paraId="141C8B2C" w14:textId="77777777" w:rsidR="007016B3" w:rsidRDefault="007016B3" w:rsidP="00B929C4">
      <w:pPr>
        <w:pStyle w:val="GvdeMetni"/>
        <w:tabs>
          <w:tab w:val="left" w:pos="385"/>
          <w:tab w:val="left" w:pos="1276"/>
          <w:tab w:val="left" w:pos="10348"/>
        </w:tabs>
        <w:spacing w:line="321" w:lineRule="auto"/>
        <w:ind w:left="0" w:right="76"/>
        <w:jc w:val="both"/>
        <w:rPr>
          <w:rFonts w:ascii="Times New Roman" w:hAnsi="Times New Roman"/>
          <w:lang w:val="tr-TR"/>
        </w:rPr>
      </w:pPr>
    </w:p>
    <w:p w14:paraId="2613D63A" w14:textId="40C1F3B5" w:rsidR="00BF44D7" w:rsidRPr="007016B3" w:rsidRDefault="0066351F" w:rsidP="00B929C4">
      <w:pPr>
        <w:pStyle w:val="GvdeMetni"/>
        <w:tabs>
          <w:tab w:val="left" w:pos="385"/>
          <w:tab w:val="left" w:pos="993"/>
          <w:tab w:val="left" w:pos="10348"/>
        </w:tabs>
        <w:spacing w:line="321" w:lineRule="auto"/>
        <w:ind w:left="0" w:right="76"/>
        <w:jc w:val="both"/>
        <w:rPr>
          <w:rFonts w:ascii="Times New Roman" w:hAnsi="Times New Roman"/>
          <w:lang w:val="tr-TR"/>
        </w:rPr>
      </w:pPr>
      <w:r w:rsidRPr="00352853">
        <w:rPr>
          <w:rFonts w:ascii="Times New Roman" w:hAnsi="Times New Roman"/>
          <w:b/>
          <w:bCs/>
          <w:color w:val="1B1C20"/>
          <w:lang w:val="tr-TR"/>
        </w:rPr>
        <w:t>M</w:t>
      </w:r>
      <w:r w:rsidR="00B929C4">
        <w:rPr>
          <w:rFonts w:ascii="Times New Roman" w:hAnsi="Times New Roman"/>
          <w:b/>
          <w:bCs/>
          <w:color w:val="1B1C20"/>
          <w:lang w:val="tr-TR"/>
        </w:rPr>
        <w:t>adde 5</w:t>
      </w:r>
      <w:proofErr w:type="gramStart"/>
      <w:r w:rsidR="00B929C4">
        <w:rPr>
          <w:rFonts w:ascii="Times New Roman" w:hAnsi="Times New Roman"/>
          <w:b/>
          <w:bCs/>
          <w:color w:val="1B1C20"/>
          <w:lang w:val="tr-TR"/>
        </w:rPr>
        <w:t>)</w:t>
      </w:r>
      <w:proofErr w:type="gramEnd"/>
      <w:r w:rsidR="00B929C4">
        <w:rPr>
          <w:rFonts w:ascii="Times New Roman" w:hAnsi="Times New Roman"/>
          <w:b/>
          <w:bCs/>
          <w:color w:val="1B1C20"/>
          <w:lang w:val="tr-TR"/>
        </w:rPr>
        <w:t xml:space="preserve">     </w:t>
      </w:r>
      <w:r w:rsidRPr="007016B3">
        <w:rPr>
          <w:rFonts w:ascii="Times New Roman" w:hAnsi="Times New Roman"/>
          <w:b/>
          <w:bCs/>
          <w:color w:val="1B1C20"/>
          <w:spacing w:val="2"/>
          <w:lang w:val="tr-TR"/>
        </w:rPr>
        <w:t>S</w:t>
      </w:r>
      <w:r w:rsidRPr="007016B3">
        <w:rPr>
          <w:rFonts w:ascii="Times New Roman" w:hAnsi="Times New Roman"/>
          <w:b/>
          <w:bCs/>
          <w:color w:val="1B1C20"/>
          <w:lang w:val="tr-TR"/>
        </w:rPr>
        <w:t>özleşme yapılmasında isteklinin gö</w:t>
      </w:r>
      <w:r w:rsidRPr="007016B3">
        <w:rPr>
          <w:rFonts w:ascii="Times New Roman" w:hAnsi="Times New Roman"/>
          <w:b/>
          <w:bCs/>
          <w:color w:val="1B1C20"/>
          <w:spacing w:val="-4"/>
          <w:lang w:val="tr-TR"/>
        </w:rPr>
        <w:t>re</w:t>
      </w:r>
      <w:r w:rsidRPr="007016B3">
        <w:rPr>
          <w:rFonts w:ascii="Times New Roman" w:hAnsi="Times New Roman"/>
          <w:b/>
          <w:bCs/>
          <w:color w:val="1B1C20"/>
          <w:lang w:val="tr-TR"/>
        </w:rPr>
        <w:t>v ve sorumluluğu</w:t>
      </w:r>
    </w:p>
    <w:p w14:paraId="620E2E3C" w14:textId="77777777" w:rsidR="00BF44D7" w:rsidRPr="00352853" w:rsidRDefault="00BF44D7" w:rsidP="00B929C4">
      <w:pPr>
        <w:tabs>
          <w:tab w:val="left" w:pos="1276"/>
          <w:tab w:val="left" w:pos="10348"/>
        </w:tabs>
        <w:spacing w:before="4" w:line="110" w:lineRule="exact"/>
        <w:ind w:right="76"/>
        <w:jc w:val="both"/>
        <w:rPr>
          <w:rFonts w:ascii="Times New Roman" w:hAnsi="Times New Roman"/>
          <w:sz w:val="11"/>
          <w:szCs w:val="11"/>
          <w:lang w:val="tr-TR"/>
        </w:rPr>
      </w:pPr>
    </w:p>
    <w:p w14:paraId="5510925B" w14:textId="77777777" w:rsidR="00BF44D7" w:rsidRPr="00352853" w:rsidRDefault="00BF44D7" w:rsidP="00B929C4">
      <w:pPr>
        <w:tabs>
          <w:tab w:val="left" w:pos="426"/>
          <w:tab w:val="left" w:pos="10348"/>
        </w:tabs>
        <w:spacing w:line="200" w:lineRule="exact"/>
        <w:ind w:right="76"/>
        <w:jc w:val="both"/>
        <w:rPr>
          <w:rFonts w:ascii="Times New Roman" w:hAnsi="Times New Roman"/>
          <w:sz w:val="20"/>
          <w:szCs w:val="20"/>
          <w:lang w:val="tr-TR"/>
        </w:rPr>
      </w:pPr>
    </w:p>
    <w:p w14:paraId="77CB8FBC" w14:textId="77777777" w:rsidR="00BF44D7" w:rsidRPr="00352853" w:rsidRDefault="0066351F" w:rsidP="00B929C4">
      <w:pPr>
        <w:pStyle w:val="GvdeMetni"/>
        <w:numPr>
          <w:ilvl w:val="1"/>
          <w:numId w:val="50"/>
        </w:numPr>
        <w:tabs>
          <w:tab w:val="left" w:pos="426"/>
          <w:tab w:val="left" w:pos="1653"/>
          <w:tab w:val="left" w:pos="10348"/>
        </w:tabs>
        <w:ind w:left="0" w:right="76"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itibarıyl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1"/>
          <w:lang w:val="tr-TR"/>
        </w:rPr>
        <w:t>alimatları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9</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unc</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maddesini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w:t>
      </w:r>
    </w:p>
    <w:p w14:paraId="575627F7" w14:textId="77777777" w:rsidR="00BF44D7" w:rsidRPr="00352853" w:rsidRDefault="0066351F" w:rsidP="00B929C4">
      <w:pPr>
        <w:pStyle w:val="GvdeMetni"/>
        <w:tabs>
          <w:tab w:val="left" w:pos="426"/>
          <w:tab w:val="left" w:pos="10348"/>
        </w:tabs>
        <w:spacing w:before="81" w:line="321" w:lineRule="auto"/>
        <w:ind w:left="0" w:right="76"/>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eastAsia="Arial" w:hAnsi="Times New Roman"/>
          <w:color w:val="1B1C20"/>
          <w:lang w:val="tr-TR"/>
        </w:rPr>
        <w:t>si</w:t>
      </w:r>
      <w:r w:rsidRPr="00352853">
        <w:rPr>
          <w:rFonts w:ascii="Times New Roman" w:eastAsia="Arial" w:hAnsi="Times New Roman"/>
          <w:color w:val="1B1C20"/>
          <w:spacing w:val="-11"/>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sözleşmeyi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imzalandıktan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F48148F" w14:textId="77777777" w:rsidR="00BF44D7" w:rsidRPr="00352853" w:rsidRDefault="00BF44D7" w:rsidP="00B929C4">
      <w:pPr>
        <w:tabs>
          <w:tab w:val="left" w:pos="426"/>
          <w:tab w:val="left" w:pos="10348"/>
        </w:tabs>
        <w:spacing w:before="2" w:line="240" w:lineRule="exact"/>
        <w:ind w:right="76"/>
        <w:jc w:val="both"/>
        <w:rPr>
          <w:rFonts w:ascii="Times New Roman" w:hAnsi="Times New Roman"/>
          <w:sz w:val="24"/>
          <w:szCs w:val="24"/>
          <w:lang w:val="tr-TR"/>
        </w:rPr>
      </w:pPr>
    </w:p>
    <w:p w14:paraId="2B498605" w14:textId="77777777" w:rsidR="00BF44D7" w:rsidRPr="00352853" w:rsidRDefault="0066351F" w:rsidP="00B929C4">
      <w:pPr>
        <w:pStyle w:val="GvdeMetni"/>
        <w:numPr>
          <w:ilvl w:val="1"/>
          <w:numId w:val="50"/>
        </w:numPr>
        <w:tabs>
          <w:tab w:val="left" w:pos="426"/>
          <w:tab w:val="left" w:pos="1657"/>
          <w:tab w:val="left" w:pos="10348"/>
        </w:tabs>
        <w:ind w:left="0" w:right="76"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abancı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alimatların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9</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maddesinin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p>
    <w:p w14:paraId="3EA74003" w14:textId="77777777" w:rsidR="00BF44D7" w:rsidRPr="00352853" w:rsidRDefault="0066351F" w:rsidP="00B929C4">
      <w:pPr>
        <w:pStyle w:val="GvdeMetni"/>
        <w:tabs>
          <w:tab w:val="left" w:pos="426"/>
          <w:tab w:val="left" w:pos="10348"/>
        </w:tabs>
        <w:spacing w:before="81" w:line="321" w:lineRule="auto"/>
        <w:ind w:left="0" w:right="76"/>
        <w:jc w:val="both"/>
        <w:rPr>
          <w:rFonts w:ascii="Times New Roman" w:hAnsi="Times New Roman"/>
          <w:lang w:val="tr-TR"/>
        </w:rPr>
      </w:pPr>
      <w:r w:rsidRPr="00352853">
        <w:rPr>
          <w:rFonts w:ascii="Times New Roman" w:hAnsi="Times New Roman"/>
          <w:color w:val="1B1C20"/>
          <w:lang w:val="tr-TR"/>
        </w:rPr>
        <w:t>(g)</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ülkelerindeki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uyarınca dengi olan belgeleri 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 Bu belgelerin, isteklinin tabi olduğu mevzuat çerçevesinde denginin bulunmaması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düzenlenmesinin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beyanlarını ve</w:t>
      </w:r>
      <w:r w:rsidRPr="00352853">
        <w:rPr>
          <w:rFonts w:ascii="Times New Roman" w:hAnsi="Times New Roman"/>
          <w:color w:val="1B1C20"/>
          <w:spacing w:val="-4"/>
          <w:lang w:val="tr-TR"/>
        </w:rPr>
        <w:t>r</w:t>
      </w:r>
      <w:r w:rsidRPr="00352853">
        <w:rPr>
          <w:rFonts w:ascii="Times New Roman" w:hAnsi="Times New Roman"/>
          <w:color w:val="1B1C20"/>
          <w:lang w:val="tr-TR"/>
        </w:rPr>
        <w:t>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14F96E5" w14:textId="77777777" w:rsidR="00BF44D7" w:rsidRPr="00352853" w:rsidRDefault="00BF44D7" w:rsidP="00B929C4">
      <w:pPr>
        <w:tabs>
          <w:tab w:val="left" w:pos="426"/>
          <w:tab w:val="left" w:pos="10348"/>
        </w:tabs>
        <w:spacing w:before="2" w:line="120" w:lineRule="exact"/>
        <w:ind w:right="76"/>
        <w:jc w:val="both"/>
        <w:rPr>
          <w:rFonts w:ascii="Times New Roman" w:hAnsi="Times New Roman"/>
          <w:sz w:val="12"/>
          <w:szCs w:val="12"/>
          <w:lang w:val="tr-TR"/>
        </w:rPr>
      </w:pPr>
    </w:p>
    <w:p w14:paraId="555CA6EE" w14:textId="77777777" w:rsidR="00BF44D7" w:rsidRPr="00352853" w:rsidRDefault="0066351F" w:rsidP="00B929C4">
      <w:pPr>
        <w:pStyle w:val="GvdeMetni"/>
        <w:numPr>
          <w:ilvl w:val="1"/>
          <w:numId w:val="50"/>
        </w:numPr>
        <w:tabs>
          <w:tab w:val="left" w:pos="426"/>
          <w:tab w:val="left" w:pos="1659"/>
          <w:tab w:val="left" w:pos="10348"/>
        </w:tabs>
        <w:spacing w:line="321" w:lineRule="auto"/>
        <w:ind w:left="0" w:right="76" w:firstLine="0"/>
        <w:jc w:val="both"/>
        <w:rPr>
          <w:rFonts w:ascii="Times New Roman" w:hAnsi="Times New Roman"/>
          <w:lang w:val="tr-TR"/>
        </w:rPr>
      </w:pPr>
      <w:r w:rsidRPr="00352853">
        <w:rPr>
          <w:rFonts w:ascii="Times New Roman" w:hAnsi="Times New Roman"/>
          <w:color w:val="1B1C20"/>
          <w:lang w:val="tr-TR"/>
        </w:rPr>
        <w:t>Bu zorunluluklara uyulmadığı takdi</w:t>
      </w:r>
      <w:r w:rsidRPr="00352853">
        <w:rPr>
          <w:rFonts w:ascii="Times New Roman" w:hAnsi="Times New Roman"/>
          <w:color w:val="1B1C20"/>
          <w:spacing w:val="-4"/>
          <w:lang w:val="tr-TR"/>
        </w:rPr>
        <w:t>r</w:t>
      </w:r>
      <w:r w:rsidRPr="00352853">
        <w:rPr>
          <w:rFonts w:ascii="Times New Roman" w:hAnsi="Times New Roman"/>
          <w:color w:val="1B1C20"/>
          <w:lang w:val="tr-TR"/>
        </w:rPr>
        <w:t>de, p</w:t>
      </w:r>
      <w:r w:rsidRPr="00352853">
        <w:rPr>
          <w:rFonts w:ascii="Times New Roman" w:hAnsi="Times New Roman"/>
          <w:color w:val="1B1C20"/>
          <w:spacing w:val="-4"/>
          <w:lang w:val="tr-TR"/>
        </w:rPr>
        <w:t>r</w:t>
      </w:r>
      <w:r w:rsidRPr="00352853">
        <w:rPr>
          <w:rFonts w:ascii="Times New Roman" w:hAnsi="Times New Roman"/>
          <w:color w:val="1B1C20"/>
          <w:lang w:val="tr-TR"/>
        </w:rPr>
        <w:t>otesto çekmeye ve hüküm almaya ge</w:t>
      </w:r>
      <w:r w:rsidRPr="00352853">
        <w:rPr>
          <w:rFonts w:ascii="Times New Roman" w:hAnsi="Times New Roman"/>
          <w:color w:val="1B1C20"/>
          <w:spacing w:val="-4"/>
          <w:lang w:val="tr-TR"/>
        </w:rPr>
        <w:t>r</w:t>
      </w:r>
      <w:r w:rsidRPr="00352853">
        <w:rPr>
          <w:rFonts w:ascii="Times New Roman" w:hAnsi="Times New Roman"/>
          <w:color w:val="1B1C20"/>
          <w:lang w:val="tr-TR"/>
        </w:rPr>
        <w:t>ek kalmaksızın ihale üzerinde kalan isteklinin geçici teminatı gelir kaydedilir ve ihale kararı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E7CED33" w14:textId="77777777" w:rsidR="00BF44D7" w:rsidRPr="00352853" w:rsidRDefault="00BF44D7" w:rsidP="00B929C4">
      <w:pPr>
        <w:tabs>
          <w:tab w:val="left" w:pos="426"/>
          <w:tab w:val="left" w:pos="10348"/>
        </w:tabs>
        <w:spacing w:before="15" w:line="220" w:lineRule="exact"/>
        <w:ind w:right="76"/>
        <w:jc w:val="both"/>
        <w:rPr>
          <w:rFonts w:ascii="Times New Roman" w:hAnsi="Times New Roman"/>
          <w:lang w:val="tr-TR"/>
        </w:rPr>
      </w:pPr>
    </w:p>
    <w:p w14:paraId="79A49737" w14:textId="77777777" w:rsidR="00BF44D7" w:rsidRPr="00352853" w:rsidRDefault="0066351F" w:rsidP="00B929C4">
      <w:pPr>
        <w:pStyle w:val="GvdeMetni"/>
        <w:numPr>
          <w:ilvl w:val="1"/>
          <w:numId w:val="50"/>
        </w:numPr>
        <w:tabs>
          <w:tab w:val="left" w:pos="426"/>
          <w:tab w:val="left" w:pos="1666"/>
          <w:tab w:val="left" w:pos="10348"/>
        </w:tabs>
        <w:spacing w:line="321" w:lineRule="auto"/>
        <w:ind w:left="0" w:right="76" w:firstLine="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yapıldığı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usulüne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yapmayan 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Ajanslarının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gerçekleşti</w:t>
      </w:r>
      <w:r w:rsidRPr="00352853">
        <w:rPr>
          <w:rFonts w:ascii="Times New Roman" w:hAnsi="Times New Roman"/>
          <w:color w:val="1B1C20"/>
          <w:spacing w:val="-4"/>
          <w:lang w:val="tr-TR"/>
        </w:rPr>
        <w:t>r</w:t>
      </w:r>
      <w:r w:rsidRPr="00352853">
        <w:rPr>
          <w:rFonts w:ascii="Times New Roman" w:hAnsi="Times New Roman"/>
          <w:color w:val="1B1C20"/>
          <w:lang w:val="tr-TR"/>
        </w:rPr>
        <w:t>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katılmaktan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üç yıl sü</w:t>
      </w:r>
      <w:r w:rsidRPr="00352853">
        <w:rPr>
          <w:rFonts w:ascii="Times New Roman" w:hAnsi="Times New Roman"/>
          <w:color w:val="1B1C20"/>
          <w:spacing w:val="-4"/>
          <w:lang w:val="tr-TR"/>
        </w:rPr>
        <w:t>r</w:t>
      </w:r>
      <w:r w:rsidRPr="00352853">
        <w:rPr>
          <w:rFonts w:ascii="Times New Roman" w:hAnsi="Times New Roman"/>
          <w:color w:val="1B1C20"/>
          <w:lang w:val="tr-TR"/>
        </w:rPr>
        <w:t>eyle yasaklanı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A4A0314" w14:textId="77777777" w:rsidR="00BF44D7" w:rsidRPr="00352853" w:rsidRDefault="00BF44D7" w:rsidP="00B929C4">
      <w:pPr>
        <w:tabs>
          <w:tab w:val="left" w:pos="426"/>
          <w:tab w:val="left" w:pos="10348"/>
        </w:tabs>
        <w:spacing w:before="15" w:line="220" w:lineRule="exact"/>
        <w:jc w:val="both"/>
        <w:rPr>
          <w:rFonts w:ascii="Times New Roman" w:hAnsi="Times New Roman"/>
          <w:lang w:val="tr-TR"/>
        </w:rPr>
      </w:pPr>
    </w:p>
    <w:p w14:paraId="4464F7E6" w14:textId="77777777" w:rsidR="00BF44D7" w:rsidRPr="00352853" w:rsidRDefault="0066351F" w:rsidP="00B929C4">
      <w:pPr>
        <w:pStyle w:val="GvdeMetni"/>
        <w:numPr>
          <w:ilvl w:val="1"/>
          <w:numId w:val="50"/>
        </w:numPr>
        <w:tabs>
          <w:tab w:val="left" w:pos="426"/>
          <w:tab w:val="left" w:pos="10348"/>
        </w:tabs>
        <w:spacing w:line="321" w:lineRule="auto"/>
        <w:ind w:left="0" w:right="105"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ihtimam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planlayacak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2"/>
          <w:lang w:val="tr-TR"/>
        </w:rPr>
        <w:t>r</w:t>
      </w:r>
      <w:r w:rsidRPr="00352853">
        <w:rPr>
          <w:rFonts w:ascii="Times New Roman" w:hAnsi="Times New Roman"/>
          <w:color w:val="1B1C20"/>
          <w:spacing w:val="1"/>
          <w:lang w:val="tr-TR"/>
        </w:rPr>
        <w:t>ojelendi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(sözleşmede </w:t>
      </w:r>
      <w:r w:rsidRPr="00352853">
        <w:rPr>
          <w:rFonts w:ascii="Times New Roman" w:hAnsi="Times New Roman"/>
          <w:color w:val="1B1C20"/>
          <w:lang w:val="tr-TR"/>
        </w:rPr>
        <w:t>öngörüldüğü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hükümlerine 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sorumluluklarının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kalıcı,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geçici </w:t>
      </w:r>
      <w:r w:rsidRPr="00352853">
        <w:rPr>
          <w:rFonts w:ascii="Times New Roman" w:hAnsi="Times New Roman"/>
          <w:color w:val="1B1C20"/>
          <w:spacing w:val="-1"/>
          <w:lang w:val="tr-TR"/>
        </w:rPr>
        <w:t>nitelikt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denetim</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muayen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testler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işçilik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malzeme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tesis</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ekipman</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vb.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0870007" w14:textId="77777777" w:rsidR="00BF44D7" w:rsidRPr="00352853" w:rsidRDefault="00BF44D7" w:rsidP="00B929C4">
      <w:pPr>
        <w:tabs>
          <w:tab w:val="left" w:pos="1276"/>
          <w:tab w:val="left" w:pos="10348"/>
        </w:tabs>
        <w:spacing w:before="15" w:line="220" w:lineRule="exact"/>
        <w:jc w:val="both"/>
        <w:rPr>
          <w:rFonts w:ascii="Times New Roman" w:hAnsi="Times New Roman"/>
          <w:lang w:val="tr-TR"/>
        </w:rPr>
      </w:pPr>
    </w:p>
    <w:p w14:paraId="061905B5" w14:textId="77777777" w:rsidR="00BF44D7" w:rsidRPr="00352853" w:rsidRDefault="0066351F" w:rsidP="00B929C4">
      <w:pPr>
        <w:pStyle w:val="GvdeMetni"/>
        <w:numPr>
          <w:ilvl w:val="1"/>
          <w:numId w:val="50"/>
        </w:numPr>
        <w:tabs>
          <w:tab w:val="left" w:pos="426"/>
          <w:tab w:val="left" w:pos="10348"/>
        </w:tabs>
        <w:spacing w:line="321" w:lineRule="auto"/>
        <w:ind w:left="0" w:right="10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vermediği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insan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çev</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sağlığına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verici </w:t>
      </w:r>
      <w:r w:rsidRPr="00352853">
        <w:rPr>
          <w:rFonts w:ascii="Times New Roman" w:hAnsi="Times New Roman"/>
          <w:color w:val="1B1C20"/>
          <w:spacing w:val="-3"/>
          <w:lang w:val="tr-TR"/>
        </w:rPr>
        <w:t>nitelikt</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yönte</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uygulayamaz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mevzuatı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izi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w:t>
      </w:r>
      <w:r w:rsidRPr="00352853">
        <w:rPr>
          <w:rFonts w:ascii="Times New Roman" w:hAnsi="Times New Roman"/>
          <w:color w:val="1B1C20"/>
          <w:spacing w:val="-6"/>
          <w:lang w:val="tr-TR"/>
        </w:rPr>
        <w:t>r</w:t>
      </w:r>
      <w:r w:rsidRPr="00352853">
        <w:rPr>
          <w:rFonts w:ascii="Times New Roman" w:hAnsi="Times New Roman"/>
          <w:color w:val="1B1C20"/>
          <w:spacing w:val="-3"/>
          <w:lang w:val="tr-TR"/>
        </w:rPr>
        <w:t>diğ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yöntemler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öngörülmü</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kullanılabili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edilmesi </w:t>
      </w:r>
      <w:r w:rsidRPr="00352853">
        <w:rPr>
          <w:rFonts w:ascii="Times New Roman" w:hAnsi="Times New Roman"/>
          <w:color w:val="1B1C20"/>
          <w:lang w:val="tr-TR"/>
        </w:rPr>
        <w:t>halinde yüklenici, Sözleşme Makamının ve üçüncü şahısların tüm zararlarını karşılamak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8FC994B" w14:textId="77777777" w:rsidR="00BF44D7" w:rsidRPr="00352853" w:rsidRDefault="00BF44D7" w:rsidP="00B929C4">
      <w:pPr>
        <w:tabs>
          <w:tab w:val="left" w:pos="426"/>
          <w:tab w:val="left" w:pos="10348"/>
        </w:tabs>
        <w:spacing w:before="11" w:line="220" w:lineRule="exact"/>
        <w:jc w:val="both"/>
        <w:rPr>
          <w:rFonts w:ascii="Times New Roman" w:hAnsi="Times New Roman"/>
          <w:lang w:val="tr-TR"/>
        </w:rPr>
      </w:pPr>
    </w:p>
    <w:p w14:paraId="5D918FFC" w14:textId="0A7224BC" w:rsidR="00BF44D7" w:rsidRPr="00352853" w:rsidRDefault="00B929C4" w:rsidP="00B929C4">
      <w:pPr>
        <w:tabs>
          <w:tab w:val="left" w:pos="426"/>
          <w:tab w:val="left" w:pos="10348"/>
        </w:tabs>
        <w:ind w:right="130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6</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z w:val="20"/>
          <w:szCs w:val="20"/>
          <w:lang w:val="tr-TR"/>
        </w:rPr>
        <w:t>Sözleşme yapılmasında Sözleşme Makamının gö</w:t>
      </w:r>
      <w:r w:rsidR="0066351F" w:rsidRPr="00352853">
        <w:rPr>
          <w:rFonts w:ascii="Times New Roman" w:eastAsia="Helvetica Neue" w:hAnsi="Times New Roman"/>
          <w:b/>
          <w:bCs/>
          <w:color w:val="1B1C20"/>
          <w:spacing w:val="-4"/>
          <w:sz w:val="20"/>
          <w:szCs w:val="20"/>
          <w:lang w:val="tr-TR"/>
        </w:rPr>
        <w:t>r</w:t>
      </w:r>
      <w:r w:rsidR="0066351F" w:rsidRPr="00352853">
        <w:rPr>
          <w:rFonts w:ascii="Times New Roman" w:eastAsia="Helvetica Neue" w:hAnsi="Times New Roman"/>
          <w:b/>
          <w:bCs/>
          <w:color w:val="1B1C20"/>
          <w:sz w:val="20"/>
          <w:szCs w:val="20"/>
          <w:lang w:val="tr-TR"/>
        </w:rPr>
        <w:t>ev ve sorumluluğu</w:t>
      </w:r>
    </w:p>
    <w:p w14:paraId="344DAA2A" w14:textId="77777777" w:rsidR="00BF44D7" w:rsidRPr="00352853" w:rsidRDefault="00BF44D7" w:rsidP="00B929C4">
      <w:pPr>
        <w:tabs>
          <w:tab w:val="left" w:pos="426"/>
          <w:tab w:val="left" w:pos="10348"/>
        </w:tabs>
        <w:spacing w:before="4" w:line="110" w:lineRule="exact"/>
        <w:jc w:val="both"/>
        <w:rPr>
          <w:rFonts w:ascii="Times New Roman" w:hAnsi="Times New Roman"/>
          <w:sz w:val="11"/>
          <w:szCs w:val="11"/>
          <w:lang w:val="tr-TR"/>
        </w:rPr>
      </w:pPr>
    </w:p>
    <w:p w14:paraId="2285CB27" w14:textId="77777777" w:rsidR="00BF44D7" w:rsidRPr="00352853" w:rsidRDefault="00BF44D7" w:rsidP="00B929C4">
      <w:pPr>
        <w:tabs>
          <w:tab w:val="left" w:pos="426"/>
          <w:tab w:val="left" w:pos="10348"/>
        </w:tabs>
        <w:spacing w:line="200" w:lineRule="exact"/>
        <w:jc w:val="both"/>
        <w:rPr>
          <w:rFonts w:ascii="Times New Roman" w:hAnsi="Times New Roman"/>
          <w:sz w:val="20"/>
          <w:szCs w:val="20"/>
          <w:lang w:val="tr-TR"/>
        </w:rPr>
      </w:pPr>
    </w:p>
    <w:p w14:paraId="08A32B4A" w14:textId="435A6AC7" w:rsidR="00BF44D7" w:rsidRPr="00352853" w:rsidRDefault="0066351F" w:rsidP="00B929C4">
      <w:pPr>
        <w:pStyle w:val="GvdeMetni"/>
        <w:tabs>
          <w:tab w:val="left" w:pos="426"/>
          <w:tab w:val="left" w:pos="10348"/>
        </w:tabs>
        <w:spacing w:line="321" w:lineRule="auto"/>
        <w:ind w:left="0" w:right="105"/>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yükümlülüğünü</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 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bitmesini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 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r w:rsidR="00B929C4">
        <w:rPr>
          <w:rFonts w:ascii="Times New Roman" w:hAnsi="Times New Roman"/>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ihba</w:t>
      </w:r>
      <w:r w:rsidRPr="00352853">
        <w:rPr>
          <w:rFonts w:ascii="Times New Roman" w:hAnsi="Times New Roman"/>
          <w:color w:val="1B1C20"/>
          <w:spacing w:val="3"/>
          <w:lang w:val="tr-TR"/>
        </w:rPr>
        <w:t>r</w:t>
      </w:r>
      <w:r w:rsidRPr="00352853">
        <w:rPr>
          <w:rFonts w:ascii="Times New Roman" w:hAnsi="Times New Roman"/>
          <w:color w:val="1B1C20"/>
          <w:lang w:val="tr-TR"/>
        </w:rPr>
        <w:t>namesi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Ajansına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bildirmek şartıyla, taahhüdünden vazgeçebili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6C06B75" w14:textId="77777777" w:rsidR="00BF44D7" w:rsidRPr="00352853" w:rsidRDefault="00BF44D7" w:rsidP="00B929C4">
      <w:pPr>
        <w:tabs>
          <w:tab w:val="left" w:pos="426"/>
          <w:tab w:val="left" w:pos="10348"/>
        </w:tabs>
        <w:spacing w:before="2" w:line="120" w:lineRule="exact"/>
        <w:jc w:val="both"/>
        <w:rPr>
          <w:rFonts w:ascii="Times New Roman" w:hAnsi="Times New Roman"/>
          <w:sz w:val="12"/>
          <w:szCs w:val="12"/>
          <w:lang w:val="tr-TR"/>
        </w:rPr>
      </w:pPr>
    </w:p>
    <w:p w14:paraId="4EE75377" w14:textId="77777777" w:rsidR="00BF44D7" w:rsidRPr="00352853" w:rsidRDefault="0066351F" w:rsidP="00B929C4">
      <w:pPr>
        <w:pStyle w:val="GvdeMetni"/>
        <w:tabs>
          <w:tab w:val="left" w:pos="426"/>
          <w:tab w:val="left" w:pos="10348"/>
        </w:tabs>
        <w:ind w:left="0" w:right="5572"/>
        <w:jc w:val="both"/>
        <w:rPr>
          <w:rFonts w:ascii="Times New Roman" w:hAnsi="Times New Roman"/>
          <w:lang w:val="tr-TR"/>
        </w:rPr>
      </w:pPr>
      <w:r w:rsidRPr="00352853">
        <w:rPr>
          <w:rFonts w:ascii="Times New Roman" w:hAnsi="Times New Roman"/>
          <w:color w:val="1B1C20"/>
          <w:lang w:val="tr-TR"/>
        </w:rPr>
        <w:t>(2) Bu takdi</w:t>
      </w:r>
      <w:r w:rsidRPr="00352853">
        <w:rPr>
          <w:rFonts w:ascii="Times New Roman" w:hAnsi="Times New Roman"/>
          <w:color w:val="1B1C20"/>
          <w:spacing w:val="-4"/>
          <w:lang w:val="tr-TR"/>
        </w:rPr>
        <w:t>r</w:t>
      </w:r>
      <w:r w:rsidRPr="00352853">
        <w:rPr>
          <w:rFonts w:ascii="Times New Roman" w:hAnsi="Times New Roman"/>
          <w:color w:val="1B1C20"/>
          <w:lang w:val="tr-TR"/>
        </w:rPr>
        <w:t>de geçici teminatı geri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B79E369" w14:textId="77777777" w:rsidR="00BF44D7" w:rsidRPr="00352853" w:rsidRDefault="00BF44D7" w:rsidP="00B929C4">
      <w:pPr>
        <w:tabs>
          <w:tab w:val="left" w:pos="426"/>
          <w:tab w:val="left" w:pos="10348"/>
        </w:tabs>
        <w:spacing w:before="10" w:line="100" w:lineRule="exact"/>
        <w:jc w:val="both"/>
        <w:rPr>
          <w:rFonts w:ascii="Times New Roman" w:hAnsi="Times New Roman"/>
          <w:sz w:val="10"/>
          <w:szCs w:val="10"/>
          <w:lang w:val="tr-TR"/>
        </w:rPr>
      </w:pPr>
    </w:p>
    <w:p w14:paraId="2E15EB31" w14:textId="77777777" w:rsidR="00BF44D7" w:rsidRPr="00352853" w:rsidRDefault="00BF44D7" w:rsidP="00B929C4">
      <w:pPr>
        <w:tabs>
          <w:tab w:val="left" w:pos="426"/>
          <w:tab w:val="left" w:pos="10348"/>
        </w:tabs>
        <w:spacing w:line="200" w:lineRule="exact"/>
        <w:jc w:val="both"/>
        <w:rPr>
          <w:rFonts w:ascii="Times New Roman" w:hAnsi="Times New Roman"/>
          <w:sz w:val="20"/>
          <w:szCs w:val="20"/>
          <w:lang w:val="tr-TR"/>
        </w:rPr>
      </w:pPr>
    </w:p>
    <w:p w14:paraId="19EC8B8C" w14:textId="5D80CDE9" w:rsidR="00BF44D7" w:rsidRPr="00352853" w:rsidRDefault="00B929C4" w:rsidP="00B929C4">
      <w:pPr>
        <w:tabs>
          <w:tab w:val="left" w:pos="426"/>
          <w:tab w:val="left" w:pos="10348"/>
        </w:tabs>
        <w:ind w:right="4618"/>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7</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z w:val="20"/>
          <w:szCs w:val="20"/>
          <w:lang w:val="tr-TR"/>
        </w:rPr>
        <w:t>Sözleşmenin Devri, Alt Sözleşme</w:t>
      </w:r>
    </w:p>
    <w:p w14:paraId="22B23E0C" w14:textId="77777777" w:rsidR="00BF44D7" w:rsidRPr="00352853" w:rsidRDefault="00BF44D7" w:rsidP="00B929C4">
      <w:pPr>
        <w:tabs>
          <w:tab w:val="left" w:pos="426"/>
          <w:tab w:val="left" w:pos="10348"/>
        </w:tabs>
        <w:spacing w:before="4" w:line="190" w:lineRule="exact"/>
        <w:jc w:val="both"/>
        <w:rPr>
          <w:rFonts w:ascii="Times New Roman" w:hAnsi="Times New Roman"/>
          <w:sz w:val="19"/>
          <w:szCs w:val="19"/>
          <w:lang w:val="tr-TR"/>
        </w:rPr>
      </w:pPr>
    </w:p>
    <w:p w14:paraId="2B031113" w14:textId="77777777" w:rsidR="00BF44D7" w:rsidRPr="00352853" w:rsidRDefault="0066351F" w:rsidP="00B929C4">
      <w:pPr>
        <w:pStyle w:val="GvdeMetni"/>
        <w:tabs>
          <w:tab w:val="left" w:pos="426"/>
          <w:tab w:val="left" w:pos="10348"/>
        </w:tabs>
        <w:spacing w:line="321" w:lineRule="auto"/>
        <w:ind w:left="0" w:right="105"/>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hizmetleri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üçünc</w:t>
      </w:r>
      <w:r w:rsidRPr="00352853">
        <w:rPr>
          <w:rFonts w:ascii="Times New Roman" w:hAnsi="Times New Roman"/>
          <w:color w:val="1B1C20"/>
          <w:lang w:val="tr-TR"/>
        </w:rPr>
        <w:t>ü</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şahsa/taraf</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verme</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dev</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edemez, </w:t>
      </w:r>
      <w:r w:rsidRPr="00352853">
        <w:rPr>
          <w:rFonts w:ascii="Times New Roman" w:hAnsi="Times New Roman"/>
          <w:color w:val="1B1C20"/>
          <w:lang w:val="tr-TR"/>
        </w:rPr>
        <w:t>alt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yapamaz.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devri,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FB2E104" w14:textId="77777777" w:rsidR="00BF44D7" w:rsidRPr="00352853" w:rsidRDefault="00BF44D7" w:rsidP="00B929C4">
      <w:pPr>
        <w:tabs>
          <w:tab w:val="left" w:pos="426"/>
          <w:tab w:val="left" w:pos="10348"/>
        </w:tabs>
        <w:spacing w:line="200" w:lineRule="exact"/>
        <w:jc w:val="both"/>
        <w:rPr>
          <w:rFonts w:ascii="Times New Roman" w:hAnsi="Times New Roman"/>
          <w:sz w:val="20"/>
          <w:szCs w:val="20"/>
          <w:lang w:val="tr-TR"/>
        </w:rPr>
      </w:pPr>
    </w:p>
    <w:p w14:paraId="7C6F2B7E" w14:textId="77777777" w:rsidR="00BF44D7" w:rsidRPr="00352853" w:rsidRDefault="00BF44D7" w:rsidP="00B929C4">
      <w:pPr>
        <w:tabs>
          <w:tab w:val="left" w:pos="1276"/>
          <w:tab w:val="left" w:pos="10348"/>
        </w:tabs>
        <w:spacing w:before="18" w:line="260" w:lineRule="exact"/>
        <w:jc w:val="both"/>
        <w:rPr>
          <w:rFonts w:ascii="Times New Roman" w:hAnsi="Times New Roman"/>
          <w:sz w:val="26"/>
          <w:szCs w:val="26"/>
          <w:lang w:val="tr-TR"/>
        </w:rPr>
      </w:pPr>
    </w:p>
    <w:p w14:paraId="4FE48732" w14:textId="77777777" w:rsidR="00BF44D7" w:rsidRPr="00352853" w:rsidRDefault="0066351F" w:rsidP="00B929C4">
      <w:pPr>
        <w:pStyle w:val="GvdeMetni"/>
        <w:tabs>
          <w:tab w:val="left" w:pos="1276"/>
          <w:tab w:val="left" w:pos="1314"/>
          <w:tab w:val="left" w:pos="10348"/>
        </w:tabs>
        <w:spacing w:before="62"/>
        <w:ind w:left="0"/>
        <w:jc w:val="both"/>
        <w:rPr>
          <w:rFonts w:ascii="Times New Roman" w:hAnsi="Times New Roman"/>
          <w:lang w:val="tr-TR"/>
        </w:rPr>
        <w:sectPr w:rsidR="00BF44D7" w:rsidRPr="00352853" w:rsidSect="00B929C4">
          <w:pgSz w:w="11906" w:h="16840"/>
          <w:pgMar w:top="1418" w:right="567" w:bottom="1134" w:left="567" w:header="720" w:footer="720" w:gutter="0"/>
          <w:cols w:space="720"/>
        </w:sectPr>
      </w:pPr>
      <w:r w:rsidRPr="00352853">
        <w:rPr>
          <w:rFonts w:ascii="Times New Roman" w:eastAsia="HelveticaNeue-CondensedBold" w:hAnsi="Times New Roman"/>
          <w:b/>
          <w:bCs/>
          <w:color w:val="FFFFFF"/>
          <w:position w:val="-3"/>
          <w:sz w:val="25"/>
          <w:szCs w:val="25"/>
          <w:lang w:val="tr-TR"/>
        </w:rPr>
        <w:t>56</w:t>
      </w:r>
      <w:r w:rsidRPr="00352853">
        <w:rPr>
          <w:rFonts w:ascii="Times New Roman" w:eastAsia="HelveticaNeue-CondensedBold" w:hAnsi="Times New Roman"/>
          <w:b/>
          <w:bCs/>
          <w:color w:val="FFFFFF"/>
          <w:position w:val="-3"/>
          <w:sz w:val="25"/>
          <w:szCs w:val="25"/>
          <w:lang w:val="tr-TR"/>
        </w:rPr>
        <w:tab/>
      </w:r>
    </w:p>
    <w:p w14:paraId="0D235DE9" w14:textId="363499DD" w:rsidR="00BF44D7" w:rsidRPr="00352853" w:rsidRDefault="006366B6" w:rsidP="00B929C4">
      <w:pPr>
        <w:pStyle w:val="Balk5"/>
        <w:tabs>
          <w:tab w:val="left" w:pos="10348"/>
        </w:tabs>
        <w:spacing w:before="51"/>
        <w:ind w:left="0" w:right="1232"/>
        <w:jc w:val="both"/>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566592" behindDoc="1" locked="0" layoutInCell="1" allowOverlap="1" wp14:anchorId="100FCBEF" wp14:editId="2F644EED">
                <wp:simplePos x="0" y="0"/>
                <wp:positionH relativeFrom="page">
                  <wp:posOffset>713105</wp:posOffset>
                </wp:positionH>
                <wp:positionV relativeFrom="paragraph">
                  <wp:posOffset>274320</wp:posOffset>
                </wp:positionV>
                <wp:extent cx="5759450" cy="1270"/>
                <wp:effectExtent l="0" t="0" r="0" b="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191DAA"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 MAKAMININ YÜKÜMLÜLÜKLERİ</w:t>
      </w:r>
    </w:p>
    <w:p w14:paraId="20D677D5" w14:textId="77777777" w:rsidR="00BF44D7" w:rsidRPr="00352853" w:rsidRDefault="00BF44D7" w:rsidP="00B929C4">
      <w:pPr>
        <w:tabs>
          <w:tab w:val="left" w:pos="10348"/>
        </w:tabs>
        <w:spacing w:before="16" w:line="280" w:lineRule="exact"/>
        <w:jc w:val="both"/>
        <w:rPr>
          <w:rFonts w:ascii="Times New Roman" w:hAnsi="Times New Roman"/>
          <w:sz w:val="28"/>
          <w:szCs w:val="28"/>
          <w:lang w:val="tr-TR"/>
        </w:rPr>
      </w:pPr>
    </w:p>
    <w:p w14:paraId="5EBFE518" w14:textId="4C65B7CA" w:rsidR="00BF44D7" w:rsidRPr="00352853" w:rsidRDefault="00B929C4" w:rsidP="00B929C4">
      <w:pPr>
        <w:tabs>
          <w:tab w:val="left" w:pos="10348"/>
        </w:tabs>
        <w:ind w:right="6873"/>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8</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z w:val="20"/>
          <w:szCs w:val="20"/>
          <w:lang w:val="tr-TR"/>
        </w:rPr>
        <w:t>Bilgi/doküman temini</w:t>
      </w:r>
    </w:p>
    <w:p w14:paraId="02C4A4D6" w14:textId="77777777" w:rsidR="00BF44D7" w:rsidRPr="00352853" w:rsidRDefault="00BF44D7" w:rsidP="00B929C4">
      <w:pPr>
        <w:tabs>
          <w:tab w:val="left" w:pos="10348"/>
        </w:tabs>
        <w:spacing w:before="4" w:line="110" w:lineRule="exact"/>
        <w:jc w:val="both"/>
        <w:rPr>
          <w:rFonts w:ascii="Times New Roman" w:hAnsi="Times New Roman"/>
          <w:sz w:val="11"/>
          <w:szCs w:val="11"/>
          <w:lang w:val="tr-TR"/>
        </w:rPr>
      </w:pPr>
    </w:p>
    <w:p w14:paraId="4CF4546C"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5457934B" w14:textId="77777777" w:rsidR="00BF44D7" w:rsidRPr="00352853" w:rsidRDefault="0066351F" w:rsidP="006430A8">
      <w:pPr>
        <w:pStyle w:val="GvdeMetni"/>
        <w:numPr>
          <w:ilvl w:val="0"/>
          <w:numId w:val="49"/>
        </w:numPr>
        <w:tabs>
          <w:tab w:val="left" w:pos="358"/>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yürütülmesiyle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dokümanı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derhal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00AD28F6" w:rsidRPr="00352853">
        <w:rPr>
          <w:rFonts w:ascii="Times New Roman" w:hAnsi="Times New Roman"/>
          <w:color w:val="1B1C20"/>
          <w:spacing w:val="-1"/>
          <w:lang w:val="tr-TR"/>
        </w:rPr>
        <w:t>Makamına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EBA8FD8" w14:textId="634B8541" w:rsidR="00BF44D7" w:rsidRPr="00352853" w:rsidRDefault="006430A8" w:rsidP="006430A8">
      <w:pPr>
        <w:tabs>
          <w:tab w:val="left" w:pos="2085"/>
        </w:tabs>
        <w:spacing w:before="15" w:line="220" w:lineRule="exact"/>
        <w:ind w:right="-1"/>
        <w:jc w:val="both"/>
        <w:rPr>
          <w:rFonts w:ascii="Times New Roman" w:hAnsi="Times New Roman"/>
          <w:lang w:val="tr-TR"/>
        </w:rPr>
      </w:pPr>
      <w:r>
        <w:rPr>
          <w:rFonts w:ascii="Times New Roman" w:hAnsi="Times New Roman"/>
          <w:lang w:val="tr-TR"/>
        </w:rPr>
        <w:tab/>
      </w:r>
    </w:p>
    <w:p w14:paraId="162D2504" w14:textId="77777777" w:rsidR="00BF44D7" w:rsidRPr="00352853" w:rsidRDefault="0066351F" w:rsidP="006430A8">
      <w:pPr>
        <w:pStyle w:val="GvdeMetni"/>
        <w:numPr>
          <w:ilvl w:val="0"/>
          <w:numId w:val="49"/>
        </w:numPr>
        <w:tabs>
          <w:tab w:val="left" w:pos="384"/>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talep edebileceği bilgileri ona temin etmek için Yüklenici ile mümkün olduğu ölçüde işbirliği 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CF1D23C" w14:textId="77777777" w:rsidR="00BF44D7" w:rsidRPr="00352853" w:rsidRDefault="00BF44D7" w:rsidP="006430A8">
      <w:pPr>
        <w:tabs>
          <w:tab w:val="left" w:pos="10348"/>
        </w:tabs>
        <w:spacing w:before="15" w:line="220" w:lineRule="exact"/>
        <w:ind w:right="-1"/>
        <w:jc w:val="both"/>
        <w:rPr>
          <w:rFonts w:ascii="Times New Roman" w:hAnsi="Times New Roman"/>
          <w:lang w:val="tr-TR"/>
        </w:rPr>
      </w:pPr>
    </w:p>
    <w:p w14:paraId="441B2216" w14:textId="77777777" w:rsidR="00BF44D7" w:rsidRPr="00352853" w:rsidRDefault="0066351F" w:rsidP="006430A8">
      <w:pPr>
        <w:pStyle w:val="GvdeMetni"/>
        <w:numPr>
          <w:ilvl w:val="0"/>
          <w:numId w:val="49"/>
        </w:numPr>
        <w:tabs>
          <w:tab w:val="left" w:pos="378"/>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şaibeden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saydam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işleyebilmesi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türlü </w:t>
      </w:r>
      <w:r w:rsidR="00AD28F6" w:rsidRPr="00352853">
        <w:rPr>
          <w:rFonts w:ascii="Times New Roman" w:hAnsi="Times New Roman"/>
          <w:color w:val="1B1C20"/>
          <w:spacing w:val="-2"/>
          <w:lang w:val="tr-TR"/>
        </w:rPr>
        <w:t>belgelen</w:t>
      </w:r>
      <w:r w:rsidR="00AD28F6" w:rsidRPr="00352853">
        <w:rPr>
          <w:rFonts w:ascii="Times New Roman" w:hAnsi="Times New Roman"/>
          <w:color w:val="1B1C20"/>
          <w:lang w:val="tr-TR"/>
        </w:rPr>
        <w:t>in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edilmesin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istemey</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yetkilidi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girişimle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yükümlüdü</w:t>
      </w:r>
      <w:r w:rsidRPr="00352853">
        <w:rPr>
          <w:rFonts w:ascii="Times New Roman" w:hAnsi="Times New Roman"/>
          <w:color w:val="1B1C20"/>
          <w:spacing w:val="-21"/>
          <w:lang w:val="tr-TR"/>
        </w:rPr>
        <w:t>r</w:t>
      </w:r>
      <w:r w:rsidRPr="00352853">
        <w:rPr>
          <w:rFonts w:ascii="Times New Roman" w:hAnsi="Times New Roman"/>
          <w:color w:val="1B1C20"/>
          <w:lang w:val="tr-TR"/>
        </w:rPr>
        <w:t>.</w:t>
      </w:r>
    </w:p>
    <w:p w14:paraId="5FF77B1C" w14:textId="77777777" w:rsidR="00BF44D7" w:rsidRPr="00352853" w:rsidRDefault="00BF44D7" w:rsidP="00B929C4">
      <w:pPr>
        <w:tabs>
          <w:tab w:val="left" w:pos="10348"/>
        </w:tabs>
        <w:spacing w:before="4" w:line="130" w:lineRule="exact"/>
        <w:jc w:val="both"/>
        <w:rPr>
          <w:rFonts w:ascii="Times New Roman" w:hAnsi="Times New Roman"/>
          <w:sz w:val="13"/>
          <w:szCs w:val="13"/>
          <w:lang w:val="tr-TR"/>
        </w:rPr>
      </w:pPr>
    </w:p>
    <w:p w14:paraId="343AC833"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4E1F1D00" w14:textId="16FDD6C1" w:rsidR="00BF44D7" w:rsidRPr="00352853" w:rsidRDefault="006366B6" w:rsidP="00B929C4">
      <w:pPr>
        <w:pStyle w:val="Balk5"/>
        <w:tabs>
          <w:tab w:val="left" w:pos="10348"/>
        </w:tabs>
        <w:ind w:left="0" w:right="2082"/>
        <w:jc w:val="both"/>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567616" behindDoc="1" locked="0" layoutInCell="1" allowOverlap="1" wp14:anchorId="490F3CA2" wp14:editId="4E470E56">
                <wp:simplePos x="0" y="0"/>
                <wp:positionH relativeFrom="page">
                  <wp:posOffset>713105</wp:posOffset>
                </wp:positionH>
                <wp:positionV relativeFrom="paragraph">
                  <wp:posOffset>241935</wp:posOffset>
                </wp:positionV>
                <wp:extent cx="5759450" cy="1270"/>
                <wp:effectExtent l="0" t="0" r="0" b="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511A3F" id="Group 1166" o:spid="_x0000_s1026" style="position:absolute;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YÜKLENİCİNİN YÜKÜMLÜLÜKLERİ</w:t>
      </w:r>
    </w:p>
    <w:p w14:paraId="1AA865FD" w14:textId="77777777" w:rsidR="00BF44D7" w:rsidRPr="00352853" w:rsidRDefault="00BF44D7" w:rsidP="00B929C4">
      <w:pPr>
        <w:tabs>
          <w:tab w:val="left" w:pos="10348"/>
        </w:tabs>
        <w:spacing w:before="13" w:line="220" w:lineRule="exact"/>
        <w:jc w:val="both"/>
        <w:rPr>
          <w:rFonts w:ascii="Times New Roman" w:hAnsi="Times New Roman"/>
          <w:lang w:val="tr-TR"/>
        </w:rPr>
      </w:pPr>
    </w:p>
    <w:p w14:paraId="495D5E58" w14:textId="6D6D36FE" w:rsidR="00BF44D7" w:rsidRPr="00352853" w:rsidRDefault="00B929C4" w:rsidP="00B929C4">
      <w:pPr>
        <w:tabs>
          <w:tab w:val="left" w:pos="10348"/>
        </w:tabs>
        <w:ind w:right="6958"/>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9</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z w:val="20"/>
          <w:szCs w:val="20"/>
          <w:lang w:val="tr-TR"/>
        </w:rPr>
        <w:t>Genel yükümlülükler</w:t>
      </w:r>
    </w:p>
    <w:p w14:paraId="1DF94218" w14:textId="77777777" w:rsidR="00BF44D7" w:rsidRPr="00352853" w:rsidRDefault="00BF44D7" w:rsidP="00B929C4">
      <w:pPr>
        <w:tabs>
          <w:tab w:val="left" w:pos="10348"/>
        </w:tabs>
        <w:spacing w:before="4" w:line="190" w:lineRule="exact"/>
        <w:jc w:val="both"/>
        <w:rPr>
          <w:rFonts w:ascii="Times New Roman" w:hAnsi="Times New Roman"/>
          <w:sz w:val="19"/>
          <w:szCs w:val="19"/>
          <w:lang w:val="tr-TR"/>
        </w:rPr>
      </w:pPr>
    </w:p>
    <w:p w14:paraId="7E694A50" w14:textId="77777777" w:rsidR="00BF44D7" w:rsidRPr="00352853" w:rsidRDefault="0066351F" w:rsidP="006430A8">
      <w:pPr>
        <w:pStyle w:val="GvdeMetni"/>
        <w:numPr>
          <w:ilvl w:val="0"/>
          <w:numId w:val="48"/>
        </w:numPr>
        <w:tabs>
          <w:tab w:val="left" w:pos="398"/>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yürürlükteki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akdedilen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yürütecekti</w:t>
      </w:r>
      <w:r w:rsidRPr="00352853">
        <w:rPr>
          <w:rFonts w:ascii="Times New Roman" w:hAnsi="Times New Roman"/>
          <w:color w:val="1B1C20"/>
          <w:spacing w:val="-18"/>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düzenlemele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davranışlar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nedeniyl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doğabilecek </w:t>
      </w:r>
      <w:r w:rsidRPr="00352853">
        <w:rPr>
          <w:rFonts w:ascii="Times New Roman" w:hAnsi="Times New Roman"/>
          <w:color w:val="1B1C20"/>
          <w:lang w:val="tr-TR"/>
        </w:rPr>
        <w:t>taleplerin ve müeyyidelerin tek sorumlusu olmayı peşinen 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854D6BA" w14:textId="77777777" w:rsidR="00BF44D7" w:rsidRPr="00352853" w:rsidRDefault="00BF44D7" w:rsidP="006430A8">
      <w:pPr>
        <w:tabs>
          <w:tab w:val="left" w:pos="10348"/>
        </w:tabs>
        <w:spacing w:before="5" w:line="110" w:lineRule="exact"/>
        <w:ind w:right="-1"/>
        <w:jc w:val="both"/>
        <w:rPr>
          <w:rFonts w:ascii="Times New Roman" w:hAnsi="Times New Roman"/>
          <w:sz w:val="11"/>
          <w:szCs w:val="11"/>
          <w:lang w:val="tr-TR"/>
        </w:rPr>
      </w:pPr>
    </w:p>
    <w:p w14:paraId="59BE5431" w14:textId="77777777" w:rsidR="00BF44D7" w:rsidRPr="00352853" w:rsidRDefault="0066351F" w:rsidP="006430A8">
      <w:pPr>
        <w:pStyle w:val="GvdeMetni"/>
        <w:numPr>
          <w:ilvl w:val="0"/>
          <w:numId w:val="48"/>
        </w:numPr>
        <w:tabs>
          <w:tab w:val="left" w:pos="354"/>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yürütülmesiyl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doküman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derha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etmes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belgeni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spacing w:val="5"/>
          <w:lang w:val="tr-TR"/>
        </w:rPr>
        <w:t>r</w:t>
      </w:r>
      <w:r w:rsidRPr="00352853">
        <w:rPr>
          <w:rFonts w:ascii="Times New Roman" w:hAnsi="Times New Roman"/>
          <w:color w:val="1B1C20"/>
          <w:spacing w:val="2"/>
          <w:lang w:val="tr-TR"/>
        </w:rPr>
        <w:t>neğ</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üc</w:t>
      </w:r>
      <w:r w:rsidRPr="00352853">
        <w:rPr>
          <w:rFonts w:ascii="Times New Roman" w:hAnsi="Times New Roman"/>
          <w:color w:val="1B1C20"/>
          <w:spacing w:val="-2"/>
          <w:lang w:val="tr-TR"/>
        </w:rPr>
        <w:t>r</w:t>
      </w:r>
      <w:r w:rsidRPr="00352853">
        <w:rPr>
          <w:rFonts w:ascii="Times New Roman" w:hAnsi="Times New Roman"/>
          <w:color w:val="1B1C20"/>
          <w:spacing w:val="2"/>
          <w:lang w:val="tr-TR"/>
        </w:rPr>
        <w:t>etsi</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16"/>
          <w:lang w:val="tr-TR"/>
        </w:rPr>
        <w:t>r</w:t>
      </w:r>
      <w:r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aşamalar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detaylar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en kısa zamanda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5B0C599" w14:textId="77777777" w:rsidR="00BF44D7" w:rsidRPr="00352853" w:rsidRDefault="00BF44D7" w:rsidP="006430A8">
      <w:pPr>
        <w:tabs>
          <w:tab w:val="left" w:pos="10348"/>
        </w:tabs>
        <w:spacing w:before="5" w:line="110" w:lineRule="exact"/>
        <w:ind w:right="-1"/>
        <w:jc w:val="both"/>
        <w:rPr>
          <w:rFonts w:ascii="Times New Roman" w:hAnsi="Times New Roman"/>
          <w:sz w:val="11"/>
          <w:szCs w:val="11"/>
          <w:lang w:val="tr-TR"/>
        </w:rPr>
      </w:pPr>
    </w:p>
    <w:p w14:paraId="19996AB5" w14:textId="77777777" w:rsidR="00BF44D7" w:rsidRPr="00352853" w:rsidRDefault="0066351F" w:rsidP="006430A8">
      <w:pPr>
        <w:pStyle w:val="GvdeMetni"/>
        <w:numPr>
          <w:ilvl w:val="0"/>
          <w:numId w:val="48"/>
        </w:numPr>
        <w:tabs>
          <w:tab w:val="left" w:pos="397"/>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yürürlükte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yönetmeliklerin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kendi personelinin,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çalışanlarının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yönetmelikle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uymasını </w:t>
      </w:r>
      <w:r w:rsidRPr="00352853">
        <w:rPr>
          <w:rFonts w:ascii="Times New Roman" w:hAnsi="Times New Roman"/>
          <w:color w:val="1B1C20"/>
          <w:spacing w:val="2"/>
          <w:lang w:val="tr-TR"/>
        </w:rPr>
        <w:t>sağlayacaktı</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kendisinin</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kişileri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yas</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ve </w:t>
      </w:r>
      <w:r w:rsidRPr="00352853">
        <w:rPr>
          <w:rFonts w:ascii="Times New Roman" w:hAnsi="Times New Roman"/>
          <w:color w:val="1B1C20"/>
          <w:lang w:val="tr-TR"/>
        </w:rPr>
        <w:t>yönetmelikleri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soruşturma,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kovuşturma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dava karşısında Sözleşme Makamı’nın zarar görmeyeceğine peşinen kefil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D9F596D" w14:textId="77777777" w:rsidR="00BF44D7" w:rsidRPr="00352853" w:rsidRDefault="00BF44D7" w:rsidP="006430A8">
      <w:pPr>
        <w:tabs>
          <w:tab w:val="left" w:pos="10348"/>
        </w:tabs>
        <w:spacing w:before="5" w:line="110" w:lineRule="exact"/>
        <w:ind w:right="-1"/>
        <w:jc w:val="both"/>
        <w:rPr>
          <w:rFonts w:ascii="Times New Roman" w:hAnsi="Times New Roman"/>
          <w:sz w:val="11"/>
          <w:szCs w:val="11"/>
          <w:lang w:val="tr-TR"/>
        </w:rPr>
      </w:pPr>
    </w:p>
    <w:p w14:paraId="553682DD" w14:textId="77777777" w:rsidR="00BF44D7" w:rsidRPr="00352853" w:rsidRDefault="0066351F" w:rsidP="006430A8">
      <w:pPr>
        <w:pStyle w:val="GvdeMetni"/>
        <w:numPr>
          <w:ilvl w:val="0"/>
          <w:numId w:val="48"/>
        </w:numPr>
        <w:tabs>
          <w:tab w:val="left" w:pos="351"/>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azam</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ihtimam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uygulamalara </w:t>
      </w:r>
      <w:r w:rsidRPr="00352853">
        <w:rPr>
          <w:rFonts w:ascii="Times New Roman" w:hAnsi="Times New Roman"/>
          <w:color w:val="1B1C20"/>
          <w:lang w:val="tr-TR"/>
        </w:rPr>
        <w:t>ve teamülle</w:t>
      </w:r>
      <w:r w:rsidRPr="00352853">
        <w:rPr>
          <w:rFonts w:ascii="Times New Roman" w:hAnsi="Times New Roman"/>
          <w:color w:val="1B1C20"/>
          <w:spacing w:val="-4"/>
          <w:lang w:val="tr-TR"/>
        </w:rPr>
        <w:t>r</w:t>
      </w:r>
      <w:r w:rsidRPr="00352853">
        <w:rPr>
          <w:rFonts w:ascii="Times New Roman" w:hAnsi="Times New Roman"/>
          <w:color w:val="1B1C20"/>
          <w:lang w:val="tr-TR"/>
        </w:rPr>
        <w:t>e riayet ede</w:t>
      </w:r>
      <w:r w:rsidRPr="00352853">
        <w:rPr>
          <w:rFonts w:ascii="Times New Roman" w:hAnsi="Times New Roman"/>
          <w:color w:val="1B1C20"/>
          <w:spacing w:val="-4"/>
          <w:lang w:val="tr-TR"/>
        </w:rPr>
        <w:t>r</w:t>
      </w:r>
      <w:r w:rsidRPr="00352853">
        <w:rPr>
          <w:rFonts w:ascii="Times New Roman" w:hAnsi="Times New Roman"/>
          <w:color w:val="1B1C20"/>
          <w:lang w:val="tr-TR"/>
        </w:rPr>
        <w:t>ek gerçekleşti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7473114" w14:textId="77777777" w:rsidR="00BF44D7" w:rsidRPr="00352853" w:rsidRDefault="00BF44D7" w:rsidP="006430A8">
      <w:pPr>
        <w:tabs>
          <w:tab w:val="left" w:pos="10348"/>
        </w:tabs>
        <w:spacing w:before="5" w:line="110" w:lineRule="exact"/>
        <w:ind w:right="-1"/>
        <w:jc w:val="both"/>
        <w:rPr>
          <w:rFonts w:ascii="Times New Roman" w:hAnsi="Times New Roman"/>
          <w:sz w:val="11"/>
          <w:szCs w:val="11"/>
          <w:lang w:val="tr-TR"/>
        </w:rPr>
      </w:pPr>
    </w:p>
    <w:p w14:paraId="7132891B" w14:textId="77777777" w:rsidR="00BF44D7" w:rsidRPr="00352853" w:rsidRDefault="0066351F" w:rsidP="006430A8">
      <w:pPr>
        <w:pStyle w:val="GvdeMetni"/>
        <w:numPr>
          <w:ilvl w:val="0"/>
          <w:numId w:val="48"/>
        </w:numPr>
        <w:tabs>
          <w:tab w:val="left" w:pos="356"/>
          <w:tab w:val="left" w:pos="10348"/>
        </w:tabs>
        <w:spacing w:line="321" w:lineRule="auto"/>
        <w:ind w:left="0" w:right="-1" w:firstLine="0"/>
        <w:jc w:val="both"/>
        <w:rPr>
          <w:rFonts w:ascii="Times New Roman" w:hAnsi="Times New Roman"/>
          <w:lang w:val="tr-TR"/>
        </w:rPr>
      </w:pPr>
      <w:proofErr w:type="gramStart"/>
      <w:r w:rsidRPr="00352853">
        <w:rPr>
          <w:rFonts w:ascii="Times New Roman" w:hAnsi="Times New Roman"/>
          <w:color w:val="1B1C20"/>
          <w:spacing w:val="-19"/>
          <w:lang w:val="tr-TR"/>
        </w:rPr>
        <w:t>Y</w:t>
      </w:r>
      <w:r w:rsidRPr="00352853">
        <w:rPr>
          <w:rFonts w:ascii="Times New Roman" w:hAnsi="Times New Roman"/>
          <w:color w:val="1B1C20"/>
          <w:spacing w:val="-1"/>
          <w:lang w:val="tr-TR"/>
        </w:rPr>
        <w:t>apı</w:t>
      </w:r>
      <w:r w:rsidRPr="00352853">
        <w:rPr>
          <w:rFonts w:ascii="Times New Roman" w:hAnsi="Times New Roman"/>
          <w:color w:val="1B1C20"/>
          <w:lang w:val="tr-TR"/>
        </w:rPr>
        <w:t>m</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işlerind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geçerl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deneyimli 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öngörülemeyece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fizikse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engellerl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karşılaşırs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 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maliyetleri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dönemini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uzayacağ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çıkarsa</w:t>
      </w:r>
      <w:r w:rsidRPr="00352853">
        <w:rPr>
          <w:rFonts w:ascii="Times New Roman" w:hAnsi="Times New Roman"/>
          <w:color w:val="1B1C20"/>
          <w:lang w:val="tr-TR"/>
        </w:rPr>
        <w:t>, 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taleplerle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bilgilendirilecekti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proofErr w:type="gramEnd"/>
      <w:r w:rsidRPr="00352853">
        <w:rPr>
          <w:rFonts w:ascii="Times New Roman" w:hAnsi="Times New Roman"/>
          <w:color w:val="1B1C20"/>
          <w:lang w:val="tr-TR"/>
        </w:rPr>
        <w:t>Engelin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şiddetine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gecikmeksizin almak, değişikliği yapmak veya sözleşmenin feshine gitmek hususunda karara varırla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AC2BD88" w14:textId="77777777" w:rsidR="00BF44D7" w:rsidRPr="00352853" w:rsidRDefault="00BF44D7" w:rsidP="006430A8">
      <w:pPr>
        <w:tabs>
          <w:tab w:val="left" w:pos="10348"/>
        </w:tabs>
        <w:spacing w:before="5" w:line="110" w:lineRule="exact"/>
        <w:ind w:right="-1"/>
        <w:jc w:val="both"/>
        <w:rPr>
          <w:rFonts w:ascii="Times New Roman" w:hAnsi="Times New Roman"/>
          <w:sz w:val="11"/>
          <w:szCs w:val="11"/>
          <w:lang w:val="tr-TR"/>
        </w:rPr>
      </w:pPr>
    </w:p>
    <w:p w14:paraId="5BEDD376" w14:textId="77777777" w:rsidR="00BF44D7" w:rsidRPr="00352853" w:rsidRDefault="0066351F" w:rsidP="006430A8">
      <w:pPr>
        <w:pStyle w:val="GvdeMetni"/>
        <w:numPr>
          <w:ilvl w:val="0"/>
          <w:numId w:val="48"/>
        </w:numPr>
        <w:tabs>
          <w:tab w:val="left" w:pos="375"/>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standart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araştırmaların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yapılarak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kabul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DD63387" w14:textId="77777777" w:rsidR="00BF44D7" w:rsidRPr="00352853" w:rsidRDefault="00BF44D7" w:rsidP="006430A8">
      <w:pPr>
        <w:tabs>
          <w:tab w:val="left" w:pos="10348"/>
        </w:tabs>
        <w:spacing w:line="200" w:lineRule="exact"/>
        <w:ind w:right="-1"/>
        <w:jc w:val="both"/>
        <w:rPr>
          <w:rFonts w:ascii="Times New Roman" w:hAnsi="Times New Roman"/>
          <w:sz w:val="20"/>
          <w:szCs w:val="20"/>
          <w:lang w:val="tr-TR"/>
        </w:rPr>
      </w:pPr>
    </w:p>
    <w:p w14:paraId="2D839DD5" w14:textId="77777777" w:rsidR="00BF44D7" w:rsidRPr="00352853" w:rsidRDefault="00BF44D7" w:rsidP="00B929C4">
      <w:pPr>
        <w:tabs>
          <w:tab w:val="left" w:pos="1134"/>
          <w:tab w:val="left" w:pos="10348"/>
        </w:tabs>
        <w:spacing w:line="200" w:lineRule="exact"/>
        <w:jc w:val="both"/>
        <w:rPr>
          <w:rFonts w:ascii="Times New Roman" w:hAnsi="Times New Roman"/>
          <w:sz w:val="24"/>
          <w:szCs w:val="24"/>
          <w:lang w:val="tr-TR"/>
        </w:rPr>
      </w:pPr>
    </w:p>
    <w:p w14:paraId="2D4ABB6A" w14:textId="77777777" w:rsidR="00BF44D7" w:rsidRPr="00352853" w:rsidRDefault="0066351F" w:rsidP="00B929C4">
      <w:pPr>
        <w:pStyle w:val="GvdeMetni"/>
        <w:numPr>
          <w:ilvl w:val="0"/>
          <w:numId w:val="48"/>
        </w:numPr>
        <w:tabs>
          <w:tab w:val="left" w:pos="1134"/>
          <w:tab w:val="left" w:pos="1649"/>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00AB3A59" w:rsidRPr="00352853">
        <w:rPr>
          <w:rFonts w:ascii="Times New Roman" w:hAnsi="Times New Roman"/>
          <w:color w:val="1B1C20"/>
          <w:lang w:val="tr-TR"/>
        </w:rPr>
        <w:t>Yöneticisinin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 yürütüldüğünü</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 temsilcisinin iş mahalline girişini sağlamakla ve iş mahallinin güvenliğini sağlamakla mükellefti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7048C7A"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748DFC49" w14:textId="77777777" w:rsidR="00BF44D7" w:rsidRPr="00352853" w:rsidRDefault="0066351F" w:rsidP="00B929C4">
      <w:pPr>
        <w:pStyle w:val="GvdeMetni"/>
        <w:numPr>
          <w:ilvl w:val="0"/>
          <w:numId w:val="48"/>
        </w:numPr>
        <w:tabs>
          <w:tab w:val="left" w:pos="1134"/>
          <w:tab w:val="left" w:pos="1633"/>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talimatı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yetkilerini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spacing w:val="-3"/>
          <w:lang w:val="tr-TR"/>
        </w:rPr>
        <w:t>kapsamını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kanaatindeyse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bildiri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esiyl</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kısıtlamalar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bulundurarak, </w:t>
      </w:r>
      <w:r w:rsidRPr="00352853">
        <w:rPr>
          <w:rFonts w:ascii="Times New Roman" w:hAnsi="Times New Roman"/>
          <w:color w:val="1B1C20"/>
          <w:lang w:val="tr-TR"/>
        </w:rPr>
        <w:t>emri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kanaatini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talimatın yerine getirilmesi bu bildirim münasebetiyle askıya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6145FCE"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56AC08DF" w14:textId="77777777" w:rsidR="00BF44D7" w:rsidRPr="00352853" w:rsidRDefault="0066351F" w:rsidP="00B929C4">
      <w:pPr>
        <w:pStyle w:val="GvdeMetni"/>
        <w:numPr>
          <w:ilvl w:val="0"/>
          <w:numId w:val="48"/>
        </w:numPr>
        <w:tabs>
          <w:tab w:val="left" w:pos="1134"/>
          <w:tab w:val="left" w:pos="1681"/>
          <w:tab w:val="left" w:pos="10348"/>
        </w:tabs>
        <w:spacing w:line="321" w:lineRule="auto"/>
        <w:ind w:left="0" w:right="106" w:firstLine="0"/>
        <w:jc w:val="both"/>
        <w:rPr>
          <w:rFonts w:ascii="Times New Roman" w:hAnsi="Times New Roman"/>
          <w:lang w:val="tr-TR"/>
        </w:rPr>
      </w:pPr>
      <w:r w:rsidRPr="00352853">
        <w:rPr>
          <w:rFonts w:ascii="Times New Roman" w:hAnsi="Times New Roman"/>
          <w:color w:val="1B1C20"/>
          <w:spacing w:val="2"/>
          <w:lang w:val="tr-TR"/>
        </w:rPr>
        <w:lastRenderedPageBreak/>
        <w:t>Şaye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ik</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oluştu</w:t>
      </w:r>
      <w:r w:rsidRPr="00352853">
        <w:rPr>
          <w:rFonts w:ascii="Times New Roman" w:hAnsi="Times New Roman"/>
          <w:color w:val="1B1C20"/>
          <w:spacing w:val="-2"/>
          <w:lang w:val="tr-TR"/>
        </w:rPr>
        <w:t>r</w:t>
      </w:r>
      <w:r w:rsidRPr="00352853">
        <w:rPr>
          <w:rFonts w:ascii="Times New Roman" w:hAnsi="Times New Roman"/>
          <w:color w:val="1B1C20"/>
          <w:spacing w:val="2"/>
          <w:lang w:val="tr-TR"/>
        </w:rPr>
        <w:t>duğ</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proofErr w:type="gramStart"/>
      <w:r w:rsidRPr="00352853">
        <w:rPr>
          <w:rFonts w:ascii="Times New Roman" w:hAnsi="Times New Roman"/>
          <w:color w:val="1B1C20"/>
          <w:spacing w:val="2"/>
          <w:lang w:val="tr-TR"/>
        </w:rPr>
        <w:t>konsorsiyu</w:t>
      </w:r>
      <w:r w:rsidRPr="00352853">
        <w:rPr>
          <w:rFonts w:ascii="Times New Roman" w:hAnsi="Times New Roman"/>
          <w:color w:val="1B1C20"/>
          <w:lang w:val="tr-TR"/>
        </w:rPr>
        <w:t>m</w:t>
      </w:r>
      <w:proofErr w:type="gramEnd"/>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girişimden </w:t>
      </w:r>
      <w:r w:rsidRPr="00352853">
        <w:rPr>
          <w:rFonts w:ascii="Times New Roman" w:hAnsi="Times New Roman"/>
          <w:color w:val="1B1C20"/>
          <w:spacing w:val="1"/>
          <w:lang w:val="tr-TR"/>
        </w:rPr>
        <w:t>o</w:t>
      </w:r>
      <w:r w:rsidRPr="00352853">
        <w:rPr>
          <w:rFonts w:ascii="Times New Roman" w:hAnsi="Times New Roman"/>
          <w:color w:val="1B1C20"/>
          <w:lang w:val="tr-TR"/>
        </w:rPr>
        <w:t>l</w:t>
      </w:r>
      <w:r w:rsidRPr="00352853">
        <w:rPr>
          <w:rFonts w:ascii="Times New Roman" w:hAnsi="Times New Roman"/>
          <w:color w:val="1B1C20"/>
          <w:spacing w:val="1"/>
          <w:lang w:val="tr-TR"/>
        </w:rPr>
        <w:t>u</w:t>
      </w:r>
      <w:r w:rsidRPr="00352853">
        <w:rPr>
          <w:rFonts w:ascii="Times New Roman" w:hAnsi="Times New Roman"/>
          <w:color w:val="1B1C20"/>
          <w:lang w:val="tr-TR"/>
        </w:rPr>
        <w:t>ş</w:t>
      </w:r>
      <w:r w:rsidRPr="00352853">
        <w:rPr>
          <w:rFonts w:ascii="Times New Roman" w:hAnsi="Times New Roman"/>
          <w:color w:val="1B1C20"/>
          <w:spacing w:val="1"/>
          <w:lang w:val="tr-TR"/>
        </w:rPr>
        <w:t>u</w:t>
      </w:r>
      <w:r w:rsidRPr="00352853">
        <w:rPr>
          <w:rFonts w:ascii="Times New Roman" w:hAnsi="Times New Roman"/>
          <w:color w:val="1B1C20"/>
          <w:lang w:val="tr-TR"/>
        </w:rPr>
        <w:t>y</w:t>
      </w:r>
      <w:r w:rsidRPr="00352853">
        <w:rPr>
          <w:rFonts w:ascii="Times New Roman" w:hAnsi="Times New Roman"/>
          <w:color w:val="1B1C20"/>
          <w:spacing w:val="1"/>
          <w:lang w:val="tr-TR"/>
        </w:rPr>
        <w:t>or</w:t>
      </w:r>
      <w:r w:rsidRPr="00352853">
        <w:rPr>
          <w:rFonts w:ascii="Times New Roman" w:hAnsi="Times New Roman"/>
          <w:color w:val="1B1C20"/>
          <w:lang w:val="tr-TR"/>
        </w:rPr>
        <w:t>s</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k</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r</w:t>
      </w:r>
      <w:r w:rsidRPr="00352853">
        <w:rPr>
          <w:rFonts w:ascii="Times New Roman" w:hAnsi="Times New Roman"/>
          <w:color w:val="1B1C20"/>
          <w:spacing w:val="1"/>
          <w:lang w:val="tr-TR"/>
        </w:rPr>
        <w:t>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ü</w:t>
      </w:r>
      <w:r w:rsidRPr="00352853">
        <w:rPr>
          <w:rFonts w:ascii="Times New Roman" w:hAnsi="Times New Roman"/>
          <w:color w:val="1B1C20"/>
          <w:spacing w:val="1"/>
          <w:lang w:val="tr-TR"/>
        </w:rPr>
        <w:t>m</w:t>
      </w:r>
      <w:r w:rsidRPr="00352853">
        <w:rPr>
          <w:rFonts w:ascii="Times New Roman" w:hAnsi="Times New Roman"/>
          <w:color w:val="1B1C20"/>
          <w:lang w:val="tr-TR"/>
        </w:rPr>
        <w:t>ü</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w:t>
      </w:r>
      <w:r w:rsidRPr="00352853">
        <w:rPr>
          <w:rFonts w:ascii="Times New Roman" w:hAnsi="Times New Roman"/>
          <w:color w:val="1B1C20"/>
          <w:spacing w:val="1"/>
          <w:lang w:val="tr-TR"/>
        </w:rPr>
        <w:t>z</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ş</w:t>
      </w:r>
      <w:r w:rsidRPr="00352853">
        <w:rPr>
          <w:rFonts w:ascii="Times New Roman" w:hAnsi="Times New Roman"/>
          <w:color w:val="1B1C20"/>
          <w:spacing w:val="1"/>
          <w:lang w:val="tr-TR"/>
        </w:rPr>
        <w:t>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hü</w:t>
      </w:r>
      <w:r w:rsidRPr="00352853">
        <w:rPr>
          <w:rFonts w:ascii="Times New Roman" w:hAnsi="Times New Roman"/>
          <w:color w:val="1B1C20"/>
          <w:lang w:val="tr-TR"/>
        </w:rPr>
        <w:t>k</w:t>
      </w:r>
      <w:r w:rsidRPr="00352853">
        <w:rPr>
          <w:rFonts w:ascii="Times New Roman" w:hAnsi="Times New Roman"/>
          <w:color w:val="1B1C20"/>
          <w:spacing w:val="1"/>
          <w:lang w:val="tr-TR"/>
        </w:rPr>
        <w:t>ü</w:t>
      </w:r>
      <w:r w:rsidRPr="00352853">
        <w:rPr>
          <w:rFonts w:ascii="Times New Roman" w:hAnsi="Times New Roman"/>
          <w:color w:val="1B1C20"/>
          <w:lang w:val="tr-TR"/>
        </w:rPr>
        <w:t>m</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w:t>
      </w:r>
      <w:r w:rsidRPr="00352853">
        <w:rPr>
          <w:rFonts w:ascii="Times New Roman" w:hAnsi="Times New Roman"/>
          <w:color w:val="1B1C20"/>
          <w:lang w:val="tr-TR"/>
        </w:rPr>
        <w:t>e</w:t>
      </w:r>
      <w:r w:rsidRPr="00352853">
        <w:rPr>
          <w:rFonts w:ascii="Times New Roman" w:hAnsi="Times New Roman"/>
          <w:color w:val="1B1C20"/>
          <w:spacing w:val="1"/>
          <w:lang w:val="tr-TR"/>
        </w:rPr>
        <w:t>t</w:t>
      </w:r>
      <w:r w:rsidRPr="00352853">
        <w:rPr>
          <w:rFonts w:ascii="Times New Roman" w:hAnsi="Times New Roman"/>
          <w:color w:val="1B1C20"/>
          <w:lang w:val="tr-TR"/>
        </w:rPr>
        <w:t>i</w:t>
      </w:r>
      <w:r w:rsidRPr="00352853">
        <w:rPr>
          <w:rFonts w:ascii="Times New Roman" w:hAnsi="Times New Roman"/>
          <w:color w:val="1B1C20"/>
          <w:spacing w:val="1"/>
          <w:lang w:val="tr-TR"/>
        </w:rPr>
        <w:t>r</w:t>
      </w:r>
      <w:r w:rsidRPr="00352853">
        <w:rPr>
          <w:rFonts w:ascii="Times New Roman" w:hAnsi="Times New Roman"/>
          <w:color w:val="1B1C20"/>
          <w:lang w:val="tr-TR"/>
        </w:rPr>
        <w:t>m</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t</w:t>
      </w:r>
      <w:r w:rsidRPr="00352853">
        <w:rPr>
          <w:rFonts w:ascii="Times New Roman" w:hAnsi="Times New Roman"/>
          <w:color w:val="1B1C20"/>
          <w:lang w:val="tr-TR"/>
        </w:rPr>
        <w:t>en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ş</w:t>
      </w:r>
      <w:r w:rsidRPr="00352853">
        <w:rPr>
          <w:rFonts w:ascii="Times New Roman" w:hAnsi="Times New Roman"/>
          <w:color w:val="1B1C20"/>
          <w:spacing w:val="1"/>
          <w:lang w:val="tr-TR"/>
        </w:rPr>
        <w:t>t</w:t>
      </w:r>
      <w:r w:rsidRPr="00352853">
        <w:rPr>
          <w:rFonts w:ascii="Times New Roman" w:hAnsi="Times New Roman"/>
          <w:color w:val="1B1C20"/>
          <w:lang w:val="tr-TR"/>
        </w:rPr>
        <w:t>e</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t</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
          <w:lang w:val="tr-TR"/>
        </w:rPr>
        <w:t>l</w:t>
      </w:r>
      <w:r w:rsidRPr="00352853">
        <w:rPr>
          <w:rFonts w:ascii="Times New Roman" w:hAnsi="Times New Roman"/>
          <w:color w:val="1B1C20"/>
          <w:lang w:val="tr-TR"/>
        </w:rPr>
        <w:t>s</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 xml:space="preserve">en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amaçlar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çerçevesinde</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girişim adına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konsorsiyumu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bağlama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ilzam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yetkisine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0DD4534"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63B4AED6" w14:textId="77777777" w:rsidR="00BF44D7" w:rsidRPr="00352853" w:rsidRDefault="0066351F" w:rsidP="00B929C4">
      <w:pPr>
        <w:pStyle w:val="GvdeMetni"/>
        <w:numPr>
          <w:ilvl w:val="0"/>
          <w:numId w:val="48"/>
        </w:numPr>
        <w:tabs>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olmaksızın</w:t>
      </w:r>
      <w:r w:rsidRPr="00352853">
        <w:rPr>
          <w:rFonts w:ascii="Times New Roman" w:hAnsi="Times New Roman"/>
          <w:color w:val="1B1C20"/>
          <w:spacing w:val="12"/>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girişimin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 bileşiminde yapılacak her türlü değişiklik sözleşmenin 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5A42481"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25193DC2" w14:textId="77777777" w:rsidR="00BF44D7" w:rsidRPr="00352853" w:rsidRDefault="0066351F" w:rsidP="00B929C4">
      <w:pPr>
        <w:pStyle w:val="GvdeMetni"/>
        <w:numPr>
          <w:ilvl w:val="0"/>
          <w:numId w:val="48"/>
        </w:numPr>
        <w:tabs>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Kalkınma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arasındaki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hükümleri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Kalkınma </w:t>
      </w:r>
      <w:r w:rsidRPr="00352853">
        <w:rPr>
          <w:rFonts w:ascii="Times New Roman" w:hAnsi="Times New Roman"/>
          <w:color w:val="1B1C20"/>
          <w:spacing w:val="-1"/>
          <w:lang w:val="tr-TR"/>
        </w:rPr>
        <w:t>Ajansı’nı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katkısını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yeterl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tanıtı</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eklâmını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atacaktı</w:t>
      </w:r>
      <w:r w:rsidRPr="00352853">
        <w:rPr>
          <w:rFonts w:ascii="Times New Roman" w:hAnsi="Times New Roman"/>
          <w:color w:val="1B1C20"/>
          <w:spacing w:val="-20"/>
          <w:lang w:val="tr-TR"/>
        </w:rPr>
        <w:t>r</w:t>
      </w:r>
      <w:r w:rsidRPr="00352853">
        <w:rPr>
          <w:rFonts w:ascii="Times New Roman" w:hAnsi="Times New Roman"/>
          <w:color w:val="1B1C20"/>
          <w:lang w:val="tr-TR"/>
        </w:rPr>
        <w:t>. 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adımların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yayımlanan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tanınırlık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görünürlük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kurallarına uyması ge</w:t>
      </w:r>
      <w:r w:rsidRPr="00352853">
        <w:rPr>
          <w:rFonts w:ascii="Times New Roman" w:hAnsi="Times New Roman"/>
          <w:color w:val="1B1C20"/>
          <w:spacing w:val="-4"/>
          <w:lang w:val="tr-TR"/>
        </w:rPr>
        <w:t>r</w:t>
      </w:r>
      <w:r w:rsidRPr="00352853">
        <w:rPr>
          <w:rFonts w:ascii="Times New Roman" w:hAnsi="Times New Roman"/>
          <w:color w:val="1B1C20"/>
          <w:lang w:val="tr-TR"/>
        </w:rPr>
        <w:t>eklidi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4630D99"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770D836A" w14:textId="77777777" w:rsidR="00BF44D7" w:rsidRPr="00352853" w:rsidRDefault="0066351F" w:rsidP="00B929C4">
      <w:pPr>
        <w:pStyle w:val="GvdeMetni"/>
        <w:numPr>
          <w:ilvl w:val="0"/>
          <w:numId w:val="48"/>
        </w:numPr>
        <w:tabs>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asarım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bileşeni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deneyimli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tasarımcıla</w:t>
      </w:r>
      <w:r w:rsidRPr="00352853">
        <w:rPr>
          <w:rFonts w:ascii="Times New Roman" w:hAnsi="Times New Roman"/>
          <w:color w:val="1B1C20"/>
          <w:spacing w:val="-4"/>
          <w:lang w:val="tr-TR"/>
        </w:rPr>
        <w:t>r</w:t>
      </w:r>
      <w:r w:rsidRPr="00352853">
        <w:rPr>
          <w:rFonts w:ascii="Times New Roman" w:hAnsi="Times New Roman"/>
          <w:color w:val="1B1C20"/>
          <w:lang w:val="tr-TR"/>
        </w:rPr>
        <w:t>dan yararlanarak,</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0"/>
          <w:lang w:val="tr-TR"/>
        </w:rPr>
        <w:t xml:space="preserve"> </w:t>
      </w:r>
      <w:proofErr w:type="gramStart"/>
      <w:r w:rsidRPr="00352853">
        <w:rPr>
          <w:rFonts w:ascii="Times New Roman" w:hAnsi="Times New Roman"/>
          <w:color w:val="1B1C20"/>
          <w:lang w:val="tr-TR"/>
        </w:rPr>
        <w:t>kriterle</w:t>
      </w:r>
      <w:r w:rsidRPr="00352853">
        <w:rPr>
          <w:rFonts w:ascii="Times New Roman" w:hAnsi="Times New Roman"/>
          <w:color w:val="1B1C20"/>
          <w:spacing w:val="-4"/>
          <w:lang w:val="tr-TR"/>
        </w:rPr>
        <w:t>r</w:t>
      </w:r>
      <w:r w:rsidRPr="00352853">
        <w:rPr>
          <w:rFonts w:ascii="Times New Roman" w:hAnsi="Times New Roman"/>
          <w:color w:val="1B1C20"/>
          <w:lang w:val="tr-TR"/>
        </w:rPr>
        <w:t>e</w:t>
      </w:r>
      <w:proofErr w:type="gramEnd"/>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işlemlerin </w:t>
      </w:r>
      <w:r w:rsidRPr="00352853">
        <w:rPr>
          <w:rFonts w:ascii="Times New Roman" w:hAnsi="Times New Roman"/>
          <w:color w:val="1B1C20"/>
          <w:spacing w:val="1"/>
          <w:lang w:val="tr-TR"/>
        </w:rPr>
        <w:t>sorumluluğun</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üstlenecekti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hükümleriyl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uyuml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 xml:space="preserve">ekli </w:t>
      </w:r>
      <w:r w:rsidRPr="00352853">
        <w:rPr>
          <w:rFonts w:ascii="Times New Roman" w:hAnsi="Times New Roman"/>
          <w:color w:val="1B1C20"/>
          <w:lang w:val="tr-TR"/>
        </w:rPr>
        <w:t>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hazırlamak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sunulur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istemi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ihmallerin,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eksikliklerin, belirsizliklerin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hatalarının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olmak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yapılı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personelin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eğiti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ayrıntılı </w:t>
      </w:r>
      <w:r w:rsidRPr="00352853">
        <w:rPr>
          <w:rFonts w:ascii="Times New Roman" w:hAnsi="Times New Roman"/>
          <w:color w:val="1B1C20"/>
          <w:lang w:val="tr-TR"/>
        </w:rPr>
        <w:t>kullanım ve bakım elkitaplarını teslim eder ve bunları güncel halde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C777BBB"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6ED2A972" w14:textId="77777777" w:rsidR="00BF44D7" w:rsidRPr="00352853" w:rsidRDefault="0066351F" w:rsidP="00B929C4">
      <w:pPr>
        <w:pStyle w:val="GvdeMetni"/>
        <w:numPr>
          <w:ilvl w:val="0"/>
          <w:numId w:val="48"/>
        </w:numPr>
        <w:tabs>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yönetecektir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gerçekleştirmek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vekil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temsilci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atayacaktı</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şekildeki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atamalar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 zamanda geri çekilebili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2BB6590"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0A341590" w14:textId="77777777" w:rsidR="00BF44D7" w:rsidRPr="00352853" w:rsidRDefault="0066351F" w:rsidP="00B929C4">
      <w:pPr>
        <w:pStyle w:val="GvdeMetni"/>
        <w:numPr>
          <w:ilvl w:val="0"/>
          <w:numId w:val="48"/>
        </w:numPr>
        <w:tabs>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ektiriyorsa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uygulama p</w:t>
      </w:r>
      <w:r w:rsidRPr="00352853">
        <w:rPr>
          <w:rFonts w:ascii="Times New Roman" w:hAnsi="Times New Roman"/>
          <w:color w:val="1B1C20"/>
          <w:spacing w:val="-3"/>
          <w:lang w:val="tr-TR"/>
        </w:rPr>
        <w:t>r</w:t>
      </w:r>
      <w:r w:rsidRPr="00352853">
        <w:rPr>
          <w:rFonts w:ascii="Times New Roman" w:hAnsi="Times New Roman"/>
          <w:color w:val="1B1C20"/>
          <w:lang w:val="tr-TR"/>
        </w:rPr>
        <w:t>ogramını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hazırlayarak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ogram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aşağıdakileri ihtiva edecektir:</w:t>
      </w:r>
    </w:p>
    <w:p w14:paraId="0B2BFD66"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31A4DB7E" w14:textId="77777777" w:rsidR="00BF44D7" w:rsidRPr="00352853" w:rsidRDefault="0066351F" w:rsidP="00B929C4">
      <w:pPr>
        <w:pStyle w:val="GvdeMetni"/>
        <w:numPr>
          <w:ilvl w:val="1"/>
          <w:numId w:val="48"/>
        </w:numPr>
        <w:tabs>
          <w:tab w:val="left" w:pos="1134"/>
          <w:tab w:val="left" w:pos="2315"/>
          <w:tab w:val="left" w:pos="10348"/>
        </w:tabs>
        <w:ind w:left="0" w:firstLine="0"/>
        <w:jc w:val="both"/>
        <w:rPr>
          <w:rFonts w:ascii="Times New Roman" w:hAnsi="Times New Roman"/>
          <w:lang w:val="tr-TR"/>
        </w:rPr>
      </w:pPr>
      <w:r w:rsidRPr="00352853">
        <w:rPr>
          <w:rFonts w:ascii="Times New Roman" w:hAnsi="Times New Roman"/>
          <w:color w:val="1B1C20"/>
          <w:lang w:val="tr-TR"/>
        </w:rPr>
        <w:t>Yüklenicinin işlerin yürütülmesini öne</w:t>
      </w:r>
      <w:r w:rsidRPr="00352853">
        <w:rPr>
          <w:rFonts w:ascii="Times New Roman" w:hAnsi="Times New Roman"/>
          <w:color w:val="1B1C20"/>
          <w:spacing w:val="-4"/>
          <w:lang w:val="tr-TR"/>
        </w:rPr>
        <w:t>r</w:t>
      </w:r>
      <w:r w:rsidRPr="00352853">
        <w:rPr>
          <w:rFonts w:ascii="Times New Roman" w:hAnsi="Times New Roman"/>
          <w:color w:val="1B1C20"/>
          <w:lang w:val="tr-TR"/>
        </w:rPr>
        <w:t>diği sıra;</w:t>
      </w:r>
    </w:p>
    <w:p w14:paraId="1C853569" w14:textId="77777777" w:rsidR="00BF44D7" w:rsidRPr="00352853" w:rsidRDefault="00BF44D7" w:rsidP="00B929C4">
      <w:pPr>
        <w:tabs>
          <w:tab w:val="left" w:pos="1134"/>
          <w:tab w:val="left" w:pos="10348"/>
        </w:tabs>
        <w:spacing w:before="5" w:line="190" w:lineRule="exact"/>
        <w:jc w:val="both"/>
        <w:rPr>
          <w:rFonts w:ascii="Times New Roman" w:hAnsi="Times New Roman"/>
          <w:sz w:val="19"/>
          <w:szCs w:val="19"/>
          <w:lang w:val="tr-TR"/>
        </w:rPr>
      </w:pPr>
    </w:p>
    <w:p w14:paraId="3D5EBF4F" w14:textId="77777777" w:rsidR="00BF44D7" w:rsidRPr="00352853" w:rsidRDefault="0066351F" w:rsidP="00B929C4">
      <w:pPr>
        <w:pStyle w:val="GvdeMetni"/>
        <w:numPr>
          <w:ilvl w:val="1"/>
          <w:numId w:val="48"/>
        </w:numPr>
        <w:tabs>
          <w:tab w:val="left" w:pos="1134"/>
          <w:tab w:val="left" w:pos="2326"/>
          <w:tab w:val="left" w:pos="10348"/>
        </w:tabs>
        <w:ind w:left="0" w:firstLine="0"/>
        <w:jc w:val="both"/>
        <w:rPr>
          <w:rFonts w:ascii="Times New Roman" w:hAnsi="Times New Roman"/>
          <w:lang w:val="tr-TR"/>
        </w:rPr>
      </w:pPr>
      <w:r w:rsidRPr="00352853">
        <w:rPr>
          <w:rFonts w:ascii="Times New Roman" w:hAnsi="Times New Roman"/>
          <w:color w:val="1B1C20"/>
          <w:lang w:val="tr-TR"/>
        </w:rPr>
        <w:t>Çizimlerin teslim alınması ve kabul edilmesi için son teslim tarihi;</w:t>
      </w:r>
    </w:p>
    <w:p w14:paraId="76DDFC15" w14:textId="77777777" w:rsidR="00BF44D7" w:rsidRPr="00352853" w:rsidRDefault="00BF44D7" w:rsidP="00B929C4">
      <w:pPr>
        <w:tabs>
          <w:tab w:val="left" w:pos="1134"/>
          <w:tab w:val="left" w:pos="10348"/>
        </w:tabs>
        <w:spacing w:before="5" w:line="190" w:lineRule="exact"/>
        <w:jc w:val="both"/>
        <w:rPr>
          <w:rFonts w:ascii="Times New Roman" w:hAnsi="Times New Roman"/>
          <w:sz w:val="19"/>
          <w:szCs w:val="19"/>
          <w:lang w:val="tr-TR"/>
        </w:rPr>
      </w:pPr>
    </w:p>
    <w:p w14:paraId="3D1CAF49" w14:textId="77777777" w:rsidR="00BF44D7" w:rsidRPr="00352853" w:rsidRDefault="0066351F" w:rsidP="00B929C4">
      <w:pPr>
        <w:pStyle w:val="GvdeMetni"/>
        <w:numPr>
          <w:ilvl w:val="1"/>
          <w:numId w:val="48"/>
        </w:numPr>
        <w:tabs>
          <w:tab w:val="left" w:pos="1134"/>
          <w:tab w:val="left" w:pos="2315"/>
          <w:tab w:val="left" w:pos="10348"/>
        </w:tabs>
        <w:ind w:left="0" w:firstLine="0"/>
        <w:jc w:val="both"/>
        <w:rPr>
          <w:rFonts w:ascii="Times New Roman" w:hAnsi="Times New Roman"/>
          <w:lang w:val="tr-TR"/>
        </w:rPr>
      </w:pPr>
      <w:r w:rsidRPr="00352853">
        <w:rPr>
          <w:rFonts w:ascii="Times New Roman" w:hAnsi="Times New Roman"/>
          <w:color w:val="1B1C20"/>
          <w:lang w:val="tr-TR"/>
        </w:rPr>
        <w:t>Yüklenicinin işlerin yürütülmesi için öne</w:t>
      </w:r>
      <w:r w:rsidRPr="00352853">
        <w:rPr>
          <w:rFonts w:ascii="Times New Roman" w:hAnsi="Times New Roman"/>
          <w:color w:val="1B1C20"/>
          <w:spacing w:val="-4"/>
          <w:lang w:val="tr-TR"/>
        </w:rPr>
        <w:t>r</w:t>
      </w:r>
      <w:r w:rsidRPr="00352853">
        <w:rPr>
          <w:rFonts w:ascii="Times New Roman" w:hAnsi="Times New Roman"/>
          <w:color w:val="1B1C20"/>
          <w:lang w:val="tr-TR"/>
        </w:rPr>
        <w:t>diği yöntemlerin genel bir tanımı;</w:t>
      </w:r>
    </w:p>
    <w:p w14:paraId="107D4E87" w14:textId="77777777" w:rsidR="00BF44D7" w:rsidRPr="00352853" w:rsidRDefault="00BF44D7" w:rsidP="00B929C4">
      <w:pPr>
        <w:tabs>
          <w:tab w:val="left" w:pos="1134"/>
          <w:tab w:val="left" w:pos="10348"/>
        </w:tabs>
        <w:spacing w:before="5" w:line="190" w:lineRule="exact"/>
        <w:jc w:val="both"/>
        <w:rPr>
          <w:rFonts w:ascii="Times New Roman" w:hAnsi="Times New Roman"/>
          <w:sz w:val="19"/>
          <w:szCs w:val="19"/>
          <w:lang w:val="tr-TR"/>
        </w:rPr>
      </w:pPr>
    </w:p>
    <w:p w14:paraId="323A3DB4" w14:textId="77777777" w:rsidR="00BF44D7" w:rsidRPr="00352853" w:rsidRDefault="0066351F" w:rsidP="00B929C4">
      <w:pPr>
        <w:pStyle w:val="GvdeMetni"/>
        <w:numPr>
          <w:ilvl w:val="1"/>
          <w:numId w:val="48"/>
        </w:numPr>
        <w:tabs>
          <w:tab w:val="left" w:pos="1134"/>
          <w:tab w:val="left" w:pos="2326"/>
          <w:tab w:val="left" w:pos="10348"/>
        </w:tabs>
        <w:ind w:left="0" w:firstLine="0"/>
        <w:jc w:val="both"/>
        <w:rPr>
          <w:rFonts w:ascii="Times New Roman" w:hAnsi="Times New Roman"/>
          <w:lang w:val="tr-TR"/>
        </w:rPr>
      </w:pPr>
      <w:r w:rsidRPr="00352853">
        <w:rPr>
          <w:rFonts w:ascii="Times New Roman" w:hAnsi="Times New Roman"/>
          <w:color w:val="1B1C20"/>
          <w:lang w:val="tr-TR"/>
        </w:rPr>
        <w:t>Sözleşme Makamının ihtiyaç duyabileceği daha geniş bilgi ve ayrıntılar</w:t>
      </w:r>
    </w:p>
    <w:p w14:paraId="7F5DDFC1" w14:textId="77777777" w:rsidR="00BF44D7" w:rsidRPr="00352853" w:rsidRDefault="00BF44D7" w:rsidP="00B929C4">
      <w:pPr>
        <w:tabs>
          <w:tab w:val="left" w:pos="1134"/>
          <w:tab w:val="left" w:pos="10348"/>
        </w:tabs>
        <w:spacing w:before="2" w:line="180" w:lineRule="exact"/>
        <w:jc w:val="both"/>
        <w:rPr>
          <w:rFonts w:ascii="Times New Roman" w:hAnsi="Times New Roman"/>
          <w:sz w:val="18"/>
          <w:szCs w:val="18"/>
          <w:lang w:val="tr-TR"/>
        </w:rPr>
      </w:pPr>
    </w:p>
    <w:p w14:paraId="4F5DE640" w14:textId="77777777" w:rsidR="00BF44D7" w:rsidRPr="00352853" w:rsidRDefault="00BF44D7" w:rsidP="00B929C4">
      <w:pPr>
        <w:tabs>
          <w:tab w:val="left" w:pos="10348"/>
        </w:tabs>
        <w:spacing w:before="4" w:line="180" w:lineRule="exact"/>
        <w:jc w:val="both"/>
        <w:rPr>
          <w:rFonts w:ascii="Times New Roman" w:hAnsi="Times New Roman"/>
          <w:sz w:val="20"/>
          <w:szCs w:val="20"/>
          <w:lang w:val="tr-TR"/>
        </w:rPr>
      </w:pPr>
    </w:p>
    <w:p w14:paraId="6056F7E5" w14:textId="77777777" w:rsidR="00BF44D7" w:rsidRPr="00352853" w:rsidRDefault="0066351F" w:rsidP="002E0788">
      <w:pPr>
        <w:pStyle w:val="GvdeMetni"/>
        <w:numPr>
          <w:ilvl w:val="0"/>
          <w:numId w:val="48"/>
        </w:numPr>
        <w:tabs>
          <w:tab w:val="left" w:pos="500"/>
          <w:tab w:val="left" w:pos="10348"/>
        </w:tabs>
        <w:spacing w:before="67" w:line="321" w:lineRule="auto"/>
        <w:ind w:left="0" w:right="-1" w:firstLine="0"/>
        <w:jc w:val="both"/>
        <w:rPr>
          <w:rFonts w:ascii="Times New Roman" w:hAnsi="Times New Roman"/>
          <w:lang w:val="tr-TR"/>
        </w:rPr>
      </w:pP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sınırı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Özel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tesli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etme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zorund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ayrıntıl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çizimle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dokümanlar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malzemeleri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sınırlar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 uygulama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malzemeleri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onaylaması,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 yükümlülüğünü ortadan kaldırmaz.</w:t>
      </w:r>
    </w:p>
    <w:p w14:paraId="0370F372" w14:textId="77777777" w:rsidR="00BF44D7" w:rsidRPr="00352853" w:rsidRDefault="00BF44D7" w:rsidP="002E0788">
      <w:pPr>
        <w:tabs>
          <w:tab w:val="left" w:pos="10348"/>
        </w:tabs>
        <w:spacing w:before="1" w:line="110" w:lineRule="exact"/>
        <w:ind w:right="-1"/>
        <w:jc w:val="both"/>
        <w:rPr>
          <w:rFonts w:ascii="Times New Roman" w:hAnsi="Times New Roman"/>
          <w:sz w:val="11"/>
          <w:szCs w:val="11"/>
          <w:lang w:val="tr-TR"/>
        </w:rPr>
      </w:pPr>
    </w:p>
    <w:p w14:paraId="1F381B6E" w14:textId="77777777" w:rsidR="00BF44D7" w:rsidRPr="00352853" w:rsidRDefault="0066351F" w:rsidP="002E0788">
      <w:pPr>
        <w:pStyle w:val="GvdeMetni"/>
        <w:numPr>
          <w:ilvl w:val="0"/>
          <w:numId w:val="48"/>
        </w:numPr>
        <w:tabs>
          <w:tab w:val="left" w:pos="471"/>
          <w:tab w:val="left" w:pos="10348"/>
        </w:tabs>
        <w:spacing w:line="320" w:lineRule="auto"/>
        <w:ind w:left="0" w:right="-1"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madd</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değişikli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yapılmayacaktır</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2"/>
          <w:lang w:val="tr-TR"/>
        </w:rPr>
        <w:t>Bununl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birlikte </w:t>
      </w:r>
      <w:r w:rsidRPr="00352853">
        <w:rPr>
          <w:rFonts w:ascii="Times New Roman" w:hAnsi="Times New Roman"/>
          <w:color w:val="1B1C20"/>
          <w:lang w:val="tr-TR"/>
        </w:rPr>
        <w:t>işlerin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ilerlemesi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uymazsa,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gözden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geçirme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talimatı ve</w:t>
      </w:r>
      <w:r w:rsidRPr="00352853">
        <w:rPr>
          <w:rFonts w:ascii="Times New Roman" w:hAnsi="Times New Roman"/>
          <w:color w:val="1B1C20"/>
          <w:spacing w:val="-4"/>
          <w:lang w:val="tr-TR"/>
        </w:rPr>
        <w:t>r</w:t>
      </w:r>
      <w:r w:rsidRPr="00352853">
        <w:rPr>
          <w:rFonts w:ascii="Times New Roman" w:hAnsi="Times New Roman"/>
          <w:color w:val="1B1C20"/>
          <w:lang w:val="tr-TR"/>
        </w:rPr>
        <w:t>ebilir ve gözden geçirilmiş p</w:t>
      </w:r>
      <w:r w:rsidRPr="00352853">
        <w:rPr>
          <w:rFonts w:ascii="Times New Roman" w:hAnsi="Times New Roman"/>
          <w:color w:val="1B1C20"/>
          <w:spacing w:val="-4"/>
          <w:lang w:val="tr-TR"/>
        </w:rPr>
        <w:t>r</w:t>
      </w:r>
      <w:r w:rsidRPr="00352853">
        <w:rPr>
          <w:rFonts w:ascii="Times New Roman" w:hAnsi="Times New Roman"/>
          <w:color w:val="1B1C20"/>
          <w:lang w:val="tr-TR"/>
        </w:rPr>
        <w:t>ogramı onay için kendisine sunmasını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6811B95" w14:textId="77777777" w:rsidR="00BF44D7" w:rsidRPr="00352853" w:rsidRDefault="00BF44D7" w:rsidP="002E0788">
      <w:pPr>
        <w:tabs>
          <w:tab w:val="left" w:pos="10348"/>
        </w:tabs>
        <w:spacing w:before="7" w:line="110" w:lineRule="exact"/>
        <w:ind w:right="-1"/>
        <w:jc w:val="both"/>
        <w:rPr>
          <w:rFonts w:ascii="Times New Roman" w:hAnsi="Times New Roman"/>
          <w:sz w:val="11"/>
          <w:szCs w:val="11"/>
          <w:lang w:val="tr-TR"/>
        </w:rPr>
      </w:pPr>
    </w:p>
    <w:p w14:paraId="620C0E0D" w14:textId="77777777" w:rsidR="00BF44D7" w:rsidRPr="00352853" w:rsidRDefault="0066351F" w:rsidP="002E0788">
      <w:pPr>
        <w:pStyle w:val="GvdeMetni"/>
        <w:numPr>
          <w:ilvl w:val="0"/>
          <w:numId w:val="48"/>
        </w:numPr>
        <w:tabs>
          <w:tab w:val="left" w:pos="509"/>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usulle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zamanlamaya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gramStart"/>
      <w:r w:rsidRPr="00352853">
        <w:rPr>
          <w:rFonts w:ascii="Times New Roman" w:hAnsi="Times New Roman"/>
          <w:color w:val="1B1C20"/>
          <w:spacing w:val="1"/>
          <w:lang w:val="tr-TR"/>
        </w:rPr>
        <w:t>dahi</w:t>
      </w:r>
      <w:r w:rsidRPr="00352853">
        <w:rPr>
          <w:rFonts w:ascii="Times New Roman" w:hAnsi="Times New Roman"/>
          <w:color w:val="1B1C20"/>
          <w:lang w:val="tr-TR"/>
        </w:rPr>
        <w:t>l</w:t>
      </w:r>
      <w:proofErr w:type="gram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çizimle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w:t>
      </w:r>
      <w:r w:rsidRPr="00352853">
        <w:rPr>
          <w:rFonts w:ascii="Times New Roman" w:hAnsi="Times New Roman"/>
          <w:color w:val="1B1C20"/>
          <w:spacing w:val="4"/>
          <w:lang w:val="tr-TR"/>
        </w:rPr>
        <w:t>r</w:t>
      </w:r>
      <w:r w:rsidRPr="00352853">
        <w:rPr>
          <w:rFonts w:ascii="Times New Roman" w:hAnsi="Times New Roman"/>
          <w:color w:val="1B1C20"/>
          <w:spacing w:val="1"/>
          <w:lang w:val="tr-TR"/>
        </w:rPr>
        <w:t>nekle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modelle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uygulanması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duyabileceği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çizimleri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Makamına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bildirilmemesi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383EA49" w14:textId="77777777" w:rsidR="00BF44D7" w:rsidRPr="00352853" w:rsidRDefault="00BF44D7" w:rsidP="002E0788">
      <w:pPr>
        <w:tabs>
          <w:tab w:val="left" w:pos="10348"/>
        </w:tabs>
        <w:spacing w:before="5" w:line="110" w:lineRule="exact"/>
        <w:ind w:right="-1"/>
        <w:jc w:val="both"/>
        <w:rPr>
          <w:rFonts w:ascii="Times New Roman" w:hAnsi="Times New Roman"/>
          <w:sz w:val="11"/>
          <w:szCs w:val="11"/>
          <w:lang w:val="tr-TR"/>
        </w:rPr>
      </w:pPr>
    </w:p>
    <w:p w14:paraId="76BF92A9" w14:textId="77777777" w:rsidR="00BF44D7" w:rsidRPr="00352853" w:rsidRDefault="0066351F" w:rsidP="002E0788">
      <w:pPr>
        <w:pStyle w:val="GvdeMetni"/>
        <w:numPr>
          <w:ilvl w:val="0"/>
          <w:numId w:val="48"/>
        </w:numPr>
        <w:tabs>
          <w:tab w:val="left" w:pos="463"/>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tesisleri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tü</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bölümler</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bakı</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yapabilmesi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çalıştırması</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ayarlaması </w:t>
      </w:r>
      <w:r w:rsidRPr="00352853">
        <w:rPr>
          <w:rFonts w:ascii="Times New Roman" w:hAnsi="Times New Roman"/>
          <w:color w:val="1B1C20"/>
          <w:lang w:val="tr-TR"/>
        </w:rPr>
        <w:t>ve onarması için ihtiyaç duyacağı bakım ve kullanma kılavuzlarını, çizimlerle birlikte sağlayacaktı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E6A5AAD"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41256D4C" w14:textId="77777777" w:rsidR="00BF44D7" w:rsidRPr="00352853" w:rsidRDefault="0066351F" w:rsidP="006430A8">
      <w:pPr>
        <w:pStyle w:val="GvdeMetni"/>
        <w:numPr>
          <w:ilvl w:val="0"/>
          <w:numId w:val="48"/>
        </w:numPr>
        <w:tabs>
          <w:tab w:val="left" w:pos="478"/>
          <w:tab w:val="left" w:pos="10206"/>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kazı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eserle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antikalar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tarihi 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kültü</w:t>
      </w:r>
      <w:r w:rsidRPr="00352853">
        <w:rPr>
          <w:rFonts w:ascii="Times New Roman" w:hAnsi="Times New Roman"/>
          <w:color w:val="1B1C20"/>
          <w:spacing w:val="-4"/>
          <w:lang w:val="tr-TR"/>
        </w:rPr>
        <w:t>r</w:t>
      </w:r>
      <w:r w:rsidRPr="00352853">
        <w:rPr>
          <w:rFonts w:ascii="Times New Roman" w:hAnsi="Times New Roman"/>
          <w:color w:val="1B1C20"/>
          <w:lang w:val="tr-TR"/>
        </w:rPr>
        <w:t>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akademik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öneme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madenle</w:t>
      </w:r>
      <w:r w:rsidRPr="00352853">
        <w:rPr>
          <w:rFonts w:ascii="Times New Roman" w:hAnsi="Times New Roman"/>
          <w:color w:val="1B1C20"/>
          <w:spacing w:val="-4"/>
          <w:lang w:val="tr-TR"/>
        </w:rPr>
        <w:t>r</w:t>
      </w:r>
      <w:r w:rsidRPr="00352853">
        <w:rPr>
          <w:rFonts w:ascii="Times New Roman" w:hAnsi="Times New Roman"/>
          <w:color w:val="1B1C20"/>
          <w:lang w:val="tr-TR"/>
        </w:rPr>
        <w:t>den yapılmış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lastRenderedPageBreak/>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edilmek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 Makamına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3DEDD44" w14:textId="77777777" w:rsidR="00BF44D7" w:rsidRPr="00352853" w:rsidRDefault="00BF44D7" w:rsidP="006430A8">
      <w:pPr>
        <w:tabs>
          <w:tab w:val="left" w:pos="10206"/>
          <w:tab w:val="left" w:pos="10348"/>
          <w:tab w:val="left" w:pos="10772"/>
        </w:tabs>
        <w:spacing w:before="5" w:line="110" w:lineRule="exact"/>
        <w:ind w:right="-1"/>
        <w:jc w:val="both"/>
        <w:rPr>
          <w:rFonts w:ascii="Times New Roman" w:hAnsi="Times New Roman"/>
          <w:sz w:val="11"/>
          <w:szCs w:val="11"/>
          <w:lang w:val="tr-TR"/>
        </w:rPr>
      </w:pPr>
    </w:p>
    <w:p w14:paraId="27DB5FAF" w14:textId="77777777" w:rsidR="00BF44D7" w:rsidRPr="00352853" w:rsidRDefault="0066351F" w:rsidP="006430A8">
      <w:pPr>
        <w:pStyle w:val="GvdeMetni"/>
        <w:numPr>
          <w:ilvl w:val="0"/>
          <w:numId w:val="48"/>
        </w:numPr>
        <w:tabs>
          <w:tab w:val="left" w:pos="481"/>
          <w:tab w:val="left" w:pos="10206"/>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yürütülmekte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şartlarla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tevsik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halinde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den kuşkulandığı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kanıt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addettiği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incelemelerini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konusu 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mahallindeki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yapmaya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 gö</w:t>
      </w:r>
      <w:r w:rsidRPr="00352853">
        <w:rPr>
          <w:rFonts w:ascii="Times New Roman" w:hAnsi="Times New Roman"/>
          <w:color w:val="1B1C20"/>
          <w:spacing w:val="-4"/>
          <w:lang w:val="tr-TR"/>
        </w:rPr>
        <w:t>r</w:t>
      </w:r>
      <w:r w:rsidRPr="00352853">
        <w:rPr>
          <w:rFonts w:ascii="Times New Roman" w:hAnsi="Times New Roman"/>
          <w:color w:val="1B1C20"/>
          <w:lang w:val="tr-TR"/>
        </w:rPr>
        <w:t>evini yerine geti</w:t>
      </w:r>
      <w:r w:rsidRPr="00352853">
        <w:rPr>
          <w:rFonts w:ascii="Times New Roman" w:hAnsi="Times New Roman"/>
          <w:color w:val="1B1C20"/>
          <w:spacing w:val="-4"/>
          <w:lang w:val="tr-TR"/>
        </w:rPr>
        <w:t>r</w:t>
      </w:r>
      <w:r w:rsidRPr="00352853">
        <w:rPr>
          <w:rFonts w:ascii="Times New Roman" w:hAnsi="Times New Roman"/>
          <w:color w:val="1B1C20"/>
          <w:lang w:val="tr-TR"/>
        </w:rPr>
        <w:t>ebilmesi için ge</w:t>
      </w:r>
      <w:r w:rsidRPr="00352853">
        <w:rPr>
          <w:rFonts w:ascii="Times New Roman" w:hAnsi="Times New Roman"/>
          <w:color w:val="1B1C20"/>
          <w:spacing w:val="-4"/>
          <w:lang w:val="tr-TR"/>
        </w:rPr>
        <w:t>r</w:t>
      </w:r>
      <w:r w:rsidRPr="00352853">
        <w:rPr>
          <w:rFonts w:ascii="Times New Roman" w:hAnsi="Times New Roman"/>
          <w:color w:val="1B1C20"/>
          <w:lang w:val="tr-TR"/>
        </w:rPr>
        <w:t>ekli uygun imkânı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5F27838" w14:textId="77777777" w:rsidR="00BF44D7" w:rsidRPr="00352853" w:rsidRDefault="00BF44D7" w:rsidP="006430A8">
      <w:pPr>
        <w:tabs>
          <w:tab w:val="left" w:pos="10206"/>
          <w:tab w:val="left" w:pos="10348"/>
          <w:tab w:val="left" w:pos="10772"/>
        </w:tabs>
        <w:spacing w:before="5" w:line="110" w:lineRule="exact"/>
        <w:ind w:right="-1"/>
        <w:jc w:val="both"/>
        <w:rPr>
          <w:rFonts w:ascii="Times New Roman" w:hAnsi="Times New Roman"/>
          <w:sz w:val="11"/>
          <w:szCs w:val="11"/>
          <w:lang w:val="tr-TR"/>
        </w:rPr>
      </w:pPr>
    </w:p>
    <w:p w14:paraId="61FAC64C" w14:textId="77777777" w:rsidR="00BF44D7" w:rsidRPr="00352853" w:rsidRDefault="0066351F" w:rsidP="006430A8">
      <w:pPr>
        <w:pStyle w:val="GvdeMetni"/>
        <w:numPr>
          <w:ilvl w:val="0"/>
          <w:numId w:val="48"/>
        </w:numPr>
        <w:tabs>
          <w:tab w:val="left" w:pos="512"/>
          <w:tab w:val="left" w:pos="10206"/>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donanım,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tesis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sahasına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getirildiğinde, 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amaçlı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addedilir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bunları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 da herhangi bir kısmını, iş sahası dışına çıkaramaz.</w:t>
      </w:r>
    </w:p>
    <w:p w14:paraId="6C963629" w14:textId="77777777" w:rsidR="00BF44D7" w:rsidRPr="00352853" w:rsidRDefault="00BF44D7" w:rsidP="006430A8">
      <w:pPr>
        <w:tabs>
          <w:tab w:val="left" w:pos="10206"/>
          <w:tab w:val="left" w:pos="10348"/>
          <w:tab w:val="left" w:pos="10772"/>
        </w:tabs>
        <w:spacing w:before="1" w:line="110" w:lineRule="exact"/>
        <w:ind w:right="-1"/>
        <w:jc w:val="both"/>
        <w:rPr>
          <w:rFonts w:ascii="Times New Roman" w:hAnsi="Times New Roman"/>
          <w:sz w:val="11"/>
          <w:szCs w:val="11"/>
          <w:lang w:val="tr-TR"/>
        </w:rPr>
      </w:pPr>
    </w:p>
    <w:p w14:paraId="59A8B9F4" w14:textId="77777777" w:rsidR="00BF44D7" w:rsidRPr="00352853" w:rsidRDefault="0066351F" w:rsidP="006430A8">
      <w:pPr>
        <w:tabs>
          <w:tab w:val="left" w:pos="10206"/>
          <w:tab w:val="left" w:pos="10348"/>
          <w:tab w:val="left" w:pos="10772"/>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10</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İş ahlakı / davranış kuralları</w:t>
      </w:r>
    </w:p>
    <w:p w14:paraId="38F2B79B" w14:textId="77777777" w:rsidR="00BF44D7" w:rsidRPr="00352853" w:rsidRDefault="00BF44D7" w:rsidP="006430A8">
      <w:pPr>
        <w:tabs>
          <w:tab w:val="left" w:pos="10206"/>
          <w:tab w:val="left" w:pos="10348"/>
          <w:tab w:val="left" w:pos="10772"/>
        </w:tabs>
        <w:spacing w:before="4" w:line="190" w:lineRule="exact"/>
        <w:ind w:right="-1"/>
        <w:jc w:val="both"/>
        <w:rPr>
          <w:rFonts w:ascii="Times New Roman" w:hAnsi="Times New Roman"/>
          <w:sz w:val="19"/>
          <w:szCs w:val="19"/>
          <w:lang w:val="tr-TR"/>
        </w:rPr>
      </w:pPr>
    </w:p>
    <w:p w14:paraId="527A99B6" w14:textId="77777777" w:rsidR="00BF44D7" w:rsidRPr="00352853" w:rsidRDefault="0066351F" w:rsidP="006430A8">
      <w:pPr>
        <w:pStyle w:val="GvdeMetni"/>
        <w:numPr>
          <w:ilvl w:val="0"/>
          <w:numId w:val="47"/>
        </w:numPr>
        <w:tabs>
          <w:tab w:val="left" w:pos="394"/>
          <w:tab w:val="left" w:pos="10206"/>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mesleğine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ahlakı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davranış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muhakeme 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takdir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yetkisine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bağlılıkla,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tarafsızlıkla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sadık bir uzman olarak ha</w:t>
      </w:r>
      <w:r w:rsidRPr="00352853">
        <w:rPr>
          <w:rFonts w:ascii="Times New Roman" w:hAnsi="Times New Roman"/>
          <w:color w:val="1B1C20"/>
          <w:spacing w:val="-4"/>
          <w:lang w:val="tr-TR"/>
        </w:rPr>
        <w:t>r</w:t>
      </w:r>
      <w:r w:rsidRPr="00352853">
        <w:rPr>
          <w:rFonts w:ascii="Times New Roman" w:hAnsi="Times New Roman"/>
          <w:color w:val="1B1C20"/>
          <w:lang w:val="tr-TR"/>
        </w:rPr>
        <w:t>eket edecek, Sözleşme Makamını zor duruma düşü</w:t>
      </w:r>
      <w:r w:rsidRPr="00352853">
        <w:rPr>
          <w:rFonts w:ascii="Times New Roman" w:hAnsi="Times New Roman"/>
          <w:color w:val="1B1C20"/>
          <w:spacing w:val="-4"/>
          <w:lang w:val="tr-TR"/>
        </w:rPr>
        <w:t>r</w:t>
      </w:r>
      <w:r w:rsidRPr="00352853">
        <w:rPr>
          <w:rFonts w:ascii="Times New Roman" w:hAnsi="Times New Roman"/>
          <w:color w:val="1B1C20"/>
          <w:lang w:val="tr-TR"/>
        </w:rPr>
        <w:t>ecek tutum ve davranışla</w:t>
      </w:r>
      <w:r w:rsidRPr="00352853">
        <w:rPr>
          <w:rFonts w:ascii="Times New Roman" w:hAnsi="Times New Roman"/>
          <w:color w:val="1B1C20"/>
          <w:spacing w:val="-4"/>
          <w:lang w:val="tr-TR"/>
        </w:rPr>
        <w:t>r</w:t>
      </w:r>
      <w:r w:rsidRPr="00352853">
        <w:rPr>
          <w:rFonts w:ascii="Times New Roman" w:hAnsi="Times New Roman"/>
          <w:color w:val="1B1C20"/>
          <w:lang w:val="tr-TR"/>
        </w:rPr>
        <w:t>dan kaçınacaktı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tahakkuk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etmiş</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hakları saklı kalmak kaydıyla,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467C43E" w14:textId="77777777" w:rsidR="00BF44D7" w:rsidRPr="00352853" w:rsidRDefault="00BF44D7" w:rsidP="006430A8">
      <w:pPr>
        <w:tabs>
          <w:tab w:val="left" w:pos="10206"/>
          <w:tab w:val="left" w:pos="10348"/>
          <w:tab w:val="left" w:pos="10772"/>
        </w:tabs>
        <w:spacing w:before="5" w:line="110" w:lineRule="exact"/>
        <w:ind w:right="-1"/>
        <w:jc w:val="both"/>
        <w:rPr>
          <w:rFonts w:ascii="Times New Roman" w:hAnsi="Times New Roman"/>
          <w:sz w:val="11"/>
          <w:szCs w:val="11"/>
          <w:lang w:val="tr-TR"/>
        </w:rPr>
      </w:pPr>
    </w:p>
    <w:p w14:paraId="5BE0524B" w14:textId="77777777" w:rsidR="00BF44D7" w:rsidRPr="00352853" w:rsidRDefault="0066351F" w:rsidP="006430A8">
      <w:pPr>
        <w:pStyle w:val="GvdeMetni"/>
        <w:numPr>
          <w:ilvl w:val="0"/>
          <w:numId w:val="47"/>
        </w:numPr>
        <w:tabs>
          <w:tab w:val="left" w:pos="388"/>
          <w:tab w:val="left" w:pos="10206"/>
          <w:tab w:val="left" w:pos="10348"/>
          <w:tab w:val="left" w:pos="1077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kapsamındaki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yerine getirmesi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karşılığı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edişler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 iba</w:t>
      </w:r>
      <w:r w:rsidRPr="00352853">
        <w:rPr>
          <w:rFonts w:ascii="Times New Roman" w:hAnsi="Times New Roman"/>
          <w:color w:val="1B1C20"/>
          <w:spacing w:val="-4"/>
          <w:lang w:val="tr-TR"/>
        </w:rPr>
        <w:t>r</w:t>
      </w:r>
      <w:r w:rsidRPr="00352853">
        <w:rPr>
          <w:rFonts w:ascii="Times New Roman" w:hAnsi="Times New Roman"/>
          <w:color w:val="1B1C20"/>
          <w:lang w:val="tr-TR"/>
        </w:rPr>
        <w:t>et olup başka herhangi bir ödeme yapılamaz.</w:t>
      </w:r>
    </w:p>
    <w:p w14:paraId="0C193CFF" w14:textId="09E9F008" w:rsidR="00BF44D7" w:rsidRPr="00352853" w:rsidRDefault="0066351F" w:rsidP="002A6CF7">
      <w:pPr>
        <w:pStyle w:val="GvdeMetni"/>
        <w:tabs>
          <w:tab w:val="right" w:pos="2549"/>
          <w:tab w:val="left" w:pos="10348"/>
        </w:tabs>
        <w:spacing w:before="62"/>
        <w:ind w:left="0" w:right="114"/>
        <w:jc w:val="both"/>
        <w:rPr>
          <w:rFonts w:ascii="Times New Roman" w:hAnsi="Times New Roman"/>
          <w:sz w:val="24"/>
          <w:szCs w:val="24"/>
          <w:lang w:val="tr-TR"/>
        </w:rPr>
      </w:pPr>
      <w:r w:rsidRPr="00352853">
        <w:rPr>
          <w:rFonts w:ascii="Times New Roman" w:eastAsia="HelveticaNeue-CondensedBold" w:hAnsi="Times New Roman"/>
          <w:b/>
          <w:bCs/>
          <w:color w:val="FFFFFF"/>
          <w:position w:val="-3"/>
          <w:sz w:val="25"/>
          <w:szCs w:val="25"/>
          <w:lang w:val="tr-TR"/>
        </w:rPr>
        <w:t>59</w:t>
      </w:r>
    </w:p>
    <w:p w14:paraId="3F45B8CF" w14:textId="77777777" w:rsidR="00BF44D7" w:rsidRPr="00352853" w:rsidRDefault="0066351F" w:rsidP="00B929C4">
      <w:pPr>
        <w:pStyle w:val="GvdeMetni"/>
        <w:numPr>
          <w:ilvl w:val="0"/>
          <w:numId w:val="47"/>
        </w:numPr>
        <w:tabs>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ojede 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amaçlarıyla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yararlanılan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patentli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koruma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hiçbir malzeme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osesle</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imtiyaz</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ödül</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komisyon alma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0CFC38C"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6D8DD6B4" w14:textId="77777777" w:rsidR="00BF44D7" w:rsidRPr="00352853" w:rsidRDefault="0066351F" w:rsidP="00B929C4">
      <w:pPr>
        <w:pStyle w:val="GvdeMetni"/>
        <w:numPr>
          <w:ilvl w:val="0"/>
          <w:numId w:val="47"/>
        </w:numPr>
        <w:tabs>
          <w:tab w:val="left" w:pos="1134"/>
          <w:tab w:val="left" w:pos="10348"/>
        </w:tabs>
        <w:spacing w:line="321" w:lineRule="auto"/>
        <w:ind w:left="0"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bitmesinden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mesleki gizlilik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riayet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getirilmesi </w:t>
      </w:r>
      <w:r w:rsidRPr="00352853">
        <w:rPr>
          <w:rFonts w:ascii="Times New Roman" w:hAnsi="Times New Roman"/>
          <w:color w:val="1B1C20"/>
          <w:spacing w:val="-2"/>
          <w:lang w:val="tr-TR"/>
        </w:rPr>
        <w:t>amacıyl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etüt</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tes</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araştırmaları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sonuçların</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kendilerin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bilgileri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zaaf</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kullanmayacakla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dı</w:t>
      </w:r>
      <w:r w:rsidRPr="00352853">
        <w:rPr>
          <w:rFonts w:ascii="Times New Roman" w:hAnsi="Times New Roman"/>
          <w:color w:val="1B1C20"/>
          <w:spacing w:val="-20"/>
          <w:lang w:val="tr-TR"/>
        </w:rPr>
        <w:t>r</w:t>
      </w:r>
      <w:r w:rsidRPr="00352853">
        <w:rPr>
          <w:rFonts w:ascii="Times New Roman" w:hAnsi="Times New Roman"/>
          <w:color w:val="1B1C20"/>
          <w:lang w:val="tr-TR"/>
        </w:rPr>
        <w:t>.</w:t>
      </w:r>
    </w:p>
    <w:p w14:paraId="7572B98A"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4D44D09A" w14:textId="77777777" w:rsidR="00BF44D7" w:rsidRPr="00352853" w:rsidRDefault="0066351F" w:rsidP="00B929C4">
      <w:pPr>
        <w:pStyle w:val="GvdeMetni"/>
        <w:numPr>
          <w:ilvl w:val="0"/>
          <w:numId w:val="47"/>
        </w:numPr>
        <w:tabs>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8"/>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giderler meydana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gelirse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lang w:val="tr-TR"/>
        </w:rPr>
        <w:t>Olağandışı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giderler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deyimiyle,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belirtilmeyen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atfen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kontrattan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meşru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karşılığında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ödenmeyen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r</w:t>
      </w:r>
      <w:r w:rsidRPr="00352853">
        <w:rPr>
          <w:rFonts w:ascii="Times New Roman" w:hAnsi="Times New Roman"/>
          <w:color w:val="1B1C20"/>
          <w:lang w:val="tr-TR"/>
        </w:rPr>
        <w:t>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kolaylıkları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sağlayan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ülkeye transfer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kimliği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bilinmeyen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ödenmiş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yönüyle paravan bir şirket izlenimi uyandıran firmalara ödenmiş komisyonlar kastedilmektedi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14:paraId="64038C52" w14:textId="77777777" w:rsidR="00BF44D7" w:rsidRPr="00352853" w:rsidRDefault="00BF44D7" w:rsidP="00B929C4">
      <w:pPr>
        <w:tabs>
          <w:tab w:val="left" w:pos="1134"/>
          <w:tab w:val="left" w:pos="10348"/>
        </w:tabs>
        <w:spacing w:before="5" w:line="110" w:lineRule="exact"/>
        <w:jc w:val="both"/>
        <w:rPr>
          <w:rFonts w:ascii="Times New Roman" w:hAnsi="Times New Roman"/>
          <w:sz w:val="11"/>
          <w:szCs w:val="11"/>
          <w:lang w:val="tr-TR"/>
        </w:rPr>
      </w:pPr>
    </w:p>
    <w:p w14:paraId="772B0099" w14:textId="77777777" w:rsidR="00BF44D7" w:rsidRPr="00352853" w:rsidRDefault="0066351F" w:rsidP="00B929C4">
      <w:pPr>
        <w:pStyle w:val="GvdeMetni"/>
        <w:numPr>
          <w:ilvl w:val="0"/>
          <w:numId w:val="47"/>
        </w:numPr>
        <w:tabs>
          <w:tab w:val="left" w:pos="1134"/>
          <w:tab w:val="left" w:pos="10348"/>
        </w:tabs>
        <w:spacing w:line="321" w:lineRule="auto"/>
        <w:ind w:left="0" w:right="11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bilgilerin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hususi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gizli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muamelesi yapacaktı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azılı izin olmaksızın sözleşmenin ayrıntıları yayımlanamaz, açıklanamaz.</w:t>
      </w:r>
    </w:p>
    <w:p w14:paraId="47C2F37B" w14:textId="77777777" w:rsidR="00BF44D7" w:rsidRPr="00352853" w:rsidRDefault="00BF44D7" w:rsidP="00B929C4">
      <w:pPr>
        <w:tabs>
          <w:tab w:val="left" w:pos="1134"/>
          <w:tab w:val="left" w:pos="10348"/>
        </w:tabs>
        <w:spacing w:before="1" w:line="110" w:lineRule="exact"/>
        <w:jc w:val="both"/>
        <w:rPr>
          <w:rFonts w:ascii="Times New Roman" w:hAnsi="Times New Roman"/>
          <w:sz w:val="11"/>
          <w:szCs w:val="11"/>
          <w:lang w:val="tr-TR"/>
        </w:rPr>
      </w:pPr>
    </w:p>
    <w:p w14:paraId="1D037FF1" w14:textId="77777777" w:rsidR="00BF44D7" w:rsidRPr="00352853" w:rsidRDefault="0066351F" w:rsidP="00B929C4">
      <w:pPr>
        <w:tabs>
          <w:tab w:val="left" w:pos="1134"/>
          <w:tab w:val="left" w:pos="10348"/>
        </w:tabs>
        <w:ind w:right="62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11</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Çıkar çatışması</w:t>
      </w:r>
    </w:p>
    <w:p w14:paraId="2A4FF441" w14:textId="77777777" w:rsidR="00BF44D7" w:rsidRPr="00352853" w:rsidRDefault="00BF44D7" w:rsidP="00B929C4">
      <w:pPr>
        <w:tabs>
          <w:tab w:val="left" w:pos="1134"/>
          <w:tab w:val="left" w:pos="10348"/>
        </w:tabs>
        <w:spacing w:before="4" w:line="190" w:lineRule="exact"/>
        <w:jc w:val="both"/>
        <w:rPr>
          <w:rFonts w:ascii="Times New Roman" w:hAnsi="Times New Roman"/>
          <w:sz w:val="19"/>
          <w:szCs w:val="19"/>
          <w:lang w:val="tr-TR"/>
        </w:rPr>
      </w:pPr>
    </w:p>
    <w:p w14:paraId="585A21D3" w14:textId="77777777" w:rsidR="00BF44D7" w:rsidRPr="00352853" w:rsidRDefault="0066351F" w:rsidP="002A6CF7">
      <w:pPr>
        <w:pStyle w:val="GvdeMetni"/>
        <w:numPr>
          <w:ilvl w:val="0"/>
          <w:numId w:val="46"/>
        </w:numPr>
        <w:tabs>
          <w:tab w:val="left" w:pos="426"/>
          <w:tab w:val="left" w:pos="1134"/>
          <w:tab w:val="left" w:pos="1631"/>
          <w:tab w:val="left" w:pos="10348"/>
        </w:tabs>
        <w:spacing w:line="321" w:lineRule="auto"/>
        <w:ind w:left="0"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tarafsı</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objekti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if</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etmesin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önlemek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dirmek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bir </w:t>
      </w:r>
      <w:r w:rsidRPr="00352853">
        <w:rPr>
          <w:rFonts w:ascii="Times New Roman" w:hAnsi="Times New Roman"/>
          <w:color w:val="1B1C20"/>
          <w:spacing w:val="-3"/>
          <w:lang w:val="tr-TR"/>
        </w:rPr>
        <w:t>külfe</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getirilemez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yürütülmes</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sırasınd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meydan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gelebilece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çıka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çatışmalar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gecikmeksizin </w:t>
      </w:r>
      <w:r w:rsidRPr="00352853">
        <w:rPr>
          <w:rFonts w:ascii="Times New Roman" w:hAnsi="Times New Roman"/>
          <w:color w:val="1B1C20"/>
          <w:lang w:val="tr-TR"/>
        </w:rPr>
        <w:t>Sözleşme Makamı’na yazılı olarak 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4D08F0B" w14:textId="77777777" w:rsidR="00BF44D7" w:rsidRPr="00352853" w:rsidRDefault="00BF44D7" w:rsidP="002A6CF7">
      <w:pPr>
        <w:tabs>
          <w:tab w:val="left" w:pos="426"/>
          <w:tab w:val="left" w:pos="1134"/>
          <w:tab w:val="left" w:pos="10348"/>
        </w:tabs>
        <w:spacing w:before="5" w:line="110" w:lineRule="exact"/>
        <w:jc w:val="both"/>
        <w:rPr>
          <w:rFonts w:ascii="Times New Roman" w:hAnsi="Times New Roman"/>
          <w:sz w:val="11"/>
          <w:szCs w:val="11"/>
          <w:lang w:val="tr-TR"/>
        </w:rPr>
      </w:pPr>
    </w:p>
    <w:p w14:paraId="200C6859" w14:textId="77777777" w:rsidR="00BF44D7" w:rsidRPr="00352853" w:rsidRDefault="0066351F" w:rsidP="002A6CF7">
      <w:pPr>
        <w:pStyle w:val="GvdeMetni"/>
        <w:numPr>
          <w:ilvl w:val="0"/>
          <w:numId w:val="46"/>
        </w:numPr>
        <w:tabs>
          <w:tab w:val="left" w:pos="426"/>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hususta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tedbirlerin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tahkik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ektiğinde personel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değişimini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 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zararlar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esmi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bildirimde bulunmadan sözleşmeyi derhal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70BDF86" w14:textId="77777777" w:rsidR="00BF44D7" w:rsidRPr="00352853" w:rsidRDefault="00BF44D7" w:rsidP="002A6CF7">
      <w:pPr>
        <w:tabs>
          <w:tab w:val="left" w:pos="426"/>
          <w:tab w:val="left" w:pos="1134"/>
          <w:tab w:val="left" w:pos="10348"/>
        </w:tabs>
        <w:spacing w:before="5" w:line="110" w:lineRule="exact"/>
        <w:jc w:val="both"/>
        <w:rPr>
          <w:rFonts w:ascii="Times New Roman" w:hAnsi="Times New Roman"/>
          <w:sz w:val="11"/>
          <w:szCs w:val="11"/>
          <w:lang w:val="tr-TR"/>
        </w:rPr>
      </w:pPr>
    </w:p>
    <w:p w14:paraId="3D8ACC34" w14:textId="77777777" w:rsidR="00BF44D7" w:rsidRPr="00352853" w:rsidRDefault="0066351F" w:rsidP="002A6CF7">
      <w:pPr>
        <w:pStyle w:val="GvdeMetni"/>
        <w:numPr>
          <w:ilvl w:val="0"/>
          <w:numId w:val="46"/>
        </w:numPr>
        <w:tabs>
          <w:tab w:val="left" w:pos="426"/>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olünü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teminiyl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sınırlandıracaktı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izi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durumlar </w:t>
      </w:r>
      <w:r w:rsidRPr="00352853">
        <w:rPr>
          <w:rFonts w:ascii="Times New Roman" w:hAnsi="Times New Roman"/>
          <w:color w:val="1B1C20"/>
          <w:lang w:val="tr-TR"/>
        </w:rPr>
        <w:t>haricinde,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firmaları 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faaliyetlerini ve diğer hizmetleri yürütmekten men edilecekle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0C8CD65" w14:textId="77777777" w:rsidR="00BF44D7" w:rsidRPr="00352853" w:rsidRDefault="00BF44D7" w:rsidP="002A6CF7">
      <w:pPr>
        <w:tabs>
          <w:tab w:val="left" w:pos="426"/>
          <w:tab w:val="left" w:pos="1134"/>
          <w:tab w:val="left" w:pos="10348"/>
        </w:tabs>
        <w:spacing w:before="5" w:line="110" w:lineRule="exact"/>
        <w:jc w:val="both"/>
        <w:rPr>
          <w:rFonts w:ascii="Times New Roman" w:hAnsi="Times New Roman"/>
          <w:sz w:val="11"/>
          <w:szCs w:val="11"/>
          <w:lang w:val="tr-TR"/>
        </w:rPr>
      </w:pPr>
    </w:p>
    <w:p w14:paraId="027C61C1" w14:textId="77777777" w:rsidR="00BF44D7" w:rsidRPr="00352853" w:rsidRDefault="0066351F" w:rsidP="002A6CF7">
      <w:pPr>
        <w:pStyle w:val="GvdeMetni"/>
        <w:numPr>
          <w:ilvl w:val="0"/>
          <w:numId w:val="46"/>
        </w:numPr>
        <w:tabs>
          <w:tab w:val="left" w:pos="426"/>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Devlet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memurları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kamu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sektöründe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statüleri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olursa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lastRenderedPageBreak/>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finanse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uzma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spacing w:val="1"/>
          <w:lang w:val="tr-TR"/>
        </w:rPr>
        <w:t>evlendirilemeyecekle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kapsamda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evlendirilmeleri halinde p</w:t>
      </w:r>
      <w:r w:rsidRPr="00352853">
        <w:rPr>
          <w:rFonts w:ascii="Times New Roman" w:hAnsi="Times New Roman"/>
          <w:color w:val="1B1C20"/>
          <w:spacing w:val="-4"/>
          <w:lang w:val="tr-TR"/>
        </w:rPr>
        <w:t>r</w:t>
      </w:r>
      <w:r w:rsidRPr="00352853">
        <w:rPr>
          <w:rFonts w:ascii="Times New Roman" w:hAnsi="Times New Roman"/>
          <w:color w:val="1B1C20"/>
          <w:lang w:val="tr-TR"/>
        </w:rPr>
        <w:t>oje bütçesinden herhangi bir ödeme yapılamaz.</w:t>
      </w:r>
    </w:p>
    <w:p w14:paraId="78BED638" w14:textId="77777777" w:rsidR="00BF44D7" w:rsidRPr="00352853" w:rsidRDefault="00BF44D7" w:rsidP="002A6CF7">
      <w:pPr>
        <w:tabs>
          <w:tab w:val="left" w:pos="426"/>
          <w:tab w:val="left" w:pos="1134"/>
          <w:tab w:val="left" w:pos="10348"/>
        </w:tabs>
        <w:spacing w:before="5" w:line="110" w:lineRule="exact"/>
        <w:jc w:val="both"/>
        <w:rPr>
          <w:rFonts w:ascii="Times New Roman" w:hAnsi="Times New Roman"/>
          <w:sz w:val="11"/>
          <w:szCs w:val="11"/>
          <w:lang w:val="tr-TR"/>
        </w:rPr>
      </w:pPr>
    </w:p>
    <w:p w14:paraId="4C2D0986" w14:textId="77777777" w:rsidR="00BF44D7" w:rsidRPr="00352853" w:rsidRDefault="0066351F" w:rsidP="002A6CF7">
      <w:pPr>
        <w:pStyle w:val="GvdeMetni"/>
        <w:numPr>
          <w:ilvl w:val="0"/>
          <w:numId w:val="46"/>
        </w:numPr>
        <w:tabs>
          <w:tab w:val="left" w:pos="426"/>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yürütülmesinde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2"/>
          <w:lang w:val="tr-TR"/>
        </w:rPr>
        <w:t>kont</w:t>
      </w:r>
      <w:r w:rsidRPr="00352853">
        <w:rPr>
          <w:rFonts w:ascii="Times New Roman" w:hAnsi="Times New Roman"/>
          <w:color w:val="1B1C20"/>
          <w:spacing w:val="-2"/>
          <w:lang w:val="tr-TR"/>
        </w:rPr>
        <w:t>r</w:t>
      </w:r>
      <w:r w:rsidRPr="00352853">
        <w:rPr>
          <w:rFonts w:ascii="Times New Roman" w:hAnsi="Times New Roman"/>
          <w:color w:val="1B1C20"/>
          <w:spacing w:val="2"/>
          <w:lang w:val="tr-TR"/>
        </w:rPr>
        <w:t>ol</w:t>
      </w:r>
      <w:r w:rsidRPr="00352853">
        <w:rPr>
          <w:rFonts w:ascii="Times New Roman" w:hAnsi="Times New Roman"/>
          <w:color w:val="1B1C20"/>
          <w:lang w:val="tr-TR"/>
        </w:rPr>
        <w:t>ü</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altınd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çalışa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kişile</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finansmanını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sağlandığ</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 xml:space="preserve">ogramı </w:t>
      </w:r>
      <w:r w:rsidRPr="00352853">
        <w:rPr>
          <w:rFonts w:ascii="Times New Roman" w:hAnsi="Times New Roman"/>
          <w:color w:val="1B1C20"/>
          <w:lang w:val="tr-TR"/>
        </w:rPr>
        <w:t>kapsamında sağlanmış olan Kalkınma Ajansı mali desteklerinden yararlanamazla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6D328BA"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1050A132" w14:textId="77777777" w:rsidR="00BF44D7" w:rsidRPr="00352853" w:rsidRDefault="0066351F" w:rsidP="00B929C4">
      <w:pPr>
        <w:tabs>
          <w:tab w:val="left" w:pos="10348"/>
        </w:tabs>
        <w:spacing w:before="8" w:line="180" w:lineRule="exact"/>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12</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İdari ve mali cezalar</w:t>
      </w:r>
    </w:p>
    <w:p w14:paraId="0044C7BF" w14:textId="77777777" w:rsidR="00BF44D7" w:rsidRPr="00352853" w:rsidRDefault="00BF44D7" w:rsidP="00B929C4">
      <w:pPr>
        <w:tabs>
          <w:tab w:val="left" w:pos="10348"/>
        </w:tabs>
        <w:spacing w:before="4" w:line="190" w:lineRule="exact"/>
        <w:jc w:val="both"/>
        <w:rPr>
          <w:rFonts w:ascii="Times New Roman" w:hAnsi="Times New Roman"/>
          <w:sz w:val="19"/>
          <w:szCs w:val="19"/>
          <w:lang w:val="tr-TR"/>
        </w:rPr>
      </w:pPr>
    </w:p>
    <w:p w14:paraId="69AF8FEC" w14:textId="77777777" w:rsidR="00BF44D7" w:rsidRPr="00352853" w:rsidRDefault="0066351F" w:rsidP="00B929C4">
      <w:pPr>
        <w:pStyle w:val="GvdeMetni"/>
        <w:numPr>
          <w:ilvl w:val="0"/>
          <w:numId w:val="45"/>
        </w:numPr>
        <w:tabs>
          <w:tab w:val="left" w:pos="398"/>
          <w:tab w:val="left" w:pos="10348"/>
        </w:tabs>
        <w:spacing w:line="321" w:lineRule="auto"/>
        <w:ind w:left="0" w:right="1265" w:firstLine="0"/>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hükme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cezaların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yanlış 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beyanda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görülmüşse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akdi 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getirmediği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belirlendiği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azami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üç</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ogramlarına katılmasına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husus</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hasımlı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takibat</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osedüründen</w:t>
      </w:r>
      <w:proofErr w:type="gramEnd"/>
      <w:r w:rsidRPr="00352853">
        <w:rPr>
          <w:rFonts w:ascii="Times New Roman" w:hAnsi="Times New Roman"/>
          <w:color w:val="1B1C20"/>
          <w:lang w:val="tr-TR"/>
        </w:rPr>
        <w:t xml:space="preserve"> sonra teyit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F315104"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71FDC71D" w14:textId="77777777" w:rsidR="00BF44D7" w:rsidRPr="00352853" w:rsidRDefault="0066351F" w:rsidP="00B929C4">
      <w:pPr>
        <w:pStyle w:val="GvdeMetni"/>
        <w:tabs>
          <w:tab w:val="left" w:pos="10348"/>
        </w:tabs>
        <w:spacing w:line="321" w:lineRule="auto"/>
        <w:ind w:left="0" w:right="127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savunmasını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postayla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muadil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yöntemiyle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yapılan tebligattan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yanıt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savunmanın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tebellüğ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3"/>
          <w:lang w:val="tr-TR"/>
        </w:rPr>
        <w:t>r</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30 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Ajansı’nın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çekmemesi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 bağlayıcı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suçun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tekrarlanması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altı yıla çıkarılabilecekti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FCC9A5F"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574B0BA6" w14:textId="77777777" w:rsidR="00BF44D7" w:rsidRPr="00352853" w:rsidRDefault="0066351F" w:rsidP="00B929C4">
      <w:pPr>
        <w:pStyle w:val="GvdeMetni"/>
        <w:numPr>
          <w:ilvl w:val="0"/>
          <w:numId w:val="45"/>
        </w:numPr>
        <w:tabs>
          <w:tab w:val="left" w:pos="385"/>
          <w:tab w:val="left" w:pos="10348"/>
        </w:tabs>
        <w:spacing w:line="321" w:lineRule="auto"/>
        <w:ind w:left="0" w:right="1264"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getirmedikleri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edilen </w:t>
      </w:r>
      <w:r w:rsidRPr="00352853">
        <w:rPr>
          <w:rFonts w:ascii="Times New Roman" w:hAnsi="Times New Roman"/>
          <w:color w:val="1B1C20"/>
          <w:spacing w:val="1"/>
          <w:lang w:val="tr-TR"/>
        </w:rPr>
        <w:t>Yüklenicile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topla</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%10’</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cezay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çarptırılacakla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ihlalden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ihlallerin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 tekrarlanması halinde bu oran %20’ye yükseltilebilecekti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50AB0AD"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3628C0BA" w14:textId="77777777" w:rsidR="00BF44D7" w:rsidRPr="00352853" w:rsidRDefault="0066351F" w:rsidP="00B929C4">
      <w:pPr>
        <w:pStyle w:val="GvdeMetni"/>
        <w:numPr>
          <w:ilvl w:val="0"/>
          <w:numId w:val="45"/>
        </w:numPr>
        <w:tabs>
          <w:tab w:val="left" w:pos="364"/>
          <w:tab w:val="left" w:pos="10348"/>
        </w:tabs>
        <w:spacing w:line="321" w:lineRule="auto"/>
        <w:ind w:left="0" w:right="1268" w:firstLine="0"/>
        <w:jc w:val="both"/>
        <w:rPr>
          <w:rFonts w:ascii="Times New Roman" w:hAnsi="Times New Roman"/>
          <w:lang w:val="tr-TR"/>
        </w:rPr>
      </w:pPr>
      <w:proofErr w:type="gramStart"/>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etmediği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bitirmediği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 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ihtarı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w:t>
      </w:r>
      <w:r w:rsidRPr="00352853">
        <w:rPr>
          <w:rFonts w:ascii="Times New Roman" w:hAnsi="Times New Roman"/>
          <w:color w:val="1B1C20"/>
          <w:lang w:val="tr-TR"/>
        </w:rPr>
        <w:t>1</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(yüzd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biri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cezas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ihtarın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rağme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durumun </w:t>
      </w:r>
      <w:r w:rsidRPr="00352853">
        <w:rPr>
          <w:rFonts w:ascii="Times New Roman" w:hAnsi="Times New Roman"/>
          <w:color w:val="1B1C20"/>
          <w:lang w:val="tr-TR"/>
        </w:rPr>
        <w:t>devam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ayrıca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otesto</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çekmeye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kaydedilir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 sözleşme feshedili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14:paraId="54767E5B" w14:textId="77777777" w:rsidR="00BF44D7" w:rsidRPr="00352853" w:rsidRDefault="00BF44D7" w:rsidP="00B929C4">
      <w:pPr>
        <w:tabs>
          <w:tab w:val="left" w:pos="10348"/>
        </w:tabs>
        <w:spacing w:before="1" w:line="110" w:lineRule="exact"/>
        <w:jc w:val="both"/>
        <w:rPr>
          <w:rFonts w:ascii="Times New Roman" w:hAnsi="Times New Roman"/>
          <w:sz w:val="11"/>
          <w:szCs w:val="11"/>
          <w:lang w:val="tr-TR"/>
        </w:rPr>
      </w:pPr>
    </w:p>
    <w:p w14:paraId="60DA3A47" w14:textId="77777777" w:rsidR="00BF44D7" w:rsidRPr="00352853" w:rsidRDefault="0066351F" w:rsidP="00B929C4">
      <w:pPr>
        <w:tabs>
          <w:tab w:val="left" w:pos="10348"/>
        </w:tabs>
        <w:ind w:right="64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13</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azmin etme yükümlülüğü</w:t>
      </w:r>
    </w:p>
    <w:p w14:paraId="2EFAB21A" w14:textId="77777777" w:rsidR="00BF44D7" w:rsidRPr="00352853" w:rsidRDefault="00BF44D7" w:rsidP="00B929C4">
      <w:pPr>
        <w:tabs>
          <w:tab w:val="left" w:pos="10348"/>
        </w:tabs>
        <w:spacing w:before="4" w:line="190" w:lineRule="exact"/>
        <w:jc w:val="both"/>
        <w:rPr>
          <w:rFonts w:ascii="Times New Roman" w:hAnsi="Times New Roman"/>
          <w:sz w:val="19"/>
          <w:szCs w:val="19"/>
          <w:lang w:val="tr-TR"/>
        </w:rPr>
      </w:pPr>
    </w:p>
    <w:p w14:paraId="628F5008" w14:textId="77777777" w:rsidR="00BF44D7" w:rsidRPr="00352853" w:rsidRDefault="0066351F" w:rsidP="00B929C4">
      <w:pPr>
        <w:pStyle w:val="GvdeMetni"/>
        <w:numPr>
          <w:ilvl w:val="0"/>
          <w:numId w:val="44"/>
        </w:numPr>
        <w:tabs>
          <w:tab w:val="left" w:pos="380"/>
          <w:tab w:val="left" w:pos="10348"/>
        </w:tabs>
        <w:spacing w:line="321" w:lineRule="auto"/>
        <w:ind w:left="0" w:right="1270" w:firstLine="0"/>
        <w:jc w:val="both"/>
        <w:rPr>
          <w:rFonts w:ascii="Times New Roman" w:hAnsi="Times New Roman"/>
          <w:lang w:val="tr-TR"/>
        </w:rPr>
      </w:pPr>
      <w:proofErr w:type="gramStart"/>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00AB3A59" w:rsidRPr="00352853">
        <w:rPr>
          <w:rFonts w:ascii="Times New Roman" w:hAnsi="Times New Roman"/>
          <w:color w:val="1B1C20"/>
          <w:lang w:val="tr-TR"/>
        </w:rPr>
        <w:t>Makamını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vekilleri 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çalışanlarını,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patentle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markalar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yasal hükümlerin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şahısların/tarafların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yürütürken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ihmalden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iddia, 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zararlara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koruyacak,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masun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proofErr w:type="gramEnd"/>
      <w:r w:rsidRPr="00352853">
        <w:rPr>
          <w:rFonts w:ascii="Times New Roman" w:hAnsi="Times New Roman"/>
          <w:color w:val="1B1C20"/>
          <w:lang w:val="tr-TR"/>
        </w:rPr>
        <w:t>Şöyle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ki:</w:t>
      </w:r>
    </w:p>
    <w:p w14:paraId="2EFE32C7"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68EEB709" w14:textId="77777777" w:rsidR="00BF44D7" w:rsidRPr="00352853" w:rsidRDefault="0066351F" w:rsidP="00B929C4">
      <w:pPr>
        <w:pStyle w:val="GvdeMetni"/>
        <w:numPr>
          <w:ilvl w:val="0"/>
          <w:numId w:val="43"/>
        </w:numPr>
        <w:tabs>
          <w:tab w:val="left" w:pos="330"/>
          <w:tab w:val="left" w:pos="10348"/>
        </w:tabs>
        <w:spacing w:line="321" w:lineRule="auto"/>
        <w:ind w:left="0"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zararları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öğ</w:t>
      </w:r>
      <w:r w:rsidRPr="00352853">
        <w:rPr>
          <w:rFonts w:ascii="Times New Roman" w:hAnsi="Times New Roman"/>
          <w:color w:val="1B1C20"/>
          <w:spacing w:val="-4"/>
          <w:lang w:val="tr-TR"/>
        </w:rPr>
        <w:t>r</w:t>
      </w:r>
      <w:r w:rsidRPr="00352853">
        <w:rPr>
          <w:rFonts w:ascii="Times New Roman" w:hAnsi="Times New Roman"/>
          <w:color w:val="1B1C20"/>
          <w:lang w:val="tr-TR"/>
        </w:rPr>
        <w:t>enmesinden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 30 gün içinde bunları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14:paraId="28F0BDB2"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36AA1EF2" w14:textId="77777777" w:rsidR="00BF44D7" w:rsidRPr="00352853" w:rsidRDefault="0066351F" w:rsidP="00B929C4">
      <w:pPr>
        <w:pStyle w:val="GvdeMetni"/>
        <w:numPr>
          <w:ilvl w:val="0"/>
          <w:numId w:val="43"/>
        </w:numPr>
        <w:tabs>
          <w:tab w:val="left" w:pos="330"/>
          <w:tab w:val="left" w:pos="10348"/>
        </w:tabs>
        <w:spacing w:line="321" w:lineRule="auto"/>
        <w:ind w:left="0" w:right="1270"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sorumluluğu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bedeline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eşit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tutarla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sınırlı olacak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tavan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kasıtlı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fiilleri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üçüncü şahıslara/taraflara verilen zara</w:t>
      </w:r>
      <w:r w:rsidRPr="00352853">
        <w:rPr>
          <w:rFonts w:ascii="Times New Roman" w:hAnsi="Times New Roman"/>
          <w:color w:val="1B1C20"/>
          <w:spacing w:val="-19"/>
          <w:lang w:val="tr-TR"/>
        </w:rPr>
        <w:t>r</w:t>
      </w:r>
      <w:r w:rsidRPr="00352853">
        <w:rPr>
          <w:rFonts w:ascii="Times New Roman" w:hAnsi="Times New Roman"/>
          <w:color w:val="1B1C20"/>
          <w:lang w:val="tr-TR"/>
        </w:rPr>
        <w:t>, kayıp ve hasarlar için geçerli olmayacaktır;</w:t>
      </w:r>
    </w:p>
    <w:p w14:paraId="3771F61E"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29FBAC53" w14:textId="77777777" w:rsidR="00BF44D7" w:rsidRPr="00352853" w:rsidRDefault="0066351F" w:rsidP="00B929C4">
      <w:pPr>
        <w:pStyle w:val="GvdeMetni"/>
        <w:numPr>
          <w:ilvl w:val="0"/>
          <w:numId w:val="43"/>
        </w:numPr>
        <w:tabs>
          <w:tab w:val="left" w:pos="330"/>
          <w:tab w:val="left" w:pos="10348"/>
        </w:tabs>
        <w:spacing w:line="321" w:lineRule="auto"/>
        <w:ind w:left="0" w:right="1268" w:firstLine="0"/>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doğrudan </w:t>
      </w:r>
      <w:r w:rsidRPr="00352853">
        <w:rPr>
          <w:rFonts w:ascii="Times New Roman" w:hAnsi="Times New Roman"/>
          <w:color w:val="1B1C20"/>
          <w:lang w:val="tr-TR"/>
        </w:rPr>
        <w:t>kaynaklanan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zararlarla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sınırlı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sonucu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bilinemeyece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14:paraId="370EB44F"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7E32E91B" w14:textId="77777777" w:rsidR="00BF44D7" w:rsidRPr="00352853" w:rsidRDefault="00BF44D7" w:rsidP="00B929C4">
      <w:pPr>
        <w:tabs>
          <w:tab w:val="left" w:pos="10348"/>
        </w:tabs>
        <w:jc w:val="both"/>
        <w:rPr>
          <w:rFonts w:ascii="Times New Roman" w:eastAsia="HelveticaNeue-CondensedBold" w:hAnsi="Times New Roman"/>
          <w:sz w:val="25"/>
          <w:szCs w:val="25"/>
          <w:lang w:val="tr-TR"/>
        </w:rPr>
        <w:sectPr w:rsidR="00BF44D7" w:rsidRPr="00352853" w:rsidSect="00B929C4">
          <w:pgSz w:w="11906" w:h="16840"/>
          <w:pgMar w:top="1418" w:right="567" w:bottom="1134" w:left="567" w:header="720" w:footer="720" w:gutter="0"/>
          <w:cols w:space="720"/>
        </w:sectPr>
      </w:pPr>
    </w:p>
    <w:p w14:paraId="022599B6" w14:textId="77777777" w:rsidR="00BF44D7" w:rsidRPr="00352853" w:rsidRDefault="00BF44D7" w:rsidP="002A6CF7">
      <w:pPr>
        <w:tabs>
          <w:tab w:val="left" w:pos="426"/>
          <w:tab w:val="left" w:pos="10348"/>
        </w:tabs>
        <w:spacing w:line="200" w:lineRule="exact"/>
        <w:jc w:val="both"/>
        <w:rPr>
          <w:rFonts w:ascii="Times New Roman" w:hAnsi="Times New Roman"/>
          <w:sz w:val="24"/>
          <w:szCs w:val="24"/>
          <w:lang w:val="tr-TR"/>
        </w:rPr>
      </w:pPr>
    </w:p>
    <w:p w14:paraId="778699FB" w14:textId="77777777" w:rsidR="00BF44D7" w:rsidRPr="00352853" w:rsidRDefault="0066351F" w:rsidP="002A6CF7">
      <w:pPr>
        <w:pStyle w:val="GvdeMetni"/>
        <w:numPr>
          <w:ilvl w:val="0"/>
          <w:numId w:val="44"/>
        </w:numPr>
        <w:tabs>
          <w:tab w:val="left" w:pos="426"/>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halinde,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işlerin </w:t>
      </w:r>
      <w:r w:rsidRPr="00352853">
        <w:rPr>
          <w:rFonts w:ascii="Times New Roman" w:hAnsi="Times New Roman"/>
          <w:color w:val="1B1C20"/>
          <w:lang w:val="tr-TR"/>
        </w:rPr>
        <w:t>yürütülmesinde meydana gelen her türlü kusur ve hatayı 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1CE1B3D" w14:textId="77777777" w:rsidR="00BF44D7" w:rsidRPr="00352853" w:rsidRDefault="00BF44D7" w:rsidP="002A6CF7">
      <w:pPr>
        <w:tabs>
          <w:tab w:val="left" w:pos="426"/>
          <w:tab w:val="left" w:pos="1134"/>
          <w:tab w:val="left" w:pos="10348"/>
        </w:tabs>
        <w:spacing w:before="5" w:line="110" w:lineRule="exact"/>
        <w:jc w:val="both"/>
        <w:rPr>
          <w:rFonts w:ascii="Times New Roman" w:hAnsi="Times New Roman"/>
          <w:sz w:val="11"/>
          <w:szCs w:val="11"/>
          <w:lang w:val="tr-TR"/>
        </w:rPr>
      </w:pPr>
    </w:p>
    <w:p w14:paraId="5AF7B0AD" w14:textId="77777777" w:rsidR="00BF44D7" w:rsidRPr="00352853" w:rsidRDefault="0066351F" w:rsidP="002A6CF7">
      <w:pPr>
        <w:pStyle w:val="GvdeMetni"/>
        <w:numPr>
          <w:ilvl w:val="0"/>
          <w:numId w:val="44"/>
        </w:numPr>
        <w:tabs>
          <w:tab w:val="left" w:pos="426"/>
          <w:tab w:val="left" w:pos="1134"/>
          <w:tab w:val="left" w:pos="1633"/>
          <w:tab w:val="left" w:pos="10348"/>
        </w:tabs>
        <w:spacing w:line="321" w:lineRule="auto"/>
        <w:ind w:left="0"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bulunula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iddia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sorumluluk taşımayacaktır:</w:t>
      </w:r>
    </w:p>
    <w:p w14:paraId="6B41BB8F" w14:textId="77777777" w:rsidR="00BF44D7" w:rsidRPr="00352853" w:rsidRDefault="00BF44D7" w:rsidP="002A6CF7">
      <w:pPr>
        <w:tabs>
          <w:tab w:val="left" w:pos="426"/>
          <w:tab w:val="left" w:pos="993"/>
          <w:tab w:val="left" w:pos="10348"/>
        </w:tabs>
        <w:spacing w:before="5" w:line="110" w:lineRule="exact"/>
        <w:jc w:val="both"/>
        <w:rPr>
          <w:rFonts w:ascii="Times New Roman" w:hAnsi="Times New Roman"/>
          <w:sz w:val="11"/>
          <w:szCs w:val="11"/>
          <w:lang w:val="tr-TR"/>
        </w:rPr>
      </w:pPr>
    </w:p>
    <w:p w14:paraId="53C53E35" w14:textId="77777777" w:rsidR="00BF44D7" w:rsidRPr="00352853" w:rsidRDefault="0066351F" w:rsidP="002A6CF7">
      <w:pPr>
        <w:pStyle w:val="GvdeMetni"/>
        <w:numPr>
          <w:ilvl w:val="0"/>
          <w:numId w:val="42"/>
        </w:numPr>
        <w:tabs>
          <w:tab w:val="left" w:pos="426"/>
          <w:tab w:val="left" w:pos="993"/>
          <w:tab w:val="left" w:pos="1134"/>
          <w:tab w:val="left" w:pos="10348"/>
        </w:tabs>
        <w:spacing w:line="321" w:lineRule="auto"/>
        <w:ind w:left="0" w:right="108"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tavsiyesi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ihmal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fiilini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çiğnemes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mutabı</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olmadığı 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cidd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çekincesin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belirttiğ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uygulamay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zorlaması</w:t>
      </w:r>
      <w:r w:rsidRPr="00352853">
        <w:rPr>
          <w:rFonts w:ascii="Times New Roman" w:hAnsi="Times New Roman"/>
          <w:color w:val="1B1C20"/>
          <w:lang w:val="tr-TR"/>
        </w:rPr>
        <w:t>;</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veya</w:t>
      </w:r>
    </w:p>
    <w:p w14:paraId="50F04867" w14:textId="77777777" w:rsidR="00BF44D7" w:rsidRPr="00352853" w:rsidRDefault="00BF44D7" w:rsidP="002A6CF7">
      <w:pPr>
        <w:tabs>
          <w:tab w:val="left" w:pos="426"/>
          <w:tab w:val="left" w:pos="993"/>
          <w:tab w:val="left" w:pos="10348"/>
        </w:tabs>
        <w:spacing w:before="5" w:line="110" w:lineRule="exact"/>
        <w:jc w:val="both"/>
        <w:rPr>
          <w:rFonts w:ascii="Times New Roman" w:hAnsi="Times New Roman"/>
          <w:sz w:val="11"/>
          <w:szCs w:val="11"/>
          <w:lang w:val="tr-TR"/>
        </w:rPr>
      </w:pPr>
    </w:p>
    <w:p w14:paraId="2D166665" w14:textId="77777777" w:rsidR="00BF44D7" w:rsidRPr="00352853" w:rsidRDefault="0066351F" w:rsidP="002A6CF7">
      <w:pPr>
        <w:pStyle w:val="GvdeMetni"/>
        <w:numPr>
          <w:ilvl w:val="0"/>
          <w:numId w:val="42"/>
        </w:numPr>
        <w:tabs>
          <w:tab w:val="left" w:pos="426"/>
          <w:tab w:val="left" w:pos="993"/>
          <w:tab w:val="left" w:pos="1134"/>
          <w:tab w:val="left" w:pos="10348"/>
        </w:tabs>
        <w:spacing w:line="321" w:lineRule="auto"/>
        <w:ind w:left="0" w:right="117" w:firstLine="0"/>
        <w:jc w:val="both"/>
        <w:rPr>
          <w:rFonts w:ascii="Times New Roman" w:hAnsi="Times New Roman"/>
          <w:lang w:val="tr-TR"/>
        </w:rPr>
      </w:pP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talimatlarını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vekilleri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bağımsı</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Yüklenicileri </w:t>
      </w:r>
      <w:r w:rsidRPr="00352853">
        <w:rPr>
          <w:rFonts w:ascii="Times New Roman" w:hAnsi="Times New Roman"/>
          <w:color w:val="1B1C20"/>
          <w:lang w:val="tr-TR"/>
        </w:rPr>
        <w:t>tarafından yanlış ve uygunsuz şekilde uygulanması.</w:t>
      </w:r>
    </w:p>
    <w:p w14:paraId="4F62F566" w14:textId="77777777" w:rsidR="00BF44D7" w:rsidRPr="00352853" w:rsidRDefault="00BF44D7" w:rsidP="002A6CF7">
      <w:pPr>
        <w:tabs>
          <w:tab w:val="left" w:pos="426"/>
          <w:tab w:val="left" w:pos="993"/>
          <w:tab w:val="left" w:pos="10348"/>
        </w:tabs>
        <w:spacing w:before="5" w:line="110" w:lineRule="exact"/>
        <w:jc w:val="both"/>
        <w:rPr>
          <w:rFonts w:ascii="Times New Roman" w:hAnsi="Times New Roman"/>
          <w:sz w:val="11"/>
          <w:szCs w:val="11"/>
          <w:lang w:val="tr-TR"/>
        </w:rPr>
      </w:pPr>
    </w:p>
    <w:p w14:paraId="226D398D" w14:textId="77777777" w:rsidR="00BF44D7" w:rsidRPr="00352853" w:rsidRDefault="0066351F" w:rsidP="002A6CF7">
      <w:pPr>
        <w:pStyle w:val="GvdeMetni"/>
        <w:numPr>
          <w:ilvl w:val="0"/>
          <w:numId w:val="44"/>
        </w:numPr>
        <w:tabs>
          <w:tab w:val="left" w:pos="426"/>
          <w:tab w:val="left" w:pos="993"/>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etmesinden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kalması,</w:t>
      </w:r>
      <w:r w:rsidRPr="00352853">
        <w:rPr>
          <w:rFonts w:ascii="Times New Roman" w:hAnsi="Times New Roman"/>
          <w:color w:val="1B1C20"/>
          <w:spacing w:val="44"/>
          <w:lang w:val="tr-TR"/>
        </w:rPr>
        <w:t xml:space="preserve"> </w:t>
      </w:r>
      <w:r w:rsidRPr="00352853">
        <w:rPr>
          <w:rFonts w:ascii="Times New Roman" w:hAnsi="Times New Roman"/>
          <w:color w:val="1B1C20"/>
          <w:lang w:val="tr-TR"/>
        </w:rPr>
        <w:t>sözleşme konusu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getirilmesinden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yasada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boyunca devam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345947D" w14:textId="77777777" w:rsidR="00BF44D7" w:rsidRPr="00352853" w:rsidRDefault="00BF44D7" w:rsidP="002A6CF7">
      <w:pPr>
        <w:tabs>
          <w:tab w:val="left" w:pos="426"/>
          <w:tab w:val="left" w:pos="993"/>
          <w:tab w:val="left" w:pos="10348"/>
        </w:tabs>
        <w:spacing w:before="1" w:line="110" w:lineRule="exact"/>
        <w:jc w:val="both"/>
        <w:rPr>
          <w:rFonts w:ascii="Times New Roman" w:hAnsi="Times New Roman"/>
          <w:sz w:val="11"/>
          <w:szCs w:val="11"/>
          <w:lang w:val="tr-TR"/>
        </w:rPr>
      </w:pPr>
    </w:p>
    <w:p w14:paraId="2F5E5714" w14:textId="77777777" w:rsidR="00BF44D7" w:rsidRPr="00352853" w:rsidRDefault="0066351F" w:rsidP="002A6CF7">
      <w:pPr>
        <w:tabs>
          <w:tab w:val="left" w:pos="426"/>
          <w:tab w:val="left" w:pos="993"/>
          <w:tab w:val="left" w:pos="10348"/>
        </w:tabs>
        <w:ind w:right="35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14</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Sağlık, sigorta ve iş güvenliği düzenlemeleri</w:t>
      </w:r>
    </w:p>
    <w:p w14:paraId="513F61AC" w14:textId="77777777" w:rsidR="00BF44D7" w:rsidRPr="00352853" w:rsidRDefault="00BF44D7" w:rsidP="002A6CF7">
      <w:pPr>
        <w:tabs>
          <w:tab w:val="left" w:pos="426"/>
          <w:tab w:val="left" w:pos="993"/>
          <w:tab w:val="left" w:pos="10348"/>
        </w:tabs>
        <w:spacing w:before="4" w:line="190" w:lineRule="exact"/>
        <w:jc w:val="both"/>
        <w:rPr>
          <w:rFonts w:ascii="Times New Roman" w:hAnsi="Times New Roman"/>
          <w:sz w:val="19"/>
          <w:szCs w:val="19"/>
          <w:lang w:val="tr-TR"/>
        </w:rPr>
      </w:pPr>
    </w:p>
    <w:p w14:paraId="0792E14C" w14:textId="77777777" w:rsidR="00BF44D7" w:rsidRPr="00352853" w:rsidRDefault="0066351F" w:rsidP="002A6CF7">
      <w:pPr>
        <w:pStyle w:val="GvdeMetni"/>
        <w:numPr>
          <w:ilvl w:val="0"/>
          <w:numId w:val="41"/>
        </w:numPr>
        <w:tabs>
          <w:tab w:val="left" w:pos="426"/>
          <w:tab w:val="left" w:pos="993"/>
          <w:tab w:val="left" w:pos="1134"/>
          <w:tab w:val="left" w:pos="1276"/>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hizmetler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yürüte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personelini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norma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ikame</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yerlerinden </w:t>
      </w:r>
      <w:r w:rsidRPr="00352853">
        <w:rPr>
          <w:rFonts w:ascii="Times New Roman" w:hAnsi="Times New Roman"/>
          <w:color w:val="1B1C20"/>
          <w:lang w:val="tr-TR"/>
        </w:rPr>
        <w:t>ayrılmadan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kuruluşunda,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muayenesinden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geçirilmelerini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 en kısa sü</w:t>
      </w:r>
      <w:r w:rsidRPr="00352853">
        <w:rPr>
          <w:rFonts w:ascii="Times New Roman" w:hAnsi="Times New Roman"/>
          <w:color w:val="1B1C20"/>
          <w:spacing w:val="-4"/>
          <w:lang w:val="tr-TR"/>
        </w:rPr>
        <w:t>r</w:t>
      </w:r>
      <w:r w:rsidRPr="00352853">
        <w:rPr>
          <w:rFonts w:ascii="Times New Roman" w:hAnsi="Times New Roman"/>
          <w:color w:val="1B1C20"/>
          <w:lang w:val="tr-TR"/>
        </w:rPr>
        <w:t>e içinde bu muayeneye ait sağlık raporunu Sözleşme Makamı’na vermelerini talep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8D9E3F9" w14:textId="77777777" w:rsidR="00BF44D7" w:rsidRPr="00352853" w:rsidRDefault="00BF44D7" w:rsidP="002A6CF7">
      <w:pPr>
        <w:tabs>
          <w:tab w:val="left" w:pos="426"/>
          <w:tab w:val="left" w:pos="993"/>
          <w:tab w:val="left" w:pos="10348"/>
        </w:tabs>
        <w:spacing w:before="5" w:line="110" w:lineRule="exact"/>
        <w:jc w:val="both"/>
        <w:rPr>
          <w:rFonts w:ascii="Times New Roman" w:hAnsi="Times New Roman"/>
          <w:sz w:val="11"/>
          <w:szCs w:val="11"/>
          <w:lang w:val="tr-TR"/>
        </w:rPr>
      </w:pPr>
    </w:p>
    <w:p w14:paraId="4A0B863F" w14:textId="77777777" w:rsidR="00BF44D7" w:rsidRPr="00352853" w:rsidRDefault="0066351F" w:rsidP="002A6CF7">
      <w:pPr>
        <w:pStyle w:val="GvdeMetni"/>
        <w:numPr>
          <w:ilvl w:val="0"/>
          <w:numId w:val="41"/>
        </w:numPr>
        <w:tabs>
          <w:tab w:val="left" w:pos="426"/>
          <w:tab w:val="left" w:pos="993"/>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 yaptı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hukukunun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sosyal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güvenlik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72A00F8" w14:textId="77777777" w:rsidR="00BF44D7" w:rsidRPr="00352853" w:rsidRDefault="00BF44D7" w:rsidP="002A6CF7">
      <w:pPr>
        <w:tabs>
          <w:tab w:val="left" w:pos="426"/>
          <w:tab w:val="left" w:pos="993"/>
          <w:tab w:val="left" w:pos="1134"/>
          <w:tab w:val="left" w:pos="10348"/>
        </w:tabs>
        <w:spacing w:before="5" w:line="110" w:lineRule="exact"/>
        <w:jc w:val="both"/>
        <w:rPr>
          <w:rFonts w:ascii="Times New Roman" w:hAnsi="Times New Roman"/>
          <w:sz w:val="11"/>
          <w:szCs w:val="11"/>
          <w:lang w:val="tr-TR"/>
        </w:rPr>
      </w:pPr>
    </w:p>
    <w:p w14:paraId="6173FB04" w14:textId="77777777" w:rsidR="00BF44D7" w:rsidRPr="00352853" w:rsidRDefault="0066351F" w:rsidP="002A6CF7">
      <w:pPr>
        <w:pStyle w:val="GvdeMetni"/>
        <w:numPr>
          <w:ilvl w:val="0"/>
          <w:numId w:val="41"/>
        </w:numPr>
        <w:tabs>
          <w:tab w:val="left" w:pos="426"/>
          <w:tab w:val="left" w:pos="993"/>
          <w:tab w:val="left" w:pos="11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imzalanmasında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itiba</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20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sigortası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poliçesi yaptıracak ve bu poliçeyi sözleşme sü</w:t>
      </w:r>
      <w:r w:rsidRPr="00352853">
        <w:rPr>
          <w:rFonts w:ascii="Times New Roman" w:hAnsi="Times New Roman"/>
          <w:color w:val="1B1C20"/>
          <w:spacing w:val="-4"/>
          <w:lang w:val="tr-TR"/>
        </w:rPr>
        <w:t>r</w:t>
      </w:r>
      <w:r w:rsidRPr="00352853">
        <w:rPr>
          <w:rFonts w:ascii="Times New Roman" w:hAnsi="Times New Roman"/>
          <w:color w:val="1B1C20"/>
          <w:lang w:val="tr-TR"/>
        </w:rPr>
        <w:t>esince geçerli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971A8E3" w14:textId="77777777" w:rsidR="00BF44D7" w:rsidRPr="00352853" w:rsidRDefault="00BF44D7" w:rsidP="002A6CF7">
      <w:pPr>
        <w:tabs>
          <w:tab w:val="left" w:pos="426"/>
          <w:tab w:val="left" w:pos="993"/>
          <w:tab w:val="left" w:pos="10348"/>
        </w:tabs>
        <w:spacing w:before="5" w:line="110" w:lineRule="exact"/>
        <w:jc w:val="both"/>
        <w:rPr>
          <w:rFonts w:ascii="Times New Roman" w:hAnsi="Times New Roman"/>
          <w:sz w:val="11"/>
          <w:szCs w:val="11"/>
          <w:lang w:val="tr-TR"/>
        </w:rPr>
      </w:pPr>
    </w:p>
    <w:p w14:paraId="5868DD89" w14:textId="77777777" w:rsidR="00BF44D7" w:rsidRPr="00352853" w:rsidRDefault="0066351F" w:rsidP="002A6CF7">
      <w:pPr>
        <w:pStyle w:val="GvdeMetni"/>
        <w:tabs>
          <w:tab w:val="left" w:pos="426"/>
          <w:tab w:val="left" w:pos="993"/>
          <w:tab w:val="left" w:pos="10348"/>
        </w:tabs>
        <w:spacing w:line="321" w:lineRule="auto"/>
        <w:ind w:left="0" w:right="109"/>
        <w:jc w:val="both"/>
        <w:rPr>
          <w:rFonts w:ascii="Times New Roman" w:hAnsi="Times New Roman"/>
          <w:lang w:val="tr-TR"/>
        </w:rPr>
      </w:pP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poliçes</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1"/>
          <w:lang w:val="tr-TR"/>
        </w:rPr>
        <w:t>r</w:t>
      </w:r>
      <w:r w:rsidRPr="00352853">
        <w:rPr>
          <w:rFonts w:ascii="Times New Roman" w:hAnsi="Times New Roman"/>
          <w:color w:val="1B1C20"/>
          <w:spacing w:val="2"/>
          <w:lang w:val="tr-TR"/>
        </w:rPr>
        <w:t>esinc</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aşağıdak</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teminat</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kapsamında </w:t>
      </w:r>
      <w:r w:rsidRPr="00352853">
        <w:rPr>
          <w:rFonts w:ascii="Times New Roman" w:hAnsi="Times New Roman"/>
          <w:color w:val="1B1C20"/>
          <w:lang w:val="tr-TR"/>
        </w:rPr>
        <w:t>bulunduracaktır:</w:t>
      </w:r>
    </w:p>
    <w:p w14:paraId="4A07BF23" w14:textId="77777777" w:rsidR="00BF44D7" w:rsidRPr="00352853" w:rsidRDefault="00BF44D7" w:rsidP="002A6CF7">
      <w:pPr>
        <w:tabs>
          <w:tab w:val="left" w:pos="426"/>
          <w:tab w:val="left" w:pos="993"/>
          <w:tab w:val="left" w:pos="10348"/>
        </w:tabs>
        <w:spacing w:before="5" w:line="110" w:lineRule="exact"/>
        <w:jc w:val="both"/>
        <w:rPr>
          <w:rFonts w:ascii="Times New Roman" w:hAnsi="Times New Roman"/>
          <w:sz w:val="11"/>
          <w:szCs w:val="11"/>
          <w:lang w:val="tr-TR"/>
        </w:rPr>
      </w:pPr>
    </w:p>
    <w:p w14:paraId="263C90E9" w14:textId="77777777" w:rsidR="00BF44D7" w:rsidRPr="00352853" w:rsidRDefault="0066351F" w:rsidP="002A6CF7">
      <w:pPr>
        <w:pStyle w:val="GvdeMetni"/>
        <w:numPr>
          <w:ilvl w:val="0"/>
          <w:numId w:val="40"/>
        </w:numPr>
        <w:tabs>
          <w:tab w:val="left" w:pos="426"/>
          <w:tab w:val="left" w:pos="993"/>
          <w:tab w:val="left" w:pos="1134"/>
          <w:tab w:val="left" w:pos="1701"/>
          <w:tab w:val="left" w:pos="10348"/>
        </w:tabs>
        <w:ind w:left="0" w:right="870" w:firstLine="0"/>
        <w:jc w:val="both"/>
        <w:rPr>
          <w:rFonts w:ascii="Times New Roman" w:hAnsi="Times New Roman"/>
          <w:lang w:val="tr-TR"/>
        </w:rPr>
      </w:pPr>
      <w:r w:rsidRPr="00352853">
        <w:rPr>
          <w:rFonts w:ascii="Times New Roman" w:hAnsi="Times New Roman"/>
          <w:color w:val="1B1C20"/>
          <w:lang w:val="tr-TR"/>
        </w:rPr>
        <w:t>Yüklenicinin, 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 personeli etkileyen hastalık ve iş kazaları bakımından sorumluluğu;</w:t>
      </w:r>
    </w:p>
    <w:p w14:paraId="7C900366" w14:textId="77777777" w:rsidR="00BF44D7" w:rsidRPr="00352853" w:rsidRDefault="00BF44D7" w:rsidP="002A6CF7">
      <w:pPr>
        <w:tabs>
          <w:tab w:val="left" w:pos="426"/>
          <w:tab w:val="left" w:pos="993"/>
          <w:tab w:val="left" w:pos="1134"/>
          <w:tab w:val="left" w:pos="1701"/>
          <w:tab w:val="left" w:pos="10348"/>
        </w:tabs>
        <w:spacing w:before="5" w:line="190" w:lineRule="exact"/>
        <w:jc w:val="both"/>
        <w:rPr>
          <w:rFonts w:ascii="Times New Roman" w:hAnsi="Times New Roman"/>
          <w:sz w:val="19"/>
          <w:szCs w:val="19"/>
          <w:lang w:val="tr-TR"/>
        </w:rPr>
      </w:pPr>
    </w:p>
    <w:p w14:paraId="3BDF4835" w14:textId="77777777" w:rsidR="00BF44D7" w:rsidRPr="00352853" w:rsidRDefault="0066351F" w:rsidP="002A6CF7">
      <w:pPr>
        <w:pStyle w:val="GvdeMetni"/>
        <w:numPr>
          <w:ilvl w:val="0"/>
          <w:numId w:val="40"/>
        </w:numPr>
        <w:tabs>
          <w:tab w:val="left" w:pos="426"/>
          <w:tab w:val="left" w:pos="993"/>
          <w:tab w:val="left" w:pos="1134"/>
          <w:tab w:val="left" w:pos="1701"/>
          <w:tab w:val="left" w:pos="10348"/>
        </w:tabs>
        <w:ind w:left="0" w:right="177" w:firstLine="0"/>
        <w:jc w:val="both"/>
        <w:rPr>
          <w:rFonts w:ascii="Times New Roman" w:hAnsi="Times New Roman"/>
          <w:lang w:val="tr-TR"/>
        </w:rPr>
      </w:pPr>
      <w:r w:rsidRPr="00352853">
        <w:rPr>
          <w:rFonts w:ascii="Times New Roman" w:hAnsi="Times New Roman"/>
          <w:color w:val="1B1C20"/>
          <w:lang w:val="tr-TR"/>
        </w:rPr>
        <w:t xml:space="preserve">Sözleşmenin ifasında kullanılan Sözleşme Makamı </w:t>
      </w:r>
      <w:proofErr w:type="gramStart"/>
      <w:r w:rsidRPr="00352853">
        <w:rPr>
          <w:rFonts w:ascii="Times New Roman" w:hAnsi="Times New Roman"/>
          <w:color w:val="1B1C20"/>
          <w:lang w:val="tr-TR"/>
        </w:rPr>
        <w:t>ekipmanlarının</w:t>
      </w:r>
      <w:proofErr w:type="gramEnd"/>
      <w:r w:rsidRPr="00352853">
        <w:rPr>
          <w:rFonts w:ascii="Times New Roman" w:hAnsi="Times New Roman"/>
          <w:color w:val="1B1C20"/>
          <w:lang w:val="tr-TR"/>
        </w:rPr>
        <w:t xml:space="preserve"> kaybolması veya hasar görmesi;</w:t>
      </w:r>
    </w:p>
    <w:p w14:paraId="7FE1DF4F" w14:textId="77777777" w:rsidR="00BF44D7" w:rsidRPr="00352853" w:rsidRDefault="00BF44D7" w:rsidP="002A6CF7">
      <w:pPr>
        <w:tabs>
          <w:tab w:val="left" w:pos="426"/>
          <w:tab w:val="left" w:pos="993"/>
          <w:tab w:val="left" w:pos="1134"/>
          <w:tab w:val="left" w:pos="1701"/>
          <w:tab w:val="left" w:pos="10348"/>
        </w:tabs>
        <w:spacing w:before="5" w:line="190" w:lineRule="exact"/>
        <w:jc w:val="both"/>
        <w:rPr>
          <w:rFonts w:ascii="Times New Roman" w:hAnsi="Times New Roman"/>
          <w:sz w:val="19"/>
          <w:szCs w:val="19"/>
          <w:lang w:val="tr-TR"/>
        </w:rPr>
      </w:pPr>
    </w:p>
    <w:p w14:paraId="1740D389" w14:textId="77777777" w:rsidR="00BF44D7" w:rsidRPr="00352853" w:rsidRDefault="0066351F" w:rsidP="002A6CF7">
      <w:pPr>
        <w:pStyle w:val="GvdeMetni"/>
        <w:numPr>
          <w:ilvl w:val="0"/>
          <w:numId w:val="40"/>
        </w:numPr>
        <w:tabs>
          <w:tab w:val="left" w:pos="426"/>
          <w:tab w:val="left" w:pos="993"/>
          <w:tab w:val="left" w:pos="1134"/>
          <w:tab w:val="left" w:pos="1701"/>
          <w:tab w:val="left" w:pos="10348"/>
        </w:tabs>
        <w:spacing w:line="321" w:lineRule="auto"/>
        <w:ind w:left="0" w:right="111"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ifasında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sebeplerl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şahısların/tarafları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Makamı’nın </w:t>
      </w:r>
      <w:r w:rsidRPr="00352853">
        <w:rPr>
          <w:rFonts w:ascii="Times New Roman" w:hAnsi="Times New Roman"/>
          <w:color w:val="1B1C20"/>
          <w:lang w:val="tr-TR"/>
        </w:rPr>
        <w:t>ve çalışanlarının kazaya maruz kalması halinde üstlenilecek hukuki sorumluluk ve</w:t>
      </w:r>
    </w:p>
    <w:p w14:paraId="2CFFEFBC" w14:textId="77777777" w:rsidR="00BF44D7" w:rsidRPr="00352853" w:rsidRDefault="00BF44D7" w:rsidP="002A6CF7">
      <w:pPr>
        <w:tabs>
          <w:tab w:val="left" w:pos="426"/>
          <w:tab w:val="left" w:pos="993"/>
          <w:tab w:val="left" w:pos="1134"/>
          <w:tab w:val="left" w:pos="1701"/>
          <w:tab w:val="left" w:pos="10348"/>
        </w:tabs>
        <w:spacing w:before="5" w:line="110" w:lineRule="exact"/>
        <w:jc w:val="both"/>
        <w:rPr>
          <w:rFonts w:ascii="Times New Roman" w:hAnsi="Times New Roman"/>
          <w:sz w:val="11"/>
          <w:szCs w:val="11"/>
          <w:lang w:val="tr-TR"/>
        </w:rPr>
      </w:pPr>
    </w:p>
    <w:p w14:paraId="719CC547" w14:textId="77777777" w:rsidR="00BF44D7" w:rsidRPr="00352853" w:rsidRDefault="0066351F" w:rsidP="002A6CF7">
      <w:pPr>
        <w:pStyle w:val="GvdeMetni"/>
        <w:numPr>
          <w:ilvl w:val="0"/>
          <w:numId w:val="40"/>
        </w:numPr>
        <w:tabs>
          <w:tab w:val="left" w:pos="426"/>
          <w:tab w:val="left" w:pos="993"/>
          <w:tab w:val="left" w:pos="1134"/>
          <w:tab w:val="left" w:pos="1701"/>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ifasıyl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sonuc</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gelece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ölümle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neticesind</w:t>
      </w:r>
      <w:r w:rsidRPr="00352853">
        <w:rPr>
          <w:rFonts w:ascii="Times New Roman" w:hAnsi="Times New Roman"/>
          <w:color w:val="1B1C20"/>
          <w:lang w:val="tr-TR"/>
        </w:rPr>
        <w:t>e oluşabilecek bedensel yaralanmalar dolayısıyla ortaya çıkacak kalıcı sakatlık veya iş gö</w:t>
      </w:r>
      <w:r w:rsidRPr="00352853">
        <w:rPr>
          <w:rFonts w:ascii="Times New Roman" w:hAnsi="Times New Roman"/>
          <w:color w:val="1B1C20"/>
          <w:spacing w:val="-4"/>
          <w:lang w:val="tr-TR"/>
        </w:rPr>
        <w:t>r</w:t>
      </w:r>
      <w:r w:rsidRPr="00352853">
        <w:rPr>
          <w:rFonts w:ascii="Times New Roman" w:hAnsi="Times New Roman"/>
          <w:color w:val="1B1C20"/>
          <w:lang w:val="tr-TR"/>
        </w:rPr>
        <w:t>emezlik.</w:t>
      </w:r>
    </w:p>
    <w:p w14:paraId="264927A9" w14:textId="77777777" w:rsidR="00BF44D7" w:rsidRPr="00352853" w:rsidRDefault="00BF44D7" w:rsidP="002A6CF7">
      <w:pPr>
        <w:tabs>
          <w:tab w:val="left" w:pos="426"/>
          <w:tab w:val="left" w:pos="993"/>
          <w:tab w:val="left" w:pos="1134"/>
          <w:tab w:val="left" w:pos="10348"/>
        </w:tabs>
        <w:spacing w:before="5" w:line="110" w:lineRule="exact"/>
        <w:jc w:val="both"/>
        <w:rPr>
          <w:rFonts w:ascii="Times New Roman" w:hAnsi="Times New Roman"/>
          <w:sz w:val="11"/>
          <w:szCs w:val="11"/>
          <w:lang w:val="tr-TR"/>
        </w:rPr>
      </w:pPr>
    </w:p>
    <w:p w14:paraId="5F834367" w14:textId="77777777" w:rsidR="00BF44D7" w:rsidRPr="00352853" w:rsidRDefault="0066351F" w:rsidP="002A6CF7">
      <w:pPr>
        <w:pStyle w:val="GvdeMetni"/>
        <w:numPr>
          <w:ilvl w:val="0"/>
          <w:numId w:val="41"/>
        </w:numPr>
        <w:tabs>
          <w:tab w:val="left" w:pos="426"/>
          <w:tab w:val="left" w:pos="993"/>
          <w:tab w:val="left" w:pos="1134"/>
          <w:tab w:val="left" w:pos="10348"/>
        </w:tabs>
        <w:spacing w:line="321" w:lineRule="auto"/>
        <w:ind w:left="0" w:right="107"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görülen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sosyal güvenlik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poliçelerine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primlerin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ödendiğine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gecikmeksizin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ibraz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9BDAB6C" w14:textId="77777777" w:rsidR="00BF44D7" w:rsidRPr="00352853" w:rsidRDefault="00BF44D7" w:rsidP="002A6CF7">
      <w:pPr>
        <w:tabs>
          <w:tab w:val="left" w:pos="426"/>
          <w:tab w:val="left" w:pos="993"/>
          <w:tab w:val="left" w:pos="1134"/>
          <w:tab w:val="left" w:pos="10348"/>
        </w:tabs>
        <w:spacing w:before="5" w:line="110" w:lineRule="exact"/>
        <w:jc w:val="both"/>
        <w:rPr>
          <w:rFonts w:ascii="Times New Roman" w:hAnsi="Times New Roman"/>
          <w:sz w:val="11"/>
          <w:szCs w:val="11"/>
          <w:lang w:val="tr-TR"/>
        </w:rPr>
      </w:pPr>
    </w:p>
    <w:p w14:paraId="0C662262" w14:textId="77777777" w:rsidR="00BF44D7" w:rsidRPr="00352853" w:rsidRDefault="0066351F" w:rsidP="002A6CF7">
      <w:pPr>
        <w:pStyle w:val="GvdeMetni"/>
        <w:numPr>
          <w:ilvl w:val="0"/>
          <w:numId w:val="41"/>
        </w:numPr>
        <w:tabs>
          <w:tab w:val="left" w:pos="426"/>
          <w:tab w:val="left" w:pos="993"/>
          <w:tab w:val="left" w:pos="1134"/>
          <w:tab w:val="left" w:pos="1631"/>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kalabilecekler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emniyet </w:t>
      </w:r>
      <w:r w:rsidRPr="00352853">
        <w:rPr>
          <w:rFonts w:ascii="Times New Roman" w:hAnsi="Times New Roman"/>
          <w:color w:val="1B1C20"/>
          <w:lang w:val="tr-TR"/>
        </w:rPr>
        <w:t>ve iş güvenliği tedbirlerini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541BC67" w14:textId="77777777" w:rsidR="00BF44D7" w:rsidRPr="00352853" w:rsidRDefault="00BF44D7" w:rsidP="002A6CF7">
      <w:pPr>
        <w:tabs>
          <w:tab w:val="left" w:pos="426"/>
          <w:tab w:val="left" w:pos="993"/>
          <w:tab w:val="left" w:pos="10348"/>
        </w:tabs>
        <w:spacing w:before="8" w:line="160" w:lineRule="exact"/>
        <w:jc w:val="both"/>
        <w:rPr>
          <w:rFonts w:ascii="Times New Roman" w:hAnsi="Times New Roman"/>
          <w:sz w:val="16"/>
          <w:szCs w:val="16"/>
          <w:lang w:val="tr-TR"/>
        </w:rPr>
      </w:pPr>
    </w:p>
    <w:p w14:paraId="4E12565D" w14:textId="77777777" w:rsidR="00BF44D7" w:rsidRPr="002A6CF7" w:rsidRDefault="0066351F" w:rsidP="002A6CF7">
      <w:pPr>
        <w:pStyle w:val="GvdeMetni"/>
        <w:numPr>
          <w:ilvl w:val="0"/>
          <w:numId w:val="41"/>
        </w:numPr>
        <w:tabs>
          <w:tab w:val="left" w:pos="426"/>
          <w:tab w:val="left" w:pos="10348"/>
        </w:tabs>
        <w:spacing w:before="67" w:line="321" w:lineRule="auto"/>
        <w:ind w:left="0" w:right="-1"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uzmanlarını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maru</w:t>
      </w:r>
      <w:r w:rsidRPr="00352853">
        <w:rPr>
          <w:rFonts w:ascii="Times New Roman" w:hAnsi="Times New Roman"/>
          <w:color w:val="1B1C20"/>
          <w:lang w:val="tr-TR"/>
        </w:rPr>
        <w:t>z</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bulunduğ</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fizikse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ris</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düzeyin</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izlemekte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 xml:space="preserve">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Makamı’nı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etmekten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çalışanının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hayatın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sağlığın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kastede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yakı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varlığında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olunması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kişileri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güvenliğe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kavuşturmak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yaparsa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 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askıya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alınması söz konusu olabilecekti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8ACF3C6" w14:textId="77777777" w:rsidR="002A6CF7" w:rsidRDefault="002A6CF7" w:rsidP="002A6CF7">
      <w:pPr>
        <w:pStyle w:val="ListeParagraf"/>
        <w:rPr>
          <w:rFonts w:ascii="Times New Roman" w:hAnsi="Times New Roman"/>
          <w:lang w:val="tr-TR"/>
        </w:rPr>
      </w:pPr>
    </w:p>
    <w:p w14:paraId="0E2D3DEA" w14:textId="77777777" w:rsidR="002A6CF7" w:rsidRPr="00352853" w:rsidRDefault="002A6CF7" w:rsidP="002A6CF7">
      <w:pPr>
        <w:pStyle w:val="GvdeMetni"/>
        <w:tabs>
          <w:tab w:val="left" w:pos="426"/>
          <w:tab w:val="left" w:pos="10348"/>
        </w:tabs>
        <w:spacing w:before="67" w:line="321" w:lineRule="auto"/>
        <w:ind w:left="0" w:right="-1"/>
        <w:jc w:val="right"/>
        <w:rPr>
          <w:rFonts w:ascii="Times New Roman" w:hAnsi="Times New Roman"/>
          <w:lang w:val="tr-TR"/>
        </w:rPr>
      </w:pPr>
    </w:p>
    <w:p w14:paraId="3087FDE3" w14:textId="77777777" w:rsidR="00BF44D7" w:rsidRPr="00352853" w:rsidRDefault="00BF44D7" w:rsidP="00B929C4">
      <w:pPr>
        <w:tabs>
          <w:tab w:val="left" w:pos="10348"/>
        </w:tabs>
        <w:spacing w:before="1" w:line="110" w:lineRule="exact"/>
        <w:jc w:val="both"/>
        <w:rPr>
          <w:rFonts w:ascii="Times New Roman" w:hAnsi="Times New Roman"/>
          <w:sz w:val="11"/>
          <w:szCs w:val="11"/>
          <w:lang w:val="tr-TR"/>
        </w:rPr>
      </w:pPr>
    </w:p>
    <w:p w14:paraId="6C23A79B" w14:textId="77777777" w:rsidR="00BF44D7" w:rsidRPr="00352853" w:rsidRDefault="0066351F" w:rsidP="00B929C4">
      <w:pPr>
        <w:tabs>
          <w:tab w:val="left" w:pos="10348"/>
        </w:tabs>
        <w:ind w:right="61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15</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Fikri ve sınaî mülkiyet hakları</w:t>
      </w:r>
    </w:p>
    <w:p w14:paraId="2EE1E3B7" w14:textId="77777777" w:rsidR="00BF44D7" w:rsidRPr="00352853" w:rsidRDefault="00BF44D7" w:rsidP="00B929C4">
      <w:pPr>
        <w:tabs>
          <w:tab w:val="left" w:pos="10348"/>
        </w:tabs>
        <w:spacing w:before="4" w:line="190" w:lineRule="exact"/>
        <w:jc w:val="both"/>
        <w:rPr>
          <w:rFonts w:ascii="Times New Roman" w:hAnsi="Times New Roman"/>
          <w:sz w:val="19"/>
          <w:szCs w:val="19"/>
          <w:lang w:val="tr-TR"/>
        </w:rPr>
      </w:pPr>
    </w:p>
    <w:p w14:paraId="2AE9A771" w14:textId="77777777" w:rsidR="00BF44D7" w:rsidRPr="00352853" w:rsidRDefault="0066351F" w:rsidP="00B929C4">
      <w:pPr>
        <w:pStyle w:val="GvdeMetni"/>
        <w:numPr>
          <w:ilvl w:val="0"/>
          <w:numId w:val="39"/>
        </w:numPr>
        <w:tabs>
          <w:tab w:val="left" w:pos="377"/>
          <w:tab w:val="left" w:pos="10348"/>
        </w:tabs>
        <w:spacing w:line="321" w:lineRule="auto"/>
        <w:ind w:left="0" w:right="126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edinilen,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derlenen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haritala</w:t>
      </w:r>
      <w:r w:rsidRPr="00352853">
        <w:rPr>
          <w:rFonts w:ascii="Times New Roman" w:hAnsi="Times New Roman"/>
          <w:color w:val="1B1C20"/>
          <w:spacing w:val="-19"/>
          <w:lang w:val="tr-TR"/>
        </w:rPr>
        <w:t>r</w:t>
      </w:r>
      <w:r w:rsidRPr="00352853">
        <w:rPr>
          <w:rFonts w:ascii="Times New Roman" w:hAnsi="Times New Roman"/>
          <w:color w:val="1B1C20"/>
          <w:lang w:val="tr-TR"/>
        </w:rPr>
        <w:t>, şemala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şartnamele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spesifikasyonla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planla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istatistikle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hesapla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tabanları,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yazılımla</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destekleyici/doğrulayıc</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kayıtla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materyalle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gib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rapo</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dokümanları 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onayı </w:t>
      </w:r>
      <w:r w:rsidRPr="00352853">
        <w:rPr>
          <w:rFonts w:ascii="Times New Roman" w:hAnsi="Times New Roman"/>
          <w:color w:val="1B1C20"/>
          <w:spacing w:val="-3"/>
          <w:lang w:val="tr-TR"/>
        </w:rPr>
        <w:t>olmadan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kopyaların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saklayama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amaçla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kullanamaz.</w:t>
      </w:r>
    </w:p>
    <w:p w14:paraId="60C96A39"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29FCF42F" w14:textId="77777777" w:rsidR="00BF44D7" w:rsidRPr="00352853" w:rsidRDefault="0066351F" w:rsidP="00B929C4">
      <w:pPr>
        <w:pStyle w:val="GvdeMetni"/>
        <w:numPr>
          <w:ilvl w:val="0"/>
          <w:numId w:val="39"/>
        </w:numPr>
        <w:tabs>
          <w:tab w:val="left" w:pos="378"/>
          <w:tab w:val="left" w:pos="10348"/>
        </w:tabs>
        <w:spacing w:line="321" w:lineRule="auto"/>
        <w:ind w:left="0" w:right="126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sınai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yürütülmesi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materyallerl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he</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türl</w:t>
      </w:r>
      <w:r w:rsidRPr="00352853">
        <w:rPr>
          <w:rFonts w:ascii="Times New Roman" w:hAnsi="Times New Roman"/>
          <w:color w:val="1B1C20"/>
          <w:lang w:val="tr-TR"/>
        </w:rPr>
        <w:t>ü</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sonu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Makamı’nın </w:t>
      </w:r>
      <w:r w:rsidRPr="00352853">
        <w:rPr>
          <w:rFonts w:ascii="Times New Roman" w:hAnsi="Times New Roman"/>
          <w:color w:val="1B1C20"/>
          <w:lang w:val="tr-TR"/>
        </w:rPr>
        <w:t>mutlak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sınaî</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mevcut 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materyalleri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sınırlamaya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olmaksızın uygun gö</w:t>
      </w:r>
      <w:r w:rsidRPr="00352853">
        <w:rPr>
          <w:rFonts w:ascii="Times New Roman" w:hAnsi="Times New Roman"/>
          <w:color w:val="1B1C20"/>
          <w:spacing w:val="-4"/>
          <w:lang w:val="tr-TR"/>
        </w:rPr>
        <w:t>r</w:t>
      </w:r>
      <w:r w:rsidRPr="00352853">
        <w:rPr>
          <w:rFonts w:ascii="Times New Roman" w:hAnsi="Times New Roman"/>
          <w:color w:val="1B1C20"/>
          <w:lang w:val="tr-TR"/>
        </w:rPr>
        <w:t>düğü şekilde kullanabilecek, yayımlayabilecek, devir veya temlik edebilecekti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83082FE" w14:textId="77777777" w:rsidR="00BF44D7" w:rsidRPr="00352853" w:rsidRDefault="00BF44D7" w:rsidP="00B929C4">
      <w:pPr>
        <w:tabs>
          <w:tab w:val="left" w:pos="10348"/>
        </w:tabs>
        <w:spacing w:before="1" w:line="110" w:lineRule="exact"/>
        <w:jc w:val="both"/>
        <w:rPr>
          <w:rFonts w:ascii="Times New Roman" w:hAnsi="Times New Roman"/>
          <w:sz w:val="11"/>
          <w:szCs w:val="11"/>
          <w:lang w:val="tr-TR"/>
        </w:rPr>
      </w:pPr>
    </w:p>
    <w:p w14:paraId="281E34E6" w14:textId="77777777" w:rsidR="00BF44D7" w:rsidRPr="00352853" w:rsidRDefault="0066351F" w:rsidP="00B929C4">
      <w:pPr>
        <w:tabs>
          <w:tab w:val="left" w:pos="10348"/>
        </w:tabs>
        <w:ind w:right="69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 xml:space="preserve">Personel ve </w:t>
      </w:r>
      <w:proofErr w:type="gramStart"/>
      <w:r w:rsidRPr="00352853">
        <w:rPr>
          <w:rFonts w:ascii="Times New Roman" w:eastAsia="Helvetica Neue" w:hAnsi="Times New Roman"/>
          <w:b/>
          <w:bCs/>
          <w:color w:val="1B1C20"/>
          <w:sz w:val="20"/>
          <w:szCs w:val="20"/>
          <w:lang w:val="tr-TR"/>
        </w:rPr>
        <w:t>ekipman</w:t>
      </w:r>
      <w:proofErr w:type="gramEnd"/>
    </w:p>
    <w:p w14:paraId="29E0213D" w14:textId="77777777" w:rsidR="00BF44D7" w:rsidRPr="00352853" w:rsidRDefault="00BF44D7" w:rsidP="00B929C4">
      <w:pPr>
        <w:tabs>
          <w:tab w:val="left" w:pos="10348"/>
        </w:tabs>
        <w:spacing w:before="4" w:line="190" w:lineRule="exact"/>
        <w:jc w:val="both"/>
        <w:rPr>
          <w:rFonts w:ascii="Times New Roman" w:hAnsi="Times New Roman"/>
          <w:sz w:val="19"/>
          <w:szCs w:val="19"/>
          <w:lang w:val="tr-TR"/>
        </w:rPr>
      </w:pPr>
    </w:p>
    <w:p w14:paraId="1667F828" w14:textId="77777777" w:rsidR="00BF44D7" w:rsidRPr="00352853" w:rsidRDefault="0066351F" w:rsidP="00B929C4">
      <w:pPr>
        <w:pStyle w:val="GvdeMetni"/>
        <w:numPr>
          <w:ilvl w:val="0"/>
          <w:numId w:val="38"/>
        </w:numPr>
        <w:tabs>
          <w:tab w:val="left" w:pos="393"/>
          <w:tab w:val="left" w:pos="10348"/>
        </w:tabs>
        <w:spacing w:line="321" w:lineRule="auto"/>
        <w:ind w:left="0" w:right="1264"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özgeçmişleri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uygulanması </w:t>
      </w:r>
      <w:r w:rsidRPr="00352853">
        <w:rPr>
          <w:rFonts w:ascii="Times New Roman" w:hAnsi="Times New Roman"/>
          <w:color w:val="1B1C20"/>
          <w:spacing w:val="4"/>
          <w:lang w:val="tr-TR"/>
        </w:rPr>
        <w:t>kapsamınd</w:t>
      </w:r>
      <w:r w:rsidRPr="00352853">
        <w:rPr>
          <w:rFonts w:ascii="Times New Roman" w:hAnsi="Times New Roman"/>
          <w:color w:val="1B1C20"/>
          <w:lang w:val="tr-TR"/>
        </w:rPr>
        <w:t>a</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çalıştırmay</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düşündüğ</w:t>
      </w:r>
      <w:r w:rsidRPr="00352853">
        <w:rPr>
          <w:rFonts w:ascii="Times New Roman" w:hAnsi="Times New Roman"/>
          <w:color w:val="1B1C20"/>
          <w:lang w:val="tr-TR"/>
        </w:rPr>
        <w:t>ü</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bütü</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personel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Makamı’n</w:t>
      </w:r>
      <w:r w:rsidRPr="00352853">
        <w:rPr>
          <w:rFonts w:ascii="Times New Roman" w:hAnsi="Times New Roman"/>
          <w:color w:val="1B1C20"/>
          <w:lang w:val="tr-TR"/>
        </w:rPr>
        <w:t>a</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bildirme</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zorundadı</w:t>
      </w:r>
      <w:r w:rsidRPr="00352853">
        <w:rPr>
          <w:rFonts w:ascii="Times New Roman" w:hAnsi="Times New Roman"/>
          <w:color w:val="1B1C20"/>
          <w:spacing w:val="-15"/>
          <w:lang w:val="tr-TR"/>
        </w:rPr>
        <w:t>r</w:t>
      </w:r>
      <w:r w:rsidRPr="00352853">
        <w:rPr>
          <w:rFonts w:ascii="Times New Roman" w:hAnsi="Times New Roman"/>
          <w:color w:val="1B1C20"/>
          <w:lang w:val="tr-TR"/>
        </w:rPr>
        <w:t>. Personelin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eğitim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deneyimler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uzmanlık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seçimine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itiraz</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DA7C596"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1853E808" w14:textId="77777777" w:rsidR="00BF44D7" w:rsidRPr="00352853" w:rsidRDefault="0066351F" w:rsidP="00B929C4">
      <w:pPr>
        <w:pStyle w:val="GvdeMetni"/>
        <w:numPr>
          <w:ilvl w:val="0"/>
          <w:numId w:val="38"/>
        </w:numPr>
        <w:tabs>
          <w:tab w:val="left" w:pos="350"/>
          <w:tab w:val="left" w:pos="10348"/>
        </w:tabs>
        <w:spacing w:line="321" w:lineRule="auto"/>
        <w:ind w:left="0" w:right="127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çalışaca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persone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spacing w:val="-2"/>
          <w:lang w:val="tr-TR"/>
        </w:rPr>
        <w:t>evlerin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içinde </w:t>
      </w:r>
      <w:r w:rsidRPr="00352853">
        <w:rPr>
          <w:rFonts w:ascii="Times New Roman" w:hAnsi="Times New Roman"/>
          <w:color w:val="1B1C20"/>
          <w:lang w:val="tr-TR"/>
        </w:rPr>
        <w:t>başlayacak,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olamaması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 Yükleniciye bildirilen tarihte veya bunların bildi</w:t>
      </w:r>
      <w:r w:rsidRPr="00352853">
        <w:rPr>
          <w:rFonts w:ascii="Times New Roman" w:hAnsi="Times New Roman"/>
          <w:color w:val="1B1C20"/>
          <w:spacing w:val="-4"/>
          <w:lang w:val="tr-TR"/>
        </w:rPr>
        <w:t>r</w:t>
      </w:r>
      <w:r w:rsidRPr="00352853">
        <w:rPr>
          <w:rFonts w:ascii="Times New Roman" w:hAnsi="Times New Roman"/>
          <w:color w:val="1B1C20"/>
          <w:lang w:val="tr-TR"/>
        </w:rPr>
        <w:t>diği sü</w:t>
      </w:r>
      <w:r w:rsidRPr="00352853">
        <w:rPr>
          <w:rFonts w:ascii="Times New Roman" w:hAnsi="Times New Roman"/>
          <w:color w:val="1B1C20"/>
          <w:spacing w:val="-4"/>
          <w:lang w:val="tr-TR"/>
        </w:rPr>
        <w:t>r</w:t>
      </w:r>
      <w:r w:rsidRPr="00352853">
        <w:rPr>
          <w:rFonts w:ascii="Times New Roman" w:hAnsi="Times New Roman"/>
          <w:color w:val="1B1C20"/>
          <w:lang w:val="tr-TR"/>
        </w:rPr>
        <w:t>e içinde işbaşı yapacakla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5F93AE5"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255541AE" w14:textId="77777777" w:rsidR="00BF44D7" w:rsidRPr="00352853" w:rsidRDefault="0066351F" w:rsidP="00B929C4">
      <w:pPr>
        <w:pStyle w:val="GvdeMetni"/>
        <w:numPr>
          <w:ilvl w:val="0"/>
          <w:numId w:val="38"/>
        </w:numPr>
        <w:tabs>
          <w:tab w:val="left" w:pos="379"/>
          <w:tab w:val="left" w:pos="10348"/>
        </w:tabs>
        <w:spacing w:line="321" w:lineRule="auto"/>
        <w:ind w:left="0" w:right="1268"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işyerlerine </w:t>
      </w:r>
      <w:r w:rsidRPr="00352853">
        <w:rPr>
          <w:rFonts w:ascii="Times New Roman" w:hAnsi="Times New Roman"/>
          <w:color w:val="1B1C20"/>
          <w:spacing w:val="-2"/>
          <w:lang w:val="tr-TR"/>
        </w:rPr>
        <w:t>yakı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ikame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edecekti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Hizmetleri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kısmını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ülk</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Yüklenici </w:t>
      </w:r>
      <w:r w:rsidRPr="00352853">
        <w:rPr>
          <w:rFonts w:ascii="Times New Roman" w:hAnsi="Times New Roman"/>
          <w:color w:val="1B1C20"/>
          <w:lang w:val="tr-TR"/>
        </w:rPr>
        <w:t>hizmetlerin o kısmında gö</w:t>
      </w:r>
      <w:r w:rsidRPr="00352853">
        <w:rPr>
          <w:rFonts w:ascii="Times New Roman" w:hAnsi="Times New Roman"/>
          <w:color w:val="1B1C20"/>
          <w:spacing w:val="-4"/>
          <w:lang w:val="tr-TR"/>
        </w:rPr>
        <w:t>r</w:t>
      </w:r>
      <w:r w:rsidRPr="00352853">
        <w:rPr>
          <w:rFonts w:ascii="Times New Roman" w:hAnsi="Times New Roman"/>
          <w:color w:val="1B1C20"/>
          <w:lang w:val="tr-TR"/>
        </w:rPr>
        <w:t>evlendirilen personelin isim ve niteliklerini 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2C5658F"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79D6055F" w14:textId="77777777" w:rsidR="00BF44D7" w:rsidRPr="00352853" w:rsidRDefault="0066351F" w:rsidP="00B929C4">
      <w:pPr>
        <w:pStyle w:val="GvdeMetni"/>
        <w:numPr>
          <w:ilvl w:val="0"/>
          <w:numId w:val="38"/>
        </w:numPr>
        <w:tabs>
          <w:tab w:val="left" w:pos="374"/>
          <w:tab w:val="left" w:pos="10348"/>
        </w:tabs>
        <w:ind w:left="0" w:right="9211" w:firstLine="0"/>
        <w:jc w:val="both"/>
        <w:rPr>
          <w:rFonts w:ascii="Times New Roman" w:hAnsi="Times New Roman"/>
          <w:lang w:val="tr-TR"/>
        </w:rPr>
      </w:pPr>
      <w:r w:rsidRPr="00352853">
        <w:rPr>
          <w:rFonts w:ascii="Times New Roman" w:hAnsi="Times New Roman"/>
          <w:color w:val="1B1C20"/>
          <w:lang w:val="tr-TR"/>
        </w:rPr>
        <w:t>Yüklenici:</w:t>
      </w:r>
    </w:p>
    <w:p w14:paraId="22991954" w14:textId="77777777" w:rsidR="00BF44D7" w:rsidRPr="00352853" w:rsidRDefault="00BF44D7" w:rsidP="00B929C4">
      <w:pPr>
        <w:tabs>
          <w:tab w:val="left" w:pos="10348"/>
        </w:tabs>
        <w:spacing w:before="5" w:line="190" w:lineRule="exact"/>
        <w:jc w:val="both"/>
        <w:rPr>
          <w:rFonts w:ascii="Times New Roman" w:hAnsi="Times New Roman"/>
          <w:sz w:val="19"/>
          <w:szCs w:val="19"/>
          <w:lang w:val="tr-TR"/>
        </w:rPr>
      </w:pPr>
    </w:p>
    <w:p w14:paraId="666D8341" w14:textId="77777777" w:rsidR="00BF44D7" w:rsidRPr="00352853" w:rsidRDefault="0066351F" w:rsidP="00B929C4">
      <w:pPr>
        <w:pStyle w:val="GvdeMetni"/>
        <w:numPr>
          <w:ilvl w:val="0"/>
          <w:numId w:val="37"/>
        </w:numPr>
        <w:tabs>
          <w:tab w:val="left" w:pos="387"/>
          <w:tab w:val="left" w:pos="10348"/>
        </w:tabs>
        <w:spacing w:line="321" w:lineRule="auto"/>
        <w:ind w:left="0" w:right="1265" w:firstLine="0"/>
        <w:jc w:val="both"/>
        <w:rPr>
          <w:rFonts w:ascii="Times New Roman" w:hAnsi="Times New Roman"/>
          <w:lang w:val="tr-TR"/>
        </w:rPr>
      </w:pP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işbaş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yaptırılmas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tarafç</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imzalanmasını </w:t>
      </w:r>
      <w:r w:rsidRPr="00352853">
        <w:rPr>
          <w:rFonts w:ascii="Times New Roman" w:hAnsi="Times New Roman"/>
          <w:color w:val="1B1C20"/>
          <w:lang w:val="tr-TR"/>
        </w:rPr>
        <w:t>takip eden 7 gün içinde 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 iletecektir;</w:t>
      </w:r>
    </w:p>
    <w:p w14:paraId="1251495B" w14:textId="77777777" w:rsidR="00BF44D7" w:rsidRPr="00352853" w:rsidRDefault="00BF44D7" w:rsidP="00B929C4">
      <w:pPr>
        <w:tabs>
          <w:tab w:val="left" w:pos="10348"/>
        </w:tabs>
        <w:spacing w:before="5" w:line="110" w:lineRule="exact"/>
        <w:jc w:val="both"/>
        <w:rPr>
          <w:rFonts w:ascii="Times New Roman" w:hAnsi="Times New Roman"/>
          <w:sz w:val="11"/>
          <w:szCs w:val="11"/>
          <w:lang w:val="tr-TR"/>
        </w:rPr>
      </w:pPr>
    </w:p>
    <w:p w14:paraId="5377DB62" w14:textId="77777777" w:rsidR="00BF44D7" w:rsidRPr="00352853" w:rsidRDefault="0066351F" w:rsidP="00B929C4">
      <w:pPr>
        <w:pStyle w:val="GvdeMetni"/>
        <w:numPr>
          <w:ilvl w:val="0"/>
          <w:numId w:val="37"/>
        </w:numPr>
        <w:tabs>
          <w:tab w:val="left" w:pos="387"/>
          <w:tab w:val="left" w:pos="10348"/>
        </w:tabs>
        <w:ind w:left="0" w:right="3543" w:firstLine="0"/>
        <w:jc w:val="both"/>
        <w:rPr>
          <w:rFonts w:ascii="Times New Roman" w:hAnsi="Times New Roman"/>
          <w:lang w:val="tr-TR"/>
        </w:rPr>
      </w:pPr>
      <w:r w:rsidRPr="00352853">
        <w:rPr>
          <w:rFonts w:ascii="Times New Roman" w:hAnsi="Times New Roman"/>
          <w:color w:val="1B1C20"/>
          <w:lang w:val="tr-TR"/>
        </w:rPr>
        <w:t>Her bir personelin geliş ve gidiş tarihlerini 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14:paraId="382828B3" w14:textId="77777777" w:rsidR="00BF44D7" w:rsidRPr="00352853" w:rsidRDefault="00BF44D7" w:rsidP="00B929C4">
      <w:pPr>
        <w:tabs>
          <w:tab w:val="left" w:pos="10348"/>
        </w:tabs>
        <w:spacing w:before="5" w:line="190" w:lineRule="exact"/>
        <w:jc w:val="both"/>
        <w:rPr>
          <w:rFonts w:ascii="Times New Roman" w:hAnsi="Times New Roman"/>
          <w:sz w:val="19"/>
          <w:szCs w:val="19"/>
          <w:lang w:val="tr-TR"/>
        </w:rPr>
      </w:pPr>
    </w:p>
    <w:p w14:paraId="77AE3CA8" w14:textId="77777777" w:rsidR="00BF44D7" w:rsidRPr="00352853" w:rsidRDefault="0066351F" w:rsidP="00B929C4">
      <w:pPr>
        <w:pStyle w:val="GvdeMetni"/>
        <w:numPr>
          <w:ilvl w:val="0"/>
          <w:numId w:val="37"/>
        </w:numPr>
        <w:tabs>
          <w:tab w:val="left" w:pos="387"/>
          <w:tab w:val="left" w:pos="10348"/>
        </w:tabs>
        <w:spacing w:line="321" w:lineRule="auto"/>
        <w:ind w:left="0" w:right="1272" w:firstLine="0"/>
        <w:jc w:val="both"/>
        <w:rPr>
          <w:rFonts w:ascii="Times New Roman" w:hAnsi="Times New Roman"/>
          <w:lang w:val="tr-TR"/>
        </w:rPr>
      </w:pP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statüsünd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atanmas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talebini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259ECDE" w14:textId="77777777" w:rsidR="00BF44D7" w:rsidRPr="00352853" w:rsidRDefault="00BF44D7" w:rsidP="00B929C4">
      <w:pPr>
        <w:tabs>
          <w:tab w:val="left" w:pos="10348"/>
        </w:tabs>
        <w:spacing w:before="2" w:line="180" w:lineRule="exact"/>
        <w:jc w:val="both"/>
        <w:rPr>
          <w:rFonts w:ascii="Times New Roman" w:hAnsi="Times New Roman"/>
          <w:sz w:val="18"/>
          <w:szCs w:val="18"/>
          <w:lang w:val="tr-TR"/>
        </w:rPr>
      </w:pPr>
    </w:p>
    <w:p w14:paraId="5579FC0B" w14:textId="77777777" w:rsidR="00BF44D7" w:rsidRPr="00352853" w:rsidRDefault="0066351F" w:rsidP="002A6CF7">
      <w:pPr>
        <w:pStyle w:val="GvdeMetni"/>
        <w:numPr>
          <w:ilvl w:val="0"/>
          <w:numId w:val="38"/>
        </w:numPr>
        <w:tabs>
          <w:tab w:val="left" w:pos="426"/>
          <w:tab w:val="left" w:pos="1134"/>
          <w:tab w:val="left" w:pos="1669"/>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belirlenmiş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verimli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ekli </w:t>
      </w:r>
      <w:proofErr w:type="gramStart"/>
      <w:r w:rsidRPr="00352853">
        <w:rPr>
          <w:rFonts w:ascii="Times New Roman" w:hAnsi="Times New Roman"/>
          <w:color w:val="1B1C20"/>
          <w:lang w:val="tr-TR"/>
        </w:rPr>
        <w:t>ekipman</w:t>
      </w:r>
      <w:proofErr w:type="gramEnd"/>
      <w:r w:rsidRPr="00352853">
        <w:rPr>
          <w:rFonts w:ascii="Times New Roman" w:hAnsi="Times New Roman"/>
          <w:color w:val="1B1C20"/>
          <w:lang w:val="tr-TR"/>
        </w:rPr>
        <w:t xml:space="preserve"> ve destek malzemelerinin temini ve idamesi amacıyla lüzumlu her türlü tedbiri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3C706F7" w14:textId="77777777" w:rsidR="00BF44D7" w:rsidRPr="00352853" w:rsidRDefault="00BF44D7" w:rsidP="002A6CF7">
      <w:pPr>
        <w:tabs>
          <w:tab w:val="left" w:pos="426"/>
          <w:tab w:val="left" w:pos="1134"/>
          <w:tab w:val="left" w:pos="10348"/>
        </w:tabs>
        <w:spacing w:before="1" w:line="110" w:lineRule="exact"/>
        <w:jc w:val="both"/>
        <w:rPr>
          <w:rFonts w:ascii="Times New Roman" w:hAnsi="Times New Roman"/>
          <w:sz w:val="11"/>
          <w:szCs w:val="11"/>
          <w:lang w:val="tr-TR"/>
        </w:rPr>
      </w:pPr>
    </w:p>
    <w:p w14:paraId="45630AD2" w14:textId="77777777" w:rsidR="00BF44D7" w:rsidRPr="00352853" w:rsidRDefault="0066351F" w:rsidP="002A6CF7">
      <w:pPr>
        <w:tabs>
          <w:tab w:val="left" w:pos="426"/>
          <w:tab w:val="left" w:pos="1134"/>
          <w:tab w:val="left" w:pos="10348"/>
        </w:tabs>
        <w:ind w:right="54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17</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Personelin değiştirilmesi</w:t>
      </w:r>
    </w:p>
    <w:p w14:paraId="03A2F302" w14:textId="77777777" w:rsidR="00BF44D7" w:rsidRPr="00352853" w:rsidRDefault="00BF44D7" w:rsidP="002A6CF7">
      <w:pPr>
        <w:tabs>
          <w:tab w:val="left" w:pos="426"/>
          <w:tab w:val="left" w:pos="1134"/>
          <w:tab w:val="left" w:pos="10348"/>
        </w:tabs>
        <w:spacing w:before="4" w:line="190" w:lineRule="exact"/>
        <w:jc w:val="both"/>
        <w:rPr>
          <w:rFonts w:ascii="Times New Roman" w:hAnsi="Times New Roman"/>
          <w:sz w:val="19"/>
          <w:szCs w:val="19"/>
          <w:lang w:val="tr-TR"/>
        </w:rPr>
      </w:pPr>
    </w:p>
    <w:p w14:paraId="1D51499A" w14:textId="77777777" w:rsidR="00BF44D7" w:rsidRPr="00352853" w:rsidRDefault="0066351F" w:rsidP="002A6CF7">
      <w:pPr>
        <w:pStyle w:val="GvdeMetni"/>
        <w:numPr>
          <w:ilvl w:val="0"/>
          <w:numId w:val="36"/>
        </w:numPr>
        <w:tabs>
          <w:tab w:val="left" w:pos="426"/>
          <w:tab w:val="left" w:pos="1134"/>
          <w:tab w:val="left" w:pos="1623"/>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öncede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yazıl</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onay</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olmaksızın</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mutabı</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kalınmı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personeld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değişikli</w:t>
      </w:r>
      <w:r w:rsidRPr="00352853">
        <w:rPr>
          <w:rFonts w:ascii="Times New Roman" w:hAnsi="Times New Roman"/>
          <w:color w:val="1B1C20"/>
          <w:lang w:val="tr-TR"/>
        </w:rPr>
        <w:t>k yapmayacaktı</w:t>
      </w:r>
      <w:r w:rsidRPr="00352853">
        <w:rPr>
          <w:rFonts w:ascii="Times New Roman" w:hAnsi="Times New Roman"/>
          <w:color w:val="1B1C20"/>
          <w:spacing w:val="-19"/>
          <w:lang w:val="tr-TR"/>
        </w:rPr>
        <w:t>r</w:t>
      </w:r>
      <w:r w:rsidRPr="00352853">
        <w:rPr>
          <w:rFonts w:ascii="Times New Roman" w:hAnsi="Times New Roman"/>
          <w:color w:val="1B1C20"/>
          <w:lang w:val="tr-TR"/>
        </w:rPr>
        <w:t>. Yüklenici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kendi </w:t>
      </w:r>
      <w:proofErr w:type="gramStart"/>
      <w:r w:rsidRPr="00352853">
        <w:rPr>
          <w:rFonts w:ascii="Times New Roman" w:hAnsi="Times New Roman"/>
          <w:color w:val="1B1C20"/>
          <w:lang w:val="tr-TR"/>
        </w:rPr>
        <w:t>inisiyatifiyle</w:t>
      </w:r>
      <w:proofErr w:type="gramEnd"/>
      <w:r w:rsidRPr="00352853">
        <w:rPr>
          <w:rFonts w:ascii="Times New Roman" w:hAnsi="Times New Roman"/>
          <w:color w:val="1B1C20"/>
          <w:lang w:val="tr-TR"/>
        </w:rPr>
        <w:t xml:space="preserve"> personel değişikliği teklif etmelidir:</w:t>
      </w:r>
    </w:p>
    <w:p w14:paraId="5281636C" w14:textId="77777777" w:rsidR="00BF44D7" w:rsidRPr="00352853" w:rsidRDefault="00BF44D7" w:rsidP="002A6CF7">
      <w:pPr>
        <w:tabs>
          <w:tab w:val="left" w:pos="426"/>
          <w:tab w:val="left" w:pos="1134"/>
          <w:tab w:val="left" w:pos="10348"/>
        </w:tabs>
        <w:spacing w:before="5" w:line="110" w:lineRule="exact"/>
        <w:jc w:val="both"/>
        <w:rPr>
          <w:rFonts w:ascii="Times New Roman" w:hAnsi="Times New Roman"/>
          <w:sz w:val="11"/>
          <w:szCs w:val="11"/>
          <w:lang w:val="tr-TR"/>
        </w:rPr>
      </w:pPr>
    </w:p>
    <w:p w14:paraId="48D01534" w14:textId="77777777" w:rsidR="00BF44D7" w:rsidRPr="00352853" w:rsidRDefault="0066351F" w:rsidP="002A6CF7">
      <w:pPr>
        <w:pStyle w:val="GvdeMetni"/>
        <w:numPr>
          <w:ilvl w:val="1"/>
          <w:numId w:val="36"/>
        </w:numPr>
        <w:tabs>
          <w:tab w:val="left" w:pos="426"/>
          <w:tab w:val="left" w:pos="1134"/>
          <w:tab w:val="left" w:pos="2100"/>
          <w:tab w:val="left" w:pos="10348"/>
        </w:tabs>
        <w:ind w:left="0" w:firstLine="0"/>
        <w:jc w:val="both"/>
        <w:rPr>
          <w:rFonts w:ascii="Times New Roman" w:hAnsi="Times New Roman"/>
          <w:lang w:val="tr-TR"/>
        </w:rPr>
      </w:pPr>
      <w:r w:rsidRPr="00352853">
        <w:rPr>
          <w:rFonts w:ascii="Times New Roman" w:hAnsi="Times New Roman"/>
          <w:color w:val="1B1C20"/>
          <w:lang w:val="tr-TR"/>
        </w:rPr>
        <w:t>Personelin ölümü, hastalanması veya kaza geçirmesi.</w:t>
      </w:r>
    </w:p>
    <w:p w14:paraId="71CA461A" w14:textId="77777777" w:rsidR="00BF44D7" w:rsidRPr="00352853" w:rsidRDefault="00BF44D7" w:rsidP="002A6CF7">
      <w:pPr>
        <w:tabs>
          <w:tab w:val="left" w:pos="426"/>
          <w:tab w:val="left" w:pos="1134"/>
          <w:tab w:val="left" w:pos="10348"/>
        </w:tabs>
        <w:spacing w:before="5" w:line="190" w:lineRule="exact"/>
        <w:jc w:val="both"/>
        <w:rPr>
          <w:rFonts w:ascii="Times New Roman" w:hAnsi="Times New Roman"/>
          <w:sz w:val="19"/>
          <w:szCs w:val="19"/>
          <w:lang w:val="tr-TR"/>
        </w:rPr>
      </w:pPr>
    </w:p>
    <w:p w14:paraId="77F047F5" w14:textId="77777777" w:rsidR="00BF44D7" w:rsidRPr="00352853" w:rsidRDefault="0066351F" w:rsidP="002A6CF7">
      <w:pPr>
        <w:pStyle w:val="GvdeMetni"/>
        <w:numPr>
          <w:ilvl w:val="1"/>
          <w:numId w:val="36"/>
        </w:numPr>
        <w:tabs>
          <w:tab w:val="left" w:pos="426"/>
          <w:tab w:val="left" w:pos="1134"/>
          <w:tab w:val="left" w:pos="2100"/>
          <w:tab w:val="left" w:pos="10348"/>
        </w:tabs>
        <w:spacing w:line="321" w:lineRule="auto"/>
        <w:ind w:left="0" w:right="119"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3"/>
          <w:lang w:val="tr-TR"/>
        </w:rPr>
        <w:t>r</w:t>
      </w:r>
      <w:r w:rsidRPr="00352853">
        <w:rPr>
          <w:rFonts w:ascii="Times New Roman" w:hAnsi="Times New Roman"/>
          <w:color w:val="1B1C20"/>
          <w:lang w:val="tr-TR"/>
        </w:rPr>
        <w:t>olü</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4"/>
          <w:lang w:val="tr-TR"/>
        </w:rPr>
        <w:t>r</w:t>
      </w:r>
      <w:r w:rsidRPr="00352853">
        <w:rPr>
          <w:rFonts w:ascii="Times New Roman" w:hAnsi="Times New Roman"/>
          <w:color w:val="1B1C20"/>
          <w:lang w:val="tr-TR"/>
        </w:rPr>
        <w:t>neğin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istifa,</w:t>
      </w:r>
      <w:r w:rsidRPr="00352853">
        <w:rPr>
          <w:rFonts w:ascii="Times New Roman" w:hAnsi="Times New Roman"/>
          <w:color w:val="1B1C20"/>
          <w:spacing w:val="23"/>
          <w:lang w:val="tr-TR"/>
        </w:rPr>
        <w:t xml:space="preserve"> </w:t>
      </w:r>
      <w:r w:rsidRPr="00352853">
        <w:rPr>
          <w:rFonts w:ascii="Times New Roman" w:hAnsi="Times New Roman"/>
          <w:color w:val="1B1C20"/>
          <w:spacing w:val="-15"/>
          <w:lang w:val="tr-TR"/>
        </w:rPr>
        <w:t>v</w:t>
      </w:r>
      <w:r w:rsidRPr="00352853">
        <w:rPr>
          <w:rFonts w:ascii="Times New Roman" w:hAnsi="Times New Roman"/>
          <w:color w:val="1B1C20"/>
          <w:lang w:val="tr-TR"/>
        </w:rPr>
        <w:t>.b.)</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 olması.</w:t>
      </w:r>
    </w:p>
    <w:p w14:paraId="58056D3A" w14:textId="77777777" w:rsidR="00BF44D7" w:rsidRPr="00352853" w:rsidRDefault="00BF44D7" w:rsidP="002A6CF7">
      <w:pPr>
        <w:tabs>
          <w:tab w:val="left" w:pos="426"/>
          <w:tab w:val="left" w:pos="1134"/>
          <w:tab w:val="left" w:pos="10348"/>
        </w:tabs>
        <w:spacing w:before="5" w:line="110" w:lineRule="exact"/>
        <w:jc w:val="both"/>
        <w:rPr>
          <w:rFonts w:ascii="Times New Roman" w:hAnsi="Times New Roman"/>
          <w:sz w:val="11"/>
          <w:szCs w:val="11"/>
          <w:lang w:val="tr-TR"/>
        </w:rPr>
      </w:pPr>
    </w:p>
    <w:p w14:paraId="633C2136" w14:textId="77777777" w:rsidR="00BF44D7" w:rsidRPr="00352853" w:rsidRDefault="0066351F" w:rsidP="002A6CF7">
      <w:pPr>
        <w:pStyle w:val="GvdeMetni"/>
        <w:numPr>
          <w:ilvl w:val="0"/>
          <w:numId w:val="36"/>
        </w:numPr>
        <w:tabs>
          <w:tab w:val="left" w:pos="426"/>
          <w:tab w:val="left" w:pos="1134"/>
          <w:tab w:val="left" w:pos="1632"/>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verimsi</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olduğu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lastRenderedPageBreak/>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kanaatindeyse,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 bir talepte bulunarak sözleşmenin yürütülmesi sırasında personel değişikliği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4D2F7FA" w14:textId="77777777" w:rsidR="00BF44D7" w:rsidRPr="00352853" w:rsidRDefault="00BF44D7" w:rsidP="002A6CF7">
      <w:pPr>
        <w:tabs>
          <w:tab w:val="left" w:pos="426"/>
          <w:tab w:val="left" w:pos="1134"/>
          <w:tab w:val="left" w:pos="10348"/>
        </w:tabs>
        <w:spacing w:before="5" w:line="110" w:lineRule="exact"/>
        <w:jc w:val="both"/>
        <w:rPr>
          <w:rFonts w:ascii="Times New Roman" w:hAnsi="Times New Roman"/>
          <w:sz w:val="11"/>
          <w:szCs w:val="11"/>
          <w:lang w:val="tr-TR"/>
        </w:rPr>
      </w:pPr>
    </w:p>
    <w:p w14:paraId="7C7FDFBF" w14:textId="77777777" w:rsidR="00BF44D7" w:rsidRPr="00352853" w:rsidRDefault="0066351F" w:rsidP="002A6CF7">
      <w:pPr>
        <w:pStyle w:val="GvdeMetni"/>
        <w:numPr>
          <w:ilvl w:val="0"/>
          <w:numId w:val="36"/>
        </w:numPr>
        <w:tabs>
          <w:tab w:val="left" w:pos="426"/>
          <w:tab w:val="left" w:pos="1134"/>
          <w:tab w:val="left" w:pos="1658"/>
          <w:tab w:val="left" w:pos="10348"/>
        </w:tabs>
        <w:spacing w:line="321" w:lineRule="auto"/>
        <w:ind w:left="0" w:right="108" w:firstLine="0"/>
        <w:jc w:val="both"/>
        <w:rPr>
          <w:rFonts w:ascii="Times New Roman" w:hAnsi="Times New Roman"/>
          <w:lang w:val="tr-TR"/>
        </w:rPr>
      </w:pP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icap</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aynı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deneyim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sahi</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spacing w:val="-1"/>
          <w:lang w:val="tr-TR"/>
        </w:rPr>
        <w:t>en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ette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daha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olamaz.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eskisiyle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eşdeğer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tecrübeye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eleman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bulamadığı 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ifası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tehlikeye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sözleşmeyi feshetmeye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böyle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tehlikenin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düşüncesindeyse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 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elemanın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 yansıtacak şekilde tekrar müzake</w:t>
      </w:r>
      <w:r w:rsidRPr="00352853">
        <w:rPr>
          <w:rFonts w:ascii="Times New Roman" w:hAnsi="Times New Roman"/>
          <w:color w:val="1B1C20"/>
          <w:spacing w:val="-4"/>
          <w:lang w:val="tr-TR"/>
        </w:rPr>
        <w:t>r</w:t>
      </w:r>
      <w:r w:rsidRPr="00352853">
        <w:rPr>
          <w:rFonts w:ascii="Times New Roman" w:hAnsi="Times New Roman"/>
          <w:color w:val="1B1C20"/>
          <w:lang w:val="tr-TR"/>
        </w:rPr>
        <w:t>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0B7AFDA" w14:textId="77777777" w:rsidR="00BF44D7" w:rsidRPr="00352853" w:rsidRDefault="00BF44D7" w:rsidP="002A6CF7">
      <w:pPr>
        <w:tabs>
          <w:tab w:val="left" w:pos="426"/>
          <w:tab w:val="left" w:pos="1134"/>
          <w:tab w:val="left" w:pos="10348"/>
        </w:tabs>
        <w:spacing w:before="5" w:line="110" w:lineRule="exact"/>
        <w:jc w:val="both"/>
        <w:rPr>
          <w:rFonts w:ascii="Times New Roman" w:hAnsi="Times New Roman"/>
          <w:sz w:val="11"/>
          <w:szCs w:val="11"/>
          <w:lang w:val="tr-TR"/>
        </w:rPr>
      </w:pPr>
    </w:p>
    <w:p w14:paraId="31E215A3" w14:textId="77777777" w:rsidR="00BF44D7" w:rsidRPr="00352853" w:rsidRDefault="0066351F" w:rsidP="002A6CF7">
      <w:pPr>
        <w:pStyle w:val="GvdeMetni"/>
        <w:numPr>
          <w:ilvl w:val="0"/>
          <w:numId w:val="36"/>
        </w:numPr>
        <w:tabs>
          <w:tab w:val="left" w:pos="426"/>
          <w:tab w:val="left" w:pos="1134"/>
          <w:tab w:val="left" w:pos="1636"/>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Personelin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değiştirilmesinden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maliyetler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Uzmanın </w:t>
      </w:r>
      <w:r w:rsidRPr="00352853">
        <w:rPr>
          <w:rFonts w:ascii="Times New Roman" w:hAnsi="Times New Roman"/>
          <w:color w:val="1B1C20"/>
          <w:spacing w:val="-4"/>
          <w:lang w:val="tr-TR"/>
        </w:rPr>
        <w:t>heme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değiştirilemediğ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uzmanı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gö</w:t>
      </w:r>
      <w:r w:rsidRPr="00352853">
        <w:rPr>
          <w:rFonts w:ascii="Times New Roman" w:hAnsi="Times New Roman"/>
          <w:color w:val="1B1C20"/>
          <w:spacing w:val="-7"/>
          <w:lang w:val="tr-TR"/>
        </w:rPr>
        <w:t>r</w:t>
      </w:r>
      <w:r w:rsidRPr="00352853">
        <w:rPr>
          <w:rFonts w:ascii="Times New Roman" w:hAnsi="Times New Roman"/>
          <w:color w:val="1B1C20"/>
          <w:spacing w:val="-4"/>
          <w:lang w:val="tr-TR"/>
        </w:rPr>
        <w:t>ev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başlamasın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kada</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belirl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zamanı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geçtiğ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4"/>
          <w:lang w:val="tr-TR"/>
        </w:rPr>
        <w:t xml:space="preserve">da,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gelişine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atamasını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yokluğun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telaf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almasın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 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bulunmadığ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döne</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14:paraId="4964E714" w14:textId="77777777" w:rsidR="00BF44D7" w:rsidRPr="00352853" w:rsidRDefault="00BF44D7" w:rsidP="002A6CF7">
      <w:pPr>
        <w:tabs>
          <w:tab w:val="left" w:pos="426"/>
          <w:tab w:val="left" w:pos="1134"/>
          <w:tab w:val="left" w:pos="10348"/>
        </w:tabs>
        <w:spacing w:before="17" w:line="260" w:lineRule="exact"/>
        <w:jc w:val="both"/>
        <w:rPr>
          <w:rFonts w:ascii="Times New Roman" w:hAnsi="Times New Roman"/>
          <w:sz w:val="26"/>
          <w:szCs w:val="26"/>
          <w:lang w:val="tr-TR"/>
        </w:rPr>
      </w:pPr>
    </w:p>
    <w:p w14:paraId="3F01D470" w14:textId="2978C54F" w:rsidR="00BF44D7" w:rsidRPr="00352853" w:rsidRDefault="006366B6" w:rsidP="002A6CF7">
      <w:pPr>
        <w:pStyle w:val="Balk5"/>
        <w:tabs>
          <w:tab w:val="left" w:pos="426"/>
          <w:tab w:val="left" w:pos="1134"/>
          <w:tab w:val="left" w:pos="10348"/>
        </w:tabs>
        <w:ind w:left="0" w:right="2202"/>
        <w:jc w:val="both"/>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568640" behindDoc="1" locked="0" layoutInCell="1" allowOverlap="1" wp14:anchorId="6895E9A7" wp14:editId="3F3D3075">
                <wp:simplePos x="0" y="0"/>
                <wp:positionH relativeFrom="page">
                  <wp:posOffset>1079500</wp:posOffset>
                </wp:positionH>
                <wp:positionV relativeFrom="paragraph">
                  <wp:posOffset>241935</wp:posOffset>
                </wp:positionV>
                <wp:extent cx="5759450" cy="1270"/>
                <wp:effectExtent l="0" t="0" r="0" b="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AA5135" id="Group 1129" o:spid="_x0000_s1026" style="position:absolute;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w:t>
      </w:r>
      <w:r w:rsidR="0066351F" w:rsidRPr="00352853">
        <w:rPr>
          <w:rFonts w:ascii="Times New Roman" w:hAnsi="Times New Roman"/>
          <w:color w:val="B0292C"/>
          <w:spacing w:val="-15"/>
          <w:lang w:val="tr-TR"/>
        </w:rPr>
        <w:t>F</w:t>
      </w:r>
      <w:r w:rsidR="0066351F" w:rsidRPr="00352853">
        <w:rPr>
          <w:rFonts w:ascii="Times New Roman" w:hAnsi="Times New Roman"/>
          <w:color w:val="B0292C"/>
          <w:lang w:val="tr-TR"/>
        </w:rPr>
        <w:t>A EDİLMESİ</w:t>
      </w:r>
    </w:p>
    <w:p w14:paraId="443FB54A" w14:textId="77777777" w:rsidR="00BF44D7" w:rsidRPr="00352853" w:rsidRDefault="00BF44D7" w:rsidP="002A6CF7">
      <w:pPr>
        <w:tabs>
          <w:tab w:val="left" w:pos="426"/>
          <w:tab w:val="left" w:pos="1134"/>
          <w:tab w:val="left" w:pos="10348"/>
        </w:tabs>
        <w:spacing w:before="10" w:line="280" w:lineRule="exact"/>
        <w:jc w:val="both"/>
        <w:rPr>
          <w:rFonts w:ascii="Times New Roman" w:hAnsi="Times New Roman"/>
          <w:sz w:val="28"/>
          <w:szCs w:val="28"/>
          <w:lang w:val="tr-TR"/>
        </w:rPr>
      </w:pPr>
    </w:p>
    <w:p w14:paraId="5B1AA13C" w14:textId="77777777" w:rsidR="00BF44D7" w:rsidRPr="00352853" w:rsidRDefault="0066351F" w:rsidP="002A6CF7">
      <w:pPr>
        <w:tabs>
          <w:tab w:val="left" w:pos="426"/>
          <w:tab w:val="left" w:pos="1134"/>
          <w:tab w:val="left" w:pos="10348"/>
        </w:tabs>
        <w:ind w:right="46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18</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ifasında gecikmeler</w:t>
      </w:r>
    </w:p>
    <w:p w14:paraId="27A87455" w14:textId="77777777" w:rsidR="00BF44D7" w:rsidRPr="00352853" w:rsidRDefault="00BF44D7" w:rsidP="002A6CF7">
      <w:pPr>
        <w:tabs>
          <w:tab w:val="left" w:pos="426"/>
          <w:tab w:val="left" w:pos="1134"/>
          <w:tab w:val="left" w:pos="10348"/>
        </w:tabs>
        <w:spacing w:before="11" w:line="240" w:lineRule="exact"/>
        <w:jc w:val="both"/>
        <w:rPr>
          <w:rFonts w:ascii="Times New Roman" w:hAnsi="Times New Roman"/>
          <w:sz w:val="24"/>
          <w:szCs w:val="24"/>
          <w:lang w:val="tr-TR"/>
        </w:rPr>
      </w:pPr>
    </w:p>
    <w:p w14:paraId="0483AC30" w14:textId="77777777" w:rsidR="00BF44D7" w:rsidRPr="00352853" w:rsidRDefault="0066351F" w:rsidP="002A6CF7">
      <w:pPr>
        <w:pStyle w:val="GvdeMetni"/>
        <w:numPr>
          <w:ilvl w:val="0"/>
          <w:numId w:val="35"/>
        </w:numPr>
        <w:tabs>
          <w:tab w:val="left" w:pos="426"/>
          <w:tab w:val="left" w:pos="1134"/>
          <w:tab w:val="left" w:pos="163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
          <w:lang w:val="tr-TR"/>
        </w:rPr>
        <w:t>leşmeni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w:t>
      </w:r>
      <w:r w:rsidRPr="00352853">
        <w:rPr>
          <w:rFonts w:ascii="Times New Roman" w:hAnsi="Times New Roman"/>
          <w:color w:val="1B1C20"/>
          <w:spacing w:val="-1"/>
          <w:lang w:val="tr-TR"/>
        </w:rPr>
        <w:t>mamlanmas</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es</w:t>
      </w:r>
      <w:r w:rsidRPr="00352853">
        <w:rPr>
          <w:rFonts w:ascii="Times New Roman" w:hAnsi="Times New Roman"/>
          <w:color w:val="1B1C20"/>
          <w:lang w:val="tr-TR"/>
        </w:rPr>
        <w:t>a</w:t>
      </w:r>
      <w:r w:rsidRPr="00352853">
        <w:rPr>
          <w:rFonts w:ascii="Times New Roman" w:hAnsi="Times New Roman"/>
          <w:color w:val="1B1C20"/>
          <w:spacing w:val="-1"/>
          <w:lang w:val="tr-TR"/>
        </w:rPr>
        <w:t>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ü</w:t>
      </w:r>
      <w:r w:rsidRPr="00352853">
        <w:rPr>
          <w:rFonts w:ascii="Times New Roman" w:hAnsi="Times New Roman"/>
          <w:color w:val="1B1C20"/>
          <w:spacing w:val="-1"/>
          <w:lang w:val="tr-TR"/>
        </w:rPr>
        <w:t>klenic</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w:t>
      </w:r>
      <w:r w:rsidRPr="00352853">
        <w:rPr>
          <w:rFonts w:ascii="Times New Roman" w:hAnsi="Times New Roman"/>
          <w:color w:val="1B1C20"/>
          <w:lang w:val="tr-TR"/>
        </w:rPr>
        <w:t>me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 xml:space="preserve">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getirmezse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2"/>
          <w:lang w:val="tr-TR"/>
        </w:rPr>
        <w:t>esm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bildirimd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bulunmaksızı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haklara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gelmeksizin,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 sonu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bölümü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kazanacaktı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14:paraId="4A714F9B" w14:textId="77777777" w:rsidR="00BF44D7" w:rsidRPr="00352853" w:rsidRDefault="00BF44D7" w:rsidP="002A6CF7">
      <w:pPr>
        <w:tabs>
          <w:tab w:val="left" w:pos="426"/>
          <w:tab w:val="left" w:pos="1134"/>
          <w:tab w:val="left" w:pos="10348"/>
        </w:tabs>
        <w:spacing w:before="2" w:line="170" w:lineRule="exact"/>
        <w:jc w:val="both"/>
        <w:rPr>
          <w:rFonts w:ascii="Times New Roman" w:hAnsi="Times New Roman"/>
          <w:sz w:val="17"/>
          <w:szCs w:val="17"/>
          <w:lang w:val="tr-TR"/>
        </w:rPr>
      </w:pPr>
    </w:p>
    <w:p w14:paraId="7807C08D" w14:textId="77777777" w:rsidR="00BF44D7" w:rsidRPr="00352853" w:rsidRDefault="0066351F" w:rsidP="002A6CF7">
      <w:pPr>
        <w:pStyle w:val="GvdeMetni"/>
        <w:numPr>
          <w:ilvl w:val="0"/>
          <w:numId w:val="35"/>
        </w:numPr>
        <w:tabs>
          <w:tab w:val="left" w:pos="426"/>
          <w:tab w:val="left" w:pos="1134"/>
          <w:tab w:val="left" w:pos="1681"/>
          <w:tab w:val="left" w:pos="10348"/>
        </w:tabs>
        <w:spacing w:line="321" w:lineRule="auto"/>
        <w:ind w:left="0" w:right="111" w:firstLine="0"/>
        <w:jc w:val="both"/>
        <w:rPr>
          <w:rFonts w:ascii="Times New Roman" w:hAnsi="Times New Roman"/>
          <w:lang w:val="tr-TR"/>
        </w:rPr>
      </w:pPr>
      <w:r w:rsidRPr="00352853">
        <w:rPr>
          <w:rFonts w:ascii="Times New Roman" w:hAnsi="Times New Roman"/>
          <w:color w:val="1B1C20"/>
          <w:spacing w:val="2"/>
          <w:lang w:val="tr-TR"/>
        </w:rPr>
        <w:t>Makt</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zara</w:t>
      </w:r>
      <w:r w:rsidRPr="00352853">
        <w:rPr>
          <w:rFonts w:ascii="Times New Roman" w:hAnsi="Times New Roman"/>
          <w:color w:val="1B1C20"/>
          <w:spacing w:val="-9"/>
          <w:lang w:val="tr-TR"/>
        </w:rPr>
        <w:t>r</w:t>
      </w:r>
      <w:r w:rsidRPr="00352853">
        <w:rPr>
          <w:rFonts w:ascii="Times New Roman" w:hAnsi="Times New Roman"/>
          <w:color w:val="1B1C20"/>
          <w:spacing w:val="2"/>
          <w:lang w:val="tr-TR"/>
        </w:rPr>
        <w:t>-ziya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günlü</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sayısına </w:t>
      </w:r>
      <w:r w:rsidRPr="00352853">
        <w:rPr>
          <w:rFonts w:ascii="Times New Roman" w:hAnsi="Times New Roman"/>
          <w:color w:val="1B1C20"/>
          <w:lang w:val="tr-TR"/>
        </w:rPr>
        <w:t>bölünmesi su</w:t>
      </w:r>
      <w:r w:rsidRPr="00352853">
        <w:rPr>
          <w:rFonts w:ascii="Times New Roman" w:hAnsi="Times New Roman"/>
          <w:color w:val="1B1C20"/>
          <w:spacing w:val="-4"/>
          <w:lang w:val="tr-TR"/>
        </w:rPr>
        <w:t>r</w:t>
      </w:r>
      <w:r w:rsidRPr="00352853">
        <w:rPr>
          <w:rFonts w:ascii="Times New Roman" w:hAnsi="Times New Roman"/>
          <w:color w:val="1B1C20"/>
          <w:lang w:val="tr-TR"/>
        </w:rPr>
        <w:t>etiyle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C72D9DB" w14:textId="77777777" w:rsidR="00BF44D7" w:rsidRPr="00352853" w:rsidRDefault="00BF44D7" w:rsidP="002A6CF7">
      <w:pPr>
        <w:tabs>
          <w:tab w:val="left" w:pos="426"/>
          <w:tab w:val="left" w:pos="1134"/>
          <w:tab w:val="left" w:pos="10348"/>
        </w:tabs>
        <w:spacing w:before="2" w:line="170" w:lineRule="exact"/>
        <w:jc w:val="both"/>
        <w:rPr>
          <w:rFonts w:ascii="Times New Roman" w:hAnsi="Times New Roman"/>
          <w:sz w:val="17"/>
          <w:szCs w:val="17"/>
          <w:lang w:val="tr-TR"/>
        </w:rPr>
      </w:pPr>
    </w:p>
    <w:p w14:paraId="3D1C917B" w14:textId="77777777" w:rsidR="00BF44D7" w:rsidRPr="00352853" w:rsidRDefault="0066351F" w:rsidP="002A6CF7">
      <w:pPr>
        <w:pStyle w:val="GvdeMetni"/>
        <w:numPr>
          <w:ilvl w:val="0"/>
          <w:numId w:val="35"/>
        </w:numPr>
        <w:tabs>
          <w:tab w:val="left" w:pos="426"/>
          <w:tab w:val="left" w:pos="1134"/>
          <w:tab w:val="left" w:pos="1679"/>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makt</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spacing w:val="-10"/>
          <w:lang w:val="tr-TR"/>
        </w:rPr>
        <w:t>r</w:t>
      </w:r>
      <w:r w:rsidRPr="00352853">
        <w:rPr>
          <w:rFonts w:ascii="Times New Roman" w:hAnsi="Times New Roman"/>
          <w:color w:val="1B1C20"/>
          <w:spacing w:val="1"/>
          <w:lang w:val="tr-TR"/>
        </w:rPr>
        <w:t>-ziya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%15’in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aşarsa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Makamı, </w:t>
      </w:r>
      <w:r w:rsidRPr="00352853">
        <w:rPr>
          <w:rFonts w:ascii="Times New Roman" w:hAnsi="Times New Roman"/>
          <w:color w:val="1B1C20"/>
          <w:lang w:val="tr-TR"/>
        </w:rPr>
        <w:t>Yükleniciye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bulunduktan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feshedebilir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hesabına tamamlayabili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C05FD3E" w14:textId="77777777" w:rsidR="00BF44D7" w:rsidRPr="00352853" w:rsidRDefault="00BF44D7" w:rsidP="002A6CF7">
      <w:pPr>
        <w:tabs>
          <w:tab w:val="left" w:pos="426"/>
          <w:tab w:val="left" w:pos="1134"/>
          <w:tab w:val="left" w:pos="10348"/>
        </w:tabs>
        <w:spacing w:before="9" w:line="110" w:lineRule="exact"/>
        <w:jc w:val="both"/>
        <w:rPr>
          <w:rFonts w:ascii="Times New Roman" w:hAnsi="Times New Roman"/>
          <w:sz w:val="11"/>
          <w:szCs w:val="11"/>
          <w:lang w:val="tr-TR"/>
        </w:rPr>
      </w:pPr>
    </w:p>
    <w:p w14:paraId="5CD0FA08" w14:textId="77777777" w:rsidR="00BF44D7" w:rsidRPr="00352853" w:rsidRDefault="00BF44D7" w:rsidP="002A6CF7">
      <w:pPr>
        <w:tabs>
          <w:tab w:val="left" w:pos="426"/>
          <w:tab w:val="left" w:pos="10348"/>
        </w:tabs>
        <w:spacing w:line="200" w:lineRule="exact"/>
        <w:jc w:val="both"/>
        <w:rPr>
          <w:rFonts w:ascii="Times New Roman" w:hAnsi="Times New Roman"/>
          <w:sz w:val="20"/>
          <w:szCs w:val="20"/>
          <w:lang w:val="tr-TR"/>
        </w:rPr>
      </w:pPr>
    </w:p>
    <w:p w14:paraId="6767956C" w14:textId="77777777" w:rsidR="00BF44D7" w:rsidRPr="00352853" w:rsidRDefault="0066351F" w:rsidP="00B929C4">
      <w:pPr>
        <w:tabs>
          <w:tab w:val="left" w:pos="10348"/>
        </w:tabs>
        <w:spacing w:before="8" w:line="180" w:lineRule="exact"/>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19</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Sözleşmede değişiklikler</w:t>
      </w:r>
    </w:p>
    <w:p w14:paraId="0BDC323E" w14:textId="77777777" w:rsidR="00BF44D7" w:rsidRPr="00352853" w:rsidRDefault="00BF44D7" w:rsidP="00B929C4">
      <w:pPr>
        <w:tabs>
          <w:tab w:val="left" w:pos="10348"/>
        </w:tabs>
        <w:spacing w:before="11" w:line="240" w:lineRule="exact"/>
        <w:jc w:val="both"/>
        <w:rPr>
          <w:rFonts w:ascii="Times New Roman" w:hAnsi="Times New Roman"/>
          <w:sz w:val="24"/>
          <w:szCs w:val="24"/>
          <w:lang w:val="tr-TR"/>
        </w:rPr>
      </w:pPr>
    </w:p>
    <w:p w14:paraId="19803E7B" w14:textId="77777777" w:rsidR="00BF44D7" w:rsidRPr="00352853" w:rsidRDefault="0066351F" w:rsidP="00B929C4">
      <w:pPr>
        <w:pStyle w:val="GvdeMetni"/>
        <w:numPr>
          <w:ilvl w:val="0"/>
          <w:numId w:val="34"/>
        </w:numPr>
        <w:tabs>
          <w:tab w:val="left" w:pos="367"/>
          <w:tab w:val="left" w:pos="10348"/>
        </w:tabs>
        <w:spacing w:line="321" w:lineRule="auto"/>
        <w:ind w:left="0"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oplam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tutarında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maddi değişiklikler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talebi gelirse,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yürürlüğe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girmesinin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tasarlandığı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 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somut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kanıtlarla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desteklediği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Makamı’nın da kabul ettiği değişiklik talepleri bu hükme tabi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7E9B2DF" w14:textId="77777777" w:rsidR="00BF44D7" w:rsidRPr="00352853" w:rsidRDefault="00BF44D7" w:rsidP="00B929C4">
      <w:pPr>
        <w:tabs>
          <w:tab w:val="left" w:pos="10348"/>
        </w:tabs>
        <w:spacing w:before="2" w:line="170" w:lineRule="exact"/>
        <w:jc w:val="both"/>
        <w:rPr>
          <w:rFonts w:ascii="Times New Roman" w:hAnsi="Times New Roman"/>
          <w:sz w:val="17"/>
          <w:szCs w:val="17"/>
          <w:lang w:val="tr-TR"/>
        </w:rPr>
      </w:pPr>
    </w:p>
    <w:p w14:paraId="0B800C14" w14:textId="77777777" w:rsidR="00BF44D7" w:rsidRPr="00352853" w:rsidRDefault="0066351F" w:rsidP="00B929C4">
      <w:pPr>
        <w:pStyle w:val="GvdeMetni"/>
        <w:numPr>
          <w:ilvl w:val="0"/>
          <w:numId w:val="34"/>
        </w:numPr>
        <w:tabs>
          <w:tab w:val="left" w:pos="382"/>
          <w:tab w:val="left" w:pos="10348"/>
        </w:tabs>
        <w:spacing w:line="321" w:lineRule="auto"/>
        <w:ind w:left="0" w:right="1270" w:firstLine="0"/>
        <w:jc w:val="both"/>
        <w:rPr>
          <w:rFonts w:ascii="Times New Roman" w:hAnsi="Times New Roman"/>
          <w:lang w:val="tr-TR"/>
        </w:rPr>
      </w:pPr>
      <w:r w:rsidRPr="00352853">
        <w:rPr>
          <w:rFonts w:ascii="Times New Roman" w:hAnsi="Times New Roman"/>
          <w:color w:val="1B1C20"/>
          <w:lang w:val="tr-TR"/>
        </w:rPr>
        <w:t>Değişiklik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talimat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verilmeden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mahiyetini ve biçimini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Yüklenici bu bildirimi almasından sonra mümkün olan en kısa sü</w:t>
      </w:r>
      <w:r w:rsidRPr="00352853">
        <w:rPr>
          <w:rFonts w:ascii="Times New Roman" w:hAnsi="Times New Roman"/>
          <w:color w:val="1B1C20"/>
          <w:spacing w:val="-4"/>
          <w:lang w:val="tr-TR"/>
        </w:rPr>
        <w:t>r</w:t>
      </w:r>
      <w:r w:rsidRPr="00352853">
        <w:rPr>
          <w:rFonts w:ascii="Times New Roman" w:hAnsi="Times New Roman"/>
          <w:color w:val="1B1C20"/>
          <w:lang w:val="tr-TR"/>
        </w:rPr>
        <w:t>e içinde 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 aşağıdaki hususları içe</w:t>
      </w:r>
      <w:r w:rsidRPr="00352853">
        <w:rPr>
          <w:rFonts w:ascii="Times New Roman" w:hAnsi="Times New Roman"/>
          <w:color w:val="1B1C20"/>
          <w:spacing w:val="-4"/>
          <w:lang w:val="tr-TR"/>
        </w:rPr>
        <w:t>r</w:t>
      </w:r>
      <w:r w:rsidRPr="00352853">
        <w:rPr>
          <w:rFonts w:ascii="Times New Roman" w:hAnsi="Times New Roman"/>
          <w:color w:val="1B1C20"/>
          <w:lang w:val="tr-TR"/>
        </w:rPr>
        <w:t>en yazılı bir teklif sunacaktır:</w:t>
      </w:r>
    </w:p>
    <w:p w14:paraId="4A5C006E" w14:textId="77777777" w:rsidR="00BF44D7" w:rsidRPr="00352853" w:rsidRDefault="00BF44D7" w:rsidP="00B929C4">
      <w:pPr>
        <w:tabs>
          <w:tab w:val="left" w:pos="10348"/>
        </w:tabs>
        <w:spacing w:before="2" w:line="170" w:lineRule="exact"/>
        <w:jc w:val="both"/>
        <w:rPr>
          <w:rFonts w:ascii="Times New Roman" w:hAnsi="Times New Roman"/>
          <w:sz w:val="17"/>
          <w:szCs w:val="17"/>
          <w:lang w:val="tr-TR"/>
        </w:rPr>
      </w:pPr>
    </w:p>
    <w:p w14:paraId="46895965" w14:textId="77777777" w:rsidR="00BF44D7" w:rsidRPr="00352853" w:rsidRDefault="0066351F" w:rsidP="00B929C4">
      <w:pPr>
        <w:pStyle w:val="GvdeMetni"/>
        <w:numPr>
          <w:ilvl w:val="0"/>
          <w:numId w:val="33"/>
        </w:numPr>
        <w:tabs>
          <w:tab w:val="left" w:pos="500"/>
          <w:tab w:val="left" w:pos="10348"/>
        </w:tabs>
        <w:ind w:left="0" w:right="1747" w:firstLine="0"/>
        <w:jc w:val="both"/>
        <w:rPr>
          <w:rFonts w:ascii="Times New Roman" w:hAnsi="Times New Roman"/>
          <w:lang w:val="tr-TR"/>
        </w:rPr>
      </w:pPr>
      <w:r w:rsidRPr="00352853">
        <w:rPr>
          <w:rFonts w:ascii="Times New Roman" w:hAnsi="Times New Roman"/>
          <w:color w:val="1B1C20"/>
          <w:lang w:val="tr-TR"/>
        </w:rPr>
        <w:t>İfa edilecek hizmete veya alınacak tedbirle</w:t>
      </w:r>
      <w:r w:rsidRPr="00352853">
        <w:rPr>
          <w:rFonts w:ascii="Times New Roman" w:hAnsi="Times New Roman"/>
          <w:color w:val="1B1C20"/>
          <w:spacing w:val="-4"/>
          <w:lang w:val="tr-TR"/>
        </w:rPr>
        <w:t>r</w:t>
      </w:r>
      <w:r w:rsidRPr="00352853">
        <w:rPr>
          <w:rFonts w:ascii="Times New Roman" w:hAnsi="Times New Roman"/>
          <w:color w:val="1B1C20"/>
          <w:lang w:val="tr-TR"/>
        </w:rPr>
        <w:t>e ilişkin bir açıklama ve bir uygulama p</w:t>
      </w:r>
      <w:r w:rsidRPr="00352853">
        <w:rPr>
          <w:rFonts w:ascii="Times New Roman" w:hAnsi="Times New Roman"/>
          <w:color w:val="1B1C20"/>
          <w:spacing w:val="-4"/>
          <w:lang w:val="tr-TR"/>
        </w:rPr>
        <w:t>r</w:t>
      </w:r>
      <w:r w:rsidRPr="00352853">
        <w:rPr>
          <w:rFonts w:ascii="Times New Roman" w:hAnsi="Times New Roman"/>
          <w:color w:val="1B1C20"/>
          <w:lang w:val="tr-TR"/>
        </w:rPr>
        <w:t>ogramı ve</w:t>
      </w:r>
    </w:p>
    <w:p w14:paraId="1E3764F0" w14:textId="77777777" w:rsidR="00BF44D7" w:rsidRPr="00352853" w:rsidRDefault="00BF44D7" w:rsidP="00B929C4">
      <w:pPr>
        <w:tabs>
          <w:tab w:val="left" w:pos="10348"/>
        </w:tabs>
        <w:spacing w:before="11" w:line="240" w:lineRule="exact"/>
        <w:jc w:val="both"/>
        <w:rPr>
          <w:rFonts w:ascii="Times New Roman" w:hAnsi="Times New Roman"/>
          <w:sz w:val="24"/>
          <w:szCs w:val="24"/>
          <w:lang w:val="tr-TR"/>
        </w:rPr>
      </w:pPr>
    </w:p>
    <w:p w14:paraId="4E281E95" w14:textId="77777777" w:rsidR="00BF44D7" w:rsidRPr="00352853" w:rsidRDefault="0066351F" w:rsidP="00B929C4">
      <w:pPr>
        <w:pStyle w:val="GvdeMetni"/>
        <w:numPr>
          <w:ilvl w:val="0"/>
          <w:numId w:val="33"/>
        </w:numPr>
        <w:tabs>
          <w:tab w:val="left" w:pos="500"/>
          <w:tab w:val="left" w:pos="10348"/>
        </w:tabs>
        <w:ind w:left="0" w:right="1266"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değişiklikler</w:t>
      </w:r>
    </w:p>
    <w:p w14:paraId="742A1A55" w14:textId="77777777" w:rsidR="00BF44D7" w:rsidRPr="00352853" w:rsidRDefault="00BF44D7" w:rsidP="00B929C4">
      <w:pPr>
        <w:tabs>
          <w:tab w:val="left" w:pos="10348"/>
        </w:tabs>
        <w:spacing w:before="11" w:line="240" w:lineRule="exact"/>
        <w:jc w:val="both"/>
        <w:rPr>
          <w:rFonts w:ascii="Times New Roman" w:hAnsi="Times New Roman"/>
          <w:sz w:val="24"/>
          <w:szCs w:val="24"/>
          <w:lang w:val="tr-TR"/>
        </w:rPr>
      </w:pPr>
    </w:p>
    <w:p w14:paraId="0E4137C7" w14:textId="77777777" w:rsidR="00BF44D7" w:rsidRPr="00352853" w:rsidRDefault="0066351F" w:rsidP="00B929C4">
      <w:pPr>
        <w:pStyle w:val="GvdeMetni"/>
        <w:numPr>
          <w:ilvl w:val="0"/>
          <w:numId w:val="34"/>
        </w:numPr>
        <w:tabs>
          <w:tab w:val="left" w:pos="391"/>
          <w:tab w:val="left" w:pos="10348"/>
        </w:tabs>
        <w:spacing w:line="321" w:lineRule="auto"/>
        <w:ind w:left="0" w:right="127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aldıktan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değişikliğin uygulanıp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uygulanmayacağına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karar </w:t>
      </w:r>
      <w:r w:rsidRPr="00352853">
        <w:rPr>
          <w:rFonts w:ascii="Times New Roman" w:hAnsi="Times New Roman"/>
          <w:color w:val="1B1C20"/>
          <w:spacing w:val="-1"/>
          <w:lang w:val="tr-TR"/>
        </w:rPr>
        <w:t>verirse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düzenleye</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değişikliği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 xml:space="preserve">tarafından tadil </w:t>
      </w:r>
      <w:r w:rsidRPr="00352853">
        <w:rPr>
          <w:rFonts w:ascii="Times New Roman" w:hAnsi="Times New Roman"/>
          <w:color w:val="1B1C20"/>
          <w:lang w:val="tr-TR"/>
        </w:rPr>
        <w:lastRenderedPageBreak/>
        <w:t>edildiği şekilde yürütüleceğini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7057B5F" w14:textId="77777777" w:rsidR="00BF44D7" w:rsidRPr="00352853" w:rsidRDefault="00BF44D7" w:rsidP="00B929C4">
      <w:pPr>
        <w:tabs>
          <w:tab w:val="left" w:pos="10348"/>
        </w:tabs>
        <w:spacing w:before="2" w:line="170" w:lineRule="exact"/>
        <w:jc w:val="both"/>
        <w:rPr>
          <w:rFonts w:ascii="Times New Roman" w:hAnsi="Times New Roman"/>
          <w:sz w:val="17"/>
          <w:szCs w:val="17"/>
          <w:lang w:val="tr-TR"/>
        </w:rPr>
      </w:pPr>
    </w:p>
    <w:p w14:paraId="285AE08D" w14:textId="77777777" w:rsidR="00BF44D7" w:rsidRPr="00352853" w:rsidRDefault="0066351F" w:rsidP="00B929C4">
      <w:pPr>
        <w:pStyle w:val="GvdeMetni"/>
        <w:numPr>
          <w:ilvl w:val="0"/>
          <w:numId w:val="34"/>
        </w:numPr>
        <w:tabs>
          <w:tab w:val="left" w:pos="405"/>
          <w:tab w:val="left" w:pos="10348"/>
        </w:tabs>
        <w:spacing w:line="321" w:lineRule="auto"/>
        <w:ind w:left="0" w:right="1264" w:firstLine="0"/>
        <w:jc w:val="both"/>
        <w:rPr>
          <w:rFonts w:ascii="Times New Roman" w:hAnsi="Times New Roman"/>
          <w:lang w:val="tr-TR"/>
        </w:rPr>
      </w:pPr>
      <w:r w:rsidRPr="00352853">
        <w:rPr>
          <w:rFonts w:ascii="Times New Roman" w:hAnsi="Times New Roman"/>
          <w:color w:val="1B1C20"/>
          <w:spacing w:val="2"/>
          <w:lang w:val="tr-TR"/>
        </w:rPr>
        <w:t>Değişikliği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talimat</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almas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üzerine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değişikliğ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hemen </w:t>
      </w:r>
      <w:r w:rsidRPr="00352853">
        <w:rPr>
          <w:rFonts w:ascii="Times New Roman" w:hAnsi="Times New Roman"/>
          <w:color w:val="1B1C20"/>
          <w:lang w:val="tr-TR"/>
        </w:rPr>
        <w:t>uygulamaya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başlayacak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yaparken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sanki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buradaki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Genel Koşullar kendisi için bağlayıcı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1655092" w14:textId="77777777" w:rsidR="00BF44D7" w:rsidRPr="00352853" w:rsidRDefault="00BF44D7" w:rsidP="00B929C4">
      <w:pPr>
        <w:tabs>
          <w:tab w:val="left" w:pos="10348"/>
        </w:tabs>
        <w:spacing w:before="2" w:line="170" w:lineRule="exact"/>
        <w:jc w:val="both"/>
        <w:rPr>
          <w:rFonts w:ascii="Times New Roman" w:hAnsi="Times New Roman"/>
          <w:sz w:val="17"/>
          <w:szCs w:val="17"/>
          <w:lang w:val="tr-TR"/>
        </w:rPr>
      </w:pPr>
    </w:p>
    <w:p w14:paraId="66D0D897" w14:textId="77777777" w:rsidR="00BF44D7" w:rsidRPr="00352853" w:rsidRDefault="0066351F" w:rsidP="00B929C4">
      <w:pPr>
        <w:pStyle w:val="GvdeMetni"/>
        <w:numPr>
          <w:ilvl w:val="0"/>
          <w:numId w:val="34"/>
        </w:numPr>
        <w:tabs>
          <w:tab w:val="left" w:pos="354"/>
          <w:tab w:val="left" w:pos="10348"/>
        </w:tabs>
        <w:spacing w:line="321" w:lineRule="auto"/>
        <w:ind w:left="0" w:right="1269"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Yüklenici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irtibat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banka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hesabını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seçtiği banka hesabına veya denetçiye itiraz 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511F3BE" w14:textId="77777777" w:rsidR="00BF44D7" w:rsidRPr="00352853" w:rsidRDefault="00BF44D7" w:rsidP="00B929C4">
      <w:pPr>
        <w:tabs>
          <w:tab w:val="left" w:pos="10348"/>
        </w:tabs>
        <w:spacing w:before="2" w:line="170" w:lineRule="exact"/>
        <w:jc w:val="both"/>
        <w:rPr>
          <w:rFonts w:ascii="Times New Roman" w:hAnsi="Times New Roman"/>
          <w:sz w:val="17"/>
          <w:szCs w:val="17"/>
          <w:lang w:val="tr-TR"/>
        </w:rPr>
      </w:pPr>
    </w:p>
    <w:p w14:paraId="4CC0A686" w14:textId="77777777" w:rsidR="00BF44D7" w:rsidRPr="00352853" w:rsidRDefault="0066351F" w:rsidP="00B929C4">
      <w:pPr>
        <w:pStyle w:val="GvdeMetni"/>
        <w:numPr>
          <w:ilvl w:val="0"/>
          <w:numId w:val="34"/>
        </w:numPr>
        <w:tabs>
          <w:tab w:val="left" w:pos="396"/>
          <w:tab w:val="left" w:pos="10348"/>
        </w:tabs>
        <w:spacing w:line="321" w:lineRule="auto"/>
        <w:ind w:left="0" w:right="1272"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yaptığı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konudaki sorumluluğunu ortadan kaldırmış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5C14F1B" w14:textId="77777777" w:rsidR="00BF44D7" w:rsidRPr="00352853" w:rsidRDefault="00BF44D7" w:rsidP="00B929C4">
      <w:pPr>
        <w:tabs>
          <w:tab w:val="left" w:pos="10348"/>
        </w:tabs>
        <w:spacing w:before="2" w:line="170" w:lineRule="exact"/>
        <w:jc w:val="both"/>
        <w:rPr>
          <w:rFonts w:ascii="Times New Roman" w:hAnsi="Times New Roman"/>
          <w:sz w:val="17"/>
          <w:szCs w:val="17"/>
          <w:lang w:val="tr-TR"/>
        </w:rPr>
      </w:pPr>
    </w:p>
    <w:p w14:paraId="34046BEB" w14:textId="77777777" w:rsidR="00BF44D7" w:rsidRPr="00352853" w:rsidRDefault="0066351F" w:rsidP="00B929C4">
      <w:pPr>
        <w:pStyle w:val="GvdeMetni"/>
        <w:numPr>
          <w:ilvl w:val="0"/>
          <w:numId w:val="34"/>
        </w:numPr>
        <w:tabs>
          <w:tab w:val="left" w:pos="358"/>
          <w:tab w:val="left" w:pos="10348"/>
        </w:tabs>
        <w:spacing w:line="321" w:lineRule="auto"/>
        <w:ind w:left="0" w:right="1270" w:firstLine="0"/>
        <w:jc w:val="both"/>
        <w:rPr>
          <w:rFonts w:ascii="Times New Roman" w:hAnsi="Times New Roman"/>
          <w:lang w:val="tr-TR"/>
        </w:rPr>
      </w:pPr>
      <w:r w:rsidRPr="00352853">
        <w:rPr>
          <w:rFonts w:ascii="Times New Roman" w:hAnsi="Times New Roman"/>
          <w:color w:val="1B1C20"/>
          <w:lang w:val="tr-TR"/>
        </w:rPr>
        <w:t>Hiçbir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geçmişe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dönük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yapılamaz.</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emir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iş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hükümle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yapılmayan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geçersiz ve hükümsüz 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8ACD730" w14:textId="77777777" w:rsidR="00BF44D7" w:rsidRPr="00352853" w:rsidRDefault="00BF44D7" w:rsidP="00B929C4">
      <w:pPr>
        <w:tabs>
          <w:tab w:val="left" w:pos="10348"/>
        </w:tabs>
        <w:spacing w:before="7" w:line="160" w:lineRule="exact"/>
        <w:jc w:val="both"/>
        <w:rPr>
          <w:rFonts w:ascii="Times New Roman" w:hAnsi="Times New Roman"/>
          <w:sz w:val="16"/>
          <w:szCs w:val="16"/>
          <w:lang w:val="tr-TR"/>
        </w:rPr>
      </w:pPr>
    </w:p>
    <w:p w14:paraId="09C8047D" w14:textId="77777777" w:rsidR="00BF44D7" w:rsidRPr="00352853" w:rsidRDefault="0066351F" w:rsidP="00B929C4">
      <w:pPr>
        <w:tabs>
          <w:tab w:val="left" w:pos="10348"/>
        </w:tabs>
        <w:ind w:right="73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20</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Çalışma saatleri</w:t>
      </w:r>
    </w:p>
    <w:p w14:paraId="5960DDCA" w14:textId="77777777" w:rsidR="00BF44D7" w:rsidRPr="00352853" w:rsidRDefault="00BF44D7" w:rsidP="00B929C4">
      <w:pPr>
        <w:tabs>
          <w:tab w:val="left" w:pos="10348"/>
        </w:tabs>
        <w:spacing w:before="11" w:line="240" w:lineRule="exact"/>
        <w:jc w:val="both"/>
        <w:rPr>
          <w:rFonts w:ascii="Times New Roman" w:hAnsi="Times New Roman"/>
          <w:sz w:val="24"/>
          <w:szCs w:val="24"/>
          <w:lang w:val="tr-TR"/>
        </w:rPr>
      </w:pPr>
    </w:p>
    <w:p w14:paraId="742978EE" w14:textId="77777777" w:rsidR="00BF44D7" w:rsidRPr="00352853" w:rsidRDefault="0066351F" w:rsidP="00B929C4">
      <w:pPr>
        <w:pStyle w:val="GvdeMetni"/>
        <w:numPr>
          <w:ilvl w:val="0"/>
          <w:numId w:val="32"/>
        </w:numPr>
        <w:tabs>
          <w:tab w:val="left" w:pos="374"/>
          <w:tab w:val="left" w:pos="10348"/>
        </w:tabs>
        <w:spacing w:line="321" w:lineRule="auto"/>
        <w:ind w:left="0" w:right="1270" w:firstLine="0"/>
        <w:jc w:val="both"/>
        <w:rPr>
          <w:rFonts w:ascii="Times New Roman" w:hAnsi="Times New Roman"/>
          <w:lang w:val="tr-TR"/>
        </w:rPr>
      </w:pPr>
      <w:r w:rsidRPr="00352853">
        <w:rPr>
          <w:rFonts w:ascii="Times New Roman" w:hAnsi="Times New Roman"/>
          <w:color w:val="1B1C20"/>
          <w:lang w:val="tr-TR"/>
        </w:rPr>
        <w:t>Yüklenicinin veya Yüklenici personelinin çalışma günleri ve saatleri işin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şartlara ve yasa, yönetmelik ve teamüllerine gö</w:t>
      </w:r>
      <w:r w:rsidRPr="00352853">
        <w:rPr>
          <w:rFonts w:ascii="Times New Roman" w:hAnsi="Times New Roman"/>
          <w:color w:val="1B1C20"/>
          <w:spacing w:val="-4"/>
          <w:lang w:val="tr-TR"/>
        </w:rPr>
        <w:t>r</w:t>
      </w:r>
      <w:r w:rsidRPr="00352853">
        <w:rPr>
          <w:rFonts w:ascii="Times New Roman" w:hAnsi="Times New Roman"/>
          <w:color w:val="1B1C20"/>
          <w:lang w:val="tr-TR"/>
        </w:rPr>
        <w:t>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6112789" w14:textId="77777777" w:rsidR="00BF44D7" w:rsidRPr="00352853" w:rsidRDefault="00BF44D7" w:rsidP="00B929C4">
      <w:pPr>
        <w:tabs>
          <w:tab w:val="left" w:pos="10348"/>
        </w:tabs>
        <w:spacing w:before="2" w:line="170" w:lineRule="exact"/>
        <w:jc w:val="both"/>
        <w:rPr>
          <w:rFonts w:ascii="Times New Roman" w:hAnsi="Times New Roman"/>
          <w:sz w:val="17"/>
          <w:szCs w:val="17"/>
          <w:lang w:val="tr-TR"/>
        </w:rPr>
      </w:pPr>
    </w:p>
    <w:p w14:paraId="0B26B453" w14:textId="77777777" w:rsidR="00BF44D7" w:rsidRPr="00352853" w:rsidRDefault="0066351F" w:rsidP="00B929C4">
      <w:pPr>
        <w:pStyle w:val="GvdeMetni"/>
        <w:numPr>
          <w:ilvl w:val="0"/>
          <w:numId w:val="32"/>
        </w:numPr>
        <w:tabs>
          <w:tab w:val="left" w:pos="356"/>
          <w:tab w:val="left" w:pos="10348"/>
        </w:tabs>
        <w:spacing w:line="321" w:lineRule="auto"/>
        <w:ind w:left="0" w:right="1275"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inisiyatifiyl</w:t>
      </w:r>
      <w:r w:rsidRPr="00352853">
        <w:rPr>
          <w:rFonts w:ascii="Times New Roman" w:hAnsi="Times New Roman"/>
          <w:color w:val="1B1C20"/>
          <w:lang w:val="tr-TR"/>
        </w:rPr>
        <w:t>e</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emez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Makamının </w:t>
      </w:r>
      <w:r w:rsidRPr="00352853">
        <w:rPr>
          <w:rFonts w:ascii="Times New Roman" w:hAnsi="Times New Roman"/>
          <w:color w:val="1B1C20"/>
          <w:spacing w:val="-4"/>
          <w:lang w:val="tr-TR"/>
        </w:rPr>
        <w:t>çalışm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saatleriyl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uyuml</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değişiklikle</w:t>
      </w:r>
      <w:r w:rsidRPr="00352853">
        <w:rPr>
          <w:rFonts w:ascii="Times New Roman" w:hAnsi="Times New Roman"/>
          <w:color w:val="1B1C20"/>
          <w:spacing w:val="-7"/>
          <w:lang w:val="tr-TR"/>
        </w:rPr>
        <w:t>r</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onayını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alınmas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zorunludu</w:t>
      </w:r>
      <w:r w:rsidRPr="00352853">
        <w:rPr>
          <w:rFonts w:ascii="Times New Roman" w:hAnsi="Times New Roman"/>
          <w:color w:val="1B1C20"/>
          <w:spacing w:val="-22"/>
          <w:lang w:val="tr-TR"/>
        </w:rPr>
        <w:t>r</w:t>
      </w:r>
      <w:r w:rsidRPr="00352853">
        <w:rPr>
          <w:rFonts w:ascii="Times New Roman" w:hAnsi="Times New Roman"/>
          <w:color w:val="1B1C20"/>
          <w:lang w:val="tr-TR"/>
        </w:rPr>
        <w:t>.</w:t>
      </w:r>
    </w:p>
    <w:p w14:paraId="66E089E0" w14:textId="77777777" w:rsidR="00BF44D7" w:rsidRPr="00352853" w:rsidRDefault="00BF44D7" w:rsidP="00B929C4">
      <w:pPr>
        <w:tabs>
          <w:tab w:val="left" w:pos="10348"/>
        </w:tabs>
        <w:spacing w:before="5" w:line="180" w:lineRule="exact"/>
        <w:jc w:val="both"/>
        <w:rPr>
          <w:rFonts w:ascii="Times New Roman" w:hAnsi="Times New Roman"/>
          <w:sz w:val="18"/>
          <w:szCs w:val="18"/>
          <w:lang w:val="tr-TR"/>
        </w:rPr>
      </w:pPr>
    </w:p>
    <w:p w14:paraId="4F163948"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17D826D2" w14:textId="77777777" w:rsidR="00BF44D7" w:rsidRPr="00352853" w:rsidRDefault="0066351F" w:rsidP="00B929C4">
      <w:pPr>
        <w:tabs>
          <w:tab w:val="left" w:pos="1276"/>
          <w:tab w:val="left" w:pos="10348"/>
        </w:tabs>
        <w:ind w:right="71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21</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İzinler</w:t>
      </w:r>
    </w:p>
    <w:p w14:paraId="5A55F3EB" w14:textId="77777777" w:rsidR="00BF44D7" w:rsidRPr="00352853" w:rsidRDefault="00BF44D7" w:rsidP="002E0788">
      <w:pPr>
        <w:tabs>
          <w:tab w:val="left" w:pos="426"/>
          <w:tab w:val="left" w:pos="10348"/>
        </w:tabs>
        <w:spacing w:before="11" w:line="240" w:lineRule="exact"/>
        <w:jc w:val="both"/>
        <w:rPr>
          <w:rFonts w:ascii="Times New Roman" w:hAnsi="Times New Roman"/>
          <w:sz w:val="24"/>
          <w:szCs w:val="24"/>
          <w:lang w:val="tr-TR"/>
        </w:rPr>
      </w:pPr>
    </w:p>
    <w:p w14:paraId="2E7B6FF7" w14:textId="77777777" w:rsidR="00BF44D7" w:rsidRPr="00352853" w:rsidRDefault="0066351F" w:rsidP="002E0788">
      <w:pPr>
        <w:pStyle w:val="GvdeMetni"/>
        <w:numPr>
          <w:ilvl w:val="1"/>
          <w:numId w:val="32"/>
        </w:numPr>
        <w:tabs>
          <w:tab w:val="left" w:pos="426"/>
          <w:tab w:val="left" w:pos="1629"/>
          <w:tab w:val="left" w:pos="10348"/>
        </w:tabs>
        <w:spacing w:line="321" w:lineRule="auto"/>
        <w:ind w:left="0" w:right="115"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alınacak </w:t>
      </w:r>
      <w:r w:rsidRPr="00352853">
        <w:rPr>
          <w:rFonts w:ascii="Times New Roman" w:hAnsi="Times New Roman"/>
          <w:color w:val="1B1C20"/>
          <w:lang w:val="tr-TR"/>
        </w:rPr>
        <w:t>yıllık izinler P</w:t>
      </w:r>
      <w:r w:rsidRPr="00352853">
        <w:rPr>
          <w:rFonts w:ascii="Times New Roman" w:hAnsi="Times New Roman"/>
          <w:color w:val="1B1C20"/>
          <w:spacing w:val="-4"/>
          <w:lang w:val="tr-TR"/>
        </w:rPr>
        <w:t>r</w:t>
      </w:r>
      <w:r w:rsidRPr="00352853">
        <w:rPr>
          <w:rFonts w:ascii="Times New Roman" w:hAnsi="Times New Roman"/>
          <w:color w:val="1B1C20"/>
          <w:lang w:val="tr-TR"/>
        </w:rPr>
        <w:t>oje Yöneticisi’nin onaylayacağı bir zamanda kullanılmak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083184B" w14:textId="77777777" w:rsidR="00BF44D7" w:rsidRPr="00352853" w:rsidRDefault="00BF44D7" w:rsidP="002E0788">
      <w:pPr>
        <w:tabs>
          <w:tab w:val="left" w:pos="426"/>
          <w:tab w:val="left" w:pos="10348"/>
        </w:tabs>
        <w:spacing w:before="7" w:line="160" w:lineRule="exact"/>
        <w:jc w:val="both"/>
        <w:rPr>
          <w:rFonts w:ascii="Times New Roman" w:hAnsi="Times New Roman"/>
          <w:sz w:val="16"/>
          <w:szCs w:val="16"/>
          <w:lang w:val="tr-TR"/>
        </w:rPr>
      </w:pPr>
    </w:p>
    <w:p w14:paraId="5047CC9D" w14:textId="77777777" w:rsidR="00BF44D7" w:rsidRPr="00352853" w:rsidRDefault="0066351F" w:rsidP="002E0788">
      <w:pPr>
        <w:tabs>
          <w:tab w:val="left" w:pos="426"/>
          <w:tab w:val="left" w:pos="10348"/>
        </w:tabs>
        <w:ind w:right="70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22</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Kayıtlar</w:t>
      </w:r>
    </w:p>
    <w:p w14:paraId="6D8174EE" w14:textId="77777777" w:rsidR="00BF44D7" w:rsidRPr="00352853" w:rsidRDefault="00BF44D7" w:rsidP="002E0788">
      <w:pPr>
        <w:tabs>
          <w:tab w:val="left" w:pos="426"/>
          <w:tab w:val="left" w:pos="10348"/>
        </w:tabs>
        <w:spacing w:before="11" w:line="240" w:lineRule="exact"/>
        <w:jc w:val="both"/>
        <w:rPr>
          <w:rFonts w:ascii="Times New Roman" w:hAnsi="Times New Roman"/>
          <w:sz w:val="24"/>
          <w:szCs w:val="24"/>
          <w:lang w:val="tr-TR"/>
        </w:rPr>
      </w:pPr>
    </w:p>
    <w:p w14:paraId="1A6FBCC2" w14:textId="77777777" w:rsidR="00BF44D7" w:rsidRPr="00352853" w:rsidRDefault="0066351F" w:rsidP="002E0788">
      <w:pPr>
        <w:pStyle w:val="GvdeMetni"/>
        <w:numPr>
          <w:ilvl w:val="0"/>
          <w:numId w:val="31"/>
        </w:numPr>
        <w:tabs>
          <w:tab w:val="left" w:pos="426"/>
          <w:tab w:val="left" w:pos="1628"/>
          <w:tab w:val="left" w:pos="10348"/>
        </w:tabs>
        <w:spacing w:line="321" w:lineRule="auto"/>
        <w:ind w:left="0" w:right="110" w:firstLine="0"/>
        <w:jc w:val="both"/>
        <w:rPr>
          <w:rFonts w:ascii="Times New Roman" w:hAnsi="Times New Roman"/>
          <w:lang w:val="tr-TR"/>
        </w:rPr>
      </w:pP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doğr</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sistemati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hesapla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tutaca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hesaplar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(faturalarında)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fiilen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sarf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giderlerin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kullanılmı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yeterinc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kanıtlayaca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şeki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ayrıntıd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olmalıdı</w:t>
      </w:r>
      <w:r w:rsidRPr="00352853">
        <w:rPr>
          <w:rFonts w:ascii="Times New Roman" w:hAnsi="Times New Roman"/>
          <w:color w:val="1B1C20"/>
          <w:spacing w:val="-20"/>
          <w:lang w:val="tr-TR"/>
        </w:rPr>
        <w:t>r</w:t>
      </w:r>
      <w:r w:rsidRPr="00352853">
        <w:rPr>
          <w:rFonts w:ascii="Times New Roman" w:hAnsi="Times New Roman"/>
          <w:color w:val="1B1C20"/>
          <w:lang w:val="tr-TR"/>
        </w:rPr>
        <w:t>.</w:t>
      </w:r>
    </w:p>
    <w:p w14:paraId="4BA92057" w14:textId="77777777" w:rsidR="00BF44D7" w:rsidRPr="00352853" w:rsidRDefault="00BF44D7" w:rsidP="002E0788">
      <w:pPr>
        <w:tabs>
          <w:tab w:val="left" w:pos="426"/>
          <w:tab w:val="left" w:pos="10348"/>
        </w:tabs>
        <w:spacing w:before="2" w:line="170" w:lineRule="exact"/>
        <w:jc w:val="both"/>
        <w:rPr>
          <w:rFonts w:ascii="Times New Roman" w:hAnsi="Times New Roman"/>
          <w:sz w:val="17"/>
          <w:szCs w:val="17"/>
          <w:lang w:val="tr-TR"/>
        </w:rPr>
      </w:pPr>
    </w:p>
    <w:p w14:paraId="324A767C" w14:textId="77777777" w:rsidR="00BF44D7" w:rsidRPr="00352853" w:rsidRDefault="0066351F" w:rsidP="002E0788">
      <w:pPr>
        <w:pStyle w:val="GvdeMetni"/>
        <w:numPr>
          <w:ilvl w:val="0"/>
          <w:numId w:val="31"/>
        </w:numPr>
        <w:tabs>
          <w:tab w:val="left" w:pos="426"/>
          <w:tab w:val="left" w:pos="1657"/>
          <w:tab w:val="left" w:pos="10348"/>
        </w:tabs>
        <w:spacing w:line="321" w:lineRule="auto"/>
        <w:ind w:left="0" w:right="10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çalıştığı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kaydedildiği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1"/>
          <w:lang w:val="tr-TR"/>
        </w:rPr>
        <w:t>muhafaz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Makamı’nın </w:t>
      </w:r>
      <w:r w:rsidRPr="00352853">
        <w:rPr>
          <w:rFonts w:ascii="Times New Roman" w:hAnsi="Times New Roman"/>
          <w:color w:val="1B1C20"/>
          <w:spacing w:val="1"/>
          <w:lang w:val="tr-TR"/>
        </w:rPr>
        <w:t>yetkilendi</w:t>
      </w:r>
      <w:r w:rsidRPr="00352853">
        <w:rPr>
          <w:rFonts w:ascii="Times New Roman" w:hAnsi="Times New Roman"/>
          <w:color w:val="1B1C20"/>
          <w:spacing w:val="-3"/>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bizza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onaylanmalıdı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fatura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uyumlu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uzmanla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çalışıla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sayısın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göstermelidi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çalışma </w:t>
      </w:r>
      <w:r w:rsidRPr="00352853">
        <w:rPr>
          <w:rFonts w:ascii="Times New Roman" w:hAnsi="Times New Roman"/>
          <w:color w:val="1B1C20"/>
          <w:lang w:val="tr-TR"/>
        </w:rPr>
        <w:t>zamanı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çalışılan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göstermelidi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Münhasıran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icabı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amaçları </w:t>
      </w:r>
      <w:r w:rsidRPr="00352853">
        <w:rPr>
          <w:rFonts w:ascii="Times New Roman" w:hAnsi="Times New Roman"/>
          <w:color w:val="1B1C20"/>
          <w:spacing w:val="-2"/>
          <w:lang w:val="tr-TR"/>
        </w:rPr>
        <w:t>çerçevesind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seyahatle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geçe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çizelgelerin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kaydedile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-duruma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gün veya saate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DB03475" w14:textId="77777777" w:rsidR="00BF44D7" w:rsidRPr="00352853" w:rsidRDefault="00BF44D7" w:rsidP="002E0788">
      <w:pPr>
        <w:tabs>
          <w:tab w:val="left" w:pos="426"/>
          <w:tab w:val="left" w:pos="10348"/>
        </w:tabs>
        <w:spacing w:before="2" w:line="170" w:lineRule="exact"/>
        <w:jc w:val="both"/>
        <w:rPr>
          <w:rFonts w:ascii="Times New Roman" w:hAnsi="Times New Roman"/>
          <w:sz w:val="17"/>
          <w:szCs w:val="17"/>
          <w:lang w:val="tr-TR"/>
        </w:rPr>
      </w:pPr>
    </w:p>
    <w:p w14:paraId="1BD95C4D" w14:textId="77777777" w:rsidR="00BF44D7" w:rsidRPr="00352853" w:rsidRDefault="0066351F" w:rsidP="002E0788">
      <w:pPr>
        <w:pStyle w:val="GvdeMetni"/>
        <w:numPr>
          <w:ilvl w:val="0"/>
          <w:numId w:val="31"/>
        </w:numPr>
        <w:tabs>
          <w:tab w:val="left" w:pos="426"/>
          <w:tab w:val="left" w:pos="1641"/>
          <w:tab w:val="left" w:pos="10348"/>
        </w:tabs>
        <w:spacing w:line="321" w:lineRule="auto"/>
        <w:ind w:left="0" w:right="108"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kayıtlar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ödemeden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saklanmalıdı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dokümanla</w:t>
      </w:r>
      <w:r w:rsidRPr="00352853">
        <w:rPr>
          <w:rFonts w:ascii="Times New Roman" w:hAnsi="Times New Roman"/>
          <w:color w:val="1B1C20"/>
          <w:spacing w:val="-19"/>
          <w:lang w:val="tr-TR"/>
        </w:rPr>
        <w:t>r</w:t>
      </w:r>
      <w:r w:rsidRPr="00352853">
        <w:rPr>
          <w:rFonts w:ascii="Times New Roman" w:hAnsi="Times New Roman"/>
          <w:color w:val="1B1C20"/>
          <w:lang w:val="tr-TR"/>
        </w:rPr>
        <w:t>, çalışma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uçak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ulaşım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biletleri,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uzmanlara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ödenen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 fişleri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fatura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makbuzlar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 bütün belgeleri ve kanıtlayıcı dokümanların kont</w:t>
      </w:r>
      <w:r w:rsidRPr="00352853">
        <w:rPr>
          <w:rFonts w:ascii="Times New Roman" w:hAnsi="Times New Roman"/>
          <w:color w:val="1B1C20"/>
          <w:spacing w:val="-4"/>
          <w:lang w:val="tr-TR"/>
        </w:rPr>
        <w:t>r</w:t>
      </w:r>
      <w:r w:rsidRPr="00352853">
        <w:rPr>
          <w:rFonts w:ascii="Times New Roman" w:hAnsi="Times New Roman"/>
          <w:color w:val="1B1C20"/>
          <w:lang w:val="tr-TR"/>
        </w:rPr>
        <w:t>olü için ge</w:t>
      </w:r>
      <w:r w:rsidRPr="00352853">
        <w:rPr>
          <w:rFonts w:ascii="Times New Roman" w:hAnsi="Times New Roman"/>
          <w:color w:val="1B1C20"/>
          <w:spacing w:val="-4"/>
          <w:lang w:val="tr-TR"/>
        </w:rPr>
        <w:t>r</w:t>
      </w:r>
      <w:r w:rsidRPr="00352853">
        <w:rPr>
          <w:rFonts w:ascii="Times New Roman" w:hAnsi="Times New Roman"/>
          <w:color w:val="1B1C20"/>
          <w:lang w:val="tr-TR"/>
        </w:rPr>
        <w:t>ekli her türlü kaydı içe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Bu kayıtların </w:t>
      </w:r>
      <w:r w:rsidRPr="00352853">
        <w:rPr>
          <w:rFonts w:ascii="Times New Roman" w:hAnsi="Times New Roman"/>
          <w:color w:val="1B1C20"/>
          <w:spacing w:val="-1"/>
          <w:lang w:val="tr-TR"/>
        </w:rPr>
        <w:t>saklanmamas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feshedilmes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doğuracaktı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CB6A9BF" w14:textId="77777777" w:rsidR="00BF44D7" w:rsidRPr="00352853" w:rsidRDefault="00BF44D7" w:rsidP="002E0788">
      <w:pPr>
        <w:tabs>
          <w:tab w:val="left" w:pos="426"/>
          <w:tab w:val="left" w:pos="10348"/>
        </w:tabs>
        <w:spacing w:before="2" w:line="170" w:lineRule="exact"/>
        <w:jc w:val="both"/>
        <w:rPr>
          <w:rFonts w:ascii="Times New Roman" w:hAnsi="Times New Roman"/>
          <w:sz w:val="17"/>
          <w:szCs w:val="17"/>
          <w:lang w:val="tr-TR"/>
        </w:rPr>
      </w:pPr>
    </w:p>
    <w:p w14:paraId="069AF1F0" w14:textId="77777777" w:rsidR="00BF44D7" w:rsidRPr="00352853" w:rsidRDefault="0066351F" w:rsidP="002E0788">
      <w:pPr>
        <w:pStyle w:val="GvdeMetni"/>
        <w:numPr>
          <w:ilvl w:val="0"/>
          <w:numId w:val="31"/>
        </w:numPr>
        <w:tabs>
          <w:tab w:val="left" w:pos="426"/>
          <w:tab w:val="left" w:pos="1676"/>
          <w:tab w:val="left" w:pos="10348"/>
        </w:tabs>
        <w:spacing w:line="321" w:lineRule="auto"/>
        <w:ind w:left="0" w:right="111" w:firstLine="0"/>
        <w:jc w:val="both"/>
        <w:rPr>
          <w:rFonts w:ascii="Times New Roman" w:hAnsi="Times New Roman"/>
          <w:lang w:val="tr-TR"/>
        </w:rPr>
      </w:pPr>
      <w:r w:rsidRPr="00352853">
        <w:rPr>
          <w:rFonts w:ascii="Times New Roman" w:hAnsi="Times New Roman"/>
          <w:color w:val="1B1C20"/>
          <w:lang w:val="tr-TR"/>
        </w:rPr>
        <w:lastRenderedPageBreak/>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yetkilendi</w:t>
      </w:r>
      <w:r w:rsidRPr="00352853">
        <w:rPr>
          <w:rFonts w:ascii="Times New Roman" w:hAnsi="Times New Roman"/>
          <w:color w:val="1B1C20"/>
          <w:spacing w:val="-3"/>
          <w:lang w:val="tr-TR"/>
        </w:rPr>
        <w:t>r</w:t>
      </w:r>
      <w:r w:rsidRPr="00352853">
        <w:rPr>
          <w:rFonts w:ascii="Times New Roman" w:hAnsi="Times New Roman"/>
          <w:color w:val="1B1C20"/>
          <w:lang w:val="tr-TR"/>
        </w:rPr>
        <w:t>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sonrasında </w:t>
      </w:r>
      <w:r w:rsidRPr="00352853">
        <w:rPr>
          <w:rFonts w:ascii="Times New Roman" w:hAnsi="Times New Roman"/>
          <w:color w:val="1B1C20"/>
          <w:lang w:val="tr-TR"/>
        </w:rPr>
        <w:t>işle ilgili kayıt ve hesapları inceleme veya denetleme ve bunların kopyalarını alma imkânını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14026E2" w14:textId="77777777" w:rsidR="00BF44D7" w:rsidRPr="00352853" w:rsidRDefault="00BF44D7" w:rsidP="002E0788">
      <w:pPr>
        <w:tabs>
          <w:tab w:val="left" w:pos="426"/>
          <w:tab w:val="left" w:pos="10348"/>
        </w:tabs>
        <w:spacing w:before="7" w:line="160" w:lineRule="exact"/>
        <w:jc w:val="both"/>
        <w:rPr>
          <w:rFonts w:ascii="Times New Roman" w:hAnsi="Times New Roman"/>
          <w:sz w:val="16"/>
          <w:szCs w:val="16"/>
          <w:lang w:val="tr-TR"/>
        </w:rPr>
      </w:pPr>
    </w:p>
    <w:p w14:paraId="15206367" w14:textId="77777777" w:rsidR="00BF44D7" w:rsidRPr="00352853" w:rsidRDefault="0066351F" w:rsidP="00B929C4">
      <w:pPr>
        <w:tabs>
          <w:tab w:val="left" w:pos="1276"/>
          <w:tab w:val="left" w:pos="10348"/>
        </w:tabs>
        <w:ind w:right="34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23</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Adli ve idari me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ce yapılacak incelemeler</w:t>
      </w:r>
    </w:p>
    <w:p w14:paraId="16921BD9" w14:textId="77777777" w:rsidR="00BF44D7" w:rsidRPr="00352853" w:rsidRDefault="00BF44D7" w:rsidP="00B929C4">
      <w:pPr>
        <w:tabs>
          <w:tab w:val="left" w:pos="1276"/>
          <w:tab w:val="left" w:pos="10348"/>
        </w:tabs>
        <w:spacing w:before="11" w:line="240" w:lineRule="exact"/>
        <w:jc w:val="both"/>
        <w:rPr>
          <w:rFonts w:ascii="Times New Roman" w:hAnsi="Times New Roman"/>
          <w:sz w:val="24"/>
          <w:szCs w:val="24"/>
          <w:lang w:val="tr-TR"/>
        </w:rPr>
      </w:pPr>
    </w:p>
    <w:p w14:paraId="7E430000" w14:textId="77777777" w:rsidR="00BF44D7" w:rsidRPr="00352853" w:rsidRDefault="0066351F" w:rsidP="002E0788">
      <w:pPr>
        <w:pStyle w:val="GvdeMetni"/>
        <w:numPr>
          <w:ilvl w:val="0"/>
          <w:numId w:val="30"/>
        </w:numPr>
        <w:tabs>
          <w:tab w:val="left" w:pos="426"/>
          <w:tab w:val="left" w:pos="1648"/>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kolaylıkla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çabuk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erişilebilir ve dosyalanmış şekilde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B63EFFA" w14:textId="77777777" w:rsidR="00BF44D7" w:rsidRPr="00352853" w:rsidRDefault="00BF44D7" w:rsidP="002E0788">
      <w:pPr>
        <w:tabs>
          <w:tab w:val="left" w:pos="426"/>
          <w:tab w:val="left" w:pos="10348"/>
        </w:tabs>
        <w:spacing w:before="2" w:line="170" w:lineRule="exact"/>
        <w:jc w:val="both"/>
        <w:rPr>
          <w:rFonts w:ascii="Times New Roman" w:hAnsi="Times New Roman"/>
          <w:sz w:val="17"/>
          <w:szCs w:val="17"/>
          <w:lang w:val="tr-TR"/>
        </w:rPr>
      </w:pPr>
    </w:p>
    <w:p w14:paraId="73FA48AC" w14:textId="77777777" w:rsidR="00BF44D7" w:rsidRPr="00352853" w:rsidRDefault="0066351F" w:rsidP="002E0788">
      <w:pPr>
        <w:pStyle w:val="GvdeMetni"/>
        <w:numPr>
          <w:ilvl w:val="0"/>
          <w:numId w:val="30"/>
        </w:numPr>
        <w:tabs>
          <w:tab w:val="left" w:pos="426"/>
          <w:tab w:val="left" w:pos="1634"/>
          <w:tab w:val="left" w:pos="10348"/>
        </w:tabs>
        <w:spacing w:line="321" w:lineRule="auto"/>
        <w:ind w:left="0"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gerçekleştirilecek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incelemele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kolaylığı sağlayacak, talep edilen bilgi ve belgeleri zamanında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3C2DC41" w14:textId="77777777" w:rsidR="00BF44D7" w:rsidRPr="00352853" w:rsidRDefault="00BF44D7" w:rsidP="002E0788">
      <w:pPr>
        <w:tabs>
          <w:tab w:val="left" w:pos="426"/>
          <w:tab w:val="left" w:pos="10348"/>
        </w:tabs>
        <w:spacing w:before="7" w:line="160" w:lineRule="exact"/>
        <w:jc w:val="both"/>
        <w:rPr>
          <w:rFonts w:ascii="Times New Roman" w:hAnsi="Times New Roman"/>
          <w:sz w:val="16"/>
          <w:szCs w:val="16"/>
          <w:lang w:val="tr-TR"/>
        </w:rPr>
      </w:pPr>
    </w:p>
    <w:p w14:paraId="45888780" w14:textId="77777777" w:rsidR="00BF44D7" w:rsidRPr="00352853" w:rsidRDefault="0066351F" w:rsidP="002E0788">
      <w:pPr>
        <w:tabs>
          <w:tab w:val="left" w:pos="426"/>
          <w:tab w:val="left" w:pos="10348"/>
        </w:tabs>
        <w:ind w:right="58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24</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Ara ve nihai raporlar</w:t>
      </w:r>
    </w:p>
    <w:p w14:paraId="21C303D5" w14:textId="77777777" w:rsidR="00BF44D7" w:rsidRPr="00352853" w:rsidRDefault="00BF44D7" w:rsidP="002E0788">
      <w:pPr>
        <w:tabs>
          <w:tab w:val="left" w:pos="426"/>
          <w:tab w:val="left" w:pos="10348"/>
        </w:tabs>
        <w:spacing w:before="11" w:line="240" w:lineRule="exact"/>
        <w:jc w:val="both"/>
        <w:rPr>
          <w:rFonts w:ascii="Times New Roman" w:hAnsi="Times New Roman"/>
          <w:sz w:val="24"/>
          <w:szCs w:val="24"/>
          <w:lang w:val="tr-TR"/>
        </w:rPr>
      </w:pPr>
    </w:p>
    <w:p w14:paraId="5176BD0C" w14:textId="77777777" w:rsidR="00BF44D7" w:rsidRPr="00352853" w:rsidRDefault="0066351F" w:rsidP="002E0788">
      <w:pPr>
        <w:pStyle w:val="GvdeMetni"/>
        <w:numPr>
          <w:ilvl w:val="0"/>
          <w:numId w:val="29"/>
        </w:numPr>
        <w:tabs>
          <w:tab w:val="left" w:pos="426"/>
          <w:tab w:val="left" w:pos="1671"/>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raporu hazırlamak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mecburiyetindedi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raporlar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bölümden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gösterildiği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mali </w:t>
      </w:r>
      <w:r w:rsidRPr="00352853">
        <w:rPr>
          <w:rFonts w:ascii="Times New Roman" w:hAnsi="Times New Roman"/>
          <w:color w:val="1B1C20"/>
          <w:spacing w:val="-1"/>
          <w:lang w:val="tr-TR"/>
        </w:rPr>
        <w:t>bölümde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oluşacaktı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format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Yükleniciye bildirilen şekilde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ABBC976" w14:textId="77777777" w:rsidR="00BF44D7" w:rsidRPr="00352853" w:rsidRDefault="0066351F" w:rsidP="002E0788">
      <w:pPr>
        <w:pStyle w:val="GvdeMetni"/>
        <w:numPr>
          <w:ilvl w:val="0"/>
          <w:numId w:val="29"/>
        </w:numPr>
        <w:tabs>
          <w:tab w:val="left" w:pos="368"/>
          <w:tab w:val="left" w:pos="10348"/>
        </w:tabs>
        <w:spacing w:before="67" w:line="321" w:lineRule="auto"/>
        <w:ind w:left="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taslağı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hazırlayacak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 rapo</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başlıca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oblemlerin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kritiği de yer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12C85FD" w14:textId="77777777" w:rsidR="00BF44D7" w:rsidRPr="00352853" w:rsidRDefault="00BF44D7" w:rsidP="002E0788">
      <w:pPr>
        <w:tabs>
          <w:tab w:val="left" w:pos="10348"/>
        </w:tabs>
        <w:spacing w:before="2" w:line="170" w:lineRule="exact"/>
        <w:jc w:val="both"/>
        <w:rPr>
          <w:rFonts w:ascii="Times New Roman" w:hAnsi="Times New Roman"/>
          <w:sz w:val="17"/>
          <w:szCs w:val="17"/>
          <w:lang w:val="tr-TR"/>
        </w:rPr>
      </w:pPr>
    </w:p>
    <w:p w14:paraId="341D17BF" w14:textId="77777777" w:rsidR="00BF44D7" w:rsidRPr="00352853" w:rsidRDefault="0066351F" w:rsidP="002E0788">
      <w:pPr>
        <w:pStyle w:val="GvdeMetni"/>
        <w:numPr>
          <w:ilvl w:val="0"/>
          <w:numId w:val="29"/>
        </w:numPr>
        <w:tabs>
          <w:tab w:val="left" w:pos="361"/>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rapo</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lang w:val="tr-TR"/>
        </w:rPr>
        <w:t>ç</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3</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00976613" w:rsidRPr="00352853">
        <w:rPr>
          <w:rFonts w:ascii="Times New Roman" w:hAnsi="Times New Roman"/>
          <w:color w:val="1B1C20"/>
          <w:spacing w:val="-2"/>
          <w:lang w:val="tr-TR"/>
        </w:rPr>
        <w:t>Yöneticisi ’ne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iletilecekti</w:t>
      </w:r>
      <w:r w:rsidRPr="00352853">
        <w:rPr>
          <w:rFonts w:ascii="Times New Roman" w:hAnsi="Times New Roman"/>
          <w:color w:val="1B1C20"/>
          <w:spacing w:val="-19"/>
          <w:lang w:val="tr-TR"/>
        </w:rPr>
        <w:t>r</w:t>
      </w:r>
      <w:r w:rsidRPr="00352853">
        <w:rPr>
          <w:rFonts w:ascii="Times New Roman" w:hAnsi="Times New Roman"/>
          <w:color w:val="1B1C20"/>
          <w:lang w:val="tr-TR"/>
        </w:rPr>
        <w:t>. Sözleşme Makamını bağlamayacaktı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B24D63F" w14:textId="77777777" w:rsidR="00BF44D7" w:rsidRPr="00352853" w:rsidRDefault="00BF44D7" w:rsidP="002E0788">
      <w:pPr>
        <w:tabs>
          <w:tab w:val="left" w:pos="10348"/>
        </w:tabs>
        <w:spacing w:before="2" w:line="170" w:lineRule="exact"/>
        <w:jc w:val="both"/>
        <w:rPr>
          <w:rFonts w:ascii="Times New Roman" w:hAnsi="Times New Roman"/>
          <w:sz w:val="17"/>
          <w:szCs w:val="17"/>
          <w:lang w:val="tr-TR"/>
        </w:rPr>
      </w:pPr>
    </w:p>
    <w:p w14:paraId="2F3C2340" w14:textId="77777777" w:rsidR="00BF44D7" w:rsidRPr="00352853" w:rsidRDefault="0066351F" w:rsidP="002E0788">
      <w:pPr>
        <w:pStyle w:val="GvdeMetni"/>
        <w:numPr>
          <w:ilvl w:val="0"/>
          <w:numId w:val="29"/>
        </w:numPr>
        <w:tabs>
          <w:tab w:val="left" w:pos="389"/>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 bir kesin hakediş raporu düzenleyecekti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1212B76" w14:textId="77777777" w:rsidR="00BF44D7" w:rsidRPr="00352853" w:rsidRDefault="00BF44D7" w:rsidP="002E0788">
      <w:pPr>
        <w:tabs>
          <w:tab w:val="left" w:pos="10348"/>
        </w:tabs>
        <w:spacing w:before="7" w:line="160" w:lineRule="exact"/>
        <w:jc w:val="both"/>
        <w:rPr>
          <w:rFonts w:ascii="Times New Roman" w:hAnsi="Times New Roman"/>
          <w:sz w:val="16"/>
          <w:szCs w:val="16"/>
          <w:lang w:val="tr-TR"/>
        </w:rPr>
      </w:pPr>
    </w:p>
    <w:p w14:paraId="608D2635" w14:textId="77777777" w:rsidR="00BF44D7" w:rsidRPr="00352853" w:rsidRDefault="0066351F" w:rsidP="002E0788">
      <w:pPr>
        <w:tabs>
          <w:tab w:val="left" w:pos="10348"/>
        </w:tabs>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25</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Raporların ve dokümanların onaylanması</w:t>
      </w:r>
    </w:p>
    <w:p w14:paraId="21FF9F04" w14:textId="77777777" w:rsidR="00BF44D7" w:rsidRPr="00352853" w:rsidRDefault="00BF44D7" w:rsidP="002E0788">
      <w:pPr>
        <w:tabs>
          <w:tab w:val="left" w:pos="10348"/>
        </w:tabs>
        <w:spacing w:before="11" w:line="240" w:lineRule="exact"/>
        <w:jc w:val="both"/>
        <w:rPr>
          <w:rFonts w:ascii="Times New Roman" w:hAnsi="Times New Roman"/>
          <w:sz w:val="24"/>
          <w:szCs w:val="24"/>
          <w:lang w:val="tr-TR"/>
        </w:rPr>
      </w:pPr>
    </w:p>
    <w:p w14:paraId="6684152C" w14:textId="77777777" w:rsidR="00BF44D7" w:rsidRPr="00352853" w:rsidRDefault="0066351F" w:rsidP="002E0788">
      <w:pPr>
        <w:pStyle w:val="GvdeMetni"/>
        <w:numPr>
          <w:ilvl w:val="0"/>
          <w:numId w:val="28"/>
        </w:numPr>
        <w:tabs>
          <w:tab w:val="left" w:pos="415"/>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hazırlanı</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iletile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raporları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dokümanları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tarafından </w:t>
      </w:r>
      <w:r w:rsidRPr="00352853">
        <w:rPr>
          <w:rFonts w:ascii="Times New Roman" w:hAnsi="Times New Roman"/>
          <w:color w:val="1B1C20"/>
          <w:lang w:val="tr-TR"/>
        </w:rPr>
        <w:t>onaylanması bunların sözleşme şartlarına uygun olduğunun tasdik edildiği anlamına gelecekti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42D2614" w14:textId="77777777" w:rsidR="00BF44D7" w:rsidRPr="00352853" w:rsidRDefault="00BF44D7" w:rsidP="002E0788">
      <w:pPr>
        <w:tabs>
          <w:tab w:val="left" w:pos="10348"/>
        </w:tabs>
        <w:spacing w:before="2" w:line="170" w:lineRule="exact"/>
        <w:jc w:val="both"/>
        <w:rPr>
          <w:rFonts w:ascii="Times New Roman" w:hAnsi="Times New Roman"/>
          <w:sz w:val="17"/>
          <w:szCs w:val="17"/>
          <w:lang w:val="tr-TR"/>
        </w:rPr>
      </w:pPr>
    </w:p>
    <w:p w14:paraId="031AB917" w14:textId="77777777" w:rsidR="00BF44D7" w:rsidRPr="00352853" w:rsidRDefault="0066351F" w:rsidP="002E0788">
      <w:pPr>
        <w:pStyle w:val="GvdeMetni"/>
        <w:numPr>
          <w:ilvl w:val="0"/>
          <w:numId w:val="28"/>
        </w:numPr>
        <w:tabs>
          <w:tab w:val="left" w:pos="378"/>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bunlarla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kararını Yükleniciye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eddetmişse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talep </w:t>
      </w:r>
      <w:r w:rsidRPr="00352853">
        <w:rPr>
          <w:rFonts w:ascii="Times New Roman" w:hAnsi="Times New Roman"/>
          <w:color w:val="1B1C20"/>
          <w:spacing w:val="-1"/>
          <w:lang w:val="tr-TR"/>
        </w:rPr>
        <w:t>etmişs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raporlar </w:t>
      </w:r>
      <w:r w:rsidRPr="00352853">
        <w:rPr>
          <w:rFonts w:ascii="Times New Roman" w:hAnsi="Times New Roman"/>
          <w:color w:val="1B1C20"/>
          <w:lang w:val="tr-TR"/>
        </w:rPr>
        <w:t>hakkında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kabulünü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Eğer 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talebin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görüşlerini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açıkça bildirmezse dokümanlar veya raporlar onaylanmış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33B6985" w14:textId="77777777" w:rsidR="00BF44D7" w:rsidRPr="00352853" w:rsidRDefault="00BF44D7" w:rsidP="002E0788">
      <w:pPr>
        <w:tabs>
          <w:tab w:val="left" w:pos="10348"/>
        </w:tabs>
        <w:spacing w:before="2" w:line="170" w:lineRule="exact"/>
        <w:jc w:val="both"/>
        <w:rPr>
          <w:rFonts w:ascii="Times New Roman" w:hAnsi="Times New Roman"/>
          <w:sz w:val="17"/>
          <w:szCs w:val="17"/>
          <w:lang w:val="tr-TR"/>
        </w:rPr>
      </w:pPr>
    </w:p>
    <w:p w14:paraId="094BD5B5" w14:textId="77777777" w:rsidR="00BF44D7" w:rsidRPr="00352853" w:rsidRDefault="0066351F" w:rsidP="002E0788">
      <w:pPr>
        <w:pStyle w:val="GvdeMetni"/>
        <w:numPr>
          <w:ilvl w:val="0"/>
          <w:numId w:val="28"/>
        </w:numPr>
        <w:tabs>
          <w:tab w:val="left" w:pos="407"/>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dokümanın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 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onaylandığı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fazla olmamak koşuluyla, bir sü</w:t>
      </w:r>
      <w:r w:rsidRPr="00352853">
        <w:rPr>
          <w:rFonts w:ascii="Times New Roman" w:hAnsi="Times New Roman"/>
          <w:color w:val="1B1C20"/>
          <w:spacing w:val="-4"/>
          <w:lang w:val="tr-TR"/>
        </w:rPr>
        <w:t>r</w:t>
      </w:r>
      <w:r w:rsidRPr="00352853">
        <w:rPr>
          <w:rFonts w:ascii="Times New Roman" w:hAnsi="Times New Roman"/>
          <w:color w:val="1B1C20"/>
          <w:lang w:val="tr-TR"/>
        </w:rPr>
        <w:t>e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D5248B0" w14:textId="77777777" w:rsidR="00BF44D7" w:rsidRPr="00352853" w:rsidRDefault="00BF44D7" w:rsidP="002E0788">
      <w:pPr>
        <w:tabs>
          <w:tab w:val="left" w:pos="10348"/>
        </w:tabs>
        <w:spacing w:before="2" w:line="170" w:lineRule="exact"/>
        <w:jc w:val="both"/>
        <w:rPr>
          <w:rFonts w:ascii="Times New Roman" w:hAnsi="Times New Roman"/>
          <w:sz w:val="17"/>
          <w:szCs w:val="17"/>
          <w:lang w:val="tr-TR"/>
        </w:rPr>
      </w:pPr>
    </w:p>
    <w:p w14:paraId="18BB49CD" w14:textId="77777777" w:rsidR="00BF44D7" w:rsidRPr="00352853" w:rsidRDefault="0066351F" w:rsidP="002E0788">
      <w:pPr>
        <w:pStyle w:val="GvdeMetni"/>
        <w:numPr>
          <w:ilvl w:val="0"/>
          <w:numId w:val="28"/>
        </w:numPr>
        <w:tabs>
          <w:tab w:val="left" w:pos="362"/>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zamanl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yürütüldüğ</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haller </w:t>
      </w:r>
      <w:r w:rsidRPr="00352853">
        <w:rPr>
          <w:rFonts w:ascii="Times New Roman" w:hAnsi="Times New Roman"/>
          <w:color w:val="1B1C20"/>
          <w:lang w:val="tr-TR"/>
        </w:rPr>
        <w:t>hariç</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00976613" w:rsidRPr="00352853">
        <w:rPr>
          <w:rFonts w:ascii="Times New Roman" w:hAnsi="Times New Roman"/>
          <w:color w:val="1B1C20"/>
          <w:lang w:val="tr-TR"/>
        </w:rPr>
        <w:t>her 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onaylamasına tabi bulunacaktı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40B0A59" w14:textId="77777777" w:rsidR="00BF44D7" w:rsidRPr="00352853" w:rsidRDefault="00BF44D7" w:rsidP="002E0788">
      <w:pPr>
        <w:tabs>
          <w:tab w:val="left" w:pos="10348"/>
        </w:tabs>
        <w:spacing w:before="18" w:line="260" w:lineRule="exact"/>
        <w:jc w:val="both"/>
        <w:rPr>
          <w:rFonts w:ascii="Times New Roman" w:hAnsi="Times New Roman"/>
          <w:sz w:val="26"/>
          <w:szCs w:val="26"/>
          <w:lang w:val="tr-TR"/>
        </w:rPr>
      </w:pPr>
    </w:p>
    <w:p w14:paraId="1698E01C" w14:textId="6F3FABFA" w:rsidR="00BF44D7" w:rsidRPr="00352853" w:rsidRDefault="006366B6" w:rsidP="002E0788">
      <w:pPr>
        <w:pStyle w:val="Balk5"/>
        <w:tabs>
          <w:tab w:val="left" w:pos="10348"/>
        </w:tabs>
        <w:ind w:left="0"/>
        <w:jc w:val="both"/>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569664" behindDoc="1" locked="0" layoutInCell="1" allowOverlap="1" wp14:anchorId="5A31A93F" wp14:editId="71DE1104">
                <wp:simplePos x="0" y="0"/>
                <wp:positionH relativeFrom="page">
                  <wp:posOffset>719455</wp:posOffset>
                </wp:positionH>
                <wp:positionV relativeFrom="paragraph">
                  <wp:posOffset>241935</wp:posOffset>
                </wp:positionV>
                <wp:extent cx="5759450" cy="1270"/>
                <wp:effectExtent l="0" t="0" r="0" b="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530CA8"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ÖDEMELER VE BORÇ TU</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 xml:space="preserve">ARLARININ </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AHSİLİ</w:t>
      </w:r>
    </w:p>
    <w:p w14:paraId="01DA5B9B" w14:textId="77777777" w:rsidR="00BF44D7" w:rsidRPr="00352853" w:rsidRDefault="00BF44D7" w:rsidP="002E0788">
      <w:pPr>
        <w:tabs>
          <w:tab w:val="left" w:pos="10348"/>
        </w:tabs>
        <w:spacing w:before="13" w:line="220" w:lineRule="exact"/>
        <w:jc w:val="both"/>
        <w:rPr>
          <w:rFonts w:ascii="Times New Roman" w:hAnsi="Times New Roman"/>
          <w:lang w:val="tr-TR"/>
        </w:rPr>
      </w:pPr>
    </w:p>
    <w:p w14:paraId="30F8FD16" w14:textId="77777777" w:rsidR="00BF44D7" w:rsidRPr="00352853" w:rsidRDefault="0066351F" w:rsidP="002E0788">
      <w:pPr>
        <w:tabs>
          <w:tab w:val="left" w:pos="10348"/>
        </w:tabs>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26</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Ön Ödeme ve Ödemeler</w:t>
      </w:r>
    </w:p>
    <w:p w14:paraId="5B11FC2D" w14:textId="77777777" w:rsidR="00BF44D7" w:rsidRPr="00352853" w:rsidRDefault="00BF44D7" w:rsidP="002E0788">
      <w:pPr>
        <w:tabs>
          <w:tab w:val="left" w:pos="10348"/>
        </w:tabs>
        <w:spacing w:before="4" w:line="190" w:lineRule="exact"/>
        <w:jc w:val="both"/>
        <w:rPr>
          <w:rFonts w:ascii="Times New Roman" w:hAnsi="Times New Roman"/>
          <w:sz w:val="19"/>
          <w:szCs w:val="19"/>
          <w:lang w:val="tr-TR"/>
        </w:rPr>
      </w:pPr>
    </w:p>
    <w:p w14:paraId="5C042A41" w14:textId="77777777" w:rsidR="00BF44D7" w:rsidRPr="00352853" w:rsidRDefault="0066351F" w:rsidP="002E0788">
      <w:pPr>
        <w:pStyle w:val="GvdeMetni"/>
        <w:numPr>
          <w:ilvl w:val="0"/>
          <w:numId w:val="27"/>
        </w:numPr>
        <w:tabs>
          <w:tab w:val="left" w:pos="373"/>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Koşullarında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açıkça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15"/>
          <w:lang w:val="tr-TR"/>
        </w:rPr>
        <w:t>’</w:t>
      </w:r>
      <w:r w:rsidRPr="00352853">
        <w:rPr>
          <w:rFonts w:ascii="Times New Roman" w:hAnsi="Times New Roman"/>
          <w:color w:val="1B1C20"/>
          <w:lang w:val="tr-TR"/>
        </w:rPr>
        <w:t>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geçmeyecek oranda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yapılabili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avans</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6D5ECA3"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77E3E7B4" w14:textId="77777777" w:rsidR="00BF44D7" w:rsidRPr="00352853" w:rsidRDefault="0066351F" w:rsidP="002E0788">
      <w:pPr>
        <w:pStyle w:val="GvdeMetni"/>
        <w:numPr>
          <w:ilvl w:val="0"/>
          <w:numId w:val="27"/>
        </w:numPr>
        <w:tabs>
          <w:tab w:val="left" w:pos="406"/>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hakediş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esasına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evraklar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intika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ettirmesinde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5"/>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inceleme </w:t>
      </w:r>
      <w:r w:rsidRPr="00352853">
        <w:rPr>
          <w:rFonts w:ascii="Times New Roman" w:hAnsi="Times New Roman"/>
          <w:color w:val="1B1C20"/>
          <w:lang w:val="tr-TR"/>
        </w:rPr>
        <w:t xml:space="preserve">yapacak ve ödemenin yapılması için </w:t>
      </w:r>
      <w:r w:rsidRPr="00352853">
        <w:rPr>
          <w:rFonts w:ascii="Times New Roman" w:hAnsi="Times New Roman"/>
          <w:color w:val="1B1C20"/>
          <w:lang w:val="tr-TR"/>
        </w:rPr>
        <w:lastRenderedPageBreak/>
        <w:t>uygunluğun tespit edilmesi üzerine transfer gerçekleştirilecekti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D3CD0F5"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21294EDA" w14:textId="77777777" w:rsidR="00BF44D7" w:rsidRPr="00352853" w:rsidRDefault="0066351F" w:rsidP="002E0788">
      <w:pPr>
        <w:pStyle w:val="GvdeMetni"/>
        <w:numPr>
          <w:ilvl w:val="0"/>
          <w:numId w:val="27"/>
        </w:numPr>
        <w:tabs>
          <w:tab w:val="left" w:pos="371"/>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malın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teslimini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 öngörülmesi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sipariş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mektubunu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bakiye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tesliminde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faturaya istinaden ödeni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8C2C0CF"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6E30491F" w14:textId="77777777" w:rsidR="00BF44D7" w:rsidRPr="00352853" w:rsidRDefault="0066351F" w:rsidP="00B929C4">
      <w:pPr>
        <w:tabs>
          <w:tab w:val="left" w:pos="993"/>
          <w:tab w:val="left" w:pos="1134"/>
          <w:tab w:val="left" w:pos="10348"/>
        </w:tabs>
        <w:ind w:right="398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27</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Giderlerin incelenmesi ve doğrulanması</w:t>
      </w:r>
    </w:p>
    <w:p w14:paraId="4D721602" w14:textId="77777777" w:rsidR="00BF44D7" w:rsidRPr="00352853" w:rsidRDefault="00BF44D7" w:rsidP="002E0788">
      <w:pPr>
        <w:tabs>
          <w:tab w:val="left" w:pos="426"/>
          <w:tab w:val="left" w:pos="1134"/>
          <w:tab w:val="left" w:pos="10348"/>
        </w:tabs>
        <w:spacing w:before="4" w:line="190" w:lineRule="exact"/>
        <w:jc w:val="both"/>
        <w:rPr>
          <w:rFonts w:ascii="Times New Roman" w:hAnsi="Times New Roman"/>
          <w:sz w:val="19"/>
          <w:szCs w:val="19"/>
          <w:lang w:val="tr-TR"/>
        </w:rPr>
      </w:pPr>
    </w:p>
    <w:p w14:paraId="2CC32C5C" w14:textId="77777777" w:rsidR="00BF44D7" w:rsidRPr="00352853" w:rsidRDefault="0066351F" w:rsidP="002E0788">
      <w:pPr>
        <w:pStyle w:val="GvdeMetni"/>
        <w:numPr>
          <w:ilvl w:val="1"/>
          <w:numId w:val="27"/>
        </w:numPr>
        <w:tabs>
          <w:tab w:val="left" w:pos="426"/>
          <w:tab w:val="left" w:pos="1134"/>
          <w:tab w:val="left" w:pos="1656"/>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destekler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yararlanıcı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gerçekleştirile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çerçevesinde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camay</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yapanda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karşılanma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uluslararas</w:t>
      </w:r>
      <w:r w:rsidRPr="00352853">
        <w:rPr>
          <w:rFonts w:ascii="Times New Roman" w:hAnsi="Times New Roman"/>
          <w:color w:val="1B1C20"/>
          <w:lang w:val="tr-TR"/>
        </w:rPr>
        <w:t xml:space="preserve">ı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görmü</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w:t>
      </w:r>
      <w:r w:rsidRPr="00352853">
        <w:rPr>
          <w:rFonts w:ascii="Times New Roman" w:hAnsi="Times New Roman"/>
          <w:color w:val="1B1C20"/>
          <w:spacing w:val="-7"/>
          <w:lang w:val="tr-TR"/>
        </w:rPr>
        <w:t>r</w:t>
      </w:r>
      <w:r w:rsidRPr="00352853">
        <w:rPr>
          <w:rFonts w:ascii="Times New Roman" w:hAnsi="Times New Roman"/>
          <w:color w:val="1B1C20"/>
          <w:spacing w:val="-1"/>
          <w:lang w:val="tr-TR"/>
        </w:rPr>
        <w:t>ganını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üyes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denetç</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faturaları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raporların </w:t>
      </w:r>
      <w:r w:rsidRPr="00352853">
        <w:rPr>
          <w:rFonts w:ascii="Times New Roman" w:hAnsi="Times New Roman"/>
          <w:color w:val="1B1C20"/>
          <w:lang w:val="tr-TR"/>
        </w:rPr>
        <w:t>incelenmesini ve doğrulanmasını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68992E6"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76D55459" w14:textId="77777777" w:rsidR="00BF44D7" w:rsidRPr="00352853" w:rsidRDefault="0066351F" w:rsidP="002E0788">
      <w:pPr>
        <w:pStyle w:val="GvdeMetni"/>
        <w:numPr>
          <w:ilvl w:val="1"/>
          <w:numId w:val="27"/>
        </w:numPr>
        <w:tabs>
          <w:tab w:val="left" w:pos="426"/>
          <w:tab w:val="left" w:pos="1134"/>
          <w:tab w:val="left" w:pos="1651"/>
          <w:tab w:val="left" w:pos="10348"/>
        </w:tabs>
        <w:ind w:left="0" w:right="1031" w:firstLine="0"/>
        <w:jc w:val="both"/>
        <w:rPr>
          <w:rFonts w:ascii="Times New Roman" w:hAnsi="Times New Roman"/>
          <w:lang w:val="tr-TR"/>
        </w:rPr>
      </w:pPr>
      <w:r w:rsidRPr="00352853">
        <w:rPr>
          <w:rFonts w:ascii="Times New Roman" w:hAnsi="Times New Roman"/>
          <w:color w:val="1B1C20"/>
          <w:lang w:val="tr-TR"/>
        </w:rPr>
        <w:t>Yüklenici, denetçiye inceleme yapabilmesi için bütün giriş ve erişim haklarını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111CF84" w14:textId="77777777" w:rsidR="00BF44D7" w:rsidRPr="00352853" w:rsidRDefault="00BF44D7" w:rsidP="002E0788">
      <w:pPr>
        <w:tabs>
          <w:tab w:val="left" w:pos="426"/>
          <w:tab w:val="left" w:pos="1134"/>
          <w:tab w:val="left" w:pos="10348"/>
        </w:tabs>
        <w:spacing w:before="5" w:line="190" w:lineRule="exact"/>
        <w:jc w:val="both"/>
        <w:rPr>
          <w:rFonts w:ascii="Times New Roman" w:hAnsi="Times New Roman"/>
          <w:sz w:val="19"/>
          <w:szCs w:val="19"/>
          <w:lang w:val="tr-TR"/>
        </w:rPr>
      </w:pPr>
    </w:p>
    <w:p w14:paraId="5352FE74" w14:textId="77777777" w:rsidR="00BF44D7" w:rsidRPr="00352853" w:rsidRDefault="0066351F" w:rsidP="002E0788">
      <w:pPr>
        <w:pStyle w:val="GvdeMetni"/>
        <w:numPr>
          <w:ilvl w:val="1"/>
          <w:numId w:val="27"/>
        </w:numPr>
        <w:tabs>
          <w:tab w:val="left" w:pos="426"/>
          <w:tab w:val="left" w:pos="1134"/>
          <w:tab w:val="left" w:pos="1643"/>
          <w:tab w:val="left" w:pos="10348"/>
        </w:tabs>
        <w:ind w:left="0"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usule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aykırılığın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tespiti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yollara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başvuru</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1F87997" w14:textId="77777777" w:rsidR="00BF44D7" w:rsidRPr="00352853" w:rsidRDefault="00BF44D7" w:rsidP="002E0788">
      <w:pPr>
        <w:tabs>
          <w:tab w:val="left" w:pos="426"/>
          <w:tab w:val="left" w:pos="1134"/>
          <w:tab w:val="left" w:pos="10348"/>
        </w:tabs>
        <w:spacing w:before="10" w:line="180" w:lineRule="exact"/>
        <w:jc w:val="both"/>
        <w:rPr>
          <w:rFonts w:ascii="Times New Roman" w:hAnsi="Times New Roman"/>
          <w:sz w:val="18"/>
          <w:szCs w:val="18"/>
          <w:lang w:val="tr-TR"/>
        </w:rPr>
      </w:pPr>
    </w:p>
    <w:p w14:paraId="245D5A58" w14:textId="77777777" w:rsidR="00BF44D7" w:rsidRPr="00352853" w:rsidRDefault="0066351F" w:rsidP="002E0788">
      <w:pPr>
        <w:tabs>
          <w:tab w:val="left" w:pos="426"/>
          <w:tab w:val="left" w:pos="1134"/>
          <w:tab w:val="left" w:pos="10348"/>
        </w:tabs>
        <w:ind w:right="286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28</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Ödemeler ve geç ödemeye tahakkuk ettirilecek faiz</w:t>
      </w:r>
    </w:p>
    <w:p w14:paraId="2C5F9632" w14:textId="77777777" w:rsidR="00BF44D7" w:rsidRPr="00352853" w:rsidRDefault="00BF44D7" w:rsidP="002E0788">
      <w:pPr>
        <w:tabs>
          <w:tab w:val="left" w:pos="426"/>
          <w:tab w:val="left" w:pos="1134"/>
          <w:tab w:val="left" w:pos="10348"/>
        </w:tabs>
        <w:spacing w:before="4" w:line="190" w:lineRule="exact"/>
        <w:jc w:val="both"/>
        <w:rPr>
          <w:rFonts w:ascii="Times New Roman" w:hAnsi="Times New Roman"/>
          <w:sz w:val="19"/>
          <w:szCs w:val="19"/>
          <w:lang w:val="tr-TR"/>
        </w:rPr>
      </w:pPr>
    </w:p>
    <w:p w14:paraId="6A11C6CA" w14:textId="77777777" w:rsidR="00BF44D7" w:rsidRPr="00352853" w:rsidRDefault="0066351F" w:rsidP="002E0788">
      <w:pPr>
        <w:pStyle w:val="GvdeMetni"/>
        <w:numPr>
          <w:ilvl w:val="0"/>
          <w:numId w:val="26"/>
        </w:numPr>
        <w:tabs>
          <w:tab w:val="left" w:pos="426"/>
          <w:tab w:val="left" w:pos="1134"/>
          <w:tab w:val="left" w:pos="1649"/>
          <w:tab w:val="left" w:pos="10348"/>
        </w:tabs>
        <w:spacing w:line="312" w:lineRule="auto"/>
        <w:ind w:left="0" w:right="113" w:firstLine="0"/>
        <w:jc w:val="both"/>
        <w:rPr>
          <w:rFonts w:ascii="Times New Roman" w:hAnsi="Times New Roman"/>
          <w:sz w:val="22"/>
          <w:szCs w:val="22"/>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diği ayın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uygulanan</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Cumhuriyet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Merkez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3"/>
          <w:lang w:val="tr-TR"/>
        </w:rPr>
        <w:t xml:space="preserve"> </w:t>
      </w:r>
      <w:proofErr w:type="gramStart"/>
      <w:r w:rsidRPr="00352853">
        <w:rPr>
          <w:rFonts w:ascii="Times New Roman" w:hAnsi="Times New Roman"/>
          <w:color w:val="1B1C20"/>
          <w:spacing w:val="-4"/>
          <w:lang w:val="tr-TR"/>
        </w:rPr>
        <w:t>r</w:t>
      </w:r>
      <w:r w:rsidRPr="00352853">
        <w:rPr>
          <w:rFonts w:ascii="Times New Roman" w:hAnsi="Times New Roman"/>
          <w:color w:val="1B1C20"/>
          <w:lang w:val="tr-TR"/>
        </w:rPr>
        <w:t>eeskont</w:t>
      </w:r>
      <w:proofErr w:type="gramEnd"/>
      <w:r w:rsidRPr="00352853">
        <w:rPr>
          <w:rFonts w:ascii="Times New Roman" w:hAnsi="Times New Roman"/>
          <w:color w:val="1B1C20"/>
          <w:spacing w:val="-3"/>
          <w:lang w:val="tr-TR"/>
        </w:rPr>
        <w:t xml:space="preserve"> </w:t>
      </w:r>
      <w:r w:rsidRPr="00352853">
        <w:rPr>
          <w:rFonts w:ascii="Times New Roman" w:hAnsi="Times New Roman"/>
          <w:color w:val="1B1C20"/>
          <w:lang w:val="tr-TR"/>
        </w:rPr>
        <w:t>faizine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puan ilave ede</w:t>
      </w:r>
      <w:r w:rsidRPr="00352853">
        <w:rPr>
          <w:rFonts w:ascii="Times New Roman" w:hAnsi="Times New Roman"/>
          <w:color w:val="1B1C20"/>
          <w:spacing w:val="-4"/>
          <w:lang w:val="tr-TR"/>
        </w:rPr>
        <w:t>r</w:t>
      </w:r>
      <w:r w:rsidRPr="00352853">
        <w:rPr>
          <w:rFonts w:ascii="Times New Roman" w:hAnsi="Times New Roman"/>
          <w:color w:val="1B1C20"/>
          <w:lang w:val="tr-TR"/>
        </w:rPr>
        <w:t>ek hesaplanacak nispette ödeme faizi talep edebili</w:t>
      </w:r>
      <w:r w:rsidRPr="00352853">
        <w:rPr>
          <w:rFonts w:ascii="Times New Roman" w:hAnsi="Times New Roman"/>
          <w:color w:val="1B1C20"/>
          <w:spacing w:val="-1"/>
          <w:lang w:val="tr-TR"/>
        </w:rPr>
        <w:t>r</w:t>
      </w:r>
      <w:r w:rsidRPr="00352853">
        <w:rPr>
          <w:rFonts w:ascii="Times New Roman" w:hAnsi="Times New Roman"/>
          <w:color w:val="1B1C20"/>
          <w:sz w:val="22"/>
          <w:szCs w:val="22"/>
          <w:lang w:val="tr-TR"/>
        </w:rPr>
        <w:t>.</w:t>
      </w:r>
    </w:p>
    <w:p w14:paraId="4704304A" w14:textId="77777777" w:rsidR="00BF44D7" w:rsidRPr="00352853" w:rsidRDefault="00BF44D7" w:rsidP="002E0788">
      <w:pPr>
        <w:tabs>
          <w:tab w:val="left" w:pos="426"/>
          <w:tab w:val="left" w:pos="1134"/>
          <w:tab w:val="left" w:pos="10348"/>
        </w:tabs>
        <w:spacing w:before="4" w:line="110" w:lineRule="exact"/>
        <w:jc w:val="both"/>
        <w:rPr>
          <w:rFonts w:ascii="Times New Roman" w:hAnsi="Times New Roman"/>
          <w:sz w:val="11"/>
          <w:szCs w:val="11"/>
          <w:lang w:val="tr-TR"/>
        </w:rPr>
      </w:pPr>
    </w:p>
    <w:p w14:paraId="06BD58DC" w14:textId="77777777" w:rsidR="00BF44D7" w:rsidRPr="00352853" w:rsidRDefault="0066351F" w:rsidP="002E0788">
      <w:pPr>
        <w:pStyle w:val="GvdeMetni"/>
        <w:tabs>
          <w:tab w:val="left" w:pos="426"/>
          <w:tab w:val="left" w:pos="1134"/>
          <w:tab w:val="left" w:pos="10348"/>
        </w:tabs>
        <w:spacing w:line="321" w:lineRule="auto"/>
        <w:ind w:left="0" w:right="113"/>
        <w:jc w:val="both"/>
        <w:rPr>
          <w:rFonts w:ascii="Times New Roman" w:hAnsi="Times New Roman"/>
          <w:lang w:val="tr-TR"/>
        </w:rPr>
      </w:pPr>
      <w:r w:rsidRPr="00352853">
        <w:rPr>
          <w:rFonts w:ascii="Times New Roman" w:hAnsi="Times New Roman"/>
          <w:color w:val="1B1C20"/>
          <w:lang w:val="tr-TR"/>
        </w:rPr>
        <w:t>Geç</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borçlandırıldığı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(hariç) arasında geçen sü</w:t>
      </w:r>
      <w:r w:rsidRPr="00352853">
        <w:rPr>
          <w:rFonts w:ascii="Times New Roman" w:hAnsi="Times New Roman"/>
          <w:color w:val="1B1C20"/>
          <w:spacing w:val="-4"/>
          <w:lang w:val="tr-TR"/>
        </w:rPr>
        <w:t>r</w:t>
      </w:r>
      <w:r w:rsidRPr="00352853">
        <w:rPr>
          <w:rFonts w:ascii="Times New Roman" w:hAnsi="Times New Roman"/>
          <w:color w:val="1B1C20"/>
          <w:lang w:val="tr-TR"/>
        </w:rPr>
        <w:t>e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9069876"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7D13A49B" w14:textId="77777777" w:rsidR="00BF44D7" w:rsidRPr="00352853" w:rsidRDefault="0066351F" w:rsidP="002E0788">
      <w:pPr>
        <w:pStyle w:val="GvdeMetni"/>
        <w:numPr>
          <w:ilvl w:val="0"/>
          <w:numId w:val="26"/>
        </w:numPr>
        <w:tabs>
          <w:tab w:val="left" w:pos="426"/>
          <w:tab w:val="left" w:pos="1134"/>
          <w:tab w:val="left" w:pos="1651"/>
          <w:tab w:val="left" w:pos="10348"/>
        </w:tabs>
        <w:ind w:left="0" w:right="475" w:firstLine="0"/>
        <w:jc w:val="both"/>
        <w:rPr>
          <w:rFonts w:ascii="Times New Roman" w:hAnsi="Times New Roman"/>
          <w:lang w:val="tr-TR"/>
        </w:rPr>
      </w:pPr>
      <w:r w:rsidRPr="00352853">
        <w:rPr>
          <w:rFonts w:ascii="Times New Roman" w:hAnsi="Times New Roman"/>
          <w:color w:val="1B1C20"/>
          <w:lang w:val="tr-TR"/>
        </w:rPr>
        <w:t>Sözleşme Makamı’nın yapacağı ödemeler Yüklenicinin bildi</w:t>
      </w:r>
      <w:r w:rsidRPr="00352853">
        <w:rPr>
          <w:rFonts w:ascii="Times New Roman" w:hAnsi="Times New Roman"/>
          <w:color w:val="1B1C20"/>
          <w:spacing w:val="-4"/>
          <w:lang w:val="tr-TR"/>
        </w:rPr>
        <w:t>r</w:t>
      </w:r>
      <w:r w:rsidRPr="00352853">
        <w:rPr>
          <w:rFonts w:ascii="Times New Roman" w:hAnsi="Times New Roman"/>
          <w:color w:val="1B1C20"/>
          <w:lang w:val="tr-TR"/>
        </w:rPr>
        <w:t>eceği banka hesabına yatırılacaktı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59EC1EC" w14:textId="77777777" w:rsidR="00BF44D7" w:rsidRPr="00352853" w:rsidRDefault="00BF44D7" w:rsidP="002E0788">
      <w:pPr>
        <w:tabs>
          <w:tab w:val="left" w:pos="426"/>
          <w:tab w:val="left" w:pos="1134"/>
          <w:tab w:val="left" w:pos="10348"/>
        </w:tabs>
        <w:spacing w:before="5" w:line="190" w:lineRule="exact"/>
        <w:jc w:val="both"/>
        <w:rPr>
          <w:rFonts w:ascii="Times New Roman" w:hAnsi="Times New Roman"/>
          <w:sz w:val="19"/>
          <w:szCs w:val="19"/>
          <w:lang w:val="tr-TR"/>
        </w:rPr>
      </w:pPr>
    </w:p>
    <w:p w14:paraId="66825F10" w14:textId="77777777" w:rsidR="00BF44D7" w:rsidRPr="00352853" w:rsidRDefault="0066351F" w:rsidP="002E0788">
      <w:pPr>
        <w:pStyle w:val="GvdeMetni"/>
        <w:numPr>
          <w:ilvl w:val="0"/>
          <w:numId w:val="26"/>
        </w:numPr>
        <w:tabs>
          <w:tab w:val="left" w:pos="426"/>
          <w:tab w:val="left" w:pos="1134"/>
          <w:tab w:val="left" w:pos="1632"/>
          <w:tab w:val="left" w:pos="10348"/>
        </w:tabs>
        <w:spacing w:line="321" w:lineRule="auto"/>
        <w:ind w:left="0" w:right="109" w:firstLine="0"/>
        <w:jc w:val="both"/>
        <w:rPr>
          <w:rFonts w:ascii="Times New Roman" w:hAnsi="Times New Roman"/>
          <w:lang w:val="tr-TR"/>
        </w:rPr>
      </w:pP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sözleşmelerinde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taleplerind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faturalarl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çizelgelerinin </w:t>
      </w:r>
      <w:r w:rsidRPr="00352853">
        <w:rPr>
          <w:rFonts w:ascii="Times New Roman" w:hAnsi="Times New Roman"/>
          <w:color w:val="1B1C20"/>
          <w:lang w:val="tr-TR"/>
        </w:rPr>
        <w:t>kopyası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proofErr w:type="gramStart"/>
      <w:r w:rsidRPr="00352853">
        <w:rPr>
          <w:rFonts w:ascii="Times New Roman" w:hAnsi="Times New Roman"/>
          <w:color w:val="1B1C20"/>
          <w:lang w:val="tr-TR"/>
        </w:rPr>
        <w:t>ekst</w:t>
      </w:r>
      <w:r w:rsidRPr="00352853">
        <w:rPr>
          <w:rFonts w:ascii="Times New Roman" w:hAnsi="Times New Roman"/>
          <w:color w:val="1B1C20"/>
          <w:spacing w:val="-4"/>
          <w:lang w:val="tr-TR"/>
        </w:rPr>
        <w:t>r</w:t>
      </w:r>
      <w:r w:rsidRPr="00352853">
        <w:rPr>
          <w:rFonts w:ascii="Times New Roman" w:hAnsi="Times New Roman"/>
          <w:color w:val="1B1C20"/>
          <w:lang w:val="tr-TR"/>
        </w:rPr>
        <w:t>esi</w:t>
      </w:r>
      <w:proofErr w:type="gramEnd"/>
      <w:r w:rsidRPr="00352853">
        <w:rPr>
          <w:rFonts w:ascii="Times New Roman" w:hAnsi="Times New Roman"/>
          <w:color w:val="1B1C20"/>
          <w:spacing w:val="-10"/>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sunulmalı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böylelikle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cadıkları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faturalandırılan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tutar açıklanmış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285CB0B"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51CB43DB" w14:textId="77777777" w:rsidR="00BF44D7" w:rsidRPr="00352853" w:rsidRDefault="0066351F" w:rsidP="002E0788">
      <w:pPr>
        <w:pStyle w:val="GvdeMetni"/>
        <w:numPr>
          <w:ilvl w:val="0"/>
          <w:numId w:val="26"/>
        </w:numPr>
        <w:tabs>
          <w:tab w:val="left" w:pos="426"/>
          <w:tab w:val="left" w:pos="1134"/>
          <w:tab w:val="left" w:pos="1656"/>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bakiyenin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ödenmesi,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safhalarının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kısımlarının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ilişkin tüm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safhasını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kısmını onaylamış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kesin/son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hakediş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raporunun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 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addedile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onaylanması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DF700BF"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07E49793" w14:textId="77777777" w:rsidR="00BF44D7" w:rsidRPr="00352853" w:rsidRDefault="0066351F" w:rsidP="002E0788">
      <w:pPr>
        <w:pStyle w:val="GvdeMetni"/>
        <w:numPr>
          <w:ilvl w:val="0"/>
          <w:numId w:val="26"/>
        </w:numPr>
        <w:tabs>
          <w:tab w:val="left" w:pos="426"/>
          <w:tab w:val="left" w:pos="1134"/>
          <w:tab w:val="left" w:pos="1651"/>
          <w:tab w:val="left" w:pos="10348"/>
        </w:tabs>
        <w:ind w:left="0" w:right="1987" w:firstLine="0"/>
        <w:jc w:val="both"/>
        <w:rPr>
          <w:rFonts w:ascii="Times New Roman" w:hAnsi="Times New Roman"/>
          <w:lang w:val="tr-TR"/>
        </w:rPr>
      </w:pPr>
      <w:r w:rsidRPr="00352853">
        <w:rPr>
          <w:rFonts w:ascii="Times New Roman" w:hAnsi="Times New Roman"/>
          <w:color w:val="1B1C20"/>
          <w:lang w:val="tr-TR"/>
        </w:rPr>
        <w:t>Sözleşme, kesin kabul onay belgesi imzalanana kadar tamamlanmış sayılmaz.</w:t>
      </w:r>
    </w:p>
    <w:p w14:paraId="6797A35D" w14:textId="77777777" w:rsidR="00BF44D7" w:rsidRPr="00352853" w:rsidRDefault="00BF44D7" w:rsidP="002E0788">
      <w:pPr>
        <w:tabs>
          <w:tab w:val="left" w:pos="426"/>
          <w:tab w:val="left" w:pos="1134"/>
          <w:tab w:val="left" w:pos="10348"/>
        </w:tabs>
        <w:spacing w:before="5" w:line="190" w:lineRule="exact"/>
        <w:jc w:val="both"/>
        <w:rPr>
          <w:rFonts w:ascii="Times New Roman" w:hAnsi="Times New Roman"/>
          <w:sz w:val="19"/>
          <w:szCs w:val="19"/>
          <w:lang w:val="tr-TR"/>
        </w:rPr>
      </w:pPr>
    </w:p>
    <w:p w14:paraId="3F631322" w14:textId="77777777" w:rsidR="00BF44D7" w:rsidRPr="00352853" w:rsidRDefault="0066351F" w:rsidP="002E0788">
      <w:pPr>
        <w:pStyle w:val="GvdeMetni"/>
        <w:numPr>
          <w:ilvl w:val="0"/>
          <w:numId w:val="26"/>
        </w:numPr>
        <w:tabs>
          <w:tab w:val="left" w:pos="426"/>
          <w:tab w:val="left" w:pos="1134"/>
          <w:tab w:val="left" w:pos="1667"/>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olayla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bulunarak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ödemeler</w:t>
      </w:r>
      <w:r w:rsidRPr="00352853">
        <w:rPr>
          <w:rFonts w:ascii="Times New Roman" w:hAnsi="Times New Roman"/>
          <w:color w:val="1B1C20"/>
          <w:lang w:val="tr-TR"/>
        </w:rPr>
        <w:t>i tamamen veya kısmen askıya alabilir:</w:t>
      </w:r>
    </w:p>
    <w:p w14:paraId="56E1CBDA"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2F56557E" w14:textId="77777777" w:rsidR="00BF44D7" w:rsidRPr="00352853" w:rsidRDefault="0066351F" w:rsidP="002E0788">
      <w:pPr>
        <w:pStyle w:val="GvdeMetni"/>
        <w:numPr>
          <w:ilvl w:val="1"/>
          <w:numId w:val="26"/>
        </w:numPr>
        <w:tabs>
          <w:tab w:val="left" w:pos="426"/>
          <w:tab w:val="left" w:pos="1134"/>
          <w:tab w:val="left" w:pos="2100"/>
          <w:tab w:val="left" w:pos="10348"/>
        </w:tabs>
        <w:ind w:left="0" w:right="3470" w:firstLine="0"/>
        <w:jc w:val="both"/>
        <w:rPr>
          <w:rFonts w:ascii="Times New Roman" w:hAnsi="Times New Roman"/>
          <w:lang w:val="tr-TR"/>
        </w:rPr>
      </w:pPr>
      <w:r w:rsidRPr="00352853">
        <w:rPr>
          <w:rFonts w:ascii="Times New Roman" w:hAnsi="Times New Roman"/>
          <w:color w:val="1B1C20"/>
          <w:lang w:val="tr-TR"/>
        </w:rPr>
        <w:t>Yüklenicinin sözleşmeyi ifa etmekte temerrüde düşmesi;</w:t>
      </w:r>
    </w:p>
    <w:p w14:paraId="1E1AA0D0" w14:textId="77777777" w:rsidR="00BF44D7" w:rsidRPr="00352853" w:rsidRDefault="00BF44D7" w:rsidP="002E0788">
      <w:pPr>
        <w:tabs>
          <w:tab w:val="left" w:pos="426"/>
          <w:tab w:val="left" w:pos="1134"/>
          <w:tab w:val="left" w:pos="10348"/>
        </w:tabs>
        <w:spacing w:before="5" w:line="190" w:lineRule="exact"/>
        <w:jc w:val="both"/>
        <w:rPr>
          <w:rFonts w:ascii="Times New Roman" w:hAnsi="Times New Roman"/>
          <w:sz w:val="19"/>
          <w:szCs w:val="19"/>
          <w:lang w:val="tr-TR"/>
        </w:rPr>
      </w:pPr>
    </w:p>
    <w:p w14:paraId="7E97FD76" w14:textId="77777777" w:rsidR="00BF44D7" w:rsidRPr="00352853" w:rsidRDefault="0066351F" w:rsidP="002E0788">
      <w:pPr>
        <w:pStyle w:val="GvdeMetni"/>
        <w:numPr>
          <w:ilvl w:val="1"/>
          <w:numId w:val="26"/>
        </w:numPr>
        <w:tabs>
          <w:tab w:val="left" w:pos="426"/>
          <w:tab w:val="left" w:pos="1134"/>
          <w:tab w:val="left" w:pos="2100"/>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uyarınc</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kanaatin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 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tamamlanmasını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engelleyen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tehlikesine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7E39706"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61257E18" w14:textId="77777777" w:rsidR="00BF44D7" w:rsidRPr="00352853" w:rsidRDefault="0066351F" w:rsidP="002E0788">
      <w:pPr>
        <w:pStyle w:val="GvdeMetni"/>
        <w:numPr>
          <w:ilvl w:val="0"/>
          <w:numId w:val="26"/>
        </w:numPr>
        <w:tabs>
          <w:tab w:val="left" w:pos="426"/>
          <w:tab w:val="left" w:pos="1134"/>
          <w:tab w:val="left" w:pos="1628"/>
          <w:tab w:val="left" w:pos="10348"/>
        </w:tabs>
        <w:spacing w:line="321" w:lineRule="auto"/>
        <w:ind w:left="0" w:right="122" w:firstLine="0"/>
        <w:jc w:val="both"/>
        <w:rPr>
          <w:rFonts w:ascii="Times New Roman" w:hAnsi="Times New Roman"/>
          <w:lang w:val="tr-TR"/>
        </w:rPr>
      </w:pP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arasındadı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meydana </w:t>
      </w:r>
      <w:r w:rsidRPr="00352853">
        <w:rPr>
          <w:rFonts w:ascii="Times New Roman" w:hAnsi="Times New Roman"/>
          <w:color w:val="1B1C20"/>
          <w:lang w:val="tr-TR"/>
        </w:rPr>
        <w:t>gelebilecek aksaklıklar hiçbir şekilde Kalkınma Ajansı’na izafe edilemez.</w:t>
      </w:r>
    </w:p>
    <w:p w14:paraId="76635268" w14:textId="77777777" w:rsidR="00BF44D7" w:rsidRPr="00352853" w:rsidRDefault="00BF44D7" w:rsidP="002E0788">
      <w:pPr>
        <w:tabs>
          <w:tab w:val="left" w:pos="426"/>
          <w:tab w:val="left" w:pos="10348"/>
        </w:tabs>
        <w:spacing w:line="200" w:lineRule="exact"/>
        <w:jc w:val="both"/>
        <w:rPr>
          <w:rFonts w:ascii="Times New Roman" w:hAnsi="Times New Roman"/>
          <w:sz w:val="20"/>
          <w:szCs w:val="20"/>
          <w:lang w:val="tr-TR"/>
        </w:rPr>
      </w:pPr>
    </w:p>
    <w:p w14:paraId="5B5D4B01"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3B71EECF" w14:textId="11263EAA" w:rsidR="00BF44D7" w:rsidRPr="00352853" w:rsidRDefault="00AF1C9F" w:rsidP="002E0788">
      <w:pPr>
        <w:tabs>
          <w:tab w:val="left" w:pos="10348"/>
        </w:tabs>
        <w:spacing w:before="8" w:line="180" w:lineRule="exact"/>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w:t>
      </w:r>
      <w:r w:rsidR="0066351F" w:rsidRPr="00352853">
        <w:rPr>
          <w:rFonts w:ascii="Times New Roman" w:eastAsia="Helvetica Neue" w:hAnsi="Times New Roman"/>
          <w:b/>
          <w:bCs/>
          <w:color w:val="1B1C20"/>
          <w:sz w:val="20"/>
          <w:szCs w:val="20"/>
          <w:lang w:val="tr-TR"/>
        </w:rPr>
        <w:t>de 29</w:t>
      </w:r>
      <w:proofErr w:type="gramStart"/>
      <w:r w:rsidR="0066351F" w:rsidRPr="00352853">
        <w:rPr>
          <w:rFonts w:ascii="Times New Roman" w:eastAsia="Helvetica Neue" w:hAnsi="Times New Roman"/>
          <w:b/>
          <w:bCs/>
          <w:color w:val="1B1C20"/>
          <w:sz w:val="20"/>
          <w:szCs w:val="20"/>
          <w:lang w:val="tr-TR"/>
        </w:rPr>
        <w:t>)</w:t>
      </w:r>
      <w:proofErr w:type="gramEnd"/>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Kesin teminat ve sigorta,</w:t>
      </w:r>
    </w:p>
    <w:p w14:paraId="1CE35651" w14:textId="77777777" w:rsidR="00BF44D7" w:rsidRPr="00352853" w:rsidRDefault="00BF44D7" w:rsidP="002E0788">
      <w:pPr>
        <w:tabs>
          <w:tab w:val="left" w:pos="10348"/>
        </w:tabs>
        <w:spacing w:before="4" w:line="190" w:lineRule="exact"/>
        <w:jc w:val="both"/>
        <w:rPr>
          <w:rFonts w:ascii="Times New Roman" w:hAnsi="Times New Roman"/>
          <w:sz w:val="19"/>
          <w:szCs w:val="19"/>
          <w:lang w:val="tr-TR"/>
        </w:rPr>
      </w:pPr>
    </w:p>
    <w:p w14:paraId="5873101B" w14:textId="77777777" w:rsidR="00BF44D7" w:rsidRPr="00352853" w:rsidRDefault="0066351F" w:rsidP="002E0788">
      <w:pPr>
        <w:pStyle w:val="GvdeMetni"/>
        <w:numPr>
          <w:ilvl w:val="0"/>
          <w:numId w:val="25"/>
        </w:numPr>
        <w:tabs>
          <w:tab w:val="left" w:pos="402"/>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yapacağı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sunulmasını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durumda Yüklenici, sözleşme bedelinin % 6</w:t>
      </w:r>
      <w:r w:rsidRPr="00352853">
        <w:rPr>
          <w:rFonts w:ascii="Times New Roman" w:hAnsi="Times New Roman"/>
          <w:color w:val="1B1C20"/>
          <w:spacing w:val="-15"/>
          <w:lang w:val="tr-TR"/>
        </w:rPr>
        <w:t>’</w:t>
      </w:r>
      <w:r w:rsidRPr="00352853">
        <w:rPr>
          <w:rFonts w:ascii="Times New Roman" w:hAnsi="Times New Roman"/>
          <w:color w:val="1B1C20"/>
          <w:lang w:val="tr-TR"/>
        </w:rPr>
        <w:t>sından az olmamak üze</w:t>
      </w:r>
      <w:r w:rsidRPr="00352853">
        <w:rPr>
          <w:rFonts w:ascii="Times New Roman" w:hAnsi="Times New Roman"/>
          <w:color w:val="1B1C20"/>
          <w:spacing w:val="-4"/>
          <w:lang w:val="tr-TR"/>
        </w:rPr>
        <w:t>r</w:t>
      </w:r>
      <w:r w:rsidRPr="00352853">
        <w:rPr>
          <w:rFonts w:ascii="Times New Roman" w:hAnsi="Times New Roman"/>
          <w:color w:val="1B1C20"/>
          <w:lang w:val="tr-TR"/>
        </w:rPr>
        <w:t>e kesin teminat 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13DBBDE"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485D083E" w14:textId="77777777" w:rsidR="00BF44D7" w:rsidRPr="00352853" w:rsidRDefault="0066351F" w:rsidP="002E0788">
      <w:pPr>
        <w:pStyle w:val="GvdeMetni"/>
        <w:numPr>
          <w:ilvl w:val="0"/>
          <w:numId w:val="25"/>
        </w:numPr>
        <w:tabs>
          <w:tab w:val="left" w:pos="357"/>
          <w:tab w:val="left" w:pos="10348"/>
        </w:tabs>
        <w:ind w:left="0" w:firstLine="0"/>
        <w:jc w:val="both"/>
        <w:rPr>
          <w:rFonts w:ascii="Times New Roman" w:hAnsi="Times New Roman"/>
          <w:lang w:val="tr-TR"/>
        </w:rPr>
      </w:pPr>
      <w:r w:rsidRPr="00352853">
        <w:rPr>
          <w:rFonts w:ascii="Times New Roman" w:hAnsi="Times New Roman"/>
          <w:color w:val="1B1C20"/>
          <w:spacing w:val="-3"/>
          <w:lang w:val="tr-TR"/>
        </w:rPr>
        <w:t>Kesi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mektubu</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kuruluşu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proofErr w:type="gramStart"/>
      <w:r w:rsidRPr="00352853">
        <w:rPr>
          <w:rFonts w:ascii="Times New Roman" w:hAnsi="Times New Roman"/>
          <w:color w:val="1B1C20"/>
          <w:spacing w:val="-3"/>
          <w:lang w:val="tr-TR"/>
        </w:rPr>
        <w:t>antetl</w:t>
      </w:r>
      <w:r w:rsidRPr="00352853">
        <w:rPr>
          <w:rFonts w:ascii="Times New Roman" w:hAnsi="Times New Roman"/>
          <w:color w:val="1B1C20"/>
          <w:lang w:val="tr-TR"/>
        </w:rPr>
        <w:t>i</w:t>
      </w:r>
      <w:proofErr w:type="gram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kağıdın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yazılmı</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yetkil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hai</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şekild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düzenleni</w:t>
      </w:r>
      <w:r w:rsidRPr="00352853">
        <w:rPr>
          <w:rFonts w:ascii="Times New Roman" w:hAnsi="Times New Roman"/>
          <w:color w:val="1B1C20"/>
          <w:spacing w:val="-21"/>
          <w:lang w:val="tr-TR"/>
        </w:rPr>
        <w:t>r</w:t>
      </w:r>
      <w:r w:rsidRPr="00352853">
        <w:rPr>
          <w:rFonts w:ascii="Times New Roman" w:hAnsi="Times New Roman"/>
          <w:color w:val="1B1C20"/>
          <w:lang w:val="tr-TR"/>
        </w:rPr>
        <w:t>.</w:t>
      </w:r>
    </w:p>
    <w:p w14:paraId="34120F23" w14:textId="77777777" w:rsidR="00BF44D7" w:rsidRPr="00352853" w:rsidRDefault="00BF44D7" w:rsidP="002E0788">
      <w:pPr>
        <w:tabs>
          <w:tab w:val="left" w:pos="10348"/>
        </w:tabs>
        <w:spacing w:before="5" w:line="190" w:lineRule="exact"/>
        <w:jc w:val="both"/>
        <w:rPr>
          <w:rFonts w:ascii="Times New Roman" w:hAnsi="Times New Roman"/>
          <w:sz w:val="19"/>
          <w:szCs w:val="19"/>
          <w:lang w:val="tr-TR"/>
        </w:rPr>
      </w:pPr>
    </w:p>
    <w:p w14:paraId="33DB78AC" w14:textId="77777777" w:rsidR="00BF44D7" w:rsidRPr="00352853" w:rsidRDefault="0066351F" w:rsidP="002E0788">
      <w:pPr>
        <w:pStyle w:val="GvdeMetni"/>
        <w:numPr>
          <w:ilvl w:val="0"/>
          <w:numId w:val="25"/>
        </w:numPr>
        <w:tabs>
          <w:tab w:val="left" w:pos="363"/>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şar</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niha</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onaylanmasın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takibe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4</w:t>
      </w:r>
      <w:r w:rsidRPr="00352853">
        <w:rPr>
          <w:rFonts w:ascii="Times New Roman" w:hAnsi="Times New Roman"/>
          <w:color w:val="1B1C20"/>
          <w:lang w:val="tr-TR"/>
        </w:rPr>
        <w:t>5</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içerisinde </w:t>
      </w:r>
      <w:r w:rsidRPr="00352853">
        <w:rPr>
          <w:rFonts w:ascii="Times New Roman" w:hAnsi="Times New Roman"/>
          <w:color w:val="1B1C20"/>
          <w:lang w:val="tr-TR"/>
        </w:rPr>
        <w:t>teminat serbest bırakılacaktı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5B138DA"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7ADEB8EA" w14:textId="77777777" w:rsidR="00BF44D7" w:rsidRPr="00352853" w:rsidRDefault="0066351F" w:rsidP="002E0788">
      <w:pPr>
        <w:pStyle w:val="GvdeMetni"/>
        <w:numPr>
          <w:ilvl w:val="0"/>
          <w:numId w:val="25"/>
        </w:numPr>
        <w:tabs>
          <w:tab w:val="left" w:pos="385"/>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lastRenderedPageBreak/>
        <w:t>Kesin teminatın geçerliliğinin sona ermesi ve Yüklenicinin bunu yeniden geçerli kılamaması halinde, 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şimdiye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toplamına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altında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ileride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keser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kesintiyi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yapmanın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olmadığı kanaatindeyse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D68F247"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4E235EA4" w14:textId="77777777" w:rsidR="00BF44D7" w:rsidRPr="00352853" w:rsidRDefault="0066351F" w:rsidP="002E0788">
      <w:pPr>
        <w:pStyle w:val="GvdeMetni"/>
        <w:numPr>
          <w:ilvl w:val="0"/>
          <w:numId w:val="25"/>
        </w:numPr>
        <w:tabs>
          <w:tab w:val="left" w:pos="364"/>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feshedilirse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borçlar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teminattan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tahsil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düzenleyen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olsun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ödemeyi geciktirmeyecek veya ödemeyi yapmaya itiraz etmeyecekti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DF2930B"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1DFFE231" w14:textId="77777777" w:rsidR="00BF44D7" w:rsidRPr="00352853" w:rsidRDefault="0066351F" w:rsidP="002E0788">
      <w:pPr>
        <w:pStyle w:val="GvdeMetni"/>
        <w:numPr>
          <w:ilvl w:val="0"/>
          <w:numId w:val="25"/>
        </w:numPr>
        <w:tabs>
          <w:tab w:val="left" w:pos="394"/>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9"/>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zararların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önlenmesini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yenilenmesine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meblağda,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yaptırılacak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 olunan herhangi bir kayıp veya zarar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C95396E"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03C923AE" w14:textId="77777777" w:rsidR="00BF44D7" w:rsidRPr="00352853" w:rsidRDefault="0066351F" w:rsidP="002E0788">
      <w:pPr>
        <w:pStyle w:val="GvdeMetni"/>
        <w:numPr>
          <w:ilvl w:val="0"/>
          <w:numId w:val="25"/>
        </w:numPr>
        <w:tabs>
          <w:tab w:val="left" w:pos="349"/>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sigort</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yükümlülüklerin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bakılmaksızı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çalışanlar</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işleri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yürütülmesinden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kişise</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yaralanmala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zararla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w:t>
      </w:r>
      <w:r w:rsidRPr="00352853">
        <w:rPr>
          <w:rFonts w:ascii="Times New Roman" w:hAnsi="Times New Roman"/>
          <w:color w:val="1B1C20"/>
          <w:spacing w:val="-5"/>
          <w:lang w:val="tr-TR"/>
        </w:rPr>
        <w:t>r</w:t>
      </w:r>
      <w:r w:rsidRPr="00352853">
        <w:rPr>
          <w:rFonts w:ascii="Times New Roman" w:hAnsi="Times New Roman"/>
          <w:color w:val="1B1C20"/>
          <w:lang w:val="tr-TR"/>
        </w:rPr>
        <w:t>e 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sorumludur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tutulamayacağını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peşinen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66A8148" w14:textId="77777777" w:rsidR="00BF44D7" w:rsidRPr="00352853" w:rsidRDefault="00BF44D7" w:rsidP="002E0788">
      <w:pPr>
        <w:tabs>
          <w:tab w:val="left" w:pos="10348"/>
        </w:tabs>
        <w:spacing w:before="1" w:line="110" w:lineRule="exact"/>
        <w:jc w:val="both"/>
        <w:rPr>
          <w:rFonts w:ascii="Times New Roman" w:hAnsi="Times New Roman"/>
          <w:sz w:val="11"/>
          <w:szCs w:val="11"/>
          <w:lang w:val="tr-TR"/>
        </w:rPr>
      </w:pPr>
    </w:p>
    <w:p w14:paraId="4EEE9467" w14:textId="77777777" w:rsidR="00BF44D7" w:rsidRPr="00352853" w:rsidRDefault="0066351F" w:rsidP="002E0788">
      <w:pPr>
        <w:tabs>
          <w:tab w:val="left" w:pos="10348"/>
        </w:tabs>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30</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Borç tutarlarının Yükleniciden tahsil edilmesi</w:t>
      </w:r>
    </w:p>
    <w:p w14:paraId="31C006D0" w14:textId="77777777" w:rsidR="00BF44D7" w:rsidRPr="00352853" w:rsidRDefault="00BF44D7" w:rsidP="002E0788">
      <w:pPr>
        <w:tabs>
          <w:tab w:val="left" w:pos="10348"/>
        </w:tabs>
        <w:spacing w:before="4" w:line="190" w:lineRule="exact"/>
        <w:jc w:val="both"/>
        <w:rPr>
          <w:rFonts w:ascii="Times New Roman" w:hAnsi="Times New Roman"/>
          <w:sz w:val="19"/>
          <w:szCs w:val="19"/>
          <w:lang w:val="tr-TR"/>
        </w:rPr>
      </w:pPr>
    </w:p>
    <w:p w14:paraId="2ED239C6" w14:textId="77777777" w:rsidR="00BF44D7" w:rsidRPr="00352853" w:rsidRDefault="0066351F" w:rsidP="002E0788">
      <w:pPr>
        <w:pStyle w:val="GvdeMetni"/>
        <w:numPr>
          <w:ilvl w:val="0"/>
          <w:numId w:val="24"/>
        </w:numPr>
        <w:tabs>
          <w:tab w:val="left" w:pos="359"/>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onaylanmı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bedelde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ödenmi</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dolayısıyl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Makamına </w:t>
      </w:r>
      <w:r w:rsidRPr="00352853">
        <w:rPr>
          <w:rFonts w:ascii="Times New Roman" w:hAnsi="Times New Roman"/>
          <w:color w:val="1B1C20"/>
          <w:lang w:val="tr-TR"/>
        </w:rPr>
        <w:t>borçlu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ödemey</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Türkiy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Cumhuriyet </w:t>
      </w:r>
      <w:r w:rsidRPr="00352853">
        <w:rPr>
          <w:rFonts w:ascii="Times New Roman" w:hAnsi="Times New Roman"/>
          <w:color w:val="1B1C20"/>
          <w:lang w:val="tr-TR"/>
        </w:rPr>
        <w:t>Merkez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spacing w:val="-4"/>
          <w:lang w:val="tr-TR"/>
        </w:rPr>
        <w:t>r</w:t>
      </w:r>
      <w:r w:rsidRPr="00352853">
        <w:rPr>
          <w:rFonts w:ascii="Times New Roman" w:hAnsi="Times New Roman"/>
          <w:color w:val="1B1C20"/>
          <w:lang w:val="tr-TR"/>
        </w:rPr>
        <w:t>eeskont</w:t>
      </w:r>
      <w:proofErr w:type="gramEnd"/>
      <w:r w:rsidRPr="00352853">
        <w:rPr>
          <w:rFonts w:ascii="Times New Roman" w:hAnsi="Times New Roman"/>
          <w:color w:val="1B1C20"/>
          <w:spacing w:val="-17"/>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oranına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faiz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ilavesiyle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tahsil yoluna gidecekti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1FF1D19"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430C1C74" w14:textId="77777777" w:rsidR="00BF44D7" w:rsidRPr="00352853" w:rsidRDefault="0066351F" w:rsidP="002E0788">
      <w:pPr>
        <w:pStyle w:val="GvdeMetni"/>
        <w:numPr>
          <w:ilvl w:val="0"/>
          <w:numId w:val="24"/>
        </w:numPr>
        <w:tabs>
          <w:tab w:val="left" w:pos="366"/>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dan </w:t>
      </w:r>
      <w:r w:rsidRPr="00352853">
        <w:rPr>
          <w:rFonts w:ascii="Times New Roman" w:hAnsi="Times New Roman"/>
          <w:color w:val="1B1C20"/>
          <w:lang w:val="tr-TR"/>
        </w:rPr>
        <w:t>mahsup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taksitler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 yapılması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haklarını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etkilemeyecekti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Ajansı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kurulu</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sıfatıyl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halefiye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ensibin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dayal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alabili</w:t>
      </w:r>
      <w:r w:rsidRPr="00352853">
        <w:rPr>
          <w:rFonts w:ascii="Times New Roman" w:hAnsi="Times New Roman"/>
          <w:color w:val="1B1C20"/>
          <w:spacing w:val="-20"/>
          <w:lang w:val="tr-TR"/>
        </w:rPr>
        <w:t>r</w:t>
      </w:r>
      <w:r w:rsidRPr="00352853">
        <w:rPr>
          <w:rFonts w:ascii="Times New Roman" w:hAnsi="Times New Roman"/>
          <w:color w:val="1B1C20"/>
          <w:lang w:val="tr-TR"/>
        </w:rPr>
        <w:t>.</w:t>
      </w:r>
    </w:p>
    <w:p w14:paraId="42AC55D9"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68663926" w14:textId="77777777" w:rsidR="00BF44D7" w:rsidRPr="00352853" w:rsidRDefault="0066351F" w:rsidP="002E0788">
      <w:pPr>
        <w:pStyle w:val="GvdeMetni"/>
        <w:numPr>
          <w:ilvl w:val="0"/>
          <w:numId w:val="24"/>
        </w:numPr>
        <w:tabs>
          <w:tab w:val="left" w:pos="412"/>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tutarları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ödenmesinde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bank</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masrafları </w:t>
      </w:r>
      <w:r w:rsidRPr="00352853">
        <w:rPr>
          <w:rFonts w:ascii="Times New Roman" w:hAnsi="Times New Roman"/>
          <w:color w:val="1B1C20"/>
          <w:lang w:val="tr-TR"/>
        </w:rPr>
        <w:t>tamamen Yüklenici tarafından 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4AB6669" w14:textId="77777777" w:rsidR="00BF44D7" w:rsidRPr="00352853" w:rsidRDefault="00BF44D7" w:rsidP="002E0788">
      <w:pPr>
        <w:tabs>
          <w:tab w:val="left" w:pos="10348"/>
        </w:tabs>
        <w:spacing w:line="200" w:lineRule="exact"/>
        <w:jc w:val="both"/>
        <w:rPr>
          <w:rFonts w:ascii="Times New Roman" w:hAnsi="Times New Roman"/>
          <w:sz w:val="20"/>
          <w:szCs w:val="20"/>
          <w:lang w:val="tr-TR"/>
        </w:rPr>
      </w:pPr>
    </w:p>
    <w:p w14:paraId="2E848A6F" w14:textId="77777777" w:rsidR="00BF44D7" w:rsidRPr="00352853" w:rsidRDefault="00BF44D7" w:rsidP="002E0788">
      <w:pPr>
        <w:tabs>
          <w:tab w:val="left" w:pos="10348"/>
        </w:tabs>
        <w:spacing w:line="200" w:lineRule="exact"/>
        <w:jc w:val="both"/>
        <w:rPr>
          <w:rFonts w:ascii="Times New Roman" w:hAnsi="Times New Roman"/>
          <w:sz w:val="20"/>
          <w:szCs w:val="20"/>
          <w:lang w:val="tr-TR"/>
        </w:rPr>
      </w:pPr>
    </w:p>
    <w:p w14:paraId="72EE7A60" w14:textId="77777777" w:rsidR="00BF44D7" w:rsidRPr="00352853" w:rsidRDefault="0066351F" w:rsidP="00B929C4">
      <w:pPr>
        <w:tabs>
          <w:tab w:val="left" w:pos="1134"/>
          <w:tab w:val="left" w:pos="10348"/>
        </w:tabs>
        <w:ind w:right="47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31</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apım İşlerinde Kabul ve Bakım</w:t>
      </w:r>
    </w:p>
    <w:p w14:paraId="41D9B29B" w14:textId="77777777" w:rsidR="00BF44D7" w:rsidRPr="00352853" w:rsidRDefault="00BF44D7" w:rsidP="00B929C4">
      <w:pPr>
        <w:tabs>
          <w:tab w:val="left" w:pos="1134"/>
          <w:tab w:val="left" w:pos="10348"/>
        </w:tabs>
        <w:spacing w:before="4" w:line="190" w:lineRule="exact"/>
        <w:jc w:val="both"/>
        <w:rPr>
          <w:rFonts w:ascii="Times New Roman" w:hAnsi="Times New Roman"/>
          <w:sz w:val="19"/>
          <w:szCs w:val="19"/>
          <w:lang w:val="tr-TR"/>
        </w:rPr>
      </w:pPr>
    </w:p>
    <w:p w14:paraId="57A5B65B" w14:textId="77777777" w:rsidR="00BF44D7" w:rsidRPr="00352853" w:rsidRDefault="0066351F" w:rsidP="002E0788">
      <w:pPr>
        <w:pStyle w:val="GvdeMetni"/>
        <w:numPr>
          <w:ilvl w:val="1"/>
          <w:numId w:val="24"/>
        </w:numPr>
        <w:tabs>
          <w:tab w:val="left" w:pos="426"/>
          <w:tab w:val="left" w:pos="1134"/>
          <w:tab w:val="left" w:pos="1642"/>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gerçekleştirilen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 işlerin doğrulanması çalışmaları, Yüklenicinin hazır bulunduğu bir ortamda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B5196EE"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5417E214" w14:textId="77777777" w:rsidR="00BF44D7" w:rsidRPr="00352853" w:rsidRDefault="0066351F" w:rsidP="002E0788">
      <w:pPr>
        <w:pStyle w:val="GvdeMetni"/>
        <w:numPr>
          <w:ilvl w:val="1"/>
          <w:numId w:val="24"/>
        </w:numPr>
        <w:tabs>
          <w:tab w:val="left" w:pos="426"/>
          <w:tab w:val="left" w:pos="1134"/>
          <w:tab w:val="left" w:pos="1651"/>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 xml:space="preserve">Sözleşme Makamı, bazı yapıları, yapı kısımlarını veya inşaat bölümlerini tamamlandıkça kullanmaya </w:t>
      </w:r>
      <w:r w:rsidRPr="00352853">
        <w:rPr>
          <w:rFonts w:ascii="Times New Roman" w:hAnsi="Times New Roman"/>
          <w:color w:val="1B1C20"/>
          <w:spacing w:val="-2"/>
          <w:lang w:val="tr-TR"/>
        </w:rPr>
        <w:t>başlayabili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spacing w:val="-21"/>
          <w:lang w:val="tr-TR"/>
        </w:rPr>
        <w:t>Y</w:t>
      </w:r>
      <w:r w:rsidRPr="00352853">
        <w:rPr>
          <w:rFonts w:ascii="Times New Roman" w:hAnsi="Times New Roman"/>
          <w:color w:val="1B1C20"/>
          <w:spacing w:val="-2"/>
          <w:lang w:val="tr-TR"/>
        </w:rPr>
        <w:t>apıla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kısımlar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inşaa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bölümlerini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devralınmasından </w:t>
      </w:r>
      <w:r w:rsidRPr="00352853">
        <w:rPr>
          <w:rFonts w:ascii="Times New Roman" w:hAnsi="Times New Roman"/>
          <w:color w:val="1B1C20"/>
          <w:lang w:val="tr-TR"/>
        </w:rPr>
        <w:t>önce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gerçekleştirilmelidi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Yöneticisi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yapılaca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işle</w:t>
      </w:r>
      <w:r w:rsidRPr="00352853">
        <w:rPr>
          <w:rFonts w:ascii="Times New Roman" w:hAnsi="Times New Roman"/>
          <w:color w:val="1B1C20"/>
          <w:spacing w:val="-1"/>
          <w:lang w:val="tr-TR"/>
        </w:rPr>
        <w:t>r</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proofErr w:type="gramStart"/>
      <w:r w:rsidRPr="00352853">
        <w:rPr>
          <w:rFonts w:ascii="Times New Roman" w:hAnsi="Times New Roman"/>
          <w:color w:val="1B1C20"/>
          <w:spacing w:val="2"/>
          <w:lang w:val="tr-TR"/>
        </w:rPr>
        <w:t>envanteri</w:t>
      </w:r>
      <w:r w:rsidRPr="00352853">
        <w:rPr>
          <w:rFonts w:ascii="Times New Roman" w:hAnsi="Times New Roman"/>
          <w:color w:val="1B1C20"/>
          <w:lang w:val="tr-TR"/>
        </w:rPr>
        <w:t>n</w:t>
      </w:r>
      <w:proofErr w:type="gram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hazırlanmı</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hususta</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1"/>
          <w:lang w:val="tr-TR"/>
        </w:rPr>
        <w:t>r</w:t>
      </w:r>
      <w:r w:rsidRPr="00352853">
        <w:rPr>
          <w:rFonts w:ascii="Times New Roman" w:hAnsi="Times New Roman"/>
          <w:color w:val="1B1C20"/>
          <w:spacing w:val="2"/>
          <w:lang w:val="tr-TR"/>
        </w:rPr>
        <w:t xml:space="preserve">oje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mutabakata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varılmış</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devir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gerçekleşebili</w:t>
      </w:r>
      <w:r w:rsidRPr="00352853">
        <w:rPr>
          <w:rFonts w:ascii="Times New Roman" w:hAnsi="Times New Roman"/>
          <w:color w:val="1B1C20"/>
          <w:spacing w:val="-19"/>
          <w:lang w:val="tr-TR"/>
        </w:rPr>
        <w:t>r</w:t>
      </w:r>
      <w:r w:rsidRPr="00352853">
        <w:rPr>
          <w:rFonts w:ascii="Times New Roman" w:hAnsi="Times New Roman"/>
          <w:color w:val="1B1C20"/>
          <w:lang w:val="tr-TR"/>
        </w:rPr>
        <w:t>.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inşaatın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bölümünü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devraldıktan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 hatalı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 hasarı düzeltmek zorunda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3490D41"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148E5759" w14:textId="77777777" w:rsidR="00BF44D7" w:rsidRPr="00352853" w:rsidRDefault="0066351F" w:rsidP="002E0788">
      <w:pPr>
        <w:pStyle w:val="GvdeMetni"/>
        <w:numPr>
          <w:ilvl w:val="1"/>
          <w:numId w:val="24"/>
        </w:numPr>
        <w:tabs>
          <w:tab w:val="left" w:pos="426"/>
          <w:tab w:val="left" w:pos="1134"/>
          <w:tab w:val="left" w:pos="1595"/>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amamlanmaları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denetim/incelemeleri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kullanıma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halde bulundurulması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kabul 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 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yanı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tamamlandığı ve geçici kabul için hazır hale geldiğine ilişkin görüşler yer 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3B9B7EA"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76D169E4" w14:textId="77777777" w:rsidR="00BF44D7" w:rsidRPr="00352853" w:rsidRDefault="0066351F" w:rsidP="002E0788">
      <w:pPr>
        <w:pStyle w:val="GvdeMetni"/>
        <w:numPr>
          <w:ilvl w:val="1"/>
          <w:numId w:val="24"/>
        </w:numPr>
        <w:tabs>
          <w:tab w:val="left" w:pos="426"/>
          <w:tab w:val="left" w:pos="1134"/>
          <w:tab w:val="left" w:pos="1683"/>
          <w:tab w:val="left" w:pos="10348"/>
        </w:tabs>
        <w:spacing w:line="321" w:lineRule="auto"/>
        <w:ind w:left="0" w:right="107" w:firstLine="0"/>
        <w:jc w:val="both"/>
        <w:rPr>
          <w:rFonts w:ascii="Times New Roman" w:hAnsi="Times New Roman"/>
          <w:lang w:val="tr-TR"/>
        </w:rPr>
      </w:pPr>
      <w:r w:rsidRPr="00352853">
        <w:rPr>
          <w:rFonts w:ascii="Times New Roman" w:hAnsi="Times New Roman"/>
          <w:color w:val="1B1C20"/>
          <w:spacing w:val="2"/>
          <w:lang w:val="tr-TR"/>
        </w:rPr>
        <w:t>Bakı</w:t>
      </w:r>
      <w:r w:rsidRPr="00352853">
        <w:rPr>
          <w:rFonts w:ascii="Times New Roman" w:hAnsi="Times New Roman"/>
          <w:color w:val="1B1C20"/>
          <w:lang w:val="tr-TR"/>
        </w:rPr>
        <w:t>m</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belirtilmemi</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36</w:t>
      </w:r>
      <w:r w:rsidRPr="00352853">
        <w:rPr>
          <w:rFonts w:ascii="Times New Roman" w:hAnsi="Times New Roman"/>
          <w:color w:val="1B1C20"/>
          <w:lang w:val="tr-TR"/>
        </w:rPr>
        <w:t>5</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gündü</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bakım </w:t>
      </w:r>
      <w:r w:rsidRPr="00352853">
        <w:rPr>
          <w:rFonts w:ascii="Times New Roman" w:hAnsi="Times New Roman"/>
          <w:color w:val="1B1C20"/>
          <w:lang w:val="tr-TR"/>
        </w:rPr>
        <w:t>döneminde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görülebilecek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malzemeden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kusur veya hasarı en kısa sü</w:t>
      </w:r>
      <w:r w:rsidRPr="00352853">
        <w:rPr>
          <w:rFonts w:ascii="Times New Roman" w:hAnsi="Times New Roman"/>
          <w:color w:val="1B1C20"/>
          <w:spacing w:val="-4"/>
          <w:lang w:val="tr-TR"/>
        </w:rPr>
        <w:t>r</w:t>
      </w:r>
      <w:r w:rsidRPr="00352853">
        <w:rPr>
          <w:rFonts w:ascii="Times New Roman" w:hAnsi="Times New Roman"/>
          <w:color w:val="1B1C20"/>
          <w:lang w:val="tr-TR"/>
        </w:rPr>
        <w:t>ede düzeltmekle sorumludu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AD84085"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35300F59" w14:textId="77777777" w:rsidR="00BF44D7" w:rsidRPr="00352853" w:rsidRDefault="0066351F" w:rsidP="002E0788">
      <w:pPr>
        <w:pStyle w:val="GvdeMetni"/>
        <w:numPr>
          <w:ilvl w:val="1"/>
          <w:numId w:val="24"/>
        </w:numPr>
        <w:tabs>
          <w:tab w:val="left" w:pos="426"/>
          <w:tab w:val="left" w:pos="1134"/>
          <w:tab w:val="left" w:pos="1647"/>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son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kusur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giderilmiş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30 gün içinde bir kopyasını Sözleşme Makamına ve</w:t>
      </w:r>
      <w:r w:rsidRPr="00352853">
        <w:rPr>
          <w:rFonts w:ascii="Times New Roman" w:hAnsi="Times New Roman"/>
          <w:color w:val="1B1C20"/>
          <w:spacing w:val="-4"/>
          <w:lang w:val="tr-TR"/>
        </w:rPr>
        <w:t>r</w:t>
      </w:r>
      <w:r w:rsidRPr="00352853">
        <w:rPr>
          <w:rFonts w:ascii="Times New Roman" w:hAnsi="Times New Roman"/>
          <w:color w:val="1B1C20"/>
          <w:lang w:val="tr-TR"/>
        </w:rPr>
        <w:t>eceği bir Kesin kabul tutanağı hazırlayacaktı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FC9ABCB"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46D031C9" w14:textId="77777777" w:rsidR="00BF44D7" w:rsidRPr="00352853" w:rsidRDefault="0066351F" w:rsidP="002E0788">
      <w:pPr>
        <w:pStyle w:val="GvdeMetni"/>
        <w:numPr>
          <w:ilvl w:val="1"/>
          <w:numId w:val="24"/>
        </w:numPr>
        <w:tabs>
          <w:tab w:val="left" w:pos="426"/>
          <w:tab w:val="left" w:pos="1134"/>
          <w:tab w:val="left" w:pos="1630"/>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imzalanıncay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imzalanmı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edilincey</w:t>
      </w:r>
      <w:r w:rsidRPr="00352853">
        <w:rPr>
          <w:rFonts w:ascii="Times New Roman" w:hAnsi="Times New Roman"/>
          <w:color w:val="1B1C20"/>
          <w:lang w:val="tr-TR"/>
        </w:rPr>
        <w:t>e kada</w:t>
      </w:r>
      <w:r w:rsidRPr="00352853">
        <w:rPr>
          <w:rFonts w:ascii="Times New Roman" w:hAnsi="Times New Roman"/>
          <w:color w:val="1B1C20"/>
          <w:spacing w:val="-19"/>
          <w:lang w:val="tr-TR"/>
        </w:rPr>
        <w:t>r</w:t>
      </w:r>
      <w:r w:rsidRPr="00352853">
        <w:rPr>
          <w:rFonts w:ascii="Times New Roman" w:hAnsi="Times New Roman"/>
          <w:color w:val="1B1C20"/>
          <w:lang w:val="tr-TR"/>
        </w:rPr>
        <w:t>, Yüklenicinin işleri tamamen gerçekleştirmiş olduğu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C12B7D9"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3523D2C7" w14:textId="77777777" w:rsidR="00BF44D7" w:rsidRPr="002A6CF7" w:rsidRDefault="0066351F" w:rsidP="002E0788">
      <w:pPr>
        <w:pStyle w:val="GvdeMetni"/>
        <w:numPr>
          <w:ilvl w:val="1"/>
          <w:numId w:val="24"/>
        </w:numPr>
        <w:tabs>
          <w:tab w:val="left" w:pos="426"/>
          <w:tab w:val="left" w:pos="1134"/>
          <w:tab w:val="left" w:pos="1675"/>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tanzimine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 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tanziminden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yapılmamış,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getirilmemiş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borçluluğu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 getirme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kalmaya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devam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yükümlülüğün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mahiyet ve kapsamı, sözleşme şartlarına atıf yapmak su</w:t>
      </w:r>
      <w:r w:rsidRPr="00352853">
        <w:rPr>
          <w:rFonts w:ascii="Times New Roman" w:hAnsi="Times New Roman"/>
          <w:color w:val="1B1C20"/>
          <w:spacing w:val="-4"/>
          <w:lang w:val="tr-TR"/>
        </w:rPr>
        <w:t>r</w:t>
      </w:r>
      <w:r w:rsidRPr="00352853">
        <w:rPr>
          <w:rFonts w:ascii="Times New Roman" w:hAnsi="Times New Roman"/>
          <w:color w:val="1B1C20"/>
          <w:lang w:val="tr-TR"/>
        </w:rPr>
        <w:t>etiyle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F56E085" w14:textId="77777777" w:rsidR="002A6CF7" w:rsidRDefault="002A6CF7" w:rsidP="002A6CF7">
      <w:pPr>
        <w:pStyle w:val="ListeParagraf"/>
        <w:rPr>
          <w:rFonts w:ascii="Times New Roman" w:hAnsi="Times New Roman"/>
          <w:lang w:val="tr-TR"/>
        </w:rPr>
      </w:pPr>
    </w:p>
    <w:p w14:paraId="46D6F3E1" w14:textId="77777777" w:rsidR="002A6CF7" w:rsidRPr="00352853" w:rsidRDefault="002A6CF7" w:rsidP="002A6CF7">
      <w:pPr>
        <w:pStyle w:val="GvdeMetni"/>
        <w:tabs>
          <w:tab w:val="left" w:pos="426"/>
          <w:tab w:val="left" w:pos="1134"/>
          <w:tab w:val="left" w:pos="1675"/>
          <w:tab w:val="left" w:pos="10348"/>
        </w:tabs>
        <w:spacing w:line="321" w:lineRule="auto"/>
        <w:ind w:left="0" w:right="113"/>
        <w:jc w:val="both"/>
        <w:rPr>
          <w:rFonts w:ascii="Times New Roman" w:hAnsi="Times New Roman"/>
          <w:lang w:val="tr-TR"/>
        </w:rPr>
      </w:pPr>
    </w:p>
    <w:p w14:paraId="3A59F90E" w14:textId="77777777" w:rsidR="00BF44D7" w:rsidRPr="00352853" w:rsidRDefault="00BF44D7" w:rsidP="002E0788">
      <w:pPr>
        <w:tabs>
          <w:tab w:val="left" w:pos="426"/>
          <w:tab w:val="left" w:pos="1134"/>
          <w:tab w:val="left" w:pos="10348"/>
        </w:tabs>
        <w:spacing w:before="1" w:line="110" w:lineRule="exact"/>
        <w:jc w:val="both"/>
        <w:rPr>
          <w:rFonts w:ascii="Times New Roman" w:hAnsi="Times New Roman"/>
          <w:sz w:val="11"/>
          <w:szCs w:val="11"/>
          <w:lang w:val="tr-TR"/>
        </w:rPr>
      </w:pPr>
    </w:p>
    <w:p w14:paraId="28B462FB" w14:textId="77777777" w:rsidR="00BF44D7" w:rsidRPr="00352853" w:rsidRDefault="0066351F" w:rsidP="002E0788">
      <w:pPr>
        <w:tabs>
          <w:tab w:val="left" w:pos="426"/>
          <w:tab w:val="left" w:pos="1134"/>
          <w:tab w:val="left" w:pos="10348"/>
        </w:tabs>
        <w:ind w:right="215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32</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Mal alımı sözleşmelerinde teslim, kabul ve garanti işlemleri</w:t>
      </w:r>
    </w:p>
    <w:p w14:paraId="2B46094E" w14:textId="77777777" w:rsidR="00BF44D7" w:rsidRPr="00352853" w:rsidRDefault="00BF44D7" w:rsidP="002E0788">
      <w:pPr>
        <w:tabs>
          <w:tab w:val="left" w:pos="426"/>
          <w:tab w:val="left" w:pos="1134"/>
          <w:tab w:val="left" w:pos="10348"/>
        </w:tabs>
        <w:spacing w:before="4" w:line="190" w:lineRule="exact"/>
        <w:jc w:val="both"/>
        <w:rPr>
          <w:rFonts w:ascii="Times New Roman" w:hAnsi="Times New Roman"/>
          <w:sz w:val="19"/>
          <w:szCs w:val="19"/>
          <w:lang w:val="tr-TR"/>
        </w:rPr>
      </w:pPr>
    </w:p>
    <w:p w14:paraId="38DFD22C" w14:textId="77777777" w:rsidR="00BF44D7" w:rsidRPr="00352853" w:rsidRDefault="0066351F" w:rsidP="002E0788">
      <w:pPr>
        <w:pStyle w:val="GvdeMetni"/>
        <w:numPr>
          <w:ilvl w:val="0"/>
          <w:numId w:val="23"/>
        </w:numPr>
        <w:tabs>
          <w:tab w:val="left" w:pos="426"/>
          <w:tab w:val="left" w:pos="1134"/>
          <w:tab w:val="left" w:pos="1641"/>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riskle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kabullerine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kadar yükleniciye aitti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D8EBDD8"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6815FBD5" w14:textId="77777777" w:rsidR="00BF44D7" w:rsidRPr="00352853" w:rsidRDefault="0066351F" w:rsidP="002E0788">
      <w:pPr>
        <w:pStyle w:val="GvdeMetni"/>
        <w:numPr>
          <w:ilvl w:val="0"/>
          <w:numId w:val="23"/>
        </w:numPr>
        <w:tabs>
          <w:tab w:val="left" w:pos="426"/>
          <w:tab w:val="left" w:pos="1134"/>
          <w:tab w:val="left" w:pos="1652"/>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nakli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görmelerini </w:t>
      </w:r>
      <w:r w:rsidRPr="00352853">
        <w:rPr>
          <w:rFonts w:ascii="Times New Roman" w:hAnsi="Times New Roman"/>
          <w:color w:val="1B1C20"/>
          <w:spacing w:val="-1"/>
          <w:lang w:val="tr-TR"/>
        </w:rPr>
        <w:t>engelleme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sınırlam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olmadan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naki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açıkta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depolama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karşılaşabilecekleri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fiziki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iklim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şartlarından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etkilenmeyi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minimum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seviyeye indi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dışının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etlenmesi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belgelendirilmesi, Özel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koşullarla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istenebilecek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uyum içinde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EEE2A05" w14:textId="77777777" w:rsidR="00BF44D7" w:rsidRPr="00352853" w:rsidRDefault="0066351F" w:rsidP="002E0788">
      <w:pPr>
        <w:pStyle w:val="GvdeMetni"/>
        <w:numPr>
          <w:ilvl w:val="0"/>
          <w:numId w:val="23"/>
        </w:numPr>
        <w:tabs>
          <w:tab w:val="left" w:pos="398"/>
          <w:tab w:val="left" w:pos="10348"/>
        </w:tabs>
        <w:spacing w:before="67" w:line="321" w:lineRule="auto"/>
        <w:ind w:left="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emri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almadan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nakledilmez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 edilmez.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tesliminden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başvurusunu</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bu sü</w:t>
      </w:r>
      <w:r w:rsidRPr="00352853">
        <w:rPr>
          <w:rFonts w:ascii="Times New Roman" w:hAnsi="Times New Roman"/>
          <w:color w:val="1B1C20"/>
          <w:spacing w:val="-4"/>
          <w:lang w:val="tr-TR"/>
        </w:rPr>
        <w:t>r</w:t>
      </w:r>
      <w:r w:rsidRPr="00352853">
        <w:rPr>
          <w:rFonts w:ascii="Times New Roman" w:hAnsi="Times New Roman"/>
          <w:color w:val="1B1C20"/>
          <w:lang w:val="tr-TR"/>
        </w:rPr>
        <w:t>enin son gününde geçici kabulü onayladığı varsayılı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1CEEB64"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1A29328C" w14:textId="77777777" w:rsidR="00BF44D7" w:rsidRPr="00352853" w:rsidRDefault="0066351F" w:rsidP="002E0788">
      <w:pPr>
        <w:pStyle w:val="GvdeMetni"/>
        <w:numPr>
          <w:ilvl w:val="0"/>
          <w:numId w:val="23"/>
        </w:numPr>
        <w:tabs>
          <w:tab w:val="left" w:pos="391"/>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masraflarını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karşılayacağı,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doğrulama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tamamlanana kadar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sayılmaz.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Muayene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sevkiyattan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teslim noktasında yürütülebili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984E8D2"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734F1A84" w14:textId="1532FB82" w:rsidR="00AF1C9F" w:rsidRPr="002A6CF7" w:rsidRDefault="0066351F" w:rsidP="00AF1C9F">
      <w:pPr>
        <w:pStyle w:val="GvdeMetni"/>
        <w:numPr>
          <w:ilvl w:val="0"/>
          <w:numId w:val="23"/>
        </w:numPr>
        <w:tabs>
          <w:tab w:val="left" w:pos="362"/>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Yöneticisi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sevkiya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boyunc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devralınmada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aşağıdakiler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em</w:t>
      </w:r>
      <w:r w:rsidRPr="00352853">
        <w:rPr>
          <w:rFonts w:ascii="Times New Roman" w:hAnsi="Times New Roman"/>
          <w:color w:val="1B1C20"/>
          <w:spacing w:val="-5"/>
          <w:lang w:val="tr-TR"/>
        </w:rPr>
        <w:t>r</w:t>
      </w:r>
      <w:r w:rsidRPr="00352853">
        <w:rPr>
          <w:rFonts w:ascii="Times New Roman" w:hAnsi="Times New Roman"/>
          <w:color w:val="1B1C20"/>
          <w:spacing w:val="-2"/>
          <w:lang w:val="tr-TR"/>
        </w:rPr>
        <w:t xml:space="preserve">etme </w:t>
      </w:r>
      <w:r w:rsidRPr="00352853">
        <w:rPr>
          <w:rFonts w:ascii="Times New Roman" w:hAnsi="Times New Roman"/>
          <w:color w:val="1B1C20"/>
          <w:lang w:val="tr-TR"/>
        </w:rPr>
        <w:t>ve karar verme hakkına sahiptir:</w:t>
      </w:r>
    </w:p>
    <w:p w14:paraId="6D86E657" w14:textId="77777777" w:rsidR="00BF44D7" w:rsidRPr="00352853" w:rsidRDefault="0066351F" w:rsidP="002E0788">
      <w:pPr>
        <w:pStyle w:val="GvdeMetni"/>
        <w:numPr>
          <w:ilvl w:val="0"/>
          <w:numId w:val="22"/>
        </w:numPr>
        <w:tabs>
          <w:tab w:val="left" w:pos="510"/>
          <w:tab w:val="left" w:pos="10348"/>
        </w:tabs>
        <w:spacing w:before="58"/>
        <w:ind w:left="0" w:firstLine="0"/>
        <w:jc w:val="both"/>
        <w:rPr>
          <w:rFonts w:ascii="Times New Roman" w:hAnsi="Times New Roman"/>
          <w:lang w:val="tr-TR"/>
        </w:rPr>
      </w:pPr>
      <w:r w:rsidRPr="00352853">
        <w:rPr>
          <w:rFonts w:ascii="Times New Roman" w:hAnsi="Times New Roman"/>
          <w:color w:val="1B1C20"/>
          <w:lang w:val="tr-TR"/>
        </w:rPr>
        <w:t>Sözleşmeye uygun olmadığını düşündüğü malların verilecek sü</w:t>
      </w:r>
      <w:r w:rsidRPr="00352853">
        <w:rPr>
          <w:rFonts w:ascii="Times New Roman" w:hAnsi="Times New Roman"/>
          <w:color w:val="1B1C20"/>
          <w:spacing w:val="-4"/>
          <w:lang w:val="tr-TR"/>
        </w:rPr>
        <w:t>r</w:t>
      </w:r>
      <w:r w:rsidRPr="00352853">
        <w:rPr>
          <w:rFonts w:ascii="Times New Roman" w:hAnsi="Times New Roman"/>
          <w:color w:val="1B1C20"/>
          <w:lang w:val="tr-TR"/>
        </w:rPr>
        <w:t>e içinde kabul yerinden alınması;</w:t>
      </w:r>
    </w:p>
    <w:p w14:paraId="6B3F91E3" w14:textId="77777777" w:rsidR="00BF44D7" w:rsidRPr="00352853" w:rsidRDefault="00BF44D7" w:rsidP="002E0788">
      <w:pPr>
        <w:tabs>
          <w:tab w:val="left" w:pos="10348"/>
        </w:tabs>
        <w:spacing w:before="5" w:line="190" w:lineRule="exact"/>
        <w:jc w:val="both"/>
        <w:rPr>
          <w:rFonts w:ascii="Times New Roman" w:hAnsi="Times New Roman"/>
          <w:sz w:val="19"/>
          <w:szCs w:val="19"/>
          <w:lang w:val="tr-TR"/>
        </w:rPr>
      </w:pPr>
    </w:p>
    <w:p w14:paraId="00CC9C18" w14:textId="77777777" w:rsidR="00BF44D7" w:rsidRPr="00352853" w:rsidRDefault="0066351F" w:rsidP="002E0788">
      <w:pPr>
        <w:pStyle w:val="GvdeMetni"/>
        <w:numPr>
          <w:ilvl w:val="0"/>
          <w:numId w:val="22"/>
        </w:numPr>
        <w:tabs>
          <w:tab w:val="left" w:pos="510"/>
          <w:tab w:val="left" w:pos="10348"/>
        </w:tabs>
        <w:ind w:left="0" w:firstLine="0"/>
        <w:jc w:val="both"/>
        <w:rPr>
          <w:rFonts w:ascii="Times New Roman" w:hAnsi="Times New Roman"/>
          <w:lang w:val="tr-TR"/>
        </w:rPr>
      </w:pPr>
      <w:r w:rsidRPr="00352853">
        <w:rPr>
          <w:rFonts w:ascii="Times New Roman" w:hAnsi="Times New Roman"/>
          <w:color w:val="1B1C20"/>
          <w:lang w:val="tr-TR"/>
        </w:rPr>
        <w:t>Bu malların düzgün ve uygun mallarla değiştirilmeleri,</w:t>
      </w:r>
    </w:p>
    <w:p w14:paraId="448CE41D" w14:textId="77777777" w:rsidR="00BF44D7" w:rsidRPr="00352853" w:rsidRDefault="00BF44D7" w:rsidP="002E0788">
      <w:pPr>
        <w:tabs>
          <w:tab w:val="left" w:pos="10348"/>
        </w:tabs>
        <w:spacing w:before="5" w:line="190" w:lineRule="exact"/>
        <w:jc w:val="both"/>
        <w:rPr>
          <w:rFonts w:ascii="Times New Roman" w:hAnsi="Times New Roman"/>
          <w:sz w:val="19"/>
          <w:szCs w:val="19"/>
          <w:lang w:val="tr-TR"/>
        </w:rPr>
      </w:pPr>
    </w:p>
    <w:p w14:paraId="6C180A7E" w14:textId="77777777" w:rsidR="00BF44D7" w:rsidRPr="00352853" w:rsidRDefault="0066351F" w:rsidP="002E0788">
      <w:pPr>
        <w:pStyle w:val="GvdeMetni"/>
        <w:numPr>
          <w:ilvl w:val="0"/>
          <w:numId w:val="22"/>
        </w:numPr>
        <w:tabs>
          <w:tab w:val="left" w:pos="510"/>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Önceki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 tasarım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 sökülmesi ve yeniden monte edilmesi,</w:t>
      </w:r>
    </w:p>
    <w:p w14:paraId="715786E5"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45DEFA99" w14:textId="77777777" w:rsidR="00BF44D7" w:rsidRPr="00352853" w:rsidRDefault="0066351F" w:rsidP="002E0788">
      <w:pPr>
        <w:pStyle w:val="GvdeMetni"/>
        <w:numPr>
          <w:ilvl w:val="0"/>
          <w:numId w:val="22"/>
        </w:numPr>
        <w:tabs>
          <w:tab w:val="left" w:pos="510"/>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sağlanan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malzemelerin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 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olmadıkları,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bölümünün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getirip getirmedikleri.</w:t>
      </w:r>
    </w:p>
    <w:p w14:paraId="16409FB8" w14:textId="77777777" w:rsidR="00BF44D7" w:rsidRPr="00352853" w:rsidRDefault="00BF44D7" w:rsidP="002E0788">
      <w:pPr>
        <w:tabs>
          <w:tab w:val="left" w:pos="10348"/>
        </w:tabs>
        <w:spacing w:before="2" w:line="170" w:lineRule="exact"/>
        <w:jc w:val="both"/>
        <w:rPr>
          <w:rFonts w:ascii="Times New Roman" w:hAnsi="Times New Roman"/>
          <w:sz w:val="17"/>
          <w:szCs w:val="17"/>
          <w:lang w:val="tr-TR"/>
        </w:rPr>
      </w:pPr>
    </w:p>
    <w:p w14:paraId="483C0B0B" w14:textId="77777777" w:rsidR="00BF44D7" w:rsidRPr="00352853" w:rsidRDefault="0066351F" w:rsidP="002E0788">
      <w:pPr>
        <w:pStyle w:val="GvdeMetni"/>
        <w:numPr>
          <w:ilvl w:val="0"/>
          <w:numId w:val="23"/>
        </w:numPr>
        <w:tabs>
          <w:tab w:val="left" w:pos="368"/>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maliyetini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karşılayarak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Yüklenici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talimat</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uymazsa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eklerin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başkaların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yaptırm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hakk</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bununla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2807D7D"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565AEBBE" w14:textId="77777777" w:rsidR="00BF44D7" w:rsidRPr="00352853" w:rsidRDefault="0066351F" w:rsidP="002E0788">
      <w:pPr>
        <w:pStyle w:val="GvdeMetni"/>
        <w:numPr>
          <w:ilvl w:val="0"/>
          <w:numId w:val="23"/>
        </w:numPr>
        <w:tabs>
          <w:tab w:val="left" w:pos="364"/>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1"/>
          <w:lang w:val="tr-TR"/>
        </w:rPr>
        <w:t>Şartnamesind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kalited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eddedili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proofErr w:type="gramStart"/>
      <w:r w:rsidRPr="00352853">
        <w:rPr>
          <w:rFonts w:ascii="Times New Roman" w:hAnsi="Times New Roman"/>
          <w:color w:val="1B1C20"/>
          <w:spacing w:val="-1"/>
          <w:lang w:val="tr-TR"/>
        </w:rPr>
        <w:t>Reddedile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mallar</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işa</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 konu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proofErr w:type="gramEnd"/>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tahrif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değerlerini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etkileyecek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olmamalıdı</w:t>
      </w:r>
      <w:r w:rsidRPr="00352853">
        <w:rPr>
          <w:rFonts w:ascii="Times New Roman" w:hAnsi="Times New Roman"/>
          <w:color w:val="1B1C20"/>
          <w:spacing w:val="-19"/>
          <w:lang w:val="tr-TR"/>
        </w:rPr>
        <w:t>r</w:t>
      </w:r>
      <w:r w:rsidRPr="00352853">
        <w:rPr>
          <w:rFonts w:ascii="Times New Roman" w:hAnsi="Times New Roman"/>
          <w:color w:val="1B1C20"/>
          <w:lang w:val="tr-TR"/>
        </w:rPr>
        <w:t>. Reddedilen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riskler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şartıyl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Reddedile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kullanıldığ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edilmez.</w:t>
      </w:r>
    </w:p>
    <w:p w14:paraId="7912AEDD"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5CCB4221" w14:textId="77777777" w:rsidR="00BF44D7" w:rsidRPr="00352853" w:rsidRDefault="0066351F" w:rsidP="002E0788">
      <w:pPr>
        <w:pStyle w:val="GvdeMetni"/>
        <w:numPr>
          <w:ilvl w:val="0"/>
          <w:numId w:val="23"/>
        </w:numPr>
        <w:tabs>
          <w:tab w:val="left" w:pos="374"/>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sevk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geçtiklerinde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 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almış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 dev</w:t>
      </w:r>
      <w:r w:rsidRPr="00352853">
        <w:rPr>
          <w:rFonts w:ascii="Times New Roman" w:hAnsi="Times New Roman"/>
          <w:color w:val="1B1C20"/>
          <w:spacing w:val="-4"/>
          <w:lang w:val="tr-TR"/>
        </w:rPr>
        <w:t>r</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CB4D0EA"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3FBF948C" w14:textId="77777777" w:rsidR="00BF44D7" w:rsidRPr="00352853" w:rsidRDefault="0066351F" w:rsidP="002E0788">
      <w:pPr>
        <w:pStyle w:val="GvdeMetni"/>
        <w:numPr>
          <w:ilvl w:val="0"/>
          <w:numId w:val="23"/>
        </w:numPr>
        <w:tabs>
          <w:tab w:val="left" w:pos="368"/>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olduklarında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 başvuru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başvurudan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işlemle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uygular:</w:t>
      </w:r>
    </w:p>
    <w:p w14:paraId="33B29C4C"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6622D67D" w14:textId="77777777" w:rsidR="00BF44D7" w:rsidRPr="00352853" w:rsidRDefault="0066351F" w:rsidP="002E0788">
      <w:pPr>
        <w:pStyle w:val="GvdeMetni"/>
        <w:numPr>
          <w:ilvl w:val="1"/>
          <w:numId w:val="23"/>
        </w:numPr>
        <w:tabs>
          <w:tab w:val="left" w:pos="403"/>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3"/>
          <w:lang w:val="tr-TR"/>
        </w:rPr>
        <w:t>Yükleniciy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çekinceleri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belirtildiği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teslimatı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tamamlandığ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tarihin </w:t>
      </w:r>
      <w:r w:rsidRPr="00352853">
        <w:rPr>
          <w:rFonts w:ascii="Times New Roman" w:hAnsi="Times New Roman"/>
          <w:color w:val="1B1C20"/>
          <w:lang w:val="tr-TR"/>
        </w:rPr>
        <w:t>yer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kopyası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Makamında kalan bir Geçici Kabul Onay Belgesi hazırlar; ya da</w:t>
      </w:r>
    </w:p>
    <w:p w14:paraId="618B732B" w14:textId="77777777" w:rsidR="00BF44D7" w:rsidRPr="00352853" w:rsidRDefault="00BF44D7" w:rsidP="002E0788">
      <w:pPr>
        <w:tabs>
          <w:tab w:val="left" w:pos="10348"/>
        </w:tabs>
        <w:spacing w:before="5" w:line="110" w:lineRule="exact"/>
        <w:jc w:val="both"/>
        <w:rPr>
          <w:rFonts w:ascii="Times New Roman" w:hAnsi="Times New Roman"/>
          <w:sz w:val="11"/>
          <w:szCs w:val="11"/>
          <w:lang w:val="tr-TR"/>
        </w:rPr>
      </w:pPr>
    </w:p>
    <w:p w14:paraId="3DCE18D4" w14:textId="77777777" w:rsidR="00BF44D7" w:rsidRPr="00352853" w:rsidRDefault="0066351F" w:rsidP="002E0788">
      <w:pPr>
        <w:pStyle w:val="GvdeMetni"/>
        <w:numPr>
          <w:ilvl w:val="1"/>
          <w:numId w:val="23"/>
        </w:numPr>
        <w:tabs>
          <w:tab w:val="left" w:pos="426"/>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başvuruyu </w:t>
      </w:r>
      <w:r w:rsidRPr="00352853">
        <w:rPr>
          <w:rFonts w:ascii="Times New Roman" w:hAnsi="Times New Roman"/>
          <w:color w:val="1B1C20"/>
          <w:spacing w:val="-4"/>
          <w:lang w:val="tr-TR"/>
        </w:rPr>
        <w:t>r</w:t>
      </w:r>
      <w:r w:rsidRPr="00352853">
        <w:rPr>
          <w:rFonts w:ascii="Times New Roman" w:hAnsi="Times New Roman"/>
          <w:color w:val="1B1C20"/>
          <w:lang w:val="tr-TR"/>
        </w:rPr>
        <w:t>eddede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69B5F8C" w14:textId="77777777" w:rsidR="00BF44D7" w:rsidRPr="00352853" w:rsidRDefault="00BF44D7" w:rsidP="002E0788">
      <w:pPr>
        <w:tabs>
          <w:tab w:val="left" w:pos="10348"/>
        </w:tabs>
        <w:spacing w:before="9" w:line="100" w:lineRule="exact"/>
        <w:jc w:val="both"/>
        <w:rPr>
          <w:rFonts w:ascii="Times New Roman" w:hAnsi="Times New Roman"/>
          <w:sz w:val="10"/>
          <w:szCs w:val="10"/>
          <w:lang w:val="tr-TR"/>
        </w:rPr>
      </w:pPr>
    </w:p>
    <w:p w14:paraId="31AD523B"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781BFD30" w14:textId="77777777" w:rsidR="00BF44D7" w:rsidRPr="00352853" w:rsidRDefault="0066351F" w:rsidP="002E0788">
      <w:pPr>
        <w:pStyle w:val="GvdeMetni"/>
        <w:numPr>
          <w:ilvl w:val="0"/>
          <w:numId w:val="23"/>
        </w:numPr>
        <w:tabs>
          <w:tab w:val="left" w:pos="426"/>
          <w:tab w:val="left" w:pos="1134"/>
          <w:tab w:val="left" w:pos="1749"/>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4"/>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geçici kabul onay belgesini vermiş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4CD207B"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2C640D3D" w14:textId="77777777" w:rsidR="00BF44D7" w:rsidRPr="002A6CF7" w:rsidRDefault="0066351F" w:rsidP="002E0788">
      <w:pPr>
        <w:pStyle w:val="GvdeMetni"/>
        <w:numPr>
          <w:ilvl w:val="0"/>
          <w:numId w:val="23"/>
        </w:numPr>
        <w:tabs>
          <w:tab w:val="left" w:pos="426"/>
          <w:tab w:val="left" w:pos="1134"/>
          <w:tab w:val="left" w:pos="1762"/>
          <w:tab w:val="left" w:pos="10348"/>
        </w:tabs>
        <w:ind w:left="0" w:right="1704" w:firstLine="0"/>
        <w:jc w:val="both"/>
        <w:rPr>
          <w:rFonts w:ascii="Times New Roman" w:hAnsi="Times New Roman"/>
          <w:lang w:val="tr-TR"/>
        </w:rPr>
      </w:pPr>
      <w:r w:rsidRPr="00352853">
        <w:rPr>
          <w:rFonts w:ascii="Times New Roman" w:hAnsi="Times New Roman"/>
          <w:color w:val="1B1C20"/>
          <w:lang w:val="tr-TR"/>
        </w:rPr>
        <w:t>Kısmi sevkiyat durumunda Sözleşme Makamının kısmi kabul verme hakkı va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B33465B" w14:textId="77777777" w:rsidR="002A6CF7" w:rsidRDefault="002A6CF7" w:rsidP="002A6CF7">
      <w:pPr>
        <w:pStyle w:val="ListeParagraf"/>
        <w:rPr>
          <w:rFonts w:ascii="Times New Roman" w:hAnsi="Times New Roman"/>
          <w:lang w:val="tr-TR"/>
        </w:rPr>
      </w:pPr>
    </w:p>
    <w:p w14:paraId="5FE765A5" w14:textId="77777777" w:rsidR="002A6CF7" w:rsidRPr="00352853" w:rsidRDefault="002A6CF7" w:rsidP="002A6CF7">
      <w:pPr>
        <w:pStyle w:val="GvdeMetni"/>
        <w:tabs>
          <w:tab w:val="left" w:pos="426"/>
          <w:tab w:val="left" w:pos="1134"/>
          <w:tab w:val="left" w:pos="1762"/>
          <w:tab w:val="left" w:pos="10348"/>
        </w:tabs>
        <w:ind w:left="0" w:right="1704"/>
        <w:jc w:val="right"/>
        <w:rPr>
          <w:rFonts w:ascii="Times New Roman" w:hAnsi="Times New Roman"/>
          <w:lang w:val="tr-TR"/>
        </w:rPr>
      </w:pPr>
    </w:p>
    <w:p w14:paraId="1FB1BA83" w14:textId="77777777" w:rsidR="00BF44D7" w:rsidRPr="00352853" w:rsidRDefault="0066351F" w:rsidP="002E0788">
      <w:pPr>
        <w:pStyle w:val="GvdeMetni"/>
        <w:numPr>
          <w:ilvl w:val="0"/>
          <w:numId w:val="23"/>
        </w:numPr>
        <w:tabs>
          <w:tab w:val="left" w:pos="426"/>
          <w:tab w:val="left" w:pos="1134"/>
          <w:tab w:val="left" w:pos="1788"/>
          <w:tab w:val="left" w:pos="10348"/>
        </w:tabs>
        <w:spacing w:line="321" w:lineRule="auto"/>
        <w:ind w:left="0" w:right="112" w:firstLine="0"/>
        <w:jc w:val="both"/>
        <w:rPr>
          <w:rFonts w:ascii="Times New Roman" w:hAnsi="Times New Roman"/>
          <w:lang w:val="tr-TR"/>
        </w:rPr>
      </w:pP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ilintili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 duyu</w:t>
      </w:r>
      <w:r w:rsidRPr="00352853">
        <w:rPr>
          <w:rFonts w:ascii="Times New Roman" w:hAnsi="Times New Roman"/>
          <w:color w:val="1B1C20"/>
          <w:spacing w:val="1"/>
          <w:lang w:val="tr-TR"/>
        </w:rPr>
        <w:t>l</w:t>
      </w:r>
      <w:r w:rsidRPr="00352853">
        <w:rPr>
          <w:rFonts w:ascii="Times New Roman" w:hAnsi="Times New Roman"/>
          <w:color w:val="1B1C20"/>
          <w:lang w:val="tr-TR"/>
        </w:rPr>
        <w:t>mayan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
          <w:lang w:val="tr-TR"/>
        </w:rPr>
        <w:t>p</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malzemele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söküp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alaca</w:t>
      </w:r>
      <w:r w:rsidRPr="00352853">
        <w:rPr>
          <w:rFonts w:ascii="Times New Roman" w:hAnsi="Times New Roman"/>
          <w:color w:val="1B1C20"/>
          <w:spacing w:val="1"/>
          <w:lang w:val="tr-TR"/>
        </w:rPr>
        <w:t>k</w:t>
      </w:r>
      <w:r w:rsidRPr="00352853">
        <w:rPr>
          <w:rFonts w:ascii="Times New Roman" w:hAnsi="Times New Roman"/>
          <w:color w:val="1B1C20"/>
          <w:lang w:val="tr-TR"/>
        </w:rPr>
        <w:t>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3"/>
          <w:lang w:val="tr-TR"/>
        </w:rPr>
        <w:t>A</w:t>
      </w:r>
      <w:r w:rsidRPr="00352853">
        <w:rPr>
          <w:rFonts w:ascii="Times New Roman" w:hAnsi="Times New Roman"/>
          <w:color w:val="1B1C20"/>
          <w:lang w:val="tr-TR"/>
        </w:rPr>
        <w:t>yrıca,</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eng</w:t>
      </w:r>
      <w:r w:rsidRPr="00352853">
        <w:rPr>
          <w:rFonts w:ascii="Times New Roman" w:hAnsi="Times New Roman"/>
          <w:color w:val="1B1C20"/>
          <w:spacing w:val="1"/>
          <w:lang w:val="tr-TR"/>
        </w:rPr>
        <w:t>e</w:t>
      </w:r>
      <w:r w:rsidRPr="00352853">
        <w:rPr>
          <w:rFonts w:ascii="Times New Roman" w:hAnsi="Times New Roman"/>
          <w:color w:val="1B1C20"/>
          <w:lang w:val="tr-TR"/>
        </w:rPr>
        <w:t>lleyici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unsu</w:t>
      </w:r>
      <w:r w:rsidRPr="00352853">
        <w:rPr>
          <w:rFonts w:ascii="Times New Roman" w:hAnsi="Times New Roman"/>
          <w:color w:val="1B1C20"/>
          <w:spacing w:val="1"/>
          <w:lang w:val="tr-TR"/>
        </w:rPr>
        <w:t xml:space="preserve">ru </w:t>
      </w:r>
      <w:r w:rsidRPr="00352853">
        <w:rPr>
          <w:rFonts w:ascii="Times New Roman" w:hAnsi="Times New Roman"/>
          <w:color w:val="1B1C20"/>
          <w:lang w:val="tr-TR"/>
        </w:rPr>
        <w:t>kaldıracak ve Kabul yerini sözleşmenin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gibi eski haline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04CF994"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240F48E8" w14:textId="77777777" w:rsidR="00BF44D7" w:rsidRPr="00352853" w:rsidRDefault="0066351F" w:rsidP="002E0788">
      <w:pPr>
        <w:pStyle w:val="GvdeMetni"/>
        <w:numPr>
          <w:ilvl w:val="0"/>
          <w:numId w:val="23"/>
        </w:numPr>
        <w:tabs>
          <w:tab w:val="left" w:pos="426"/>
          <w:tab w:val="left" w:pos="1134"/>
          <w:tab w:val="left" w:pos="1762"/>
          <w:tab w:val="left" w:pos="10348"/>
        </w:tabs>
        <w:spacing w:line="321" w:lineRule="auto"/>
        <w:ind w:left="0" w:right="109" w:firstLine="0"/>
        <w:jc w:val="both"/>
        <w:rPr>
          <w:rFonts w:ascii="Times New Roman" w:hAnsi="Times New Roman"/>
          <w:lang w:val="tr-TR"/>
        </w:rPr>
      </w:pPr>
      <w:r w:rsidRPr="00352853">
        <w:rPr>
          <w:rFonts w:ascii="Times New Roman" w:hAnsi="Times New Roman"/>
          <w:color w:val="1B1C20"/>
          <w:lang w:val="tr-TR"/>
        </w:rPr>
        <w:t xml:space="preserve">Yüklenici, malların yeni, kullanılmamış, son model ve tasarımla malzemede son yenilikleri birleştirir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olduğun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yazmıyors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tasarı</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malzemelerin </w:t>
      </w:r>
      <w:r w:rsidRPr="00352853">
        <w:rPr>
          <w:rFonts w:ascii="Times New Roman" w:hAnsi="Times New Roman"/>
          <w:color w:val="1B1C20"/>
          <w:lang w:val="tr-TR"/>
        </w:rPr>
        <w:t>şartnamede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kullanım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ihmalle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kaynaklananlar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malzeme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hükmü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 belirtildiği şekilde geçerli kalı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96CB137"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59D77767" w14:textId="77777777" w:rsidR="00BF44D7" w:rsidRPr="00352853" w:rsidRDefault="0066351F" w:rsidP="002E0788">
      <w:pPr>
        <w:pStyle w:val="GvdeMetni"/>
        <w:numPr>
          <w:ilvl w:val="0"/>
          <w:numId w:val="23"/>
        </w:numPr>
        <w:tabs>
          <w:tab w:val="left" w:pos="426"/>
          <w:tab w:val="left" w:pos="1134"/>
          <w:tab w:val="left" w:pos="1774"/>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bozukluk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hasarları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 düzeltmekle sorumludur:</w:t>
      </w:r>
    </w:p>
    <w:p w14:paraId="3A0C7DF7" w14:textId="77777777" w:rsidR="00BF44D7" w:rsidRPr="00352853" w:rsidRDefault="0066351F" w:rsidP="002E0788">
      <w:pPr>
        <w:pStyle w:val="GvdeMetni"/>
        <w:numPr>
          <w:ilvl w:val="1"/>
          <w:numId w:val="23"/>
        </w:numPr>
        <w:tabs>
          <w:tab w:val="left" w:pos="426"/>
          <w:tab w:val="left" w:pos="1134"/>
          <w:tab w:val="left" w:pos="1418"/>
          <w:tab w:val="left" w:pos="10348"/>
        </w:tabs>
        <w:spacing w:before="75"/>
        <w:ind w:left="0" w:firstLine="0"/>
        <w:jc w:val="both"/>
        <w:rPr>
          <w:rFonts w:ascii="Times New Roman" w:hAnsi="Times New Roman"/>
          <w:lang w:val="tr-TR"/>
        </w:rPr>
      </w:pPr>
      <w:r w:rsidRPr="00352853">
        <w:rPr>
          <w:rFonts w:ascii="Times New Roman" w:hAnsi="Times New Roman"/>
          <w:color w:val="1B1C20"/>
          <w:lang w:val="tr-TR"/>
        </w:rPr>
        <w:t>Kusurlu malzeme, hatalı işçilik ya da Yüklenicinin tasarımından kaynaklanan sonuçla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C493484" w14:textId="77777777" w:rsidR="00BF44D7" w:rsidRPr="00352853" w:rsidRDefault="00BF44D7" w:rsidP="002E0788">
      <w:pPr>
        <w:tabs>
          <w:tab w:val="left" w:pos="426"/>
          <w:tab w:val="left" w:pos="1134"/>
          <w:tab w:val="left" w:pos="1418"/>
          <w:tab w:val="left" w:pos="10348"/>
        </w:tabs>
        <w:spacing w:before="5" w:line="150" w:lineRule="exact"/>
        <w:jc w:val="both"/>
        <w:rPr>
          <w:rFonts w:ascii="Times New Roman" w:hAnsi="Times New Roman"/>
          <w:sz w:val="15"/>
          <w:szCs w:val="15"/>
          <w:lang w:val="tr-TR"/>
        </w:rPr>
      </w:pPr>
    </w:p>
    <w:p w14:paraId="6F705FE0" w14:textId="77777777" w:rsidR="00BF44D7" w:rsidRPr="00352853" w:rsidRDefault="0066351F" w:rsidP="002E0788">
      <w:pPr>
        <w:pStyle w:val="GvdeMetni"/>
        <w:numPr>
          <w:ilvl w:val="1"/>
          <w:numId w:val="23"/>
        </w:numPr>
        <w:tabs>
          <w:tab w:val="left" w:pos="426"/>
          <w:tab w:val="left" w:pos="1134"/>
          <w:tab w:val="left" w:pos="1418"/>
          <w:tab w:val="left" w:pos="10348"/>
        </w:tabs>
        <w:ind w:left="0" w:firstLine="0"/>
        <w:jc w:val="both"/>
        <w:rPr>
          <w:rFonts w:ascii="Times New Roman" w:hAnsi="Times New Roman"/>
          <w:lang w:val="tr-TR"/>
        </w:rPr>
      </w:pPr>
      <w:r w:rsidRPr="00352853">
        <w:rPr>
          <w:rFonts w:ascii="Times New Roman" w:hAnsi="Times New Roman"/>
          <w:color w:val="1B1C20"/>
          <w:lang w:val="tr-TR"/>
        </w:rPr>
        <w:t>Garanti sü</w:t>
      </w:r>
      <w:r w:rsidRPr="00352853">
        <w:rPr>
          <w:rFonts w:ascii="Times New Roman" w:hAnsi="Times New Roman"/>
          <w:color w:val="1B1C20"/>
          <w:spacing w:val="-4"/>
          <w:lang w:val="tr-TR"/>
        </w:rPr>
        <w:t>r</w:t>
      </w:r>
      <w:r w:rsidRPr="00352853">
        <w:rPr>
          <w:rFonts w:ascii="Times New Roman" w:hAnsi="Times New Roman"/>
          <w:color w:val="1B1C20"/>
          <w:lang w:val="tr-TR"/>
        </w:rPr>
        <w:t>esinde Yüklenicinin herhangi bir ihmal ya da eylemiyle ortaya çıkan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51B0FDB" w14:textId="77777777" w:rsidR="00BF44D7" w:rsidRPr="00352853" w:rsidRDefault="00BF44D7" w:rsidP="002E0788">
      <w:pPr>
        <w:tabs>
          <w:tab w:val="left" w:pos="426"/>
          <w:tab w:val="left" w:pos="1134"/>
          <w:tab w:val="left" w:pos="1418"/>
          <w:tab w:val="left" w:pos="10348"/>
        </w:tabs>
        <w:spacing w:before="5" w:line="190" w:lineRule="exact"/>
        <w:jc w:val="both"/>
        <w:rPr>
          <w:rFonts w:ascii="Times New Roman" w:hAnsi="Times New Roman"/>
          <w:sz w:val="19"/>
          <w:szCs w:val="19"/>
          <w:lang w:val="tr-TR"/>
        </w:rPr>
      </w:pPr>
    </w:p>
    <w:p w14:paraId="3A3C2B96" w14:textId="77777777" w:rsidR="00BF44D7" w:rsidRPr="00352853" w:rsidRDefault="0066351F" w:rsidP="002E0788">
      <w:pPr>
        <w:pStyle w:val="GvdeMetni"/>
        <w:numPr>
          <w:ilvl w:val="1"/>
          <w:numId w:val="23"/>
        </w:numPr>
        <w:tabs>
          <w:tab w:val="left" w:pos="426"/>
          <w:tab w:val="left" w:pos="1134"/>
          <w:tab w:val="left" w:pos="1418"/>
          <w:tab w:val="left" w:pos="10348"/>
        </w:tabs>
        <w:ind w:left="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muayen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1"/>
          <w:lang w:val="tr-TR"/>
        </w:rPr>
        <w:t>r</w:t>
      </w:r>
      <w:r w:rsidRPr="00352853">
        <w:rPr>
          <w:rFonts w:ascii="Times New Roman" w:hAnsi="Times New Roman"/>
          <w:color w:val="1B1C20"/>
          <w:lang w:val="tr-TR"/>
        </w:rPr>
        <w:t>.</w:t>
      </w:r>
    </w:p>
    <w:p w14:paraId="3160E9F7" w14:textId="77777777" w:rsidR="00BF44D7" w:rsidRPr="00352853" w:rsidRDefault="00BF44D7" w:rsidP="002E0788">
      <w:pPr>
        <w:tabs>
          <w:tab w:val="left" w:pos="426"/>
          <w:tab w:val="left" w:pos="1134"/>
          <w:tab w:val="left" w:pos="1418"/>
          <w:tab w:val="left" w:pos="10348"/>
        </w:tabs>
        <w:spacing w:before="5" w:line="190" w:lineRule="exact"/>
        <w:jc w:val="both"/>
        <w:rPr>
          <w:rFonts w:ascii="Times New Roman" w:hAnsi="Times New Roman"/>
          <w:sz w:val="19"/>
          <w:szCs w:val="19"/>
          <w:lang w:val="tr-TR"/>
        </w:rPr>
      </w:pPr>
    </w:p>
    <w:p w14:paraId="6DFC85B7" w14:textId="77777777" w:rsidR="00BF44D7" w:rsidRPr="00352853" w:rsidRDefault="0066351F" w:rsidP="002E0788">
      <w:pPr>
        <w:pStyle w:val="GvdeMetni"/>
        <w:numPr>
          <w:ilvl w:val="0"/>
          <w:numId w:val="23"/>
        </w:numPr>
        <w:tabs>
          <w:tab w:val="left" w:pos="426"/>
          <w:tab w:val="left" w:pos="1134"/>
          <w:tab w:val="left" w:pos="1418"/>
          <w:tab w:val="left" w:pos="10348"/>
        </w:tabs>
        <w:spacing w:line="321" w:lineRule="auto"/>
        <w:ind w:left="0" w:right="110"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prati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2"/>
          <w:lang w:val="tr-TR"/>
        </w:rPr>
        <w:t>r</w:t>
      </w:r>
      <w:r w:rsidRPr="00352853">
        <w:rPr>
          <w:rFonts w:ascii="Times New Roman" w:hAnsi="Times New Roman"/>
          <w:color w:val="1B1C20"/>
          <w:spacing w:val="1"/>
          <w:lang w:val="tr-TR"/>
        </w:rPr>
        <w:t>ed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kusurl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hasarl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maliyetin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karşılayara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düzelti</w:t>
      </w:r>
      <w:r w:rsidRPr="00352853">
        <w:rPr>
          <w:rFonts w:ascii="Times New Roman" w:hAnsi="Times New Roman"/>
          <w:color w:val="1B1C20"/>
          <w:spacing w:val="-17"/>
          <w:lang w:val="tr-TR"/>
        </w:rPr>
        <w:t>r</w:t>
      </w:r>
      <w:r w:rsidRPr="00352853">
        <w:rPr>
          <w:rFonts w:ascii="Times New Roman" w:hAnsi="Times New Roman"/>
          <w:color w:val="1B1C20"/>
          <w:lang w:val="tr-TR"/>
        </w:rPr>
        <w:t>. Değiştirilen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tamir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sonuçtan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tatmin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 tarihten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yenileme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 tami</w:t>
      </w:r>
      <w:r w:rsidRPr="00352853">
        <w:rPr>
          <w:rFonts w:ascii="Times New Roman" w:hAnsi="Times New Roman"/>
          <w:color w:val="1B1C20"/>
          <w:spacing w:val="-4"/>
          <w:lang w:val="tr-TR"/>
        </w:rPr>
        <w:t>r</w:t>
      </w:r>
      <w:r w:rsidRPr="00352853">
        <w:rPr>
          <w:rFonts w:ascii="Times New Roman" w:hAnsi="Times New Roman"/>
          <w:color w:val="1B1C20"/>
          <w:lang w:val="tr-TR"/>
        </w:rPr>
        <w:t>den etkilenen parçalar için uzatılı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BA2A748" w14:textId="77777777" w:rsidR="00BF44D7" w:rsidRPr="00352853" w:rsidRDefault="00BF44D7" w:rsidP="002E0788">
      <w:pPr>
        <w:tabs>
          <w:tab w:val="left" w:pos="426"/>
          <w:tab w:val="left" w:pos="1134"/>
          <w:tab w:val="left" w:pos="1418"/>
          <w:tab w:val="left" w:pos="10348"/>
        </w:tabs>
        <w:spacing w:before="5" w:line="110" w:lineRule="exact"/>
        <w:jc w:val="both"/>
        <w:rPr>
          <w:rFonts w:ascii="Times New Roman" w:hAnsi="Times New Roman"/>
          <w:sz w:val="11"/>
          <w:szCs w:val="11"/>
          <w:lang w:val="tr-TR"/>
        </w:rPr>
      </w:pPr>
    </w:p>
    <w:p w14:paraId="79F83AE9" w14:textId="77777777" w:rsidR="00BF44D7" w:rsidRPr="00352853" w:rsidRDefault="0066351F" w:rsidP="002E0788">
      <w:pPr>
        <w:pStyle w:val="GvdeMetni"/>
        <w:numPr>
          <w:ilvl w:val="0"/>
          <w:numId w:val="23"/>
        </w:numPr>
        <w:tabs>
          <w:tab w:val="left" w:pos="426"/>
          <w:tab w:val="left" w:pos="1134"/>
          <w:tab w:val="left" w:pos="1418"/>
          <w:tab w:val="left" w:pos="1744"/>
          <w:tab w:val="left" w:pos="10348"/>
        </w:tabs>
        <w:spacing w:line="321" w:lineRule="auto"/>
        <w:ind w:left="0" w:right="107"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hasa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oluşurs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durumu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hasa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 düzeltme yoluna gitmezse, Sözleşme Makamı;</w:t>
      </w:r>
    </w:p>
    <w:p w14:paraId="42F900F8" w14:textId="77777777" w:rsidR="00BF44D7" w:rsidRPr="00352853" w:rsidRDefault="0066351F" w:rsidP="002E0788">
      <w:pPr>
        <w:pStyle w:val="GvdeMetni"/>
        <w:numPr>
          <w:ilvl w:val="1"/>
          <w:numId w:val="23"/>
        </w:numPr>
        <w:tabs>
          <w:tab w:val="left" w:pos="426"/>
          <w:tab w:val="left" w:pos="1134"/>
          <w:tab w:val="left" w:pos="1418"/>
          <w:tab w:val="left" w:pos="10348"/>
        </w:tabs>
        <w:spacing w:before="75" w:line="281" w:lineRule="auto"/>
        <w:ind w:left="0" w:right="113" w:firstLine="0"/>
        <w:jc w:val="both"/>
        <w:rPr>
          <w:rFonts w:ascii="Times New Roman" w:hAnsi="Times New Roman"/>
          <w:lang w:val="tr-TR"/>
        </w:rPr>
      </w:pPr>
      <w:r w:rsidRPr="00352853">
        <w:rPr>
          <w:rFonts w:ascii="Times New Roman" w:hAnsi="Times New Roman"/>
          <w:color w:val="1B1C20"/>
          <w:lang w:val="tr-TR"/>
        </w:rPr>
        <w:t>Kusur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hasarı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düzeltebilir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riskleri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 karşılanacak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başkasına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yaptırı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Yükleniciye 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teminatından ya da her ikisinden bi</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5A6FB8A" w14:textId="77777777" w:rsidR="00BF44D7" w:rsidRPr="00352853" w:rsidRDefault="00BF44D7" w:rsidP="002E0788">
      <w:pPr>
        <w:tabs>
          <w:tab w:val="left" w:pos="426"/>
          <w:tab w:val="left" w:pos="1134"/>
          <w:tab w:val="left" w:pos="1418"/>
          <w:tab w:val="left" w:pos="10348"/>
        </w:tabs>
        <w:spacing w:before="4" w:line="150" w:lineRule="exact"/>
        <w:jc w:val="both"/>
        <w:rPr>
          <w:rFonts w:ascii="Times New Roman" w:hAnsi="Times New Roman"/>
          <w:sz w:val="15"/>
          <w:szCs w:val="15"/>
          <w:lang w:val="tr-TR"/>
        </w:rPr>
      </w:pPr>
    </w:p>
    <w:p w14:paraId="520CC7FB" w14:textId="77777777" w:rsidR="00BF44D7" w:rsidRPr="00352853" w:rsidRDefault="0066351F" w:rsidP="002E0788">
      <w:pPr>
        <w:pStyle w:val="GvdeMetni"/>
        <w:numPr>
          <w:ilvl w:val="1"/>
          <w:numId w:val="23"/>
        </w:numPr>
        <w:tabs>
          <w:tab w:val="left" w:pos="426"/>
          <w:tab w:val="left" w:pos="1134"/>
          <w:tab w:val="left" w:pos="1418"/>
          <w:tab w:val="left" w:pos="10348"/>
        </w:tabs>
        <w:ind w:left="0" w:firstLine="0"/>
        <w:jc w:val="both"/>
        <w:rPr>
          <w:rFonts w:ascii="Times New Roman" w:hAnsi="Times New Roman"/>
          <w:lang w:val="tr-TR"/>
        </w:rPr>
      </w:pPr>
      <w:r w:rsidRPr="00352853">
        <w:rPr>
          <w:rFonts w:ascii="Times New Roman" w:hAnsi="Times New Roman"/>
          <w:color w:val="1B1C20"/>
          <w:lang w:val="tr-TR"/>
        </w:rPr>
        <w:t>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F60C2C5" w14:textId="77777777" w:rsidR="00BF44D7" w:rsidRPr="00352853" w:rsidRDefault="00BF44D7" w:rsidP="002E0788">
      <w:pPr>
        <w:tabs>
          <w:tab w:val="left" w:pos="426"/>
          <w:tab w:val="left" w:pos="1134"/>
          <w:tab w:val="left" w:pos="10348"/>
        </w:tabs>
        <w:spacing w:before="5" w:line="190" w:lineRule="exact"/>
        <w:jc w:val="both"/>
        <w:rPr>
          <w:rFonts w:ascii="Times New Roman" w:hAnsi="Times New Roman"/>
          <w:sz w:val="19"/>
          <w:szCs w:val="19"/>
          <w:lang w:val="tr-TR"/>
        </w:rPr>
      </w:pPr>
    </w:p>
    <w:p w14:paraId="4E1CF08F" w14:textId="77777777" w:rsidR="00BF44D7" w:rsidRPr="00352853" w:rsidRDefault="0066351F" w:rsidP="002E0788">
      <w:pPr>
        <w:pStyle w:val="GvdeMetni"/>
        <w:numPr>
          <w:ilvl w:val="0"/>
          <w:numId w:val="23"/>
        </w:numPr>
        <w:tabs>
          <w:tab w:val="left" w:pos="426"/>
          <w:tab w:val="left" w:pos="1134"/>
          <w:tab w:val="left" w:pos="1276"/>
          <w:tab w:val="left" w:pos="10348"/>
        </w:tabs>
        <w:spacing w:line="321" w:lineRule="auto"/>
        <w:ind w:left="0" w:right="111"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ulaşılamayan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ulaşıldığında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 </w:t>
      </w:r>
      <w:r w:rsidRPr="00352853">
        <w:rPr>
          <w:rFonts w:ascii="Times New Roman" w:hAnsi="Times New Roman"/>
          <w:color w:val="1B1C20"/>
          <w:spacing w:val="-1"/>
          <w:lang w:val="tr-TR"/>
        </w:rPr>
        <w:t>yapmadığında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masraflar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karşılanma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 işi yürütürler ve yapılan işlem hakkında en kısa zamanda Yükleniciyi bu konuda bilgilendirirler</w:t>
      </w:r>
    </w:p>
    <w:p w14:paraId="4745747E" w14:textId="77777777" w:rsidR="00BF44D7" w:rsidRPr="00352853" w:rsidRDefault="00BF44D7" w:rsidP="002E0788">
      <w:pPr>
        <w:tabs>
          <w:tab w:val="left" w:pos="426"/>
          <w:tab w:val="left" w:pos="1134"/>
          <w:tab w:val="left" w:pos="1276"/>
          <w:tab w:val="left" w:pos="10348"/>
        </w:tabs>
        <w:spacing w:before="5" w:line="110" w:lineRule="exact"/>
        <w:jc w:val="both"/>
        <w:rPr>
          <w:rFonts w:ascii="Times New Roman" w:hAnsi="Times New Roman"/>
          <w:sz w:val="11"/>
          <w:szCs w:val="11"/>
          <w:lang w:val="tr-TR"/>
        </w:rPr>
      </w:pPr>
    </w:p>
    <w:p w14:paraId="4E92D7BF" w14:textId="77777777" w:rsidR="00BF44D7" w:rsidRPr="00352853" w:rsidRDefault="0066351F" w:rsidP="002E0788">
      <w:pPr>
        <w:pStyle w:val="GvdeMetni"/>
        <w:numPr>
          <w:ilvl w:val="0"/>
          <w:numId w:val="23"/>
        </w:numPr>
        <w:tabs>
          <w:tab w:val="left" w:pos="426"/>
          <w:tab w:val="left" w:pos="1134"/>
          <w:tab w:val="left" w:pos="1276"/>
          <w:tab w:val="left" w:pos="10348"/>
        </w:tabs>
        <w:spacing w:line="321" w:lineRule="auto"/>
        <w:ind w:left="0" w:right="112" w:firstLine="0"/>
        <w:jc w:val="both"/>
        <w:rPr>
          <w:rFonts w:ascii="Times New Roman" w:hAnsi="Times New Roman"/>
          <w:lang w:val="tr-TR"/>
        </w:rPr>
      </w:pP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tarihind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başla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yükümlülükler</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0"/>
          <w:lang w:val="tr-TR"/>
        </w:rPr>
        <w:t>T</w:t>
      </w:r>
      <w:r w:rsidRPr="00352853">
        <w:rPr>
          <w:rFonts w:ascii="Times New Roman" w:hAnsi="Times New Roman"/>
          <w:color w:val="1B1C20"/>
          <w:spacing w:val="2"/>
          <w:lang w:val="tr-TR"/>
        </w:rPr>
        <w:t xml:space="preserve">eknik </w:t>
      </w:r>
      <w:r w:rsidRPr="00352853">
        <w:rPr>
          <w:rFonts w:ascii="Times New Roman" w:hAnsi="Times New Roman"/>
          <w:color w:val="1B1C20"/>
          <w:lang w:val="tr-TR"/>
        </w:rPr>
        <w:t>Şartnamede belirtili</w:t>
      </w:r>
      <w:r w:rsidRPr="00352853">
        <w:rPr>
          <w:rFonts w:ascii="Times New Roman" w:hAnsi="Times New Roman"/>
          <w:color w:val="1B1C20"/>
          <w:spacing w:val="-19"/>
          <w:lang w:val="tr-TR"/>
        </w:rPr>
        <w:t>r</w:t>
      </w:r>
      <w:r w:rsidRPr="00352853">
        <w:rPr>
          <w:rFonts w:ascii="Times New Roman" w:hAnsi="Times New Roman"/>
          <w:color w:val="1B1C20"/>
          <w:lang w:val="tr-TR"/>
        </w:rPr>
        <w:t>. Eğer garanti sü</w:t>
      </w:r>
      <w:r w:rsidRPr="00352853">
        <w:rPr>
          <w:rFonts w:ascii="Times New Roman" w:hAnsi="Times New Roman"/>
          <w:color w:val="1B1C20"/>
          <w:spacing w:val="-4"/>
          <w:lang w:val="tr-TR"/>
        </w:rPr>
        <w:t>r</w:t>
      </w:r>
      <w:r w:rsidRPr="00352853">
        <w:rPr>
          <w:rFonts w:ascii="Times New Roman" w:hAnsi="Times New Roman"/>
          <w:color w:val="1B1C20"/>
          <w:lang w:val="tr-TR"/>
        </w:rPr>
        <w:t>esi belirtilmemişse 365 gün olarak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26B8949" w14:textId="77777777" w:rsidR="00BF44D7" w:rsidRPr="00352853" w:rsidRDefault="00BF44D7" w:rsidP="002E0788">
      <w:pPr>
        <w:tabs>
          <w:tab w:val="left" w:pos="426"/>
          <w:tab w:val="left" w:pos="1134"/>
          <w:tab w:val="left" w:pos="1276"/>
          <w:tab w:val="left" w:pos="10348"/>
        </w:tabs>
        <w:spacing w:before="5" w:line="110" w:lineRule="exact"/>
        <w:jc w:val="both"/>
        <w:rPr>
          <w:rFonts w:ascii="Times New Roman" w:hAnsi="Times New Roman"/>
          <w:sz w:val="11"/>
          <w:szCs w:val="11"/>
          <w:lang w:val="tr-TR"/>
        </w:rPr>
      </w:pPr>
    </w:p>
    <w:p w14:paraId="227E99A0" w14:textId="77777777" w:rsidR="00BF44D7" w:rsidRPr="00352853" w:rsidRDefault="0066351F" w:rsidP="002E0788">
      <w:pPr>
        <w:pStyle w:val="GvdeMetni"/>
        <w:numPr>
          <w:ilvl w:val="0"/>
          <w:numId w:val="23"/>
        </w:numPr>
        <w:tabs>
          <w:tab w:val="left" w:pos="426"/>
          <w:tab w:val="left" w:pos="1134"/>
          <w:tab w:val="left" w:pos="1276"/>
          <w:tab w:val="left" w:pos="10348"/>
        </w:tabs>
        <w:spacing w:line="321" w:lineRule="auto"/>
        <w:ind w:left="0" w:right="108" w:firstLine="0"/>
        <w:jc w:val="both"/>
        <w:rPr>
          <w:rFonts w:ascii="Times New Roman" w:hAnsi="Times New Roman"/>
          <w:lang w:val="tr-TR"/>
        </w:rPr>
      </w:pPr>
      <w:r w:rsidRPr="00352853">
        <w:rPr>
          <w:rFonts w:ascii="Times New Roman" w:hAnsi="Times New Roman"/>
          <w:color w:val="1B1C20"/>
          <w:lang w:val="tr-TR"/>
        </w:rPr>
        <w:t>Garanti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memnuniyetiyl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kopyas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30 gün içinde hazırlanı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05CB322"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0E293DE0" w14:textId="77777777" w:rsidR="00BF44D7" w:rsidRPr="00352853" w:rsidRDefault="0066351F" w:rsidP="002E0788">
      <w:pPr>
        <w:pStyle w:val="GvdeMetni"/>
        <w:numPr>
          <w:ilvl w:val="0"/>
          <w:numId w:val="23"/>
        </w:numPr>
        <w:tabs>
          <w:tab w:val="left" w:pos="518"/>
          <w:tab w:val="left" w:pos="10348"/>
        </w:tabs>
        <w:spacing w:before="67" w:line="321" w:lineRule="auto"/>
        <w:ind w:left="0" w:firstLine="0"/>
        <w:jc w:val="both"/>
        <w:rPr>
          <w:rFonts w:ascii="Times New Roman" w:hAnsi="Times New Roman"/>
          <w:lang w:val="tr-TR"/>
        </w:rPr>
      </w:pPr>
      <w:r w:rsidRPr="00352853">
        <w:rPr>
          <w:rFonts w:ascii="Times New Roman" w:hAnsi="Times New Roman"/>
          <w:color w:val="1B1C20"/>
          <w:spacing w:val="2"/>
          <w:lang w:val="tr-TR"/>
        </w:rPr>
        <w:lastRenderedPageBreak/>
        <w:t>Sözleşme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ona</w:t>
      </w:r>
      <w:r w:rsidRPr="00352853">
        <w:rPr>
          <w:rFonts w:ascii="Times New Roman" w:hAnsi="Times New Roman"/>
          <w:color w:val="1B1C20"/>
          <w:lang w:val="tr-TR"/>
        </w:rPr>
        <w:t>y</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imzalanan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imzalanmış </w:t>
      </w:r>
      <w:r w:rsidRPr="00352853">
        <w:rPr>
          <w:rFonts w:ascii="Times New Roman" w:hAnsi="Times New Roman"/>
          <w:color w:val="1B1C20"/>
          <w:lang w:val="tr-TR"/>
        </w:rPr>
        <w:t>varsayılana kadar tamamlanmış sayılmaz.</w:t>
      </w:r>
    </w:p>
    <w:p w14:paraId="5F376D06" w14:textId="77777777" w:rsidR="00BF44D7" w:rsidRPr="00352853" w:rsidRDefault="00BF44D7" w:rsidP="002E0788">
      <w:pPr>
        <w:tabs>
          <w:tab w:val="left" w:pos="10348"/>
        </w:tabs>
        <w:spacing w:before="1" w:line="110" w:lineRule="exact"/>
        <w:jc w:val="both"/>
        <w:rPr>
          <w:rFonts w:ascii="Times New Roman" w:hAnsi="Times New Roman"/>
          <w:sz w:val="11"/>
          <w:szCs w:val="11"/>
          <w:lang w:val="tr-TR"/>
        </w:rPr>
      </w:pPr>
    </w:p>
    <w:p w14:paraId="6C5E774A" w14:textId="77777777" w:rsidR="00BF44D7" w:rsidRPr="00352853" w:rsidRDefault="0066351F" w:rsidP="002E0788">
      <w:pPr>
        <w:tabs>
          <w:tab w:val="left" w:pos="10348"/>
        </w:tabs>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33</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Fiyatla</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da değişiklik</w:t>
      </w:r>
    </w:p>
    <w:p w14:paraId="7F13323D" w14:textId="77777777" w:rsidR="00BF44D7" w:rsidRPr="00352853" w:rsidRDefault="00BF44D7" w:rsidP="002E0788">
      <w:pPr>
        <w:tabs>
          <w:tab w:val="left" w:pos="10348"/>
        </w:tabs>
        <w:spacing w:before="4" w:line="190" w:lineRule="exact"/>
        <w:jc w:val="both"/>
        <w:rPr>
          <w:rFonts w:ascii="Times New Roman" w:hAnsi="Times New Roman"/>
          <w:sz w:val="19"/>
          <w:szCs w:val="19"/>
          <w:lang w:val="tr-TR"/>
        </w:rPr>
      </w:pPr>
    </w:p>
    <w:p w14:paraId="1E7B3EC8" w14:textId="77777777" w:rsidR="00BF44D7" w:rsidRPr="00352853" w:rsidRDefault="0066351F" w:rsidP="002E0788">
      <w:pPr>
        <w:pStyle w:val="GvdeMetni"/>
        <w:tabs>
          <w:tab w:val="left" w:pos="10348"/>
        </w:tabs>
        <w:ind w:left="0"/>
        <w:jc w:val="both"/>
        <w:rPr>
          <w:rFonts w:ascii="Times New Roman" w:hAnsi="Times New Roman"/>
          <w:lang w:val="tr-TR"/>
        </w:rPr>
      </w:pPr>
      <w:r w:rsidRPr="00352853">
        <w:rPr>
          <w:rFonts w:ascii="Times New Roman" w:hAnsi="Times New Roman"/>
          <w:color w:val="1B1C20"/>
          <w:lang w:val="tr-TR"/>
        </w:rPr>
        <w:t>(1) Özel Koşulla</w:t>
      </w:r>
      <w:r w:rsidRPr="00352853">
        <w:rPr>
          <w:rFonts w:ascii="Times New Roman" w:hAnsi="Times New Roman"/>
          <w:color w:val="1B1C20"/>
          <w:spacing w:val="-4"/>
          <w:lang w:val="tr-TR"/>
        </w:rPr>
        <w:t>r</w:t>
      </w:r>
      <w:r w:rsidRPr="00352853">
        <w:rPr>
          <w:rFonts w:ascii="Times New Roman" w:hAnsi="Times New Roman"/>
          <w:color w:val="1B1C20"/>
          <w:lang w:val="tr-TR"/>
        </w:rPr>
        <w:t>da aksi öngörülmedikçe fiyat/üc</w:t>
      </w:r>
      <w:r w:rsidRPr="00352853">
        <w:rPr>
          <w:rFonts w:ascii="Times New Roman" w:hAnsi="Times New Roman"/>
          <w:color w:val="1B1C20"/>
          <w:spacing w:val="-4"/>
          <w:lang w:val="tr-TR"/>
        </w:rPr>
        <w:t>r</w:t>
      </w:r>
      <w:r w:rsidRPr="00352853">
        <w:rPr>
          <w:rFonts w:ascii="Times New Roman" w:hAnsi="Times New Roman"/>
          <w:color w:val="1B1C20"/>
          <w:lang w:val="tr-TR"/>
        </w:rPr>
        <w:t>et oranları veya tutarları değiştirilemeyecekti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924326E" w14:textId="77777777" w:rsidR="00BF44D7" w:rsidRPr="00352853" w:rsidRDefault="00BF44D7" w:rsidP="002E0788">
      <w:pPr>
        <w:tabs>
          <w:tab w:val="left" w:pos="10348"/>
        </w:tabs>
        <w:spacing w:before="6" w:line="150" w:lineRule="exact"/>
        <w:jc w:val="both"/>
        <w:rPr>
          <w:rFonts w:ascii="Times New Roman" w:hAnsi="Times New Roman"/>
          <w:sz w:val="15"/>
          <w:szCs w:val="15"/>
          <w:lang w:val="tr-TR"/>
        </w:rPr>
      </w:pPr>
    </w:p>
    <w:p w14:paraId="7CAF9381" w14:textId="77777777" w:rsidR="00BF44D7" w:rsidRPr="00352853" w:rsidRDefault="00BF44D7" w:rsidP="002E0788">
      <w:pPr>
        <w:tabs>
          <w:tab w:val="left" w:pos="10348"/>
        </w:tabs>
        <w:spacing w:line="200" w:lineRule="exact"/>
        <w:jc w:val="both"/>
        <w:rPr>
          <w:rFonts w:ascii="Times New Roman" w:hAnsi="Times New Roman"/>
          <w:sz w:val="20"/>
          <w:szCs w:val="20"/>
          <w:lang w:val="tr-TR"/>
        </w:rPr>
      </w:pPr>
    </w:p>
    <w:p w14:paraId="76BAAB47" w14:textId="50F98814" w:rsidR="00BF44D7" w:rsidRPr="00352853" w:rsidRDefault="006366B6" w:rsidP="002E0788">
      <w:pPr>
        <w:pStyle w:val="Balk5"/>
        <w:tabs>
          <w:tab w:val="left" w:pos="10348"/>
        </w:tabs>
        <w:ind w:left="0"/>
        <w:jc w:val="both"/>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570688" behindDoc="1" locked="0" layoutInCell="1" allowOverlap="1" wp14:anchorId="3E36C036" wp14:editId="52D859CA">
                <wp:simplePos x="0" y="0"/>
                <wp:positionH relativeFrom="page">
                  <wp:posOffset>713105</wp:posOffset>
                </wp:positionH>
                <wp:positionV relativeFrom="paragraph">
                  <wp:posOffset>241935</wp:posOffset>
                </wp:positionV>
                <wp:extent cx="5759450" cy="1270"/>
                <wp:effectExtent l="0" t="0" r="0" b="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89E3D3"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İHLALİ VE FESİH</w:t>
      </w:r>
    </w:p>
    <w:p w14:paraId="7249C6E4" w14:textId="77777777" w:rsidR="00BF44D7" w:rsidRPr="00352853" w:rsidRDefault="00BF44D7" w:rsidP="002E0788">
      <w:pPr>
        <w:tabs>
          <w:tab w:val="left" w:pos="10348"/>
        </w:tabs>
        <w:spacing w:before="13" w:line="220" w:lineRule="exact"/>
        <w:jc w:val="both"/>
        <w:rPr>
          <w:rFonts w:ascii="Times New Roman" w:hAnsi="Times New Roman"/>
          <w:lang w:val="tr-TR"/>
        </w:rPr>
      </w:pPr>
    </w:p>
    <w:p w14:paraId="135FFBA9" w14:textId="77777777" w:rsidR="00BF44D7" w:rsidRPr="00352853" w:rsidRDefault="0066351F" w:rsidP="002E0788">
      <w:pPr>
        <w:tabs>
          <w:tab w:val="left" w:pos="10348"/>
        </w:tabs>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34</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ihlali</w:t>
      </w:r>
    </w:p>
    <w:p w14:paraId="64464C59" w14:textId="77777777" w:rsidR="00BF44D7" w:rsidRPr="00352853" w:rsidRDefault="00BF44D7" w:rsidP="002E0788">
      <w:pPr>
        <w:tabs>
          <w:tab w:val="left" w:pos="10348"/>
        </w:tabs>
        <w:spacing w:before="4" w:line="190" w:lineRule="exact"/>
        <w:jc w:val="both"/>
        <w:rPr>
          <w:rFonts w:ascii="Times New Roman" w:hAnsi="Times New Roman"/>
          <w:sz w:val="19"/>
          <w:szCs w:val="19"/>
          <w:lang w:val="tr-TR"/>
        </w:rPr>
      </w:pPr>
    </w:p>
    <w:p w14:paraId="77EBD6E2" w14:textId="77777777" w:rsidR="00BF44D7" w:rsidRPr="00352853" w:rsidRDefault="0066351F" w:rsidP="002E0788">
      <w:pPr>
        <w:pStyle w:val="GvdeMetni"/>
        <w:numPr>
          <w:ilvl w:val="0"/>
          <w:numId w:val="21"/>
        </w:numPr>
        <w:tabs>
          <w:tab w:val="left" w:pos="380"/>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getirmediğinde sözleşmeyi ihlal etmiş addedili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D9F932A" w14:textId="77777777" w:rsidR="00BF44D7" w:rsidRPr="00352853" w:rsidRDefault="00BF44D7" w:rsidP="002E0788">
      <w:pPr>
        <w:tabs>
          <w:tab w:val="left" w:pos="380"/>
          <w:tab w:val="left" w:pos="10348"/>
        </w:tabs>
        <w:spacing w:before="5" w:line="110" w:lineRule="exact"/>
        <w:jc w:val="both"/>
        <w:rPr>
          <w:rFonts w:ascii="Times New Roman" w:hAnsi="Times New Roman"/>
          <w:sz w:val="11"/>
          <w:szCs w:val="11"/>
          <w:lang w:val="tr-TR"/>
        </w:rPr>
      </w:pPr>
    </w:p>
    <w:p w14:paraId="5DDD7DDC" w14:textId="77777777" w:rsidR="00BF44D7" w:rsidRPr="00352853" w:rsidRDefault="0066351F" w:rsidP="002E0788">
      <w:pPr>
        <w:pStyle w:val="GvdeMetni"/>
        <w:numPr>
          <w:ilvl w:val="0"/>
          <w:numId w:val="21"/>
        </w:numPr>
        <w:tabs>
          <w:tab w:val="left" w:pos="380"/>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w:t>
      </w:r>
      <w:r w:rsidRPr="00352853">
        <w:rPr>
          <w:rFonts w:ascii="Times New Roman" w:hAnsi="Times New Roman"/>
          <w:color w:val="1B1C20"/>
          <w:spacing w:val="-4"/>
          <w:lang w:val="tr-TR"/>
        </w:rPr>
        <w:t>r</w:t>
      </w:r>
      <w:r w:rsidRPr="00352853">
        <w:rPr>
          <w:rFonts w:ascii="Times New Roman" w:hAnsi="Times New Roman"/>
          <w:color w:val="1B1C20"/>
          <w:lang w:val="tr-TR"/>
        </w:rPr>
        <w:t>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başvurma hakkına sahip olacaktır:</w:t>
      </w:r>
    </w:p>
    <w:p w14:paraId="15324554" w14:textId="77777777" w:rsidR="00BF44D7" w:rsidRPr="00352853" w:rsidRDefault="00BF44D7" w:rsidP="002E0788">
      <w:pPr>
        <w:tabs>
          <w:tab w:val="left" w:pos="380"/>
          <w:tab w:val="left" w:pos="10348"/>
        </w:tabs>
        <w:spacing w:before="5" w:line="110" w:lineRule="exact"/>
        <w:jc w:val="both"/>
        <w:rPr>
          <w:rFonts w:ascii="Times New Roman" w:hAnsi="Times New Roman"/>
          <w:sz w:val="11"/>
          <w:szCs w:val="11"/>
          <w:lang w:val="tr-TR"/>
        </w:rPr>
      </w:pPr>
    </w:p>
    <w:p w14:paraId="449A6A47" w14:textId="77777777" w:rsidR="00BF44D7" w:rsidRPr="00352853" w:rsidRDefault="0066351F" w:rsidP="002E0788">
      <w:pPr>
        <w:pStyle w:val="GvdeMetni"/>
        <w:numPr>
          <w:ilvl w:val="1"/>
          <w:numId w:val="21"/>
        </w:numPr>
        <w:tabs>
          <w:tab w:val="left" w:pos="380"/>
          <w:tab w:val="left" w:pos="1247"/>
          <w:tab w:val="left" w:pos="10348"/>
        </w:tabs>
        <w:ind w:left="0" w:firstLine="0"/>
        <w:jc w:val="both"/>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 bedelinin karşılıklı mutabakatla tahsili ve/veya</w:t>
      </w:r>
    </w:p>
    <w:p w14:paraId="72EBF98F" w14:textId="77777777" w:rsidR="00BF44D7" w:rsidRPr="00352853" w:rsidRDefault="00BF44D7" w:rsidP="002E0788">
      <w:pPr>
        <w:tabs>
          <w:tab w:val="left" w:pos="380"/>
          <w:tab w:val="left" w:pos="10348"/>
        </w:tabs>
        <w:spacing w:before="5" w:line="190" w:lineRule="exact"/>
        <w:jc w:val="both"/>
        <w:rPr>
          <w:rFonts w:ascii="Times New Roman" w:hAnsi="Times New Roman"/>
          <w:sz w:val="19"/>
          <w:szCs w:val="19"/>
          <w:lang w:val="tr-TR"/>
        </w:rPr>
      </w:pPr>
    </w:p>
    <w:p w14:paraId="61D1E5FF" w14:textId="77777777" w:rsidR="00BF44D7" w:rsidRPr="00352853" w:rsidRDefault="0066351F" w:rsidP="002E0788">
      <w:pPr>
        <w:pStyle w:val="GvdeMetni"/>
        <w:numPr>
          <w:ilvl w:val="1"/>
          <w:numId w:val="21"/>
        </w:numPr>
        <w:tabs>
          <w:tab w:val="left" w:pos="380"/>
          <w:tab w:val="left" w:pos="1247"/>
          <w:tab w:val="left" w:pos="10348"/>
        </w:tabs>
        <w:ind w:left="0" w:firstLine="0"/>
        <w:jc w:val="both"/>
        <w:rPr>
          <w:rFonts w:ascii="Times New Roman" w:hAnsi="Times New Roman"/>
          <w:lang w:val="tr-TR"/>
        </w:rPr>
      </w:pPr>
      <w:proofErr w:type="gramStart"/>
      <w:r w:rsidRPr="00352853">
        <w:rPr>
          <w:rFonts w:ascii="Times New Roman" w:hAnsi="Times New Roman"/>
          <w:color w:val="1B1C20"/>
          <w:lang w:val="tr-TR"/>
        </w:rPr>
        <w:t>Sözleşmenin feshedile</w:t>
      </w:r>
      <w:r w:rsidRPr="00352853">
        <w:rPr>
          <w:rFonts w:ascii="Times New Roman" w:hAnsi="Times New Roman"/>
          <w:color w:val="1B1C20"/>
          <w:spacing w:val="-4"/>
          <w:lang w:val="tr-TR"/>
        </w:rPr>
        <w:t>r</w:t>
      </w:r>
      <w:r w:rsidRPr="00352853">
        <w:rPr>
          <w:rFonts w:ascii="Times New Roman" w:hAnsi="Times New Roman"/>
          <w:color w:val="1B1C20"/>
          <w:lang w:val="tr-TR"/>
        </w:rPr>
        <w:t>ek yasal yolla</w:t>
      </w:r>
      <w:r w:rsidRPr="00352853">
        <w:rPr>
          <w:rFonts w:ascii="Times New Roman" w:hAnsi="Times New Roman"/>
          <w:color w:val="1B1C20"/>
          <w:spacing w:val="-4"/>
          <w:lang w:val="tr-TR"/>
        </w:rPr>
        <w:t>r</w:t>
      </w:r>
      <w:r w:rsidRPr="00352853">
        <w:rPr>
          <w:rFonts w:ascii="Times New Roman" w:hAnsi="Times New Roman"/>
          <w:color w:val="1B1C20"/>
          <w:lang w:val="tr-TR"/>
        </w:rPr>
        <w:t>dan tahsili.</w:t>
      </w:r>
      <w:proofErr w:type="gramEnd"/>
    </w:p>
    <w:p w14:paraId="4C715C00" w14:textId="77777777" w:rsidR="00BF44D7" w:rsidRPr="00352853" w:rsidRDefault="00BF44D7" w:rsidP="002E0788">
      <w:pPr>
        <w:tabs>
          <w:tab w:val="left" w:pos="380"/>
          <w:tab w:val="left" w:pos="10348"/>
        </w:tabs>
        <w:spacing w:before="5" w:line="190" w:lineRule="exact"/>
        <w:jc w:val="both"/>
        <w:rPr>
          <w:rFonts w:ascii="Times New Roman" w:hAnsi="Times New Roman"/>
          <w:sz w:val="19"/>
          <w:szCs w:val="19"/>
          <w:lang w:val="tr-TR"/>
        </w:rPr>
      </w:pPr>
    </w:p>
    <w:p w14:paraId="33E34936" w14:textId="77777777" w:rsidR="00BF44D7" w:rsidRPr="00352853" w:rsidRDefault="0066351F" w:rsidP="002E0788">
      <w:pPr>
        <w:pStyle w:val="GvdeMetni"/>
        <w:numPr>
          <w:ilvl w:val="0"/>
          <w:numId w:val="21"/>
        </w:numPr>
        <w:tabs>
          <w:tab w:val="left" w:pos="380"/>
          <w:tab w:val="left" w:pos="10348"/>
        </w:tabs>
        <w:ind w:left="0" w:firstLine="0"/>
        <w:jc w:val="both"/>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2"/>
          <w:lang w:val="tr-TR"/>
        </w:rPr>
        <w:t>r</w:t>
      </w:r>
      <w:r w:rsidRPr="00352853">
        <w:rPr>
          <w:rFonts w:ascii="Times New Roman" w:hAnsi="Times New Roman"/>
          <w:color w:val="1B1C20"/>
          <w:lang w:val="tr-TR"/>
        </w:rPr>
        <w:t>-ziyan bedeli iki şekilde olabilir:</w:t>
      </w:r>
    </w:p>
    <w:p w14:paraId="317C74F5" w14:textId="77777777" w:rsidR="00BF44D7" w:rsidRPr="00352853" w:rsidRDefault="00BF44D7" w:rsidP="002E0788">
      <w:pPr>
        <w:tabs>
          <w:tab w:val="left" w:pos="380"/>
          <w:tab w:val="left" w:pos="10348"/>
        </w:tabs>
        <w:spacing w:before="5" w:line="190" w:lineRule="exact"/>
        <w:jc w:val="both"/>
        <w:rPr>
          <w:rFonts w:ascii="Times New Roman" w:hAnsi="Times New Roman"/>
          <w:sz w:val="19"/>
          <w:szCs w:val="19"/>
          <w:lang w:val="tr-TR"/>
        </w:rPr>
      </w:pPr>
    </w:p>
    <w:p w14:paraId="0E9FBAC4" w14:textId="77777777" w:rsidR="00BF44D7" w:rsidRPr="00352853" w:rsidRDefault="0066351F" w:rsidP="002E0788">
      <w:pPr>
        <w:pStyle w:val="GvdeMetni"/>
        <w:numPr>
          <w:ilvl w:val="1"/>
          <w:numId w:val="21"/>
        </w:numPr>
        <w:tabs>
          <w:tab w:val="left" w:pos="380"/>
          <w:tab w:val="left" w:pos="1172"/>
          <w:tab w:val="left" w:pos="10348"/>
        </w:tabs>
        <w:ind w:left="0" w:firstLine="0"/>
        <w:jc w:val="both"/>
        <w:rPr>
          <w:rFonts w:ascii="Times New Roman" w:hAnsi="Times New Roman"/>
          <w:lang w:val="tr-TR"/>
        </w:rPr>
      </w:pPr>
      <w:r w:rsidRPr="00352853">
        <w:rPr>
          <w:rFonts w:ascii="Times New Roman" w:hAnsi="Times New Roman"/>
          <w:color w:val="1B1C20"/>
          <w:lang w:val="tr-TR"/>
        </w:rPr>
        <w:t>Genel zara</w:t>
      </w:r>
      <w:r w:rsidRPr="00352853">
        <w:rPr>
          <w:rFonts w:ascii="Times New Roman" w:hAnsi="Times New Roman"/>
          <w:color w:val="1B1C20"/>
          <w:spacing w:val="-11"/>
          <w:lang w:val="tr-TR"/>
        </w:rPr>
        <w:t>r</w:t>
      </w:r>
      <w:r w:rsidRPr="00352853">
        <w:rPr>
          <w:rFonts w:ascii="Times New Roman" w:hAnsi="Times New Roman"/>
          <w:color w:val="1B1C20"/>
          <w:lang w:val="tr-TR"/>
        </w:rPr>
        <w:t xml:space="preserve">-ziyan </w:t>
      </w:r>
      <w:proofErr w:type="gramStart"/>
      <w:r w:rsidRPr="00352853">
        <w:rPr>
          <w:rFonts w:ascii="Times New Roman" w:hAnsi="Times New Roman"/>
          <w:color w:val="1B1C20"/>
          <w:lang w:val="tr-TR"/>
        </w:rPr>
        <w:t>bedeli  veya</w:t>
      </w:r>
      <w:proofErr w:type="gramEnd"/>
    </w:p>
    <w:p w14:paraId="20CCA9ED" w14:textId="77777777" w:rsidR="00BF44D7" w:rsidRPr="00352853" w:rsidRDefault="00BF44D7" w:rsidP="002E0788">
      <w:pPr>
        <w:tabs>
          <w:tab w:val="left" w:pos="380"/>
          <w:tab w:val="left" w:pos="10348"/>
        </w:tabs>
        <w:spacing w:before="5" w:line="190" w:lineRule="exact"/>
        <w:jc w:val="both"/>
        <w:rPr>
          <w:rFonts w:ascii="Times New Roman" w:hAnsi="Times New Roman"/>
          <w:sz w:val="19"/>
          <w:szCs w:val="19"/>
          <w:lang w:val="tr-TR"/>
        </w:rPr>
      </w:pPr>
    </w:p>
    <w:p w14:paraId="669FAFD4" w14:textId="77777777" w:rsidR="00BF44D7" w:rsidRPr="00352853" w:rsidRDefault="0066351F" w:rsidP="002E0788">
      <w:pPr>
        <w:pStyle w:val="GvdeMetni"/>
        <w:numPr>
          <w:ilvl w:val="1"/>
          <w:numId w:val="21"/>
        </w:numPr>
        <w:tabs>
          <w:tab w:val="left" w:pos="380"/>
          <w:tab w:val="left" w:pos="1172"/>
          <w:tab w:val="left" w:pos="10348"/>
        </w:tabs>
        <w:ind w:left="0" w:firstLine="0"/>
        <w:jc w:val="both"/>
        <w:rPr>
          <w:rFonts w:ascii="Times New Roman" w:hAnsi="Times New Roman"/>
          <w:lang w:val="tr-TR"/>
        </w:rPr>
      </w:pPr>
      <w:proofErr w:type="gramStart"/>
      <w:r w:rsidRPr="00352853">
        <w:rPr>
          <w:rFonts w:ascii="Times New Roman" w:hAnsi="Times New Roman"/>
          <w:color w:val="1B1C20"/>
          <w:lang w:val="tr-TR"/>
        </w:rPr>
        <w:t>Maktu zara</w:t>
      </w:r>
      <w:r w:rsidRPr="00352853">
        <w:rPr>
          <w:rFonts w:ascii="Times New Roman" w:hAnsi="Times New Roman"/>
          <w:color w:val="1B1C20"/>
          <w:spacing w:val="-11"/>
          <w:lang w:val="tr-TR"/>
        </w:rPr>
        <w:t>r</w:t>
      </w:r>
      <w:r w:rsidRPr="00352853">
        <w:rPr>
          <w:rFonts w:ascii="Times New Roman" w:hAnsi="Times New Roman"/>
          <w:color w:val="1B1C20"/>
          <w:lang w:val="tr-TR"/>
        </w:rPr>
        <w:t>-ziyan bedeli.</w:t>
      </w:r>
      <w:proofErr w:type="gramEnd"/>
    </w:p>
    <w:p w14:paraId="172943D7" w14:textId="77777777" w:rsidR="00BF44D7" w:rsidRPr="00352853" w:rsidRDefault="00BF44D7" w:rsidP="002E0788">
      <w:pPr>
        <w:tabs>
          <w:tab w:val="left" w:pos="380"/>
          <w:tab w:val="left" w:pos="10348"/>
        </w:tabs>
        <w:spacing w:before="5" w:line="190" w:lineRule="exact"/>
        <w:jc w:val="both"/>
        <w:rPr>
          <w:rFonts w:ascii="Times New Roman" w:hAnsi="Times New Roman"/>
          <w:sz w:val="19"/>
          <w:szCs w:val="19"/>
          <w:lang w:val="tr-TR"/>
        </w:rPr>
      </w:pPr>
    </w:p>
    <w:p w14:paraId="251C5132" w14:textId="77777777" w:rsidR="00BF44D7" w:rsidRPr="00352853" w:rsidRDefault="0066351F" w:rsidP="002E0788">
      <w:pPr>
        <w:pStyle w:val="GvdeMetni"/>
        <w:numPr>
          <w:ilvl w:val="0"/>
          <w:numId w:val="21"/>
        </w:numPr>
        <w:tabs>
          <w:tab w:val="left" w:pos="345"/>
          <w:tab w:val="left" w:pos="380"/>
          <w:tab w:val="left" w:pos="10348"/>
        </w:tabs>
        <w:spacing w:line="321" w:lineRule="auto"/>
        <w:ind w:left="0"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kazandığ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durumd</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bedellerin</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ödeyeceği tutarla</w:t>
      </w:r>
      <w:r w:rsidRPr="00352853">
        <w:rPr>
          <w:rFonts w:ascii="Times New Roman" w:hAnsi="Times New Roman"/>
          <w:color w:val="1B1C20"/>
          <w:spacing w:val="-4"/>
          <w:lang w:val="tr-TR"/>
        </w:rPr>
        <w:t>r</w:t>
      </w:r>
      <w:r w:rsidRPr="00352853">
        <w:rPr>
          <w:rFonts w:ascii="Times New Roman" w:hAnsi="Times New Roman"/>
          <w:color w:val="1B1C20"/>
          <w:lang w:val="tr-TR"/>
        </w:rPr>
        <w:t>dan veya ilgili teminattan kesebili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A63A695" w14:textId="77777777" w:rsidR="00BF44D7" w:rsidRPr="00352853" w:rsidRDefault="00BF44D7" w:rsidP="002E0788">
      <w:pPr>
        <w:tabs>
          <w:tab w:val="left" w:pos="380"/>
          <w:tab w:val="left" w:pos="10348"/>
        </w:tabs>
        <w:spacing w:before="5" w:line="110" w:lineRule="exact"/>
        <w:jc w:val="both"/>
        <w:rPr>
          <w:rFonts w:ascii="Times New Roman" w:hAnsi="Times New Roman"/>
          <w:sz w:val="11"/>
          <w:szCs w:val="11"/>
          <w:lang w:val="tr-TR"/>
        </w:rPr>
      </w:pPr>
    </w:p>
    <w:p w14:paraId="6BFA7D8A" w14:textId="77777777" w:rsidR="00BF44D7" w:rsidRPr="00352853" w:rsidRDefault="0066351F" w:rsidP="002E0788">
      <w:pPr>
        <w:pStyle w:val="GvdeMetni"/>
        <w:numPr>
          <w:ilvl w:val="0"/>
          <w:numId w:val="21"/>
        </w:numPr>
        <w:tabs>
          <w:tab w:val="left" w:pos="380"/>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tamamlandıktan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hasarlar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tazminat alma hakkı saklıdı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3AF080E" w14:textId="77777777" w:rsidR="00BF44D7" w:rsidRPr="00352853" w:rsidRDefault="00BF44D7" w:rsidP="002E0788">
      <w:pPr>
        <w:tabs>
          <w:tab w:val="left" w:pos="380"/>
          <w:tab w:val="left" w:pos="10348"/>
        </w:tabs>
        <w:spacing w:before="1" w:line="110" w:lineRule="exact"/>
        <w:jc w:val="both"/>
        <w:rPr>
          <w:rFonts w:ascii="Times New Roman" w:hAnsi="Times New Roman"/>
          <w:sz w:val="11"/>
          <w:szCs w:val="11"/>
          <w:lang w:val="tr-TR"/>
        </w:rPr>
      </w:pPr>
    </w:p>
    <w:p w14:paraId="6CD4AA5E" w14:textId="77777777" w:rsidR="00BF44D7" w:rsidRPr="00352853" w:rsidRDefault="0066351F" w:rsidP="002E0788">
      <w:pPr>
        <w:tabs>
          <w:tab w:val="left" w:pos="380"/>
          <w:tab w:val="left" w:pos="10348"/>
        </w:tabs>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35</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askıya alınması</w:t>
      </w:r>
    </w:p>
    <w:p w14:paraId="3598DB93" w14:textId="77777777" w:rsidR="00BF44D7" w:rsidRPr="00352853" w:rsidRDefault="00BF44D7" w:rsidP="002E0788">
      <w:pPr>
        <w:tabs>
          <w:tab w:val="left" w:pos="380"/>
          <w:tab w:val="left" w:pos="10348"/>
        </w:tabs>
        <w:spacing w:before="4" w:line="190" w:lineRule="exact"/>
        <w:jc w:val="both"/>
        <w:rPr>
          <w:rFonts w:ascii="Times New Roman" w:hAnsi="Times New Roman"/>
          <w:sz w:val="19"/>
          <w:szCs w:val="19"/>
          <w:lang w:val="tr-TR"/>
        </w:rPr>
      </w:pPr>
    </w:p>
    <w:p w14:paraId="442C60F5" w14:textId="77777777" w:rsidR="00BF44D7" w:rsidRPr="00352853" w:rsidRDefault="0066351F" w:rsidP="002E0788">
      <w:pPr>
        <w:pStyle w:val="GvdeMetni"/>
        <w:numPr>
          <w:ilvl w:val="0"/>
          <w:numId w:val="20"/>
        </w:numPr>
        <w:tabs>
          <w:tab w:val="left" w:pos="380"/>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maddi hatalar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proofErr w:type="gramStart"/>
      <w:r w:rsidRPr="00352853">
        <w:rPr>
          <w:rFonts w:ascii="Times New Roman" w:hAnsi="Times New Roman"/>
          <w:color w:val="1B1C20"/>
          <w:lang w:val="tr-TR"/>
        </w:rPr>
        <w:t>sahtekarlıklar</w:t>
      </w:r>
      <w:proofErr w:type="gramEnd"/>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 sözleşmenin yürütülmesini askıya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5906693" w14:textId="77777777" w:rsidR="00BF44D7" w:rsidRPr="00352853" w:rsidRDefault="00BF44D7" w:rsidP="002E0788">
      <w:pPr>
        <w:tabs>
          <w:tab w:val="left" w:pos="380"/>
          <w:tab w:val="left" w:pos="10348"/>
        </w:tabs>
        <w:spacing w:before="5" w:line="110" w:lineRule="exact"/>
        <w:jc w:val="both"/>
        <w:rPr>
          <w:rFonts w:ascii="Times New Roman" w:hAnsi="Times New Roman"/>
          <w:sz w:val="11"/>
          <w:szCs w:val="11"/>
          <w:lang w:val="tr-TR"/>
        </w:rPr>
      </w:pPr>
    </w:p>
    <w:p w14:paraId="3FBC11DC" w14:textId="77777777" w:rsidR="00BF44D7" w:rsidRPr="00352853" w:rsidRDefault="0066351F" w:rsidP="002E0788">
      <w:pPr>
        <w:pStyle w:val="GvdeMetni"/>
        <w:numPr>
          <w:ilvl w:val="0"/>
          <w:numId w:val="20"/>
        </w:numPr>
        <w:tabs>
          <w:tab w:val="left" w:pos="380"/>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Sözkonusu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hataların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usulsüzlüklerin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proofErr w:type="gramStart"/>
      <w:r w:rsidRPr="00352853">
        <w:rPr>
          <w:rFonts w:ascii="Times New Roman" w:hAnsi="Times New Roman"/>
          <w:color w:val="1B1C20"/>
          <w:lang w:val="tr-TR"/>
        </w:rPr>
        <w:t>sahtekarlıkların</w:t>
      </w:r>
      <w:proofErr w:type="gramEnd"/>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atfedilecek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den </w:t>
      </w:r>
      <w:r w:rsidRPr="00352853">
        <w:rPr>
          <w:rFonts w:ascii="Times New Roman" w:hAnsi="Times New Roman"/>
          <w:color w:val="1B1C20"/>
          <w:spacing w:val="4"/>
          <w:lang w:val="tr-TR"/>
        </w:rPr>
        <w:t>kaynaklanmas</w:t>
      </w:r>
      <w:r w:rsidRPr="00352853">
        <w:rPr>
          <w:rFonts w:ascii="Times New Roman" w:hAnsi="Times New Roman"/>
          <w:color w:val="1B1C20"/>
          <w:lang w:val="tr-TR"/>
        </w:rPr>
        <w:t>ı</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Makam</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önle</w:t>
      </w:r>
      <w:r w:rsidRPr="00352853">
        <w:rPr>
          <w:rFonts w:ascii="Times New Roman" w:hAnsi="Times New Roman"/>
          <w:color w:val="1B1C20"/>
          <w:lang w:val="tr-TR"/>
        </w:rPr>
        <w:t>m</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olara</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hataların</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usulsüzlükleri</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 xml:space="preserve">veya </w:t>
      </w:r>
      <w:r w:rsidRPr="00352853">
        <w:rPr>
          <w:rFonts w:ascii="Times New Roman" w:hAnsi="Times New Roman"/>
          <w:color w:val="1B1C20"/>
          <w:lang w:val="tr-TR"/>
        </w:rPr>
        <w:t>sahtekarlıkların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ciddiyetiyle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yapmayı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ödemiş olduğu tutarları geri alma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D05F386" w14:textId="77777777" w:rsidR="00BF44D7" w:rsidRPr="00352853" w:rsidRDefault="00BF44D7" w:rsidP="002E0788">
      <w:pPr>
        <w:tabs>
          <w:tab w:val="left" w:pos="380"/>
          <w:tab w:val="left" w:pos="10348"/>
        </w:tabs>
        <w:spacing w:before="1" w:line="110" w:lineRule="exact"/>
        <w:jc w:val="both"/>
        <w:rPr>
          <w:rFonts w:ascii="Times New Roman" w:hAnsi="Times New Roman"/>
          <w:sz w:val="11"/>
          <w:szCs w:val="11"/>
          <w:lang w:val="tr-TR"/>
        </w:rPr>
      </w:pPr>
    </w:p>
    <w:p w14:paraId="585C23E9" w14:textId="77777777" w:rsidR="00BF44D7" w:rsidRPr="00352853" w:rsidRDefault="0066351F" w:rsidP="002E0788">
      <w:pPr>
        <w:tabs>
          <w:tab w:val="left" w:pos="380"/>
          <w:tab w:val="left" w:pos="10348"/>
        </w:tabs>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36</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sözleşme makamı tarafından feshi</w:t>
      </w:r>
    </w:p>
    <w:p w14:paraId="61DA7F61" w14:textId="77777777" w:rsidR="00BF44D7" w:rsidRPr="00352853" w:rsidRDefault="00BF44D7" w:rsidP="002E0788">
      <w:pPr>
        <w:tabs>
          <w:tab w:val="left" w:pos="380"/>
          <w:tab w:val="left" w:pos="10348"/>
        </w:tabs>
        <w:spacing w:before="4" w:line="190" w:lineRule="exact"/>
        <w:jc w:val="both"/>
        <w:rPr>
          <w:rFonts w:ascii="Times New Roman" w:hAnsi="Times New Roman"/>
          <w:sz w:val="19"/>
          <w:szCs w:val="19"/>
          <w:lang w:val="tr-TR"/>
        </w:rPr>
      </w:pPr>
    </w:p>
    <w:p w14:paraId="16558EFF" w14:textId="77777777" w:rsidR="00BF44D7" w:rsidRPr="00352853" w:rsidRDefault="0066351F" w:rsidP="002E0788">
      <w:pPr>
        <w:pStyle w:val="GvdeMetni"/>
        <w:numPr>
          <w:ilvl w:val="0"/>
          <w:numId w:val="19"/>
        </w:numPr>
        <w:tabs>
          <w:tab w:val="left" w:pos="380"/>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imzalanmasından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 karşılığında ödeme yapılmamışsa, kendiliğinden fesholunmuş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B5B8F8C" w14:textId="77777777" w:rsidR="00BF44D7" w:rsidRPr="00352853" w:rsidRDefault="00BF44D7" w:rsidP="002E0788">
      <w:pPr>
        <w:tabs>
          <w:tab w:val="left" w:pos="380"/>
          <w:tab w:val="left" w:pos="10348"/>
        </w:tabs>
        <w:spacing w:before="5" w:line="110" w:lineRule="exact"/>
        <w:jc w:val="both"/>
        <w:rPr>
          <w:rFonts w:ascii="Times New Roman" w:hAnsi="Times New Roman"/>
          <w:sz w:val="11"/>
          <w:szCs w:val="11"/>
          <w:lang w:val="tr-TR"/>
        </w:rPr>
      </w:pPr>
    </w:p>
    <w:p w14:paraId="329ECF91" w14:textId="77777777" w:rsidR="00BF44D7" w:rsidRPr="00352853" w:rsidRDefault="0066351F" w:rsidP="002E0788">
      <w:pPr>
        <w:pStyle w:val="GvdeMetni"/>
        <w:numPr>
          <w:ilvl w:val="0"/>
          <w:numId w:val="19"/>
        </w:numPr>
        <w:tabs>
          <w:tab w:val="left" w:pos="380"/>
          <w:tab w:val="left" w:pos="10348"/>
        </w:tabs>
        <w:spacing w:line="321" w:lineRule="auto"/>
        <w:ind w:left="0" w:firstLine="0"/>
        <w:jc w:val="both"/>
        <w:rPr>
          <w:rFonts w:ascii="Times New Roman" w:hAnsi="Times New Roman"/>
          <w:lang w:val="tr-TR"/>
        </w:rPr>
      </w:pPr>
      <w:r w:rsidRPr="00352853">
        <w:rPr>
          <w:rFonts w:ascii="Times New Roman" w:hAnsi="Times New Roman"/>
          <w:color w:val="1B1C20"/>
          <w:lang w:val="tr-TR"/>
        </w:rPr>
        <w:t>Fesih,</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yetkile</w:t>
      </w:r>
      <w:r w:rsidRPr="00352853">
        <w:rPr>
          <w:rFonts w:ascii="Times New Roman" w:hAnsi="Times New Roman"/>
          <w:color w:val="1B1C20"/>
          <w:spacing w:val="-4"/>
          <w:lang w:val="tr-TR"/>
        </w:rPr>
        <w:t>r</w:t>
      </w:r>
      <w:r w:rsidRPr="00352853">
        <w:rPr>
          <w:rFonts w:ascii="Times New Roman" w:hAnsi="Times New Roman"/>
          <w:color w:val="1B1C20"/>
          <w:lang w:val="tr-TR"/>
        </w:rPr>
        <w:t>e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18DC220" w14:textId="77777777" w:rsidR="00BF44D7" w:rsidRPr="00352853" w:rsidRDefault="00BF44D7" w:rsidP="002E0788">
      <w:pPr>
        <w:tabs>
          <w:tab w:val="left" w:pos="380"/>
          <w:tab w:val="left" w:pos="10348"/>
        </w:tabs>
        <w:spacing w:before="1" w:line="190" w:lineRule="exact"/>
        <w:jc w:val="both"/>
        <w:rPr>
          <w:rFonts w:ascii="Times New Roman" w:hAnsi="Times New Roman"/>
          <w:sz w:val="19"/>
          <w:szCs w:val="19"/>
          <w:lang w:val="tr-TR"/>
        </w:rPr>
      </w:pPr>
    </w:p>
    <w:p w14:paraId="7F17C8F1" w14:textId="77777777" w:rsidR="00BF44D7" w:rsidRPr="00352853" w:rsidRDefault="0066351F" w:rsidP="002E0788">
      <w:pPr>
        <w:pStyle w:val="GvdeMetni"/>
        <w:numPr>
          <w:ilvl w:val="0"/>
          <w:numId w:val="19"/>
        </w:numPr>
        <w:tabs>
          <w:tab w:val="left" w:pos="426"/>
          <w:tab w:val="left" w:pos="1134"/>
          <w:tab w:val="left" w:pos="1624"/>
          <w:tab w:val="left" w:pos="10348"/>
        </w:tabs>
        <w:spacing w:line="321" w:lineRule="auto"/>
        <w:ind w:left="0" w:right="107" w:firstLine="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Gene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Koşullar’d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tari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fesi</w:t>
      </w:r>
      <w:r w:rsidRPr="00352853">
        <w:rPr>
          <w:rFonts w:ascii="Times New Roman" w:hAnsi="Times New Roman"/>
          <w:color w:val="1B1C20"/>
          <w:lang w:val="tr-TR"/>
        </w:rPr>
        <w:t>h</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w:t>
      </w:r>
      <w:r w:rsidRPr="00352853">
        <w:rPr>
          <w:rFonts w:ascii="Times New Roman" w:hAnsi="Times New Roman"/>
          <w:color w:val="1B1C20"/>
          <w:spacing w:val="-7"/>
          <w:lang w:val="tr-TR"/>
        </w:rPr>
        <w:t>r</w:t>
      </w:r>
      <w:r w:rsidRPr="00352853">
        <w:rPr>
          <w:rFonts w:ascii="Times New Roman" w:hAnsi="Times New Roman"/>
          <w:color w:val="1B1C20"/>
          <w:spacing w:val="-3"/>
          <w:lang w:val="tr-TR"/>
        </w:rPr>
        <w:t>ekçelerin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aşağıdak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dan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7</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(yedi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sözleşmeyi </w:t>
      </w:r>
      <w:r w:rsidRPr="00352853">
        <w:rPr>
          <w:rFonts w:ascii="Times New Roman" w:hAnsi="Times New Roman"/>
          <w:color w:val="1B1C20"/>
          <w:lang w:val="tr-TR"/>
        </w:rPr>
        <w:t>feshedebilir:</w:t>
      </w:r>
    </w:p>
    <w:p w14:paraId="4E84B904"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54BAA4D8" w14:textId="77777777" w:rsidR="00BF44D7" w:rsidRPr="00352853" w:rsidRDefault="0066351F" w:rsidP="002E0788">
      <w:pPr>
        <w:pStyle w:val="GvdeMetni"/>
        <w:numPr>
          <w:ilvl w:val="1"/>
          <w:numId w:val="19"/>
        </w:numPr>
        <w:tabs>
          <w:tab w:val="left" w:pos="426"/>
          <w:tab w:val="left" w:pos="1134"/>
          <w:tab w:val="left" w:pos="1701"/>
          <w:tab w:val="left" w:pos="10348"/>
        </w:tabs>
        <w:ind w:left="0"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getirmemesi;</w:t>
      </w:r>
    </w:p>
    <w:p w14:paraId="1752DCDF" w14:textId="77777777" w:rsidR="00BF44D7" w:rsidRPr="00352853" w:rsidRDefault="00BF44D7" w:rsidP="002E0788">
      <w:pPr>
        <w:tabs>
          <w:tab w:val="left" w:pos="426"/>
          <w:tab w:val="left" w:pos="1134"/>
          <w:tab w:val="left" w:pos="1701"/>
          <w:tab w:val="left" w:pos="10348"/>
        </w:tabs>
        <w:spacing w:before="5" w:line="190" w:lineRule="exact"/>
        <w:jc w:val="both"/>
        <w:rPr>
          <w:rFonts w:ascii="Times New Roman" w:hAnsi="Times New Roman"/>
          <w:sz w:val="19"/>
          <w:szCs w:val="19"/>
          <w:lang w:val="tr-TR"/>
        </w:rPr>
      </w:pPr>
    </w:p>
    <w:p w14:paraId="60F007CA" w14:textId="77777777" w:rsidR="00BF44D7" w:rsidRPr="00352853" w:rsidRDefault="0066351F" w:rsidP="002E0788">
      <w:pPr>
        <w:pStyle w:val="GvdeMetni"/>
        <w:numPr>
          <w:ilvl w:val="1"/>
          <w:numId w:val="19"/>
        </w:numPr>
        <w:tabs>
          <w:tab w:val="left" w:pos="426"/>
          <w:tab w:val="left" w:pos="1134"/>
          <w:tab w:val="left" w:pos="1701"/>
          <w:tab w:val="left" w:pos="10348"/>
        </w:tabs>
        <w:spacing w:line="321" w:lineRule="auto"/>
        <w:ind w:left="0" w:right="107" w:firstLine="0"/>
        <w:jc w:val="both"/>
        <w:rPr>
          <w:rFonts w:ascii="Times New Roman" w:hAnsi="Times New Roman"/>
          <w:lang w:val="tr-TR"/>
        </w:rPr>
      </w:pPr>
      <w:r w:rsidRPr="00352853">
        <w:rPr>
          <w:rFonts w:ascii="Times New Roman" w:hAnsi="Times New Roman"/>
          <w:color w:val="1B1C20"/>
          <w:spacing w:val="-6"/>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işi</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düzgü</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zamanınd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yürütülmesin</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cidd</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ölçüd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etkileyece</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şekild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 xml:space="preserve">yükümlülüklerini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ihma</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hali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3"/>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yapılan bildirimin ge</w:t>
      </w:r>
      <w:r w:rsidRPr="00352853">
        <w:rPr>
          <w:rFonts w:ascii="Times New Roman" w:hAnsi="Times New Roman"/>
          <w:color w:val="1B1C20"/>
          <w:spacing w:val="-4"/>
          <w:lang w:val="tr-TR"/>
        </w:rPr>
        <w:t>r</w:t>
      </w:r>
      <w:r w:rsidRPr="00352853">
        <w:rPr>
          <w:rFonts w:ascii="Times New Roman" w:hAnsi="Times New Roman"/>
          <w:color w:val="1B1C20"/>
          <w:lang w:val="tr-TR"/>
        </w:rPr>
        <w:t>eklerine Yüklenicinin makul bir sü</w:t>
      </w:r>
      <w:r w:rsidRPr="00352853">
        <w:rPr>
          <w:rFonts w:ascii="Times New Roman" w:hAnsi="Times New Roman"/>
          <w:color w:val="1B1C20"/>
          <w:spacing w:val="-4"/>
          <w:lang w:val="tr-TR"/>
        </w:rPr>
        <w:t>r</w:t>
      </w:r>
      <w:r w:rsidRPr="00352853">
        <w:rPr>
          <w:rFonts w:ascii="Times New Roman" w:hAnsi="Times New Roman"/>
          <w:color w:val="1B1C20"/>
          <w:lang w:val="tr-TR"/>
        </w:rPr>
        <w:t>e içinde uymaması;</w:t>
      </w:r>
    </w:p>
    <w:p w14:paraId="7367B3BC" w14:textId="77777777" w:rsidR="00BF44D7" w:rsidRPr="00352853" w:rsidRDefault="00BF44D7" w:rsidP="002E0788">
      <w:pPr>
        <w:tabs>
          <w:tab w:val="left" w:pos="426"/>
          <w:tab w:val="left" w:pos="1134"/>
          <w:tab w:val="left" w:pos="1701"/>
          <w:tab w:val="left" w:pos="10348"/>
        </w:tabs>
        <w:spacing w:before="5" w:line="110" w:lineRule="exact"/>
        <w:jc w:val="both"/>
        <w:rPr>
          <w:rFonts w:ascii="Times New Roman" w:hAnsi="Times New Roman"/>
          <w:sz w:val="11"/>
          <w:szCs w:val="11"/>
          <w:lang w:val="tr-TR"/>
        </w:rPr>
      </w:pPr>
    </w:p>
    <w:p w14:paraId="6C672DF4" w14:textId="77777777" w:rsidR="00BF44D7" w:rsidRPr="00352853" w:rsidRDefault="0066351F" w:rsidP="002E0788">
      <w:pPr>
        <w:pStyle w:val="GvdeMetni"/>
        <w:numPr>
          <w:ilvl w:val="1"/>
          <w:numId w:val="19"/>
        </w:numPr>
        <w:tabs>
          <w:tab w:val="left" w:pos="426"/>
          <w:tab w:val="left" w:pos="1134"/>
          <w:tab w:val="left" w:pos="1701"/>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getirmeyi</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 ihmal etmesi;</w:t>
      </w:r>
    </w:p>
    <w:p w14:paraId="4D5AD0D1" w14:textId="77777777" w:rsidR="00BF44D7" w:rsidRPr="00352853" w:rsidRDefault="00BF44D7" w:rsidP="002E0788">
      <w:pPr>
        <w:tabs>
          <w:tab w:val="left" w:pos="426"/>
          <w:tab w:val="left" w:pos="1134"/>
          <w:tab w:val="left" w:pos="1701"/>
          <w:tab w:val="left" w:pos="10348"/>
        </w:tabs>
        <w:spacing w:before="5" w:line="110" w:lineRule="exact"/>
        <w:jc w:val="both"/>
        <w:rPr>
          <w:rFonts w:ascii="Times New Roman" w:hAnsi="Times New Roman"/>
          <w:sz w:val="11"/>
          <w:szCs w:val="11"/>
          <w:lang w:val="tr-TR"/>
        </w:rPr>
      </w:pPr>
    </w:p>
    <w:p w14:paraId="3009C069" w14:textId="77777777" w:rsidR="00BF44D7" w:rsidRPr="00352853" w:rsidRDefault="0066351F" w:rsidP="002E0788">
      <w:pPr>
        <w:pStyle w:val="GvdeMetni"/>
        <w:numPr>
          <w:ilvl w:val="1"/>
          <w:numId w:val="19"/>
        </w:numPr>
        <w:tabs>
          <w:tab w:val="left" w:pos="426"/>
          <w:tab w:val="left" w:pos="1134"/>
          <w:tab w:val="left" w:pos="1701"/>
          <w:tab w:val="left" w:pos="10348"/>
        </w:tabs>
        <w:ind w:left="0" w:firstLine="0"/>
        <w:jc w:val="both"/>
        <w:rPr>
          <w:rFonts w:ascii="Times New Roman" w:hAnsi="Times New Roman"/>
          <w:lang w:val="tr-TR"/>
        </w:rPr>
      </w:pPr>
      <w:r w:rsidRPr="00352853">
        <w:rPr>
          <w:rFonts w:ascii="Times New Roman" w:hAnsi="Times New Roman"/>
          <w:color w:val="1B1C20"/>
          <w:lang w:val="tr-TR"/>
        </w:rPr>
        <w:lastRenderedPageBreak/>
        <w:t>Yüklenicinin sözleşmeyi dev</w:t>
      </w:r>
      <w:r w:rsidRPr="00352853">
        <w:rPr>
          <w:rFonts w:ascii="Times New Roman" w:hAnsi="Times New Roman"/>
          <w:color w:val="1B1C20"/>
          <w:spacing w:val="-4"/>
          <w:lang w:val="tr-TR"/>
        </w:rPr>
        <w:t>r</w:t>
      </w:r>
      <w:r w:rsidRPr="00352853">
        <w:rPr>
          <w:rFonts w:ascii="Times New Roman" w:hAnsi="Times New Roman"/>
          <w:color w:val="1B1C20"/>
          <w:lang w:val="tr-TR"/>
        </w:rPr>
        <w:t>etmesi veya sözleşme altındaki işleri taşe</w:t>
      </w:r>
      <w:r w:rsidRPr="00352853">
        <w:rPr>
          <w:rFonts w:ascii="Times New Roman" w:hAnsi="Times New Roman"/>
          <w:color w:val="1B1C20"/>
          <w:spacing w:val="-4"/>
          <w:lang w:val="tr-TR"/>
        </w:rPr>
        <w:t>r</w:t>
      </w:r>
      <w:r w:rsidRPr="00352853">
        <w:rPr>
          <w:rFonts w:ascii="Times New Roman" w:hAnsi="Times New Roman"/>
          <w:color w:val="1B1C20"/>
          <w:lang w:val="tr-TR"/>
        </w:rPr>
        <w:t>ona vermesi;</w:t>
      </w:r>
    </w:p>
    <w:p w14:paraId="012757DC" w14:textId="77777777" w:rsidR="00BF44D7" w:rsidRPr="00352853" w:rsidRDefault="00BF44D7" w:rsidP="002E0788">
      <w:pPr>
        <w:tabs>
          <w:tab w:val="left" w:pos="426"/>
          <w:tab w:val="left" w:pos="1134"/>
          <w:tab w:val="left" w:pos="1701"/>
          <w:tab w:val="left" w:pos="10348"/>
        </w:tabs>
        <w:spacing w:before="5" w:line="190" w:lineRule="exact"/>
        <w:jc w:val="both"/>
        <w:rPr>
          <w:rFonts w:ascii="Times New Roman" w:hAnsi="Times New Roman"/>
          <w:sz w:val="19"/>
          <w:szCs w:val="19"/>
          <w:lang w:val="tr-TR"/>
        </w:rPr>
      </w:pPr>
    </w:p>
    <w:p w14:paraId="5D6252FC" w14:textId="77777777" w:rsidR="00BF44D7" w:rsidRPr="00352853" w:rsidRDefault="0066351F" w:rsidP="002E0788">
      <w:pPr>
        <w:pStyle w:val="GvdeMetni"/>
        <w:numPr>
          <w:ilvl w:val="1"/>
          <w:numId w:val="19"/>
        </w:numPr>
        <w:tabs>
          <w:tab w:val="left" w:pos="426"/>
          <w:tab w:val="left" w:pos="1134"/>
          <w:tab w:val="left" w:pos="1701"/>
          <w:tab w:val="left" w:pos="10348"/>
        </w:tabs>
        <w:spacing w:line="321" w:lineRule="auto"/>
        <w:ind w:left="0" w:right="108"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iflas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tasfiyeye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faaliyetlerinin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mahkemeler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kayyum ida</w:t>
      </w:r>
      <w:r w:rsidRPr="00352853">
        <w:rPr>
          <w:rFonts w:ascii="Times New Roman" w:hAnsi="Times New Roman"/>
          <w:color w:val="1B1C20"/>
          <w:spacing w:val="-4"/>
          <w:lang w:val="tr-TR"/>
        </w:rPr>
        <w:t>r</w:t>
      </w:r>
      <w:r w:rsidRPr="00352853">
        <w:rPr>
          <w:rFonts w:ascii="Times New Roman" w:hAnsi="Times New Roman"/>
          <w:color w:val="1B1C20"/>
          <w:lang w:val="tr-TR"/>
        </w:rPr>
        <w:t>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alacaklılarıyla</w:t>
      </w:r>
      <w:r w:rsidRPr="00352853">
        <w:rPr>
          <w:rFonts w:ascii="Times New Roman" w:hAnsi="Times New Roman"/>
          <w:color w:val="1B1C20"/>
          <w:spacing w:val="-11"/>
          <w:lang w:val="tr-TR"/>
        </w:rPr>
        <w:t xml:space="preserve"> </w:t>
      </w:r>
      <w:proofErr w:type="gramStart"/>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proofErr w:type="gramEnd"/>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benzeri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anlaşmalar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faaliyetlerini </w:t>
      </w:r>
      <w:r w:rsidRPr="00352853">
        <w:rPr>
          <w:rFonts w:ascii="Times New Roman" w:hAnsi="Times New Roman"/>
          <w:color w:val="1B1C20"/>
          <w:spacing w:val="-1"/>
          <w:lang w:val="tr-TR"/>
        </w:rPr>
        <w:t>askıy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w:t>
      </w:r>
      <w:r w:rsidRPr="00352853">
        <w:rPr>
          <w:rFonts w:ascii="Times New Roman" w:hAnsi="Times New Roman"/>
          <w:color w:val="1B1C20"/>
          <w:spacing w:val="-2"/>
          <w:lang w:val="tr-TR"/>
        </w:rPr>
        <w:t>a</w:t>
      </w:r>
      <w:r w:rsidRPr="00352853">
        <w:rPr>
          <w:rFonts w:ascii="Times New Roman" w:hAnsi="Times New Roman"/>
          <w:color w:val="1B1C20"/>
          <w:spacing w:val="-1"/>
          <w:lang w:val="tr-TR"/>
        </w:rPr>
        <w:t>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dav</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takibatlar</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ulusa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mevzuat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 benzer bir p</w:t>
      </w:r>
      <w:r w:rsidRPr="00352853">
        <w:rPr>
          <w:rFonts w:ascii="Times New Roman" w:hAnsi="Times New Roman"/>
          <w:color w:val="1B1C20"/>
          <w:spacing w:val="-4"/>
          <w:lang w:val="tr-TR"/>
        </w:rPr>
        <w:t>r</w:t>
      </w:r>
      <w:r w:rsidRPr="00352853">
        <w:rPr>
          <w:rFonts w:ascii="Times New Roman" w:hAnsi="Times New Roman"/>
          <w:color w:val="1B1C20"/>
          <w:lang w:val="tr-TR"/>
        </w:rPr>
        <w:t>osedür neticesinde bu tü</w:t>
      </w:r>
      <w:r w:rsidRPr="00352853">
        <w:rPr>
          <w:rFonts w:ascii="Times New Roman" w:hAnsi="Times New Roman"/>
          <w:color w:val="1B1C20"/>
          <w:spacing w:val="-4"/>
          <w:lang w:val="tr-TR"/>
        </w:rPr>
        <w:t>r</w:t>
      </w:r>
      <w:r w:rsidRPr="00352853">
        <w:rPr>
          <w:rFonts w:ascii="Times New Roman" w:hAnsi="Times New Roman"/>
          <w:color w:val="1B1C20"/>
          <w:lang w:val="tr-TR"/>
        </w:rPr>
        <w:t>den durumlara düşmesi;</w:t>
      </w:r>
    </w:p>
    <w:p w14:paraId="20167301" w14:textId="77777777" w:rsidR="00BF44D7" w:rsidRPr="00352853" w:rsidRDefault="00BF44D7" w:rsidP="002E0788">
      <w:pPr>
        <w:tabs>
          <w:tab w:val="left" w:pos="426"/>
          <w:tab w:val="left" w:pos="1134"/>
          <w:tab w:val="left" w:pos="1701"/>
          <w:tab w:val="left" w:pos="10348"/>
        </w:tabs>
        <w:spacing w:before="5" w:line="110" w:lineRule="exact"/>
        <w:jc w:val="both"/>
        <w:rPr>
          <w:rFonts w:ascii="Times New Roman" w:hAnsi="Times New Roman"/>
          <w:sz w:val="11"/>
          <w:szCs w:val="11"/>
          <w:lang w:val="tr-TR"/>
        </w:rPr>
      </w:pPr>
    </w:p>
    <w:p w14:paraId="1846AA0F" w14:textId="77777777" w:rsidR="00BF44D7" w:rsidRPr="00352853" w:rsidRDefault="0066351F" w:rsidP="002E0788">
      <w:pPr>
        <w:pStyle w:val="GvdeMetni"/>
        <w:numPr>
          <w:ilvl w:val="1"/>
          <w:numId w:val="19"/>
        </w:numPr>
        <w:tabs>
          <w:tab w:val="left" w:pos="426"/>
          <w:tab w:val="left" w:pos="1134"/>
          <w:tab w:val="left" w:pos="1701"/>
          <w:tab w:val="left" w:pos="10348"/>
        </w:tabs>
        <w:spacing w:line="321" w:lineRule="auto"/>
        <w:ind w:left="0" w:right="118" w:firstLine="0"/>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davranışlarıyl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kesinleşmi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ifad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mahkeme </w:t>
      </w:r>
      <w:r w:rsidRPr="00352853">
        <w:rPr>
          <w:rFonts w:ascii="Times New Roman" w:hAnsi="Times New Roman"/>
          <w:color w:val="1B1C20"/>
          <w:lang w:val="tr-TR"/>
        </w:rPr>
        <w:t>kararıyla suçlu bulunarak hüküm giymiş olması;</w:t>
      </w:r>
    </w:p>
    <w:p w14:paraId="69F6B9DE" w14:textId="77777777" w:rsidR="00BF44D7" w:rsidRPr="00352853" w:rsidRDefault="00BF44D7" w:rsidP="002E0788">
      <w:pPr>
        <w:tabs>
          <w:tab w:val="left" w:pos="426"/>
          <w:tab w:val="left" w:pos="1134"/>
          <w:tab w:val="left" w:pos="1701"/>
          <w:tab w:val="left" w:pos="10348"/>
        </w:tabs>
        <w:spacing w:before="5" w:line="110" w:lineRule="exact"/>
        <w:jc w:val="both"/>
        <w:rPr>
          <w:rFonts w:ascii="Times New Roman" w:hAnsi="Times New Roman"/>
          <w:sz w:val="11"/>
          <w:szCs w:val="11"/>
          <w:lang w:val="tr-TR"/>
        </w:rPr>
      </w:pPr>
    </w:p>
    <w:p w14:paraId="3945713C" w14:textId="77777777" w:rsidR="00BF44D7" w:rsidRPr="00352853" w:rsidRDefault="0066351F" w:rsidP="002E0788">
      <w:pPr>
        <w:pStyle w:val="GvdeMetni"/>
        <w:numPr>
          <w:ilvl w:val="1"/>
          <w:numId w:val="19"/>
        </w:numPr>
        <w:tabs>
          <w:tab w:val="left" w:pos="426"/>
          <w:tab w:val="left" w:pos="1134"/>
          <w:tab w:val="left" w:pos="1701"/>
          <w:tab w:val="left" w:pos="10348"/>
        </w:tabs>
        <w:spacing w:line="321" w:lineRule="auto"/>
        <w:ind w:left="0" w:right="118" w:firstLine="0"/>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kanıtlana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ağı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veya </w:t>
      </w:r>
      <w:r w:rsidRPr="00352853">
        <w:rPr>
          <w:rFonts w:ascii="Times New Roman" w:hAnsi="Times New Roman"/>
          <w:color w:val="1B1C20"/>
          <w:lang w:val="tr-TR"/>
        </w:rPr>
        <w:t>suistimalden suçlu bulunmuş olması;</w:t>
      </w:r>
    </w:p>
    <w:p w14:paraId="3815E0BE" w14:textId="77777777" w:rsidR="00BF44D7" w:rsidRPr="00352853" w:rsidRDefault="00BF44D7" w:rsidP="002E0788">
      <w:pPr>
        <w:tabs>
          <w:tab w:val="left" w:pos="426"/>
          <w:tab w:val="left" w:pos="1134"/>
          <w:tab w:val="left" w:pos="1701"/>
          <w:tab w:val="left" w:pos="10348"/>
        </w:tabs>
        <w:spacing w:before="5" w:line="110" w:lineRule="exact"/>
        <w:jc w:val="both"/>
        <w:rPr>
          <w:rFonts w:ascii="Times New Roman" w:hAnsi="Times New Roman"/>
          <w:sz w:val="11"/>
          <w:szCs w:val="11"/>
          <w:lang w:val="tr-TR"/>
        </w:rPr>
      </w:pPr>
    </w:p>
    <w:p w14:paraId="3A5B999D" w14:textId="77777777" w:rsidR="00BF44D7" w:rsidRPr="00352853" w:rsidRDefault="0066351F" w:rsidP="002E0788">
      <w:pPr>
        <w:pStyle w:val="GvdeMetni"/>
        <w:numPr>
          <w:ilvl w:val="1"/>
          <w:numId w:val="19"/>
        </w:numPr>
        <w:tabs>
          <w:tab w:val="left" w:pos="426"/>
          <w:tab w:val="left" w:pos="1134"/>
          <w:tab w:val="left" w:pos="1701"/>
          <w:tab w:val="left" w:pos="10348"/>
        </w:tabs>
        <w:spacing w:line="321" w:lineRule="auto"/>
        <w:ind w:left="0" w:right="111" w:firstLine="0"/>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proofErr w:type="gramStart"/>
      <w:r w:rsidRPr="00352853">
        <w:rPr>
          <w:rFonts w:ascii="Times New Roman" w:hAnsi="Times New Roman"/>
          <w:color w:val="1B1C20"/>
          <w:spacing w:val="-5"/>
          <w:lang w:val="tr-TR"/>
        </w:rPr>
        <w:t>sahtekarlık</w:t>
      </w:r>
      <w:proofErr w:type="gramEnd"/>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yolsuzluk</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su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ö</w:t>
      </w:r>
      <w:r w:rsidRPr="00352853">
        <w:rPr>
          <w:rFonts w:ascii="Times New Roman" w:hAnsi="Times New Roman"/>
          <w:color w:val="1B1C20"/>
          <w:spacing w:val="-11"/>
          <w:lang w:val="tr-TR"/>
        </w:rPr>
        <w:t>r</w:t>
      </w:r>
      <w:r w:rsidRPr="00352853">
        <w:rPr>
          <w:rFonts w:ascii="Times New Roman" w:hAnsi="Times New Roman"/>
          <w:color w:val="1B1C20"/>
          <w:spacing w:val="-5"/>
          <w:lang w:val="tr-TR"/>
        </w:rPr>
        <w:t>gütün</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iştira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yasadış</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faaliye</w:t>
      </w:r>
      <w:r w:rsidRPr="00352853">
        <w:rPr>
          <w:rFonts w:ascii="Times New Roman" w:hAnsi="Times New Roman"/>
          <w:color w:val="1B1C20"/>
          <w:lang w:val="tr-TR"/>
        </w:rPr>
        <w:t>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münasebetiyl</w:t>
      </w:r>
      <w:r w:rsidRPr="00352853">
        <w:rPr>
          <w:rFonts w:ascii="Times New Roman" w:hAnsi="Times New Roman"/>
          <w:color w:val="1B1C20"/>
          <w:lang w:val="tr-TR"/>
        </w:rPr>
        <w:t>e kesinleşmiş hüküm ifade eden bir mahkeme kararıyla suçlu bulunarak hüküm giymiş olması;</w:t>
      </w:r>
    </w:p>
    <w:p w14:paraId="6720E58A" w14:textId="77777777" w:rsidR="00BF44D7" w:rsidRPr="00352853" w:rsidRDefault="00BF44D7" w:rsidP="002E0788">
      <w:pPr>
        <w:tabs>
          <w:tab w:val="left" w:pos="426"/>
          <w:tab w:val="left" w:pos="1134"/>
          <w:tab w:val="left" w:pos="1701"/>
          <w:tab w:val="left" w:pos="10348"/>
        </w:tabs>
        <w:spacing w:before="5" w:line="110" w:lineRule="exact"/>
        <w:jc w:val="both"/>
        <w:rPr>
          <w:rFonts w:ascii="Times New Roman" w:hAnsi="Times New Roman"/>
          <w:sz w:val="11"/>
          <w:szCs w:val="11"/>
          <w:lang w:val="tr-TR"/>
        </w:rPr>
      </w:pPr>
    </w:p>
    <w:p w14:paraId="7412C03D" w14:textId="77777777" w:rsidR="00BF44D7" w:rsidRPr="00352853" w:rsidRDefault="0066351F" w:rsidP="002E0788">
      <w:pPr>
        <w:pStyle w:val="GvdeMetni"/>
        <w:numPr>
          <w:ilvl w:val="1"/>
          <w:numId w:val="19"/>
        </w:numPr>
        <w:tabs>
          <w:tab w:val="left" w:pos="426"/>
          <w:tab w:val="left" w:pos="1134"/>
          <w:tab w:val="left" w:pos="1701"/>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spacing w:val="-5"/>
          <w:lang w:val="tr-TR"/>
        </w:rPr>
        <w:t>Kalkınm</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Ajans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destekler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kapsamınd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finans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edile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tedari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sözleşmes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proofErr w:type="gramStart"/>
      <w:r w:rsidRPr="00352853">
        <w:rPr>
          <w:rFonts w:ascii="Times New Roman" w:hAnsi="Times New Roman"/>
          <w:color w:val="1B1C20"/>
          <w:spacing w:val="-5"/>
          <w:lang w:val="tr-TR"/>
        </w:rPr>
        <w:t>p</w:t>
      </w:r>
      <w:r w:rsidRPr="00352853">
        <w:rPr>
          <w:rFonts w:ascii="Times New Roman" w:hAnsi="Times New Roman"/>
          <w:color w:val="1B1C20"/>
          <w:spacing w:val="-8"/>
          <w:lang w:val="tr-TR"/>
        </w:rPr>
        <w:t>r</w:t>
      </w:r>
      <w:r w:rsidRPr="00352853">
        <w:rPr>
          <w:rFonts w:ascii="Times New Roman" w:hAnsi="Times New Roman"/>
          <w:color w:val="1B1C20"/>
          <w:spacing w:val="-5"/>
          <w:lang w:val="tr-TR"/>
        </w:rPr>
        <w:t>osedürünü</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osedürünü</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akdi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getirmediği için sözleşmeyi ciddi ölçüde ihlal ettiğinin ilan edilmiş olması;</w:t>
      </w:r>
    </w:p>
    <w:p w14:paraId="0E65CD96" w14:textId="77777777" w:rsidR="00BF44D7" w:rsidRPr="00352853" w:rsidRDefault="00BF44D7" w:rsidP="002E0788">
      <w:pPr>
        <w:tabs>
          <w:tab w:val="left" w:pos="426"/>
          <w:tab w:val="left" w:pos="1134"/>
          <w:tab w:val="left" w:pos="1701"/>
          <w:tab w:val="left" w:pos="10348"/>
        </w:tabs>
        <w:spacing w:before="5" w:line="110" w:lineRule="exact"/>
        <w:jc w:val="both"/>
        <w:rPr>
          <w:rFonts w:ascii="Times New Roman" w:hAnsi="Times New Roman"/>
          <w:sz w:val="11"/>
          <w:szCs w:val="11"/>
          <w:lang w:val="tr-TR"/>
        </w:rPr>
      </w:pPr>
    </w:p>
    <w:p w14:paraId="728CBCD8" w14:textId="77777777" w:rsidR="00BF44D7" w:rsidRPr="00352853" w:rsidRDefault="0066351F" w:rsidP="002E0788">
      <w:pPr>
        <w:pStyle w:val="GvdeMetni"/>
        <w:numPr>
          <w:ilvl w:val="1"/>
          <w:numId w:val="19"/>
        </w:numPr>
        <w:tabs>
          <w:tab w:val="left" w:pos="426"/>
          <w:tab w:val="left" w:pos="1134"/>
          <w:tab w:val="left" w:pos="1701"/>
          <w:tab w:val="left" w:pos="10348"/>
        </w:tabs>
        <w:spacing w:line="321" w:lineRule="auto"/>
        <w:ind w:left="0" w:right="104" w:firstLine="0"/>
        <w:jc w:val="both"/>
        <w:rPr>
          <w:rFonts w:ascii="Times New Roman" w:hAnsi="Times New Roman"/>
          <w:lang w:val="tr-TR"/>
        </w:rPr>
      </w:pPr>
      <w:r w:rsidRPr="00352853">
        <w:rPr>
          <w:rFonts w:ascii="Times New Roman" w:hAnsi="Times New Roman"/>
          <w:color w:val="1B1C20"/>
          <w:spacing w:val="4"/>
          <w:lang w:val="tr-TR"/>
        </w:rPr>
        <w:t>Söz</w:t>
      </w:r>
      <w:r w:rsidRPr="00352853">
        <w:rPr>
          <w:rFonts w:ascii="Times New Roman" w:hAnsi="Times New Roman"/>
          <w:color w:val="1B1C20"/>
          <w:spacing w:val="3"/>
          <w:lang w:val="tr-TR"/>
        </w:rPr>
        <w:t>l</w:t>
      </w:r>
      <w:r w:rsidRPr="00352853">
        <w:rPr>
          <w:rFonts w:ascii="Times New Roman" w:hAnsi="Times New Roman"/>
          <w:color w:val="1B1C20"/>
          <w:spacing w:val="4"/>
          <w:lang w:val="tr-TR"/>
        </w:rPr>
        <w:t>eşm</w:t>
      </w:r>
      <w:r w:rsidRPr="00352853">
        <w:rPr>
          <w:rFonts w:ascii="Times New Roman" w:hAnsi="Times New Roman"/>
          <w:color w:val="1B1C20"/>
          <w:spacing w:val="3"/>
          <w:lang w:val="tr-TR"/>
        </w:rPr>
        <w:t>e</w:t>
      </w:r>
      <w:r w:rsidRPr="00352853">
        <w:rPr>
          <w:rFonts w:ascii="Times New Roman" w:hAnsi="Times New Roman"/>
          <w:color w:val="1B1C20"/>
          <w:spacing w:val="4"/>
          <w:lang w:val="tr-TR"/>
        </w:rPr>
        <w:t>y</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lene</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zeyi</w:t>
      </w:r>
      <w:r w:rsidRPr="00352853">
        <w:rPr>
          <w:rFonts w:ascii="Times New Roman" w:hAnsi="Times New Roman"/>
          <w:color w:val="1B1C20"/>
          <w:spacing w:val="3"/>
          <w:lang w:val="tr-TR"/>
        </w:rPr>
        <w:t>l</w:t>
      </w:r>
      <w:r w:rsidRPr="00352853">
        <w:rPr>
          <w:rFonts w:ascii="Times New Roman" w:hAnsi="Times New Roman"/>
          <w:color w:val="1B1C20"/>
          <w:spacing w:val="4"/>
          <w:lang w:val="tr-TR"/>
        </w:rPr>
        <w:t>nam</w:t>
      </w:r>
      <w:r w:rsidRPr="00352853">
        <w:rPr>
          <w:rFonts w:ascii="Times New Roman" w:hAnsi="Times New Roman"/>
          <w:color w:val="1B1C20"/>
          <w:spacing w:val="3"/>
          <w:lang w:val="tr-TR"/>
        </w:rPr>
        <w:t>e</w:t>
      </w:r>
      <w:r w:rsidRPr="00352853">
        <w:rPr>
          <w:rFonts w:ascii="Times New Roman" w:hAnsi="Times New Roman"/>
          <w:color w:val="1B1C20"/>
          <w:spacing w:val="4"/>
          <w:lang w:val="tr-TR"/>
        </w:rPr>
        <w:t>yl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3"/>
          <w:lang w:val="tr-TR"/>
        </w:rPr>
        <w:t>k</w:t>
      </w:r>
      <w:r w:rsidRPr="00352853">
        <w:rPr>
          <w:rFonts w:ascii="Times New Roman" w:hAnsi="Times New Roman"/>
          <w:color w:val="1B1C20"/>
          <w:spacing w:val="4"/>
          <w:lang w:val="tr-TR"/>
        </w:rPr>
        <w:t>ayde</w:t>
      </w:r>
      <w:r w:rsidRPr="00352853">
        <w:rPr>
          <w:rFonts w:ascii="Times New Roman" w:hAnsi="Times New Roman"/>
          <w:color w:val="1B1C20"/>
          <w:spacing w:val="3"/>
          <w:lang w:val="tr-TR"/>
        </w:rPr>
        <w:t>d</w:t>
      </w:r>
      <w:r w:rsidRPr="00352853">
        <w:rPr>
          <w:rFonts w:ascii="Times New Roman" w:hAnsi="Times New Roman"/>
          <w:color w:val="1B1C20"/>
          <w:spacing w:val="4"/>
          <w:lang w:val="tr-TR"/>
        </w:rPr>
        <w:t>ilm</w:t>
      </w:r>
      <w:r w:rsidRPr="00352853">
        <w:rPr>
          <w:rFonts w:ascii="Times New Roman" w:hAnsi="Times New Roman"/>
          <w:color w:val="1B1C20"/>
          <w:spacing w:val="3"/>
          <w:lang w:val="tr-TR"/>
        </w:rPr>
        <w:t>e</w:t>
      </w:r>
      <w:r w:rsidRPr="00352853">
        <w:rPr>
          <w:rFonts w:ascii="Times New Roman" w:hAnsi="Times New Roman"/>
          <w:color w:val="1B1C20"/>
          <w:spacing w:val="4"/>
          <w:lang w:val="tr-TR"/>
        </w:rPr>
        <w:t>diğ</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hal</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Yü</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leni</w:t>
      </w:r>
      <w:r w:rsidRPr="00352853">
        <w:rPr>
          <w:rFonts w:ascii="Times New Roman" w:hAnsi="Times New Roman"/>
          <w:color w:val="1B1C20"/>
          <w:spacing w:val="3"/>
          <w:lang w:val="tr-TR"/>
        </w:rPr>
        <w:t>c</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tüz</w:t>
      </w:r>
      <w:r w:rsidRPr="00352853">
        <w:rPr>
          <w:rFonts w:ascii="Times New Roman" w:hAnsi="Times New Roman"/>
          <w:color w:val="1B1C20"/>
          <w:spacing w:val="3"/>
          <w:lang w:val="tr-TR"/>
        </w:rPr>
        <w:t>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kiş</w:t>
      </w:r>
      <w:r w:rsidRPr="00352853">
        <w:rPr>
          <w:rFonts w:ascii="Times New Roman" w:hAnsi="Times New Roman"/>
          <w:color w:val="1B1C20"/>
          <w:spacing w:val="3"/>
          <w:lang w:val="tr-TR"/>
        </w:rPr>
        <w:t>i</w:t>
      </w:r>
      <w:r w:rsidRPr="00352853">
        <w:rPr>
          <w:rFonts w:ascii="Times New Roman" w:hAnsi="Times New Roman"/>
          <w:color w:val="1B1C20"/>
          <w:spacing w:val="4"/>
          <w:lang w:val="tr-TR"/>
        </w:rPr>
        <w:t>li</w:t>
      </w:r>
      <w:r w:rsidRPr="00352853">
        <w:rPr>
          <w:rFonts w:ascii="Times New Roman" w:hAnsi="Times New Roman"/>
          <w:color w:val="1B1C20"/>
          <w:spacing w:val="3"/>
          <w:lang w:val="tr-TR"/>
        </w:rPr>
        <w:t>ğ</w:t>
      </w:r>
      <w:r w:rsidRPr="00352853">
        <w:rPr>
          <w:rFonts w:ascii="Times New Roman" w:hAnsi="Times New Roman"/>
          <w:color w:val="1B1C20"/>
          <w:spacing w:val="4"/>
          <w:lang w:val="tr-TR"/>
        </w:rPr>
        <w:t xml:space="preserve">inde, </w:t>
      </w:r>
      <w:r w:rsidRPr="00352853">
        <w:rPr>
          <w:rFonts w:ascii="Times New Roman" w:hAnsi="Times New Roman"/>
          <w:color w:val="1B1C20"/>
          <w:lang w:val="tr-TR"/>
        </w:rPr>
        <w:t>niteliğinde,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statüsünde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şirket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değişikliğe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kurumsal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 değişikliğinin meydana gelmiş olması;</w:t>
      </w:r>
    </w:p>
    <w:p w14:paraId="1C35A401" w14:textId="77777777" w:rsidR="00BF44D7" w:rsidRPr="00352853" w:rsidRDefault="00BF44D7" w:rsidP="002E0788">
      <w:pPr>
        <w:tabs>
          <w:tab w:val="left" w:pos="426"/>
          <w:tab w:val="left" w:pos="1134"/>
          <w:tab w:val="left" w:pos="1701"/>
          <w:tab w:val="left" w:pos="10348"/>
        </w:tabs>
        <w:spacing w:before="5" w:line="110" w:lineRule="exact"/>
        <w:jc w:val="both"/>
        <w:rPr>
          <w:rFonts w:ascii="Times New Roman" w:hAnsi="Times New Roman"/>
          <w:sz w:val="11"/>
          <w:szCs w:val="11"/>
          <w:lang w:val="tr-TR"/>
        </w:rPr>
      </w:pPr>
    </w:p>
    <w:p w14:paraId="50E185D1" w14:textId="77777777" w:rsidR="00BF44D7" w:rsidRPr="00352853" w:rsidRDefault="0066351F" w:rsidP="002E0788">
      <w:pPr>
        <w:pStyle w:val="GvdeMetni"/>
        <w:numPr>
          <w:ilvl w:val="1"/>
          <w:numId w:val="19"/>
        </w:numPr>
        <w:tabs>
          <w:tab w:val="left" w:pos="426"/>
          <w:tab w:val="left" w:pos="1134"/>
          <w:tab w:val="left" w:pos="1701"/>
          <w:tab w:val="left" w:pos="10348"/>
        </w:tabs>
        <w:ind w:left="0" w:firstLine="0"/>
        <w:jc w:val="both"/>
        <w:rPr>
          <w:rFonts w:ascii="Times New Roman" w:hAnsi="Times New Roman"/>
          <w:lang w:val="tr-TR"/>
        </w:rPr>
      </w:pPr>
      <w:r w:rsidRPr="00352853">
        <w:rPr>
          <w:rFonts w:ascii="Times New Roman" w:hAnsi="Times New Roman"/>
          <w:color w:val="1B1C20"/>
          <w:lang w:val="tr-TR"/>
        </w:rPr>
        <w:t>Sözleşmenin ifa edilmesini önleyen başka bir yasal engelin zuhur etmiş olması;</w:t>
      </w:r>
    </w:p>
    <w:p w14:paraId="76D77964" w14:textId="77777777" w:rsidR="00BF44D7" w:rsidRPr="00352853" w:rsidRDefault="00BF44D7" w:rsidP="002E0788">
      <w:pPr>
        <w:tabs>
          <w:tab w:val="left" w:pos="426"/>
          <w:tab w:val="left" w:pos="1134"/>
          <w:tab w:val="left" w:pos="1701"/>
          <w:tab w:val="left" w:pos="10348"/>
        </w:tabs>
        <w:spacing w:before="5" w:line="190" w:lineRule="exact"/>
        <w:jc w:val="both"/>
        <w:rPr>
          <w:rFonts w:ascii="Times New Roman" w:hAnsi="Times New Roman"/>
          <w:sz w:val="19"/>
          <w:szCs w:val="19"/>
          <w:lang w:val="tr-TR"/>
        </w:rPr>
      </w:pPr>
    </w:p>
    <w:p w14:paraId="4358E2B2" w14:textId="77777777" w:rsidR="00BF44D7" w:rsidRPr="00352853" w:rsidRDefault="0066351F" w:rsidP="002E0788">
      <w:pPr>
        <w:pStyle w:val="GvdeMetni"/>
        <w:numPr>
          <w:ilvl w:val="1"/>
          <w:numId w:val="19"/>
        </w:numPr>
        <w:tabs>
          <w:tab w:val="left" w:pos="426"/>
          <w:tab w:val="left" w:pos="1134"/>
          <w:tab w:val="left" w:pos="1701"/>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teminatları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sigortayı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sağlayamaması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9"/>
          <w:lang w:val="tr-TR"/>
        </w:rPr>
        <w:t xml:space="preserve"> </w:t>
      </w:r>
      <w:r w:rsidR="00AB3A59" w:rsidRPr="00352853">
        <w:rPr>
          <w:rFonts w:ascii="Times New Roman" w:hAnsi="Times New Roman"/>
          <w:color w:val="1B1C20"/>
          <w:lang w:val="tr-TR"/>
        </w:rPr>
        <w:t>söz 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 sigortayı sağlayan kişinin bunla</w:t>
      </w:r>
      <w:r w:rsidRPr="00352853">
        <w:rPr>
          <w:rFonts w:ascii="Times New Roman" w:hAnsi="Times New Roman"/>
          <w:color w:val="1B1C20"/>
          <w:spacing w:val="-4"/>
          <w:lang w:val="tr-TR"/>
        </w:rPr>
        <w:t>r</w:t>
      </w:r>
      <w:r w:rsidRPr="00352853">
        <w:rPr>
          <w:rFonts w:ascii="Times New Roman" w:hAnsi="Times New Roman"/>
          <w:color w:val="1B1C20"/>
          <w:lang w:val="tr-TR"/>
        </w:rPr>
        <w:t>da yer alan taahhüt hükümlerine riayet etmemesi.</w:t>
      </w:r>
    </w:p>
    <w:p w14:paraId="43FD99C2" w14:textId="77777777" w:rsidR="00BF44D7" w:rsidRPr="00352853" w:rsidRDefault="00BF44D7" w:rsidP="002E0788">
      <w:pPr>
        <w:tabs>
          <w:tab w:val="left" w:pos="426"/>
          <w:tab w:val="left" w:pos="1134"/>
          <w:tab w:val="left" w:pos="10348"/>
        </w:tabs>
        <w:spacing w:before="5" w:line="110" w:lineRule="exact"/>
        <w:jc w:val="both"/>
        <w:rPr>
          <w:rFonts w:ascii="Times New Roman" w:hAnsi="Times New Roman"/>
          <w:sz w:val="11"/>
          <w:szCs w:val="11"/>
          <w:lang w:val="tr-TR"/>
        </w:rPr>
      </w:pPr>
    </w:p>
    <w:p w14:paraId="7300922C" w14:textId="77777777" w:rsidR="00BF44D7" w:rsidRPr="00352853" w:rsidRDefault="0066351F" w:rsidP="002E0788">
      <w:pPr>
        <w:pStyle w:val="GvdeMetni"/>
        <w:numPr>
          <w:ilvl w:val="0"/>
          <w:numId w:val="19"/>
        </w:numPr>
        <w:tabs>
          <w:tab w:val="left" w:pos="426"/>
          <w:tab w:val="left" w:pos="1134"/>
          <w:tab w:val="left" w:pos="1694"/>
          <w:tab w:val="left" w:pos="10348"/>
        </w:tabs>
        <w:spacing w:line="321" w:lineRule="auto"/>
        <w:ind w:left="0" w:right="109" w:firstLine="0"/>
        <w:jc w:val="both"/>
        <w:rPr>
          <w:rFonts w:ascii="Times New Roman" w:hAnsi="Times New Roman"/>
          <w:lang w:val="tr-TR"/>
        </w:rPr>
      </w:pPr>
      <w:r w:rsidRPr="00352853">
        <w:rPr>
          <w:rFonts w:ascii="Times New Roman" w:hAnsi="Times New Roman"/>
          <w:color w:val="1B1C20"/>
          <w:spacing w:val="-10"/>
          <w:lang w:val="tr-TR"/>
        </w:rPr>
        <w:t>Y</w:t>
      </w:r>
      <w:r w:rsidRPr="00352853">
        <w:rPr>
          <w:rFonts w:ascii="Times New Roman" w:hAnsi="Times New Roman"/>
          <w:color w:val="1B1C20"/>
          <w:spacing w:val="5"/>
          <w:lang w:val="tr-TR"/>
        </w:rPr>
        <w:t>ukarıd</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belirtile</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durumla</w:t>
      </w:r>
      <w:r w:rsidRPr="00352853">
        <w:rPr>
          <w:rFonts w:ascii="Times New Roman" w:hAnsi="Times New Roman"/>
          <w:color w:val="1B1C20"/>
          <w:spacing w:val="1"/>
          <w:lang w:val="tr-TR"/>
        </w:rPr>
        <w:t>r</w:t>
      </w:r>
      <w:r w:rsidRPr="00352853">
        <w:rPr>
          <w:rFonts w:ascii="Times New Roman" w:hAnsi="Times New Roman"/>
          <w:color w:val="1B1C20"/>
          <w:spacing w:val="5"/>
          <w:lang w:val="tr-TR"/>
        </w:rPr>
        <w:t>da</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herhang</w:t>
      </w:r>
      <w:r w:rsidRPr="00352853">
        <w:rPr>
          <w:rFonts w:ascii="Times New Roman" w:hAnsi="Times New Roman"/>
          <w:color w:val="1B1C20"/>
          <w:lang w:val="tr-TR"/>
        </w:rPr>
        <w:t>i</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birini</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ortay</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çıkmasın</w:t>
      </w:r>
      <w:r w:rsidRPr="00352853">
        <w:rPr>
          <w:rFonts w:ascii="Times New Roman" w:hAnsi="Times New Roman"/>
          <w:color w:val="1B1C20"/>
          <w:lang w:val="tr-TR"/>
        </w:rPr>
        <w:t>ı</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takibe</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Sözleşm</w:t>
      </w:r>
      <w:r w:rsidRPr="00352853">
        <w:rPr>
          <w:rFonts w:ascii="Times New Roman" w:hAnsi="Times New Roman"/>
          <w:color w:val="1B1C20"/>
          <w:lang w:val="tr-TR"/>
        </w:rPr>
        <w:t>e</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 xml:space="preserve">Makamı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şahısla/tarafla başka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feshetmesi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Yüklenicinin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tamamlanmasındak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gecikmede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sorumluluğu</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kalınmış </w:t>
      </w:r>
      <w:r w:rsidRPr="00352853">
        <w:rPr>
          <w:rFonts w:ascii="Times New Roman" w:hAnsi="Times New Roman"/>
          <w:color w:val="1B1C20"/>
          <w:lang w:val="tr-TR"/>
        </w:rPr>
        <w:t>yükümlülükler saklı kalmak kaydıyla,</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derhal sona 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7F494FF" w14:textId="77777777" w:rsidR="00BF44D7" w:rsidRPr="00352853" w:rsidRDefault="00BF44D7" w:rsidP="002E0788">
      <w:pPr>
        <w:tabs>
          <w:tab w:val="left" w:pos="426"/>
          <w:tab w:val="left" w:pos="10348"/>
        </w:tabs>
        <w:spacing w:before="5" w:line="110" w:lineRule="exact"/>
        <w:jc w:val="both"/>
        <w:rPr>
          <w:rFonts w:ascii="Times New Roman" w:hAnsi="Times New Roman"/>
          <w:sz w:val="11"/>
          <w:szCs w:val="11"/>
          <w:lang w:val="tr-TR"/>
        </w:rPr>
      </w:pPr>
    </w:p>
    <w:p w14:paraId="2663434F" w14:textId="77777777" w:rsidR="00BF44D7" w:rsidRPr="00352853" w:rsidRDefault="0066351F" w:rsidP="002E0788">
      <w:pPr>
        <w:pStyle w:val="GvdeMetni"/>
        <w:numPr>
          <w:ilvl w:val="0"/>
          <w:numId w:val="19"/>
        </w:numPr>
        <w:tabs>
          <w:tab w:val="left" w:pos="407"/>
          <w:tab w:val="left" w:pos="10348"/>
          <w:tab w:val="left" w:pos="10632"/>
        </w:tabs>
        <w:spacing w:before="67" w:line="321" w:lineRule="auto"/>
        <w:ind w:left="0" w:right="-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feshedildiğine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bildirimi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aldığında,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işin </w:t>
      </w:r>
      <w:r w:rsidRPr="00352853">
        <w:rPr>
          <w:rFonts w:ascii="Times New Roman" w:hAnsi="Times New Roman"/>
          <w:color w:val="1B1C20"/>
          <w:spacing w:val="-1"/>
          <w:lang w:val="tr-TR"/>
        </w:rPr>
        <w:t>süratl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biçimd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maliyetle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asgar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düzeyd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tutulaca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teminen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adımları derhal atacaktı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919F82D" w14:textId="77777777" w:rsidR="00BF44D7" w:rsidRPr="00352853" w:rsidRDefault="00BF44D7" w:rsidP="002E0788">
      <w:pPr>
        <w:tabs>
          <w:tab w:val="left" w:pos="407"/>
          <w:tab w:val="left" w:pos="10348"/>
          <w:tab w:val="left" w:pos="10632"/>
        </w:tabs>
        <w:spacing w:before="5" w:line="110" w:lineRule="exact"/>
        <w:ind w:right="-1"/>
        <w:jc w:val="both"/>
        <w:rPr>
          <w:rFonts w:ascii="Times New Roman" w:hAnsi="Times New Roman"/>
          <w:sz w:val="11"/>
          <w:szCs w:val="11"/>
          <w:lang w:val="tr-TR"/>
        </w:rPr>
      </w:pPr>
    </w:p>
    <w:p w14:paraId="0452C552" w14:textId="77777777" w:rsidR="00BF44D7" w:rsidRPr="00352853" w:rsidRDefault="0066351F" w:rsidP="002E0788">
      <w:pPr>
        <w:pStyle w:val="GvdeMetni"/>
        <w:numPr>
          <w:ilvl w:val="0"/>
          <w:numId w:val="19"/>
        </w:numPr>
        <w:tabs>
          <w:tab w:val="left" w:pos="407"/>
          <w:tab w:val="left" w:pos="10348"/>
          <w:tab w:val="left" w:pos="1063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 Yükleniciye borçlu olunan bütün tutarları ve hizmet bedellerini onaylayacaktı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6688EA3" w14:textId="77777777" w:rsidR="00BF44D7" w:rsidRPr="00352853" w:rsidRDefault="00BF44D7" w:rsidP="002E0788">
      <w:pPr>
        <w:tabs>
          <w:tab w:val="left" w:pos="407"/>
          <w:tab w:val="left" w:pos="10348"/>
          <w:tab w:val="left" w:pos="10632"/>
        </w:tabs>
        <w:spacing w:before="5" w:line="110" w:lineRule="exact"/>
        <w:ind w:right="-1"/>
        <w:jc w:val="both"/>
        <w:rPr>
          <w:rFonts w:ascii="Times New Roman" w:hAnsi="Times New Roman"/>
          <w:sz w:val="11"/>
          <w:szCs w:val="11"/>
          <w:lang w:val="tr-TR"/>
        </w:rPr>
      </w:pPr>
    </w:p>
    <w:p w14:paraId="2434F7BB" w14:textId="77777777" w:rsidR="00BF44D7" w:rsidRPr="00352853" w:rsidRDefault="0066351F" w:rsidP="002E0788">
      <w:pPr>
        <w:pStyle w:val="GvdeMetni"/>
        <w:numPr>
          <w:ilvl w:val="0"/>
          <w:numId w:val="19"/>
        </w:numPr>
        <w:tabs>
          <w:tab w:val="left" w:pos="379"/>
          <w:tab w:val="left" w:pos="407"/>
          <w:tab w:val="left" w:pos="10348"/>
          <w:tab w:val="left" w:pos="1063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tamamlanıncaya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ödeme </w:t>
      </w:r>
      <w:r w:rsidRPr="00352853">
        <w:rPr>
          <w:rFonts w:ascii="Times New Roman" w:hAnsi="Times New Roman"/>
          <w:color w:val="1B1C20"/>
          <w:spacing w:val="-3"/>
          <w:lang w:val="tr-TR"/>
        </w:rPr>
        <w:t>yapm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yükümlülüğünd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olmayaca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tamamlanmas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yaptığ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6"/>
          <w:lang w:val="tr-TR"/>
        </w:rPr>
        <w:t>r</w:t>
      </w:r>
      <w:r w:rsidRPr="00352853">
        <w:rPr>
          <w:rFonts w:ascii="Times New Roman" w:hAnsi="Times New Roman"/>
          <w:color w:val="1B1C20"/>
          <w:spacing w:val="-3"/>
          <w:lang w:val="tr-TR"/>
        </w:rPr>
        <w:t>camaları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maliyetini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kalınan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 bir bakiye mevcutsa bu bakiyeyi Yükleniciye 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F1085CC" w14:textId="77777777" w:rsidR="00BF44D7" w:rsidRPr="00352853" w:rsidRDefault="00BF44D7" w:rsidP="002E0788">
      <w:pPr>
        <w:tabs>
          <w:tab w:val="left" w:pos="407"/>
          <w:tab w:val="left" w:pos="10348"/>
          <w:tab w:val="left" w:pos="10632"/>
        </w:tabs>
        <w:spacing w:before="5" w:line="110" w:lineRule="exact"/>
        <w:ind w:right="-1"/>
        <w:jc w:val="both"/>
        <w:rPr>
          <w:rFonts w:ascii="Times New Roman" w:hAnsi="Times New Roman"/>
          <w:sz w:val="11"/>
          <w:szCs w:val="11"/>
          <w:lang w:val="tr-TR"/>
        </w:rPr>
      </w:pPr>
    </w:p>
    <w:p w14:paraId="57E993D0" w14:textId="77777777" w:rsidR="00BF44D7" w:rsidRPr="00352853" w:rsidRDefault="0066351F" w:rsidP="002E0788">
      <w:pPr>
        <w:pStyle w:val="GvdeMetni"/>
        <w:numPr>
          <w:ilvl w:val="0"/>
          <w:numId w:val="19"/>
        </w:numPr>
        <w:tabs>
          <w:tab w:val="left" w:pos="379"/>
          <w:tab w:val="left" w:pos="407"/>
          <w:tab w:val="left" w:pos="10348"/>
          <w:tab w:val="left" w:pos="1063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Şayet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feshedilirse,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maruz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 kayıpların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hakkına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bulunacaktı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herhang</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azam</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tuta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belirtilmemişse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 altınd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tanına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diğe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hukuk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w:t>
      </w:r>
      <w:r w:rsidRPr="00352853">
        <w:rPr>
          <w:rFonts w:ascii="Times New Roman" w:hAnsi="Times New Roman"/>
          <w:color w:val="1B1C20"/>
          <w:spacing w:val="-7"/>
          <w:lang w:val="tr-TR"/>
        </w:rPr>
        <w:t>r</w:t>
      </w:r>
      <w:r w:rsidRPr="00352853">
        <w:rPr>
          <w:rFonts w:ascii="Times New Roman" w:hAnsi="Times New Roman"/>
          <w:color w:val="1B1C20"/>
          <w:spacing w:val="-3"/>
          <w:lang w:val="tr-TR"/>
        </w:rPr>
        <w:t>ele</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başvurm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Yüklenicinin </w:t>
      </w:r>
      <w:r w:rsidRPr="00352853">
        <w:rPr>
          <w:rFonts w:ascii="Times New Roman" w:hAnsi="Times New Roman"/>
          <w:color w:val="1B1C20"/>
          <w:lang w:val="tr-TR"/>
        </w:rPr>
        <w:t>kusuru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tamamlanamayan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bölümüne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kısmını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 alma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6D86EF3" w14:textId="77777777" w:rsidR="00BF44D7" w:rsidRPr="00352853" w:rsidRDefault="00BF44D7" w:rsidP="002E0788">
      <w:pPr>
        <w:tabs>
          <w:tab w:val="left" w:pos="407"/>
          <w:tab w:val="left" w:pos="10348"/>
          <w:tab w:val="left" w:pos="10632"/>
        </w:tabs>
        <w:spacing w:before="5" w:line="110" w:lineRule="exact"/>
        <w:ind w:right="-1"/>
        <w:jc w:val="both"/>
        <w:rPr>
          <w:rFonts w:ascii="Times New Roman" w:hAnsi="Times New Roman"/>
          <w:sz w:val="11"/>
          <w:szCs w:val="11"/>
          <w:lang w:val="tr-TR"/>
        </w:rPr>
      </w:pPr>
    </w:p>
    <w:p w14:paraId="282538B2" w14:textId="77777777" w:rsidR="00BF44D7" w:rsidRPr="00352853" w:rsidRDefault="0066351F" w:rsidP="002E0788">
      <w:pPr>
        <w:pStyle w:val="GvdeMetni"/>
        <w:numPr>
          <w:ilvl w:val="0"/>
          <w:numId w:val="19"/>
        </w:numPr>
        <w:tabs>
          <w:tab w:val="left" w:pos="407"/>
          <w:tab w:val="left" w:pos="10348"/>
          <w:tab w:val="left" w:pos="1063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anına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yapmış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tutarlara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 herhangi bir zarar veya hasar tazminatı talep etme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6FCC507" w14:textId="77777777" w:rsidR="00BF44D7" w:rsidRPr="00352853" w:rsidRDefault="00BF44D7" w:rsidP="002E0788">
      <w:pPr>
        <w:tabs>
          <w:tab w:val="left" w:pos="407"/>
          <w:tab w:val="left" w:pos="10348"/>
          <w:tab w:val="left" w:pos="10632"/>
        </w:tabs>
        <w:spacing w:before="1" w:line="110" w:lineRule="exact"/>
        <w:ind w:right="-1"/>
        <w:jc w:val="both"/>
        <w:rPr>
          <w:rFonts w:ascii="Times New Roman" w:hAnsi="Times New Roman"/>
          <w:sz w:val="11"/>
          <w:szCs w:val="11"/>
          <w:lang w:val="tr-TR"/>
        </w:rPr>
      </w:pPr>
    </w:p>
    <w:p w14:paraId="1A1F7882" w14:textId="77777777" w:rsidR="00BF44D7" w:rsidRPr="00352853" w:rsidRDefault="0066351F" w:rsidP="002E0788">
      <w:pPr>
        <w:tabs>
          <w:tab w:val="left" w:pos="407"/>
          <w:tab w:val="left" w:pos="10348"/>
          <w:tab w:val="left" w:pos="10632"/>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37</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Yüklenici tarafından feshi</w:t>
      </w:r>
    </w:p>
    <w:p w14:paraId="445EDA55" w14:textId="77777777" w:rsidR="00BF44D7" w:rsidRPr="00352853" w:rsidRDefault="00BF44D7" w:rsidP="002E0788">
      <w:pPr>
        <w:tabs>
          <w:tab w:val="left" w:pos="407"/>
          <w:tab w:val="left" w:pos="10348"/>
          <w:tab w:val="left" w:pos="10632"/>
        </w:tabs>
        <w:spacing w:before="4" w:line="190" w:lineRule="exact"/>
        <w:ind w:right="-1"/>
        <w:jc w:val="both"/>
        <w:rPr>
          <w:rFonts w:ascii="Times New Roman" w:hAnsi="Times New Roman"/>
          <w:sz w:val="19"/>
          <w:szCs w:val="19"/>
          <w:lang w:val="tr-TR"/>
        </w:rPr>
      </w:pPr>
    </w:p>
    <w:p w14:paraId="05EAD72F" w14:textId="77777777" w:rsidR="00BF44D7" w:rsidRPr="00352853" w:rsidRDefault="0066351F" w:rsidP="002E0788">
      <w:pPr>
        <w:pStyle w:val="GvdeMetni"/>
        <w:numPr>
          <w:ilvl w:val="0"/>
          <w:numId w:val="18"/>
        </w:numPr>
        <w:tabs>
          <w:tab w:val="left" w:pos="365"/>
          <w:tab w:val="left" w:pos="407"/>
          <w:tab w:val="left" w:pos="10348"/>
          <w:tab w:val="left" w:pos="10632"/>
        </w:tabs>
        <w:spacing w:line="321" w:lineRule="auto"/>
        <w:ind w:left="0" w:right="-1"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sebebiye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Makamına </w:t>
      </w:r>
      <w:r w:rsidRPr="00352853">
        <w:rPr>
          <w:rFonts w:ascii="Times New Roman" w:hAnsi="Times New Roman"/>
          <w:color w:val="1B1C20"/>
          <w:lang w:val="tr-TR"/>
        </w:rPr>
        <w:t>15 gün önceden bildirimde bulunarak sözleşmeyi feshedebilir:</w:t>
      </w:r>
    </w:p>
    <w:p w14:paraId="1D4DD38F" w14:textId="77777777" w:rsidR="00BF44D7" w:rsidRPr="00352853" w:rsidRDefault="00BF44D7" w:rsidP="002E0788">
      <w:pPr>
        <w:tabs>
          <w:tab w:val="left" w:pos="407"/>
          <w:tab w:val="left" w:pos="10348"/>
          <w:tab w:val="left" w:pos="10632"/>
        </w:tabs>
        <w:spacing w:before="5" w:line="110" w:lineRule="exact"/>
        <w:ind w:right="-1"/>
        <w:jc w:val="both"/>
        <w:rPr>
          <w:rFonts w:ascii="Times New Roman" w:hAnsi="Times New Roman"/>
          <w:sz w:val="11"/>
          <w:szCs w:val="11"/>
          <w:lang w:val="tr-TR"/>
        </w:rPr>
      </w:pPr>
    </w:p>
    <w:p w14:paraId="4DB9D23D" w14:textId="77777777" w:rsidR="00BF44D7" w:rsidRPr="00352853" w:rsidRDefault="0066351F" w:rsidP="002E0788">
      <w:pPr>
        <w:pStyle w:val="GvdeMetni"/>
        <w:numPr>
          <w:ilvl w:val="0"/>
          <w:numId w:val="17"/>
        </w:numPr>
        <w:tabs>
          <w:tab w:val="left" w:pos="407"/>
          <w:tab w:val="left" w:pos="533"/>
          <w:tab w:val="left" w:pos="10348"/>
          <w:tab w:val="left" w:pos="10632"/>
        </w:tabs>
        <w:ind w:left="0" w:right="-1" w:firstLine="0"/>
        <w:jc w:val="both"/>
        <w:rPr>
          <w:rFonts w:ascii="Times New Roman" w:hAnsi="Times New Roman"/>
          <w:lang w:val="tr-TR"/>
        </w:rPr>
      </w:pPr>
      <w:r w:rsidRPr="00352853">
        <w:rPr>
          <w:rFonts w:ascii="Times New Roman" w:hAnsi="Times New Roman"/>
          <w:color w:val="1B1C20"/>
          <w:lang w:val="tr-TR"/>
        </w:rPr>
        <w:lastRenderedPageBreak/>
        <w:t>Sözleşme Makamının Yükleniciye bo</w:t>
      </w:r>
      <w:r w:rsidRPr="00352853">
        <w:rPr>
          <w:rFonts w:ascii="Times New Roman" w:hAnsi="Times New Roman"/>
          <w:color w:val="1B1C20"/>
          <w:spacing w:val="-4"/>
          <w:lang w:val="tr-TR"/>
        </w:rPr>
        <w:t>r</w:t>
      </w:r>
      <w:r w:rsidRPr="00352853">
        <w:rPr>
          <w:rFonts w:ascii="Times New Roman" w:hAnsi="Times New Roman"/>
          <w:color w:val="1B1C20"/>
          <w:lang w:val="tr-TR"/>
        </w:rPr>
        <w:t>cunu haklı bir neden olmaksızın ödememesi;</w:t>
      </w:r>
    </w:p>
    <w:p w14:paraId="6CC35E53" w14:textId="77777777" w:rsidR="00BF44D7" w:rsidRPr="00352853" w:rsidRDefault="00BF44D7" w:rsidP="002E0788">
      <w:pPr>
        <w:tabs>
          <w:tab w:val="left" w:pos="407"/>
          <w:tab w:val="left" w:pos="10348"/>
          <w:tab w:val="left" w:pos="10632"/>
        </w:tabs>
        <w:spacing w:before="5" w:line="190" w:lineRule="exact"/>
        <w:ind w:right="-1"/>
        <w:jc w:val="both"/>
        <w:rPr>
          <w:rFonts w:ascii="Times New Roman" w:hAnsi="Times New Roman"/>
          <w:sz w:val="19"/>
          <w:szCs w:val="19"/>
          <w:lang w:val="tr-TR"/>
        </w:rPr>
      </w:pPr>
    </w:p>
    <w:p w14:paraId="1E069323" w14:textId="77777777" w:rsidR="00BF44D7" w:rsidRPr="00352853" w:rsidRDefault="0066351F" w:rsidP="002E0788">
      <w:pPr>
        <w:pStyle w:val="GvdeMetni"/>
        <w:numPr>
          <w:ilvl w:val="0"/>
          <w:numId w:val="17"/>
        </w:numPr>
        <w:tabs>
          <w:tab w:val="left" w:pos="407"/>
          <w:tab w:val="left" w:pos="533"/>
          <w:tab w:val="left" w:pos="10348"/>
          <w:tab w:val="left" w:pos="10632"/>
        </w:tabs>
        <w:ind w:left="0" w:right="-1" w:firstLine="0"/>
        <w:jc w:val="both"/>
        <w:rPr>
          <w:rFonts w:ascii="Times New Roman" w:hAnsi="Times New Roman"/>
          <w:lang w:val="tr-TR"/>
        </w:rPr>
      </w:pPr>
      <w:r w:rsidRPr="00352853">
        <w:rPr>
          <w:rFonts w:ascii="Times New Roman" w:hAnsi="Times New Roman"/>
          <w:color w:val="1B1C20"/>
          <w:lang w:val="tr-TR"/>
        </w:rPr>
        <w:t xml:space="preserve">Hatırlatmalara rağmen Sözleşme Makamının yükümlülüklerini ısrarla yerine </w:t>
      </w:r>
      <w:proofErr w:type="gramStart"/>
      <w:r w:rsidRPr="00352853">
        <w:rPr>
          <w:rFonts w:ascii="Times New Roman" w:hAnsi="Times New Roman"/>
          <w:color w:val="1B1C20"/>
          <w:lang w:val="tr-TR"/>
        </w:rPr>
        <w:t>getirmemesi;</w:t>
      </w:r>
      <w:proofErr w:type="gramEnd"/>
      <w:r w:rsidRPr="00352853">
        <w:rPr>
          <w:rFonts w:ascii="Times New Roman" w:hAnsi="Times New Roman"/>
          <w:color w:val="1B1C20"/>
          <w:lang w:val="tr-TR"/>
        </w:rPr>
        <w:t xml:space="preserve"> veya</w:t>
      </w:r>
    </w:p>
    <w:p w14:paraId="7D47584A" w14:textId="77777777" w:rsidR="00BF44D7" w:rsidRPr="00352853" w:rsidRDefault="00BF44D7" w:rsidP="002E0788">
      <w:pPr>
        <w:tabs>
          <w:tab w:val="left" w:pos="407"/>
          <w:tab w:val="left" w:pos="10348"/>
          <w:tab w:val="left" w:pos="10632"/>
        </w:tabs>
        <w:spacing w:before="5" w:line="190" w:lineRule="exact"/>
        <w:ind w:right="-1"/>
        <w:jc w:val="both"/>
        <w:rPr>
          <w:rFonts w:ascii="Times New Roman" w:hAnsi="Times New Roman"/>
          <w:sz w:val="19"/>
          <w:szCs w:val="19"/>
          <w:lang w:val="tr-TR"/>
        </w:rPr>
      </w:pPr>
    </w:p>
    <w:p w14:paraId="35130007" w14:textId="77777777" w:rsidR="00BF44D7" w:rsidRPr="00352853" w:rsidRDefault="0066351F" w:rsidP="002E0788">
      <w:pPr>
        <w:pStyle w:val="GvdeMetni"/>
        <w:numPr>
          <w:ilvl w:val="0"/>
          <w:numId w:val="17"/>
        </w:numPr>
        <w:tabs>
          <w:tab w:val="left" w:pos="407"/>
          <w:tab w:val="left" w:pos="533"/>
          <w:tab w:val="left" w:pos="10348"/>
          <w:tab w:val="left" w:pos="1063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belirtilmeyen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kusurundan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sebeplerle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tamamını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kısmını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yürütülmesin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9</w:t>
      </w:r>
      <w:r w:rsidRPr="00352853">
        <w:rPr>
          <w:rFonts w:ascii="Times New Roman" w:hAnsi="Times New Roman"/>
          <w:color w:val="1B1C20"/>
          <w:lang w:val="tr-TR"/>
        </w:rPr>
        <w:t>0</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günde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 askıya alması.</w:t>
      </w:r>
    </w:p>
    <w:p w14:paraId="34F4CACF" w14:textId="77777777" w:rsidR="00BF44D7" w:rsidRPr="00352853" w:rsidRDefault="00BF44D7" w:rsidP="002E0788">
      <w:pPr>
        <w:tabs>
          <w:tab w:val="left" w:pos="407"/>
          <w:tab w:val="left" w:pos="10348"/>
          <w:tab w:val="left" w:pos="10632"/>
        </w:tabs>
        <w:spacing w:before="5" w:line="110" w:lineRule="exact"/>
        <w:ind w:right="-1"/>
        <w:jc w:val="both"/>
        <w:rPr>
          <w:rFonts w:ascii="Times New Roman" w:hAnsi="Times New Roman"/>
          <w:sz w:val="11"/>
          <w:szCs w:val="11"/>
          <w:lang w:val="tr-TR"/>
        </w:rPr>
      </w:pPr>
    </w:p>
    <w:p w14:paraId="2E153EDE" w14:textId="77777777" w:rsidR="00BF44D7" w:rsidRPr="00352853" w:rsidRDefault="0066351F" w:rsidP="002E0788">
      <w:pPr>
        <w:pStyle w:val="GvdeMetni"/>
        <w:numPr>
          <w:ilvl w:val="0"/>
          <w:numId w:val="18"/>
        </w:numPr>
        <w:tabs>
          <w:tab w:val="left" w:pos="407"/>
          <w:tab w:val="left" w:pos="10348"/>
          <w:tab w:val="left" w:pos="1063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altında sahip oldukları diğer haklara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019920F" w14:textId="77777777" w:rsidR="00BF44D7" w:rsidRPr="00352853" w:rsidRDefault="00BF44D7" w:rsidP="002E0788">
      <w:pPr>
        <w:tabs>
          <w:tab w:val="left" w:pos="407"/>
          <w:tab w:val="left" w:pos="10348"/>
          <w:tab w:val="left" w:pos="10632"/>
        </w:tabs>
        <w:spacing w:before="5" w:line="110" w:lineRule="exact"/>
        <w:ind w:right="-1"/>
        <w:jc w:val="both"/>
        <w:rPr>
          <w:rFonts w:ascii="Times New Roman" w:hAnsi="Times New Roman"/>
          <w:sz w:val="11"/>
          <w:szCs w:val="11"/>
          <w:lang w:val="tr-TR"/>
        </w:rPr>
      </w:pPr>
    </w:p>
    <w:p w14:paraId="700500E5" w14:textId="77777777" w:rsidR="00BF44D7" w:rsidRPr="00352853" w:rsidRDefault="0066351F" w:rsidP="002E0788">
      <w:pPr>
        <w:pStyle w:val="GvdeMetni"/>
        <w:numPr>
          <w:ilvl w:val="0"/>
          <w:numId w:val="18"/>
        </w:numPr>
        <w:tabs>
          <w:tab w:val="left" w:pos="407"/>
          <w:tab w:val="left" w:pos="10348"/>
          <w:tab w:val="left" w:pos="1063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dolayısıyla 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Özel Koşulların sözleşme bedeli belirtilen maddesinde yer alan miktarı aşamayacaktı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B003AEC" w14:textId="77777777" w:rsidR="00BF44D7" w:rsidRPr="00352853" w:rsidRDefault="00BF44D7" w:rsidP="002E0788">
      <w:pPr>
        <w:tabs>
          <w:tab w:val="left" w:pos="407"/>
          <w:tab w:val="left" w:pos="10348"/>
          <w:tab w:val="left" w:pos="10632"/>
        </w:tabs>
        <w:spacing w:before="1" w:line="110" w:lineRule="exact"/>
        <w:ind w:right="-1"/>
        <w:jc w:val="both"/>
        <w:rPr>
          <w:rFonts w:ascii="Times New Roman" w:hAnsi="Times New Roman"/>
          <w:sz w:val="11"/>
          <w:szCs w:val="11"/>
          <w:lang w:val="tr-TR"/>
        </w:rPr>
      </w:pPr>
    </w:p>
    <w:p w14:paraId="22E115E0" w14:textId="77777777" w:rsidR="00BF44D7" w:rsidRPr="00352853" w:rsidRDefault="0066351F" w:rsidP="002E0788">
      <w:pPr>
        <w:tabs>
          <w:tab w:val="left" w:pos="407"/>
          <w:tab w:val="left" w:pos="10348"/>
          <w:tab w:val="left" w:pos="10632"/>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38</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1"/>
          <w:sz w:val="20"/>
          <w:szCs w:val="20"/>
          <w:lang w:val="tr-TR"/>
        </w:rPr>
        <w:t>V</w:t>
      </w:r>
      <w:r w:rsidRPr="00352853">
        <w:rPr>
          <w:rFonts w:ascii="Times New Roman" w:eastAsia="Helvetica Neue" w:hAnsi="Times New Roman"/>
          <w:b/>
          <w:bCs/>
          <w:color w:val="1B1C20"/>
          <w:sz w:val="20"/>
          <w:szCs w:val="20"/>
          <w:lang w:val="tr-TR"/>
        </w:rPr>
        <w:t>efat</w:t>
      </w:r>
    </w:p>
    <w:p w14:paraId="3010F74F" w14:textId="77777777" w:rsidR="00BF44D7" w:rsidRPr="00352853" w:rsidRDefault="00BF44D7" w:rsidP="002E0788">
      <w:pPr>
        <w:tabs>
          <w:tab w:val="left" w:pos="407"/>
          <w:tab w:val="left" w:pos="10348"/>
          <w:tab w:val="left" w:pos="10632"/>
        </w:tabs>
        <w:spacing w:before="4" w:line="190" w:lineRule="exact"/>
        <w:ind w:right="-1"/>
        <w:jc w:val="both"/>
        <w:rPr>
          <w:rFonts w:ascii="Times New Roman" w:hAnsi="Times New Roman"/>
          <w:sz w:val="19"/>
          <w:szCs w:val="19"/>
          <w:lang w:val="tr-TR"/>
        </w:rPr>
      </w:pPr>
    </w:p>
    <w:p w14:paraId="15EC6FBD" w14:textId="77777777" w:rsidR="00BF44D7" w:rsidRPr="00352853" w:rsidRDefault="0066351F" w:rsidP="002E0788">
      <w:pPr>
        <w:pStyle w:val="GvdeMetni"/>
        <w:numPr>
          <w:ilvl w:val="0"/>
          <w:numId w:val="16"/>
        </w:numPr>
        <w:tabs>
          <w:tab w:val="left" w:pos="407"/>
          <w:tab w:val="left" w:pos="10348"/>
          <w:tab w:val="left" w:pos="10632"/>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kişiyse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vefatı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kendiliğinden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fesholunmuş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vefatından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içinde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dürm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bildiriml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etmişlerse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yaptıklar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teklifi </w:t>
      </w:r>
      <w:r w:rsidRPr="00352853">
        <w:rPr>
          <w:rFonts w:ascii="Times New Roman" w:hAnsi="Times New Roman"/>
          <w:color w:val="1B1C20"/>
          <w:lang w:val="tr-TR"/>
        </w:rPr>
        <w:t>inceleyecekti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 veya hak 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A875790" w14:textId="77777777" w:rsidR="00BF44D7" w:rsidRPr="00352853" w:rsidRDefault="00BF44D7" w:rsidP="00B929C4">
      <w:pPr>
        <w:tabs>
          <w:tab w:val="left" w:pos="10348"/>
        </w:tabs>
        <w:spacing w:before="15" w:line="260" w:lineRule="exact"/>
        <w:jc w:val="both"/>
        <w:rPr>
          <w:rFonts w:ascii="Times New Roman" w:hAnsi="Times New Roman"/>
          <w:sz w:val="26"/>
          <w:szCs w:val="26"/>
          <w:lang w:val="tr-TR"/>
        </w:rPr>
      </w:pPr>
    </w:p>
    <w:p w14:paraId="405F7E86" w14:textId="77777777" w:rsidR="00BF44D7" w:rsidRPr="00352853" w:rsidRDefault="0066351F" w:rsidP="002E0788">
      <w:pPr>
        <w:pStyle w:val="GvdeMetni"/>
        <w:numPr>
          <w:ilvl w:val="0"/>
          <w:numId w:val="16"/>
        </w:numPr>
        <w:tabs>
          <w:tab w:val="left" w:pos="426"/>
          <w:tab w:val="left" w:pos="1625"/>
          <w:tab w:val="left" w:pos="10348"/>
        </w:tabs>
        <w:spacing w:line="321" w:lineRule="auto"/>
        <w:ind w:left="0" w:right="112" w:firstLine="0"/>
        <w:jc w:val="both"/>
        <w:rPr>
          <w:rFonts w:ascii="Times New Roman" w:hAnsi="Times New Roman"/>
          <w:lang w:val="tr-TR"/>
        </w:rPr>
      </w:pPr>
      <w:proofErr w:type="gramStart"/>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gru</w:t>
      </w:r>
      <w:r w:rsidRPr="00352853">
        <w:rPr>
          <w:rFonts w:ascii="Times New Roman" w:hAnsi="Times New Roman"/>
          <w:color w:val="1B1C20"/>
          <w:lang w:val="tr-TR"/>
        </w:rPr>
        <w:t>p</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kişide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oluşuyors</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bunla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fazlas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vefa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etmişse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mutabakatla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vefat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üyeleri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ölenlerin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bulunulmuş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taahhütle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sözleşmenin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dürülmes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yönünd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proofErr w:type="gramEnd"/>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husustaki </w:t>
      </w:r>
      <w:r w:rsidRPr="00352853">
        <w:rPr>
          <w:rFonts w:ascii="Times New Roman" w:hAnsi="Times New Roman"/>
          <w:color w:val="1B1C20"/>
          <w:lang w:val="tr-TR"/>
        </w:rPr>
        <w:t>teklifin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üyelerine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A85B160" w14:textId="77777777" w:rsidR="00BF44D7" w:rsidRPr="00352853" w:rsidRDefault="00BF44D7" w:rsidP="002E0788">
      <w:pPr>
        <w:tabs>
          <w:tab w:val="left" w:pos="426"/>
          <w:tab w:val="left" w:pos="10348"/>
        </w:tabs>
        <w:spacing w:before="5" w:line="110" w:lineRule="exact"/>
        <w:jc w:val="both"/>
        <w:rPr>
          <w:rFonts w:ascii="Times New Roman" w:hAnsi="Times New Roman"/>
          <w:sz w:val="11"/>
          <w:szCs w:val="11"/>
          <w:lang w:val="tr-TR"/>
        </w:rPr>
      </w:pPr>
    </w:p>
    <w:p w14:paraId="65F2696B" w14:textId="77777777" w:rsidR="00BF44D7" w:rsidRPr="00352853" w:rsidRDefault="0066351F" w:rsidP="002E0788">
      <w:pPr>
        <w:pStyle w:val="GvdeMetni"/>
        <w:numPr>
          <w:ilvl w:val="0"/>
          <w:numId w:val="16"/>
        </w:numPr>
        <w:tabs>
          <w:tab w:val="left" w:pos="426"/>
          <w:tab w:val="left" w:pos="1649"/>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münferiden </w:t>
      </w:r>
      <w:r w:rsidRPr="00352853">
        <w:rPr>
          <w:rFonts w:ascii="Times New Roman" w:hAnsi="Times New Roman"/>
          <w:color w:val="1B1C20"/>
          <w:spacing w:val="-3"/>
          <w:lang w:val="tr-TR"/>
        </w:rPr>
        <w:t>soruml</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olacakla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dı</w:t>
      </w:r>
      <w:r w:rsidRPr="00352853">
        <w:rPr>
          <w:rFonts w:ascii="Times New Roman" w:hAnsi="Times New Roman"/>
          <w:color w:val="1B1C20"/>
          <w:spacing w:val="-22"/>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ettirilmes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hükm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bağlanmı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düzenlenmesi </w:t>
      </w:r>
      <w:r w:rsidRPr="00352853">
        <w:rPr>
          <w:rFonts w:ascii="Times New Roman" w:hAnsi="Times New Roman"/>
          <w:color w:val="1B1C20"/>
          <w:lang w:val="tr-TR"/>
        </w:rPr>
        <w:t>ve sağlanmasıyla ilgili kurallara tabi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FC31AE5" w14:textId="77777777" w:rsidR="00BF44D7" w:rsidRPr="00352853" w:rsidRDefault="00BF44D7" w:rsidP="00B929C4">
      <w:pPr>
        <w:tabs>
          <w:tab w:val="left" w:pos="10348"/>
        </w:tabs>
        <w:spacing w:before="1" w:line="110" w:lineRule="exact"/>
        <w:jc w:val="both"/>
        <w:rPr>
          <w:rFonts w:ascii="Times New Roman" w:hAnsi="Times New Roman"/>
          <w:sz w:val="11"/>
          <w:szCs w:val="11"/>
          <w:lang w:val="tr-TR"/>
        </w:rPr>
      </w:pPr>
    </w:p>
    <w:p w14:paraId="1AEB81AF" w14:textId="77777777" w:rsidR="00BF44D7" w:rsidRPr="00352853" w:rsidRDefault="0066351F" w:rsidP="00B929C4">
      <w:pPr>
        <w:tabs>
          <w:tab w:val="left" w:pos="10348"/>
        </w:tabs>
        <w:ind w:right="372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39</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uzatımı verilebilecek haller ve şartları</w:t>
      </w:r>
    </w:p>
    <w:p w14:paraId="57DADCC8" w14:textId="77777777" w:rsidR="00BF44D7" w:rsidRPr="00352853" w:rsidRDefault="00BF44D7" w:rsidP="00B929C4">
      <w:pPr>
        <w:tabs>
          <w:tab w:val="left" w:pos="10348"/>
        </w:tabs>
        <w:spacing w:before="4" w:line="190" w:lineRule="exact"/>
        <w:jc w:val="both"/>
        <w:rPr>
          <w:rFonts w:ascii="Times New Roman" w:hAnsi="Times New Roman"/>
          <w:sz w:val="19"/>
          <w:szCs w:val="19"/>
          <w:lang w:val="tr-TR"/>
        </w:rPr>
      </w:pPr>
    </w:p>
    <w:p w14:paraId="0254C611" w14:textId="77777777" w:rsidR="00BF44D7" w:rsidRPr="00352853" w:rsidRDefault="0066351F" w:rsidP="002E0788">
      <w:pPr>
        <w:pStyle w:val="GvdeMetni"/>
        <w:numPr>
          <w:ilvl w:val="0"/>
          <w:numId w:val="15"/>
        </w:numPr>
        <w:tabs>
          <w:tab w:val="left" w:pos="426"/>
          <w:tab w:val="left" w:pos="1651"/>
          <w:tab w:val="left" w:pos="10348"/>
        </w:tabs>
        <w:ind w:left="0" w:right="4380" w:firstLine="0"/>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verilebilecek haller aşağıda sayılmıştı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93F32C0" w14:textId="77777777" w:rsidR="00BF44D7" w:rsidRPr="00352853" w:rsidRDefault="00BF44D7" w:rsidP="002E0788">
      <w:pPr>
        <w:tabs>
          <w:tab w:val="left" w:pos="426"/>
          <w:tab w:val="left" w:pos="10348"/>
        </w:tabs>
        <w:spacing w:before="5" w:line="190" w:lineRule="exact"/>
        <w:jc w:val="both"/>
        <w:rPr>
          <w:rFonts w:ascii="Times New Roman" w:hAnsi="Times New Roman"/>
          <w:sz w:val="19"/>
          <w:szCs w:val="19"/>
          <w:lang w:val="tr-TR"/>
        </w:rPr>
      </w:pPr>
    </w:p>
    <w:p w14:paraId="588AA88C" w14:textId="77777777" w:rsidR="00BF44D7" w:rsidRPr="00352853" w:rsidRDefault="0066351F" w:rsidP="002E0788">
      <w:pPr>
        <w:pStyle w:val="GvdeMetni"/>
        <w:numPr>
          <w:ilvl w:val="0"/>
          <w:numId w:val="14"/>
        </w:numPr>
        <w:tabs>
          <w:tab w:val="left" w:pos="426"/>
          <w:tab w:val="left" w:pos="1621"/>
          <w:tab w:val="left" w:pos="10348"/>
        </w:tabs>
        <w:ind w:left="0" w:right="7439" w:firstLine="0"/>
        <w:jc w:val="both"/>
        <w:rPr>
          <w:rFonts w:ascii="Times New Roman" w:hAnsi="Times New Roman"/>
          <w:lang w:val="tr-TR"/>
        </w:rPr>
      </w:pPr>
      <w:r w:rsidRPr="00352853">
        <w:rPr>
          <w:rFonts w:ascii="Times New Roman" w:hAnsi="Times New Roman"/>
          <w:color w:val="1B1C20"/>
          <w:lang w:val="tr-TR"/>
        </w:rPr>
        <w:t>Mücbir sebepler;</w:t>
      </w:r>
    </w:p>
    <w:p w14:paraId="5A70E78D" w14:textId="77777777" w:rsidR="00BF44D7" w:rsidRPr="00352853" w:rsidRDefault="00BF44D7" w:rsidP="002E0788">
      <w:pPr>
        <w:tabs>
          <w:tab w:val="left" w:pos="426"/>
          <w:tab w:val="left" w:pos="10348"/>
        </w:tabs>
        <w:spacing w:before="5" w:line="190" w:lineRule="exact"/>
        <w:jc w:val="both"/>
        <w:rPr>
          <w:rFonts w:ascii="Times New Roman" w:hAnsi="Times New Roman"/>
          <w:sz w:val="19"/>
          <w:szCs w:val="19"/>
          <w:lang w:val="tr-TR"/>
        </w:rPr>
      </w:pPr>
    </w:p>
    <w:p w14:paraId="387001F0" w14:textId="77777777" w:rsidR="00BF44D7" w:rsidRPr="00352853" w:rsidRDefault="0066351F" w:rsidP="002E0788">
      <w:pPr>
        <w:pStyle w:val="GvdeMetni"/>
        <w:numPr>
          <w:ilvl w:val="1"/>
          <w:numId w:val="14"/>
        </w:numPr>
        <w:tabs>
          <w:tab w:val="left" w:pos="426"/>
          <w:tab w:val="left" w:pos="1835"/>
          <w:tab w:val="left" w:pos="10348"/>
        </w:tabs>
        <w:ind w:left="0" w:firstLine="0"/>
        <w:jc w:val="both"/>
        <w:rPr>
          <w:rFonts w:ascii="Times New Roman" w:hAnsi="Times New Roman"/>
          <w:lang w:val="tr-TR"/>
        </w:rPr>
      </w:pPr>
      <w:r w:rsidRPr="00352853">
        <w:rPr>
          <w:rFonts w:ascii="Times New Roman" w:hAnsi="Times New Roman"/>
          <w:color w:val="1B1C20"/>
          <w:lang w:val="tr-TR"/>
        </w:rPr>
        <w:t>Doğal afetle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C071560" w14:textId="77777777" w:rsidR="00BF44D7" w:rsidRPr="00352853" w:rsidRDefault="00BF44D7" w:rsidP="002E0788">
      <w:pPr>
        <w:tabs>
          <w:tab w:val="left" w:pos="426"/>
          <w:tab w:val="left" w:pos="10348"/>
        </w:tabs>
        <w:spacing w:before="5" w:line="190" w:lineRule="exact"/>
        <w:jc w:val="both"/>
        <w:rPr>
          <w:rFonts w:ascii="Times New Roman" w:hAnsi="Times New Roman"/>
          <w:sz w:val="19"/>
          <w:szCs w:val="19"/>
          <w:lang w:val="tr-TR"/>
        </w:rPr>
      </w:pPr>
    </w:p>
    <w:p w14:paraId="76CBDEC3" w14:textId="77777777" w:rsidR="00BF44D7" w:rsidRPr="00352853" w:rsidRDefault="0066351F" w:rsidP="002E0788">
      <w:pPr>
        <w:pStyle w:val="GvdeMetni"/>
        <w:numPr>
          <w:ilvl w:val="1"/>
          <w:numId w:val="14"/>
        </w:numPr>
        <w:tabs>
          <w:tab w:val="left" w:pos="426"/>
          <w:tab w:val="left" w:pos="1846"/>
          <w:tab w:val="left" w:pos="10348"/>
        </w:tabs>
        <w:ind w:left="0" w:firstLine="0"/>
        <w:jc w:val="both"/>
        <w:rPr>
          <w:rFonts w:ascii="Times New Roman" w:hAnsi="Times New Roman"/>
          <w:lang w:val="tr-TR"/>
        </w:rPr>
      </w:pPr>
      <w:r w:rsidRPr="00352853">
        <w:rPr>
          <w:rFonts w:ascii="Times New Roman" w:hAnsi="Times New Roman"/>
          <w:color w:val="1B1C20"/>
          <w:lang w:val="tr-TR"/>
        </w:rPr>
        <w:t>Kanuni g</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v</w:t>
      </w:r>
      <w:r w:rsidRPr="00352853">
        <w:rPr>
          <w:rFonts w:ascii="Times New Roman" w:hAnsi="Times New Roman"/>
          <w:color w:val="1B1C20"/>
          <w:lang w:val="tr-TR"/>
        </w:rPr>
        <w:t>.</w:t>
      </w:r>
    </w:p>
    <w:p w14:paraId="062DC558" w14:textId="77777777" w:rsidR="00BF44D7" w:rsidRPr="00352853" w:rsidRDefault="00BF44D7" w:rsidP="002E0788">
      <w:pPr>
        <w:tabs>
          <w:tab w:val="left" w:pos="426"/>
          <w:tab w:val="left" w:pos="10348"/>
        </w:tabs>
        <w:spacing w:before="5" w:line="190" w:lineRule="exact"/>
        <w:jc w:val="both"/>
        <w:rPr>
          <w:rFonts w:ascii="Times New Roman" w:hAnsi="Times New Roman"/>
          <w:sz w:val="19"/>
          <w:szCs w:val="19"/>
          <w:lang w:val="tr-TR"/>
        </w:rPr>
      </w:pPr>
    </w:p>
    <w:p w14:paraId="24F88707" w14:textId="77777777" w:rsidR="00BF44D7" w:rsidRPr="00352853" w:rsidRDefault="0066351F" w:rsidP="002E0788">
      <w:pPr>
        <w:pStyle w:val="GvdeMetni"/>
        <w:numPr>
          <w:ilvl w:val="1"/>
          <w:numId w:val="14"/>
        </w:numPr>
        <w:tabs>
          <w:tab w:val="left" w:pos="426"/>
          <w:tab w:val="left" w:pos="1835"/>
          <w:tab w:val="left" w:pos="10348"/>
        </w:tabs>
        <w:ind w:left="0" w:firstLine="0"/>
        <w:jc w:val="both"/>
        <w:rPr>
          <w:rFonts w:ascii="Times New Roman" w:hAnsi="Times New Roman"/>
          <w:lang w:val="tr-TR"/>
        </w:rPr>
      </w:pPr>
      <w:r w:rsidRPr="00352853">
        <w:rPr>
          <w:rFonts w:ascii="Times New Roman" w:hAnsi="Times New Roman"/>
          <w:color w:val="1B1C20"/>
          <w:lang w:val="tr-TR"/>
        </w:rPr>
        <w:t>Genel salgın hastalık.</w:t>
      </w:r>
    </w:p>
    <w:p w14:paraId="6D60EB03" w14:textId="77777777" w:rsidR="00BF44D7" w:rsidRPr="00352853" w:rsidRDefault="00BF44D7" w:rsidP="002E0788">
      <w:pPr>
        <w:tabs>
          <w:tab w:val="left" w:pos="426"/>
          <w:tab w:val="left" w:pos="10348"/>
        </w:tabs>
        <w:spacing w:before="5" w:line="190" w:lineRule="exact"/>
        <w:jc w:val="both"/>
        <w:rPr>
          <w:rFonts w:ascii="Times New Roman" w:hAnsi="Times New Roman"/>
          <w:sz w:val="19"/>
          <w:szCs w:val="19"/>
          <w:lang w:val="tr-TR"/>
        </w:rPr>
      </w:pPr>
    </w:p>
    <w:p w14:paraId="3A24B944" w14:textId="77777777" w:rsidR="00BF44D7" w:rsidRPr="00352853" w:rsidRDefault="0066351F" w:rsidP="002E0788">
      <w:pPr>
        <w:pStyle w:val="GvdeMetni"/>
        <w:numPr>
          <w:ilvl w:val="1"/>
          <w:numId w:val="14"/>
        </w:numPr>
        <w:tabs>
          <w:tab w:val="left" w:pos="426"/>
          <w:tab w:val="left" w:pos="1846"/>
          <w:tab w:val="left" w:pos="10348"/>
        </w:tabs>
        <w:ind w:left="0" w:firstLine="0"/>
        <w:jc w:val="both"/>
        <w:rPr>
          <w:rFonts w:ascii="Times New Roman" w:hAnsi="Times New Roman"/>
          <w:lang w:val="tr-TR"/>
        </w:rPr>
      </w:pPr>
      <w:r w:rsidRPr="00352853">
        <w:rPr>
          <w:rFonts w:ascii="Times New Roman" w:hAnsi="Times New Roman"/>
          <w:color w:val="1B1C20"/>
          <w:lang w:val="tr-TR"/>
        </w:rPr>
        <w:t>Kısmi veya genel seferberlik ilanı.</w:t>
      </w:r>
    </w:p>
    <w:p w14:paraId="2DE44430" w14:textId="77777777" w:rsidR="00BF44D7" w:rsidRPr="00352853" w:rsidRDefault="0066351F" w:rsidP="002E0788">
      <w:pPr>
        <w:pStyle w:val="GvdeMetni"/>
        <w:numPr>
          <w:ilvl w:val="1"/>
          <w:numId w:val="14"/>
        </w:numPr>
        <w:tabs>
          <w:tab w:val="left" w:pos="426"/>
          <w:tab w:val="left" w:pos="1813"/>
          <w:tab w:val="left" w:pos="10348"/>
        </w:tabs>
        <w:spacing w:before="3" w:line="430" w:lineRule="atLeast"/>
        <w:ind w:left="0" w:right="113" w:firstLine="0"/>
        <w:jc w:val="both"/>
        <w:rPr>
          <w:rFonts w:ascii="Times New Roman" w:hAnsi="Times New Roman"/>
          <w:lang w:val="tr-TR"/>
        </w:rPr>
      </w:pP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ektiğind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00B37682" w:rsidRPr="00352853">
        <w:rPr>
          <w:rFonts w:ascii="Times New Roman" w:hAnsi="Times New Roman"/>
          <w:color w:val="1B1C20"/>
          <w:spacing w:val="-2"/>
          <w:lang w:val="tr-TR"/>
        </w:rPr>
        <w:t>kurum</w:t>
      </w:r>
      <w:r w:rsidRPr="00352853">
        <w:rPr>
          <w:rFonts w:ascii="Times New Roman" w:hAnsi="Times New Roman"/>
          <w:color w:val="1B1C20"/>
          <w:spacing w:val="-2"/>
          <w:lang w:val="tr-TR"/>
        </w:rPr>
        <w:t>/kuruluşla</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benzer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diğe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halle</w:t>
      </w:r>
      <w:r w:rsidRPr="00352853">
        <w:rPr>
          <w:rFonts w:ascii="Times New Roman" w:hAnsi="Times New Roman"/>
          <w:color w:val="1B1C20"/>
          <w:spacing w:val="-21"/>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5"/>
          <w:lang w:val="tr-TR"/>
        </w:rPr>
        <w:t>Y</w:t>
      </w:r>
      <w:r w:rsidRPr="00352853">
        <w:rPr>
          <w:rFonts w:ascii="Times New Roman" w:hAnsi="Times New Roman"/>
          <w:color w:val="1B1C20"/>
          <w:lang w:val="tr-TR"/>
        </w:rPr>
        <w:t>ukarıda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p>
    <w:p w14:paraId="2918C127" w14:textId="77777777" w:rsidR="00BF44D7" w:rsidRPr="00352853" w:rsidRDefault="0066351F" w:rsidP="00B929C4">
      <w:pPr>
        <w:pStyle w:val="GvdeMetni"/>
        <w:tabs>
          <w:tab w:val="left" w:pos="10348"/>
        </w:tabs>
        <w:spacing w:before="81"/>
        <w:ind w:left="0"/>
        <w:jc w:val="both"/>
        <w:rPr>
          <w:rFonts w:ascii="Times New Roman" w:hAnsi="Times New Roman"/>
          <w:lang w:val="tr-TR"/>
        </w:rPr>
      </w:pPr>
      <w:proofErr w:type="gramStart"/>
      <w:r w:rsidRPr="00352853">
        <w:rPr>
          <w:rFonts w:ascii="Times New Roman" w:hAnsi="Times New Roman"/>
          <w:color w:val="1B1C20"/>
          <w:lang w:val="tr-TR"/>
        </w:rPr>
        <w:t>mücbir</w:t>
      </w:r>
      <w:proofErr w:type="gramEnd"/>
      <w:r w:rsidRPr="00352853">
        <w:rPr>
          <w:rFonts w:ascii="Times New Roman" w:hAnsi="Times New Roman"/>
          <w:color w:val="1B1C20"/>
          <w:lang w:val="tr-TR"/>
        </w:rPr>
        <w:t xml:space="preserve"> sebep oluşturacak durumun;</w:t>
      </w:r>
    </w:p>
    <w:p w14:paraId="35B6B53C" w14:textId="77777777" w:rsidR="00BF44D7" w:rsidRPr="00352853" w:rsidRDefault="00BF44D7" w:rsidP="00B929C4">
      <w:pPr>
        <w:tabs>
          <w:tab w:val="left" w:pos="10348"/>
        </w:tabs>
        <w:spacing w:before="5" w:line="190" w:lineRule="exact"/>
        <w:jc w:val="both"/>
        <w:rPr>
          <w:rFonts w:ascii="Times New Roman" w:hAnsi="Times New Roman"/>
          <w:sz w:val="19"/>
          <w:szCs w:val="19"/>
          <w:lang w:val="tr-TR"/>
        </w:rPr>
      </w:pPr>
    </w:p>
    <w:p w14:paraId="3D537DE3" w14:textId="77777777" w:rsidR="00BF44D7" w:rsidRPr="00352853" w:rsidRDefault="0066351F" w:rsidP="00B929C4">
      <w:pPr>
        <w:pStyle w:val="GvdeMetni"/>
        <w:tabs>
          <w:tab w:val="left" w:pos="1980"/>
          <w:tab w:val="left" w:pos="10348"/>
        </w:tabs>
        <w:ind w:left="0"/>
        <w:jc w:val="both"/>
        <w:rPr>
          <w:rFonts w:ascii="Times New Roman" w:hAnsi="Times New Roman"/>
          <w:lang w:val="tr-TR"/>
        </w:rPr>
      </w:pPr>
      <w:r w:rsidRPr="00352853">
        <w:rPr>
          <w:rFonts w:ascii="Times New Roman" w:hAnsi="Times New Roman"/>
          <w:color w:val="1B1C20"/>
          <w:lang w:val="tr-TR"/>
        </w:rPr>
        <w:t>a) Yükleniciden kaynaklanan bir kusu</w:t>
      </w:r>
      <w:r w:rsidRPr="00352853">
        <w:rPr>
          <w:rFonts w:ascii="Times New Roman" w:hAnsi="Times New Roman"/>
          <w:color w:val="1B1C20"/>
          <w:spacing w:val="-4"/>
          <w:lang w:val="tr-TR"/>
        </w:rPr>
        <w:t>r</w:t>
      </w:r>
      <w:r w:rsidRPr="00352853">
        <w:rPr>
          <w:rFonts w:ascii="Times New Roman" w:hAnsi="Times New Roman"/>
          <w:color w:val="1B1C20"/>
          <w:lang w:val="tr-TR"/>
        </w:rPr>
        <w:t>dan ileri gelmemiş bulunması,</w:t>
      </w:r>
    </w:p>
    <w:p w14:paraId="4711450E" w14:textId="77777777" w:rsidR="00BF44D7" w:rsidRPr="00352853" w:rsidRDefault="00BF44D7" w:rsidP="00B929C4">
      <w:pPr>
        <w:tabs>
          <w:tab w:val="left" w:pos="10348"/>
        </w:tabs>
        <w:spacing w:before="8" w:line="130" w:lineRule="exact"/>
        <w:jc w:val="both"/>
        <w:rPr>
          <w:rFonts w:ascii="Times New Roman" w:hAnsi="Times New Roman"/>
          <w:sz w:val="13"/>
          <w:szCs w:val="13"/>
          <w:lang w:val="tr-TR"/>
        </w:rPr>
      </w:pPr>
    </w:p>
    <w:p w14:paraId="7C9310E2" w14:textId="77777777" w:rsidR="00BF44D7" w:rsidRPr="00352853" w:rsidRDefault="0066351F" w:rsidP="00B929C4">
      <w:pPr>
        <w:pStyle w:val="GvdeMetni"/>
        <w:tabs>
          <w:tab w:val="left" w:pos="1980"/>
          <w:tab w:val="left" w:pos="10348"/>
        </w:tabs>
        <w:ind w:left="0"/>
        <w:jc w:val="both"/>
        <w:rPr>
          <w:rFonts w:ascii="Times New Roman" w:hAnsi="Times New Roman"/>
          <w:lang w:val="tr-TR"/>
        </w:rPr>
      </w:pPr>
      <w:r w:rsidRPr="00352853">
        <w:rPr>
          <w:rFonts w:ascii="Times New Roman" w:hAnsi="Times New Roman"/>
          <w:color w:val="1B1C20"/>
          <w:lang w:val="tr-TR"/>
        </w:rPr>
        <w:t xml:space="preserve">b) </w:t>
      </w:r>
      <w:r w:rsidRPr="00352853">
        <w:rPr>
          <w:rFonts w:ascii="Times New Roman" w:hAnsi="Times New Roman"/>
          <w:color w:val="1B1C20"/>
          <w:spacing w:val="-23"/>
          <w:lang w:val="tr-TR"/>
        </w:rPr>
        <w:t>T</w:t>
      </w:r>
      <w:r w:rsidRPr="00352853">
        <w:rPr>
          <w:rFonts w:ascii="Times New Roman" w:hAnsi="Times New Roman"/>
          <w:color w:val="1B1C20"/>
          <w:lang w:val="tr-TR"/>
        </w:rPr>
        <w:t>aahhüdün yerine getirilmesine engel nitelikte olması,</w:t>
      </w:r>
    </w:p>
    <w:p w14:paraId="30FBB666" w14:textId="77777777" w:rsidR="00BF44D7" w:rsidRPr="00352853" w:rsidRDefault="00BF44D7" w:rsidP="00B929C4">
      <w:pPr>
        <w:tabs>
          <w:tab w:val="left" w:pos="10348"/>
        </w:tabs>
        <w:spacing w:before="8" w:line="130" w:lineRule="exact"/>
        <w:jc w:val="both"/>
        <w:rPr>
          <w:rFonts w:ascii="Times New Roman" w:hAnsi="Times New Roman"/>
          <w:sz w:val="13"/>
          <w:szCs w:val="13"/>
          <w:lang w:val="tr-TR"/>
        </w:rPr>
      </w:pPr>
    </w:p>
    <w:p w14:paraId="43912A1E" w14:textId="77777777" w:rsidR="00BF44D7" w:rsidRPr="00352853" w:rsidRDefault="0066351F" w:rsidP="00B929C4">
      <w:pPr>
        <w:pStyle w:val="GvdeMetni"/>
        <w:tabs>
          <w:tab w:val="left" w:pos="1980"/>
          <w:tab w:val="left" w:pos="10348"/>
        </w:tabs>
        <w:ind w:left="0"/>
        <w:jc w:val="both"/>
        <w:rPr>
          <w:rFonts w:ascii="Times New Roman" w:hAnsi="Times New Roman"/>
          <w:lang w:val="tr-TR"/>
        </w:rPr>
      </w:pPr>
      <w:r w:rsidRPr="00352853">
        <w:rPr>
          <w:rFonts w:ascii="Times New Roman" w:hAnsi="Times New Roman"/>
          <w:color w:val="1B1C20"/>
          <w:lang w:val="tr-TR"/>
        </w:rPr>
        <w:t>c) Yüklenicinin bu engeli ortadan kaldırmaya gücünün yetmemiş olması,</w:t>
      </w:r>
    </w:p>
    <w:p w14:paraId="33098A2E" w14:textId="77777777" w:rsidR="00BF44D7" w:rsidRPr="00352853" w:rsidRDefault="00BF44D7" w:rsidP="00B929C4">
      <w:pPr>
        <w:tabs>
          <w:tab w:val="left" w:pos="10348"/>
        </w:tabs>
        <w:spacing w:before="8" w:line="130" w:lineRule="exact"/>
        <w:jc w:val="both"/>
        <w:rPr>
          <w:rFonts w:ascii="Times New Roman" w:hAnsi="Times New Roman"/>
          <w:sz w:val="13"/>
          <w:szCs w:val="13"/>
          <w:lang w:val="tr-TR"/>
        </w:rPr>
      </w:pPr>
    </w:p>
    <w:p w14:paraId="1006D2EB" w14:textId="77777777" w:rsidR="00BF44D7" w:rsidRPr="00352853" w:rsidRDefault="0066351F" w:rsidP="00B929C4">
      <w:pPr>
        <w:pStyle w:val="GvdeMetni"/>
        <w:tabs>
          <w:tab w:val="left" w:pos="1980"/>
          <w:tab w:val="left" w:pos="10348"/>
        </w:tabs>
        <w:spacing w:line="321" w:lineRule="auto"/>
        <w:ind w:left="0" w:right="119"/>
        <w:jc w:val="both"/>
        <w:rPr>
          <w:rFonts w:ascii="Times New Roman" w:hAnsi="Times New Roman"/>
          <w:lang w:val="tr-TR"/>
        </w:rPr>
      </w:pPr>
      <w:r w:rsidRPr="00352853">
        <w:rPr>
          <w:rFonts w:ascii="Times New Roman" w:hAnsi="Times New Roman"/>
          <w:color w:val="1B1C20"/>
          <w:lang w:val="tr-TR"/>
        </w:rPr>
        <w:t>d)</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sebebin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yirmi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 Makamına ve Ajansa yazılı olarak bildirimde bulunması</w:t>
      </w:r>
    </w:p>
    <w:p w14:paraId="70D62A6E" w14:textId="77777777" w:rsidR="00BF44D7" w:rsidRPr="00352853" w:rsidRDefault="0066351F" w:rsidP="00B929C4">
      <w:pPr>
        <w:pStyle w:val="GvdeMetni"/>
        <w:tabs>
          <w:tab w:val="left" w:pos="1980"/>
          <w:tab w:val="left" w:pos="10348"/>
        </w:tabs>
        <w:spacing w:before="58" w:line="378" w:lineRule="auto"/>
        <w:ind w:left="0" w:right="4528"/>
        <w:jc w:val="both"/>
        <w:rPr>
          <w:rFonts w:ascii="Times New Roman" w:hAnsi="Times New Roman"/>
          <w:lang w:val="tr-TR"/>
        </w:rPr>
      </w:pPr>
      <w:r w:rsidRPr="00352853">
        <w:rPr>
          <w:rFonts w:ascii="Times New Roman" w:hAnsi="Times New Roman"/>
          <w:color w:val="1B1C20"/>
          <w:lang w:val="tr-TR"/>
        </w:rPr>
        <w:lastRenderedPageBreak/>
        <w:t xml:space="preserve">e) </w:t>
      </w:r>
      <w:r w:rsidRPr="00352853">
        <w:rPr>
          <w:rFonts w:ascii="Times New Roman" w:hAnsi="Times New Roman"/>
          <w:color w:val="1B1C20"/>
          <w:spacing w:val="-23"/>
          <w:lang w:val="tr-TR"/>
        </w:rPr>
        <w:t>Y</w:t>
      </w:r>
      <w:r w:rsidRPr="00352853">
        <w:rPr>
          <w:rFonts w:ascii="Times New Roman" w:hAnsi="Times New Roman"/>
          <w:color w:val="1B1C20"/>
          <w:lang w:val="tr-TR"/>
        </w:rPr>
        <w:t>etkili me</w:t>
      </w:r>
      <w:r w:rsidRPr="00352853">
        <w:rPr>
          <w:rFonts w:ascii="Times New Roman" w:hAnsi="Times New Roman"/>
          <w:color w:val="1B1C20"/>
          <w:spacing w:val="-4"/>
          <w:lang w:val="tr-TR"/>
        </w:rPr>
        <w:t>r</w:t>
      </w:r>
      <w:r w:rsidRPr="00352853">
        <w:rPr>
          <w:rFonts w:ascii="Times New Roman" w:hAnsi="Times New Roman"/>
          <w:color w:val="1B1C20"/>
          <w:lang w:val="tr-TR"/>
        </w:rPr>
        <w:t>ciler tarafından belgelendirilmesi,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326AC7A" w14:textId="77777777" w:rsidR="00BF44D7" w:rsidRPr="00352853" w:rsidRDefault="0066351F" w:rsidP="002E0788">
      <w:pPr>
        <w:pStyle w:val="GvdeMetni"/>
        <w:numPr>
          <w:ilvl w:val="0"/>
          <w:numId w:val="14"/>
        </w:numPr>
        <w:tabs>
          <w:tab w:val="left" w:pos="426"/>
          <w:tab w:val="left" w:pos="1629"/>
          <w:tab w:val="left" w:pos="10348"/>
        </w:tabs>
        <w:spacing w:before="60"/>
        <w:ind w:left="0" w:right="4857" w:firstLine="0"/>
        <w:jc w:val="both"/>
        <w:rPr>
          <w:rFonts w:ascii="Times New Roman" w:hAnsi="Times New Roman"/>
          <w:lang w:val="tr-TR"/>
        </w:rPr>
      </w:pPr>
      <w:r w:rsidRPr="00352853">
        <w:rPr>
          <w:rFonts w:ascii="Times New Roman" w:hAnsi="Times New Roman"/>
          <w:color w:val="1B1C20"/>
          <w:lang w:val="tr-TR"/>
        </w:rPr>
        <w:t>Sözleşme Makamından kaynaklanan sebepler</w:t>
      </w:r>
    </w:p>
    <w:p w14:paraId="5DB3C186" w14:textId="77777777" w:rsidR="00BF44D7" w:rsidRPr="00352853" w:rsidRDefault="00BF44D7" w:rsidP="002E0788">
      <w:pPr>
        <w:tabs>
          <w:tab w:val="left" w:pos="426"/>
          <w:tab w:val="left" w:pos="10348"/>
        </w:tabs>
        <w:spacing w:before="5" w:line="190" w:lineRule="exact"/>
        <w:jc w:val="both"/>
        <w:rPr>
          <w:rFonts w:ascii="Times New Roman" w:hAnsi="Times New Roman"/>
          <w:sz w:val="19"/>
          <w:szCs w:val="19"/>
          <w:lang w:val="tr-TR"/>
        </w:rPr>
      </w:pPr>
    </w:p>
    <w:p w14:paraId="54141F86" w14:textId="77777777" w:rsidR="00BF44D7" w:rsidRPr="00352853" w:rsidRDefault="0066351F" w:rsidP="002E0788">
      <w:pPr>
        <w:pStyle w:val="GvdeMetni"/>
        <w:tabs>
          <w:tab w:val="left" w:pos="426"/>
          <w:tab w:val="left" w:pos="10348"/>
        </w:tabs>
        <w:spacing w:line="321" w:lineRule="auto"/>
        <w:ind w:left="0" w:right="107"/>
        <w:jc w:val="both"/>
        <w:rPr>
          <w:rFonts w:ascii="Times New Roman" w:hAnsi="Times New Roman"/>
          <w:lang w:val="tr-TR"/>
        </w:rPr>
      </w:pPr>
      <w:proofErr w:type="gramStart"/>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ifasına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kusuru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olmaksızın, öngörülen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onaylanmasının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gecikmesi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gibi)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ai</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gecikmele</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meydan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gelmes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3"/>
          <w:lang w:val="tr-TR"/>
        </w:rPr>
        <w:t>r</w:t>
      </w:r>
      <w:r w:rsidRPr="00352853">
        <w:rPr>
          <w:rFonts w:ascii="Times New Roman" w:hAnsi="Times New Roman"/>
          <w:color w:val="1B1C20"/>
          <w:spacing w:val="1"/>
          <w:lang w:val="tr-TR"/>
        </w:rPr>
        <w:t>esinde bitirilememes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durumu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taahhüdü</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enge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bu </w:t>
      </w:r>
      <w:r w:rsidRPr="00352853">
        <w:rPr>
          <w:rFonts w:ascii="Times New Roman" w:hAnsi="Times New Roman"/>
          <w:color w:val="1B1C20"/>
          <w:lang w:val="tr-TR"/>
        </w:rPr>
        <w:t>engeli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kaldırmaya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gücünün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yetmemiş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başvurusu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Ajans</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niteliğine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tamamına ilişkin 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14:paraId="230A3C76" w14:textId="77777777" w:rsidR="00BF44D7" w:rsidRPr="00352853" w:rsidRDefault="00BF44D7" w:rsidP="002E0788">
      <w:pPr>
        <w:tabs>
          <w:tab w:val="left" w:pos="426"/>
          <w:tab w:val="left" w:pos="10348"/>
        </w:tabs>
        <w:spacing w:before="2" w:line="110" w:lineRule="exact"/>
        <w:jc w:val="both"/>
        <w:rPr>
          <w:rFonts w:ascii="Times New Roman" w:hAnsi="Times New Roman"/>
          <w:sz w:val="11"/>
          <w:szCs w:val="11"/>
          <w:lang w:val="tr-TR"/>
        </w:rPr>
      </w:pPr>
    </w:p>
    <w:p w14:paraId="086E1328" w14:textId="77777777" w:rsidR="00BF44D7" w:rsidRPr="00352853" w:rsidRDefault="0066351F" w:rsidP="002E0788">
      <w:pPr>
        <w:pStyle w:val="GvdeMetni"/>
        <w:numPr>
          <w:ilvl w:val="0"/>
          <w:numId w:val="15"/>
        </w:numPr>
        <w:tabs>
          <w:tab w:val="left" w:pos="403"/>
          <w:tab w:val="left" w:pos="10348"/>
        </w:tabs>
        <w:spacing w:before="67" w:line="321" w:lineRule="auto"/>
        <w:ind w:left="0" w:right="-1"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yükümlülüklerin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imzalandığı </w:t>
      </w:r>
      <w:r w:rsidRPr="00352853">
        <w:rPr>
          <w:rFonts w:ascii="Times New Roman" w:hAnsi="Times New Roman"/>
          <w:color w:val="1B1C20"/>
          <w:spacing w:val="-2"/>
          <w:lang w:val="tr-TR"/>
        </w:rPr>
        <w:t>tarihte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durumunda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engellenirse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altındaki yükümlülüklerini ihlal etmiş sayılmayacaktı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1E1A17A" w14:textId="77777777" w:rsidR="00BF44D7" w:rsidRPr="00352853" w:rsidRDefault="00BF44D7" w:rsidP="002E0788">
      <w:pPr>
        <w:tabs>
          <w:tab w:val="left" w:pos="10348"/>
        </w:tabs>
        <w:spacing w:before="5" w:line="110" w:lineRule="exact"/>
        <w:ind w:right="-1"/>
        <w:jc w:val="both"/>
        <w:rPr>
          <w:rFonts w:ascii="Times New Roman" w:hAnsi="Times New Roman"/>
          <w:sz w:val="11"/>
          <w:szCs w:val="11"/>
          <w:lang w:val="tr-TR"/>
        </w:rPr>
      </w:pPr>
    </w:p>
    <w:p w14:paraId="47FC84C9" w14:textId="77777777" w:rsidR="00BF44D7" w:rsidRPr="00352853" w:rsidRDefault="0066351F" w:rsidP="002E0788">
      <w:pPr>
        <w:pStyle w:val="GvdeMetni"/>
        <w:numPr>
          <w:ilvl w:val="0"/>
          <w:numId w:val="15"/>
        </w:numPr>
        <w:tabs>
          <w:tab w:val="left" w:pos="406"/>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etkilenen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gecikmeyle yerine geti</w:t>
      </w:r>
      <w:r w:rsidRPr="00352853">
        <w:rPr>
          <w:rFonts w:ascii="Times New Roman" w:hAnsi="Times New Roman"/>
          <w:color w:val="1B1C20"/>
          <w:spacing w:val="-4"/>
          <w:lang w:val="tr-TR"/>
        </w:rPr>
        <w:t>r</w:t>
      </w:r>
      <w:r w:rsidRPr="00352853">
        <w:rPr>
          <w:rFonts w:ascii="Times New Roman" w:hAnsi="Times New Roman"/>
          <w:color w:val="1B1C20"/>
          <w:lang w:val="tr-TR"/>
        </w:rPr>
        <w:t>ebilecek şekilde bu durumu ortadan kaldırmak için tüm makul tedbirleri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D7EE718" w14:textId="77777777" w:rsidR="00BF44D7" w:rsidRPr="00352853" w:rsidRDefault="00BF44D7" w:rsidP="002E0788">
      <w:pPr>
        <w:tabs>
          <w:tab w:val="left" w:pos="10348"/>
        </w:tabs>
        <w:spacing w:before="5" w:line="110" w:lineRule="exact"/>
        <w:ind w:right="-1"/>
        <w:jc w:val="both"/>
        <w:rPr>
          <w:rFonts w:ascii="Times New Roman" w:hAnsi="Times New Roman"/>
          <w:sz w:val="11"/>
          <w:szCs w:val="11"/>
          <w:lang w:val="tr-TR"/>
        </w:rPr>
      </w:pPr>
    </w:p>
    <w:p w14:paraId="4874468E" w14:textId="77777777" w:rsidR="00BF44D7" w:rsidRPr="00352853" w:rsidRDefault="0066351F" w:rsidP="002E0788">
      <w:pPr>
        <w:pStyle w:val="GvdeMetni"/>
        <w:numPr>
          <w:ilvl w:val="0"/>
          <w:numId w:val="15"/>
        </w:numPr>
        <w:tabs>
          <w:tab w:val="left" w:pos="358"/>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altındak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yerine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spacing w:val="-4"/>
          <w:lang w:val="tr-TR"/>
        </w:rPr>
        <w:t>mem</w:t>
      </w:r>
      <w:r w:rsidRPr="00352853">
        <w:rPr>
          <w:rFonts w:ascii="Times New Roman" w:hAnsi="Times New Roman"/>
          <w:color w:val="1B1C20"/>
          <w:spacing w:val="-3"/>
          <w:lang w:val="tr-TR"/>
        </w:rPr>
        <w:t>e</w:t>
      </w:r>
      <w:r w:rsidRPr="00352853">
        <w:rPr>
          <w:rFonts w:ascii="Times New Roman" w:hAnsi="Times New Roman"/>
          <w:color w:val="1B1C20"/>
          <w:spacing w:val="-4"/>
          <w:lang w:val="tr-TR"/>
        </w:rPr>
        <w:t>si</w:t>
      </w:r>
      <w:r w:rsidRPr="00352853">
        <w:rPr>
          <w:rFonts w:ascii="Times New Roman" w:hAnsi="Times New Roman"/>
          <w:color w:val="1B1C20"/>
          <w:spacing w:val="-3"/>
          <w:lang w:val="tr-TR"/>
        </w:rPr>
        <w:t>n</w:t>
      </w:r>
      <w:r w:rsidRPr="00352853">
        <w:rPr>
          <w:rFonts w:ascii="Times New Roman" w:hAnsi="Times New Roman"/>
          <w:color w:val="1B1C20"/>
          <w:spacing w:val="-4"/>
          <w:lang w:val="tr-TR"/>
        </w:rPr>
        <w:t>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spacing w:val="-4"/>
          <w:lang w:val="tr-TR"/>
        </w:rPr>
        <w:t>ey</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y</w:t>
      </w:r>
      <w:r w:rsidRPr="00352853">
        <w:rPr>
          <w:rFonts w:ascii="Times New Roman" w:hAnsi="Times New Roman"/>
          <w:color w:val="1B1C20"/>
          <w:spacing w:val="-3"/>
          <w:lang w:val="tr-TR"/>
        </w:rPr>
        <w:t>e</w:t>
      </w:r>
      <w:r w:rsidRPr="00352853">
        <w:rPr>
          <w:rFonts w:ascii="Times New Roman" w:hAnsi="Times New Roman"/>
          <w:color w:val="1B1C20"/>
          <w:spacing w:val="-4"/>
          <w:lang w:val="tr-TR"/>
        </w:rPr>
        <w:t>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irm</w:t>
      </w:r>
      <w:r w:rsidRPr="00352853">
        <w:rPr>
          <w:rFonts w:ascii="Times New Roman" w:hAnsi="Times New Roman"/>
          <w:color w:val="1B1C20"/>
          <w:spacing w:val="-3"/>
          <w:lang w:val="tr-TR"/>
        </w:rPr>
        <w:t>e</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geci</w:t>
      </w:r>
      <w:r w:rsidRPr="00352853">
        <w:rPr>
          <w:rFonts w:ascii="Times New Roman" w:hAnsi="Times New Roman"/>
          <w:color w:val="1B1C20"/>
          <w:spacing w:val="-3"/>
          <w:lang w:val="tr-TR"/>
        </w:rPr>
        <w:t>k</w:t>
      </w:r>
      <w:r w:rsidRPr="00352853">
        <w:rPr>
          <w:rFonts w:ascii="Times New Roman" w:hAnsi="Times New Roman"/>
          <w:color w:val="1B1C20"/>
          <w:spacing w:val="-4"/>
          <w:lang w:val="tr-TR"/>
        </w:rPr>
        <w:t>me</w:t>
      </w:r>
      <w:r w:rsidRPr="00352853">
        <w:rPr>
          <w:rFonts w:ascii="Times New Roman" w:hAnsi="Times New Roman"/>
          <w:color w:val="1B1C20"/>
          <w:spacing w:val="-3"/>
          <w:lang w:val="tr-TR"/>
        </w:rPr>
        <w:t>s</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spacing w:val="-3"/>
          <w:lang w:val="tr-TR"/>
        </w:rPr>
        <w:t>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w:t>
      </w:r>
      <w:r w:rsidRPr="00352853">
        <w:rPr>
          <w:rFonts w:ascii="Times New Roman" w:hAnsi="Times New Roman"/>
          <w:color w:val="1B1C20"/>
          <w:spacing w:val="-4"/>
          <w:lang w:val="tr-TR"/>
        </w:rPr>
        <w:t>ücbi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w:t>
      </w:r>
      <w:r w:rsidRPr="00352853">
        <w:rPr>
          <w:rFonts w:ascii="Times New Roman" w:hAnsi="Times New Roman"/>
          <w:color w:val="1B1C20"/>
          <w:spacing w:val="-4"/>
          <w:lang w:val="tr-TR"/>
        </w:rPr>
        <w:t>ebe</w:t>
      </w:r>
      <w:r w:rsidRPr="00352853">
        <w:rPr>
          <w:rFonts w:ascii="Times New Roman" w:hAnsi="Times New Roman"/>
          <w:color w:val="1B1C20"/>
          <w:lang w:val="tr-TR"/>
        </w:rPr>
        <w:t>p</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w:t>
      </w:r>
      <w:r w:rsidRPr="00352853">
        <w:rPr>
          <w:rFonts w:ascii="Times New Roman" w:hAnsi="Times New Roman"/>
          <w:color w:val="1B1C20"/>
          <w:spacing w:val="-3"/>
          <w:lang w:val="tr-TR"/>
        </w:rPr>
        <w:t>r</w:t>
      </w:r>
      <w:r w:rsidRPr="00352853">
        <w:rPr>
          <w:rFonts w:ascii="Times New Roman" w:hAnsi="Times New Roman"/>
          <w:color w:val="1B1C20"/>
          <w:spacing w:val="-4"/>
          <w:lang w:val="tr-TR"/>
        </w:rPr>
        <w:t>um</w:t>
      </w:r>
      <w:r w:rsidRPr="00352853">
        <w:rPr>
          <w:rFonts w:ascii="Times New Roman" w:hAnsi="Times New Roman"/>
          <w:color w:val="1B1C20"/>
          <w:spacing w:val="-3"/>
          <w:lang w:val="tr-TR"/>
        </w:rPr>
        <w:t>u</w:t>
      </w:r>
      <w:r w:rsidRPr="00352853">
        <w:rPr>
          <w:rFonts w:ascii="Times New Roman" w:hAnsi="Times New Roman"/>
          <w:color w:val="1B1C20"/>
          <w:spacing w:val="-4"/>
          <w:lang w:val="tr-TR"/>
        </w:rPr>
        <w:t>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w:t>
      </w:r>
      <w:r w:rsidRPr="00352853">
        <w:rPr>
          <w:rFonts w:ascii="Times New Roman" w:hAnsi="Times New Roman"/>
          <w:color w:val="1B1C20"/>
          <w:spacing w:val="-3"/>
          <w:lang w:val="tr-TR"/>
        </w:rPr>
        <w:t>a</w:t>
      </w:r>
      <w:r w:rsidRPr="00352853">
        <w:rPr>
          <w:rFonts w:ascii="Times New Roman" w:hAnsi="Times New Roman"/>
          <w:color w:val="1B1C20"/>
          <w:spacing w:val="-4"/>
          <w:lang w:val="tr-TR"/>
        </w:rPr>
        <w:t>yn</w:t>
      </w:r>
      <w:r w:rsidRPr="00352853">
        <w:rPr>
          <w:rFonts w:ascii="Times New Roman" w:hAnsi="Times New Roman"/>
          <w:color w:val="1B1C20"/>
          <w:spacing w:val="-3"/>
          <w:lang w:val="tr-TR"/>
        </w:rPr>
        <w:t>a</w:t>
      </w:r>
      <w:r w:rsidRPr="00352853">
        <w:rPr>
          <w:rFonts w:ascii="Times New Roman" w:hAnsi="Times New Roman"/>
          <w:color w:val="1B1C20"/>
          <w:spacing w:val="-4"/>
          <w:lang w:val="tr-TR"/>
        </w:rPr>
        <w:t>kla</w:t>
      </w:r>
      <w:r w:rsidRPr="00352853">
        <w:rPr>
          <w:rFonts w:ascii="Times New Roman" w:hAnsi="Times New Roman"/>
          <w:color w:val="1B1C20"/>
          <w:spacing w:val="-3"/>
          <w:lang w:val="tr-TR"/>
        </w:rPr>
        <w:t>n</w:t>
      </w:r>
      <w:r w:rsidRPr="00352853">
        <w:rPr>
          <w:rFonts w:ascii="Times New Roman" w:hAnsi="Times New Roman"/>
          <w:color w:val="1B1C20"/>
          <w:spacing w:val="-4"/>
          <w:lang w:val="tr-TR"/>
        </w:rPr>
        <w:t>ma</w:t>
      </w:r>
      <w:r w:rsidRPr="00352853">
        <w:rPr>
          <w:rFonts w:ascii="Times New Roman" w:hAnsi="Times New Roman"/>
          <w:color w:val="1B1C20"/>
          <w:spacing w:val="-3"/>
          <w:lang w:val="tr-TR"/>
        </w:rPr>
        <w:t>s</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w:t>
      </w:r>
      <w:r w:rsidRPr="00352853">
        <w:rPr>
          <w:rFonts w:ascii="Times New Roman" w:hAnsi="Times New Roman"/>
          <w:color w:val="1B1C20"/>
          <w:spacing w:val="-4"/>
          <w:lang w:val="tr-TR"/>
        </w:rPr>
        <w:t>ali</w:t>
      </w:r>
      <w:r w:rsidRPr="00352853">
        <w:rPr>
          <w:rFonts w:ascii="Times New Roman" w:hAnsi="Times New Roman"/>
          <w:color w:val="1B1C20"/>
          <w:spacing w:val="-3"/>
          <w:lang w:val="tr-TR"/>
        </w:rPr>
        <w:t>n</w:t>
      </w:r>
      <w:r w:rsidRPr="00352853">
        <w:rPr>
          <w:rFonts w:ascii="Times New Roman" w:hAnsi="Times New Roman"/>
          <w:color w:val="1B1C20"/>
          <w:spacing w:val="-4"/>
          <w:lang w:val="tr-TR"/>
        </w:rPr>
        <w:t>d</w:t>
      </w:r>
      <w:r w:rsidRPr="00352853">
        <w:rPr>
          <w:rFonts w:ascii="Times New Roman" w:hAnsi="Times New Roman"/>
          <w:color w:val="1B1C20"/>
          <w:lang w:val="tr-TR"/>
        </w:rPr>
        <w:t>e 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ödemekten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1"/>
          <w:lang w:val="tr-TR"/>
        </w:rPr>
        <w:t>r</w:t>
      </w:r>
      <w:r w:rsidRPr="00352853">
        <w:rPr>
          <w:rFonts w:ascii="Times New Roman" w:hAnsi="Times New Roman"/>
          <w:color w:val="1B1C20"/>
          <w:lang w:val="tr-TR"/>
        </w:rPr>
        <w:t>-temerrüt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fesihten sorumlu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proofErr w:type="gramStart"/>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benzer </w:t>
      </w:r>
      <w:r w:rsidRPr="00352853">
        <w:rPr>
          <w:rFonts w:ascii="Times New Roman" w:hAnsi="Times New Roman"/>
          <w:color w:val="1B1C20"/>
          <w:spacing w:val="-2"/>
          <w:lang w:val="tr-TR"/>
        </w:rPr>
        <w:t>şekild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6"/>
          <w:lang w:val="tr-TR"/>
        </w:rPr>
        <w:t>r</w:t>
      </w:r>
      <w:r w:rsidRPr="00352853">
        <w:rPr>
          <w:rFonts w:ascii="Times New Roman" w:hAnsi="Times New Roman"/>
          <w:color w:val="1B1C20"/>
          <w:spacing w:val="-2"/>
          <w:lang w:val="tr-TR"/>
        </w:rPr>
        <w:t>ememesini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gecikmesini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bir </w:t>
      </w:r>
      <w:r w:rsidRPr="00352853">
        <w:rPr>
          <w:rFonts w:ascii="Times New Roman" w:hAnsi="Times New Roman"/>
          <w:color w:val="1B1C20"/>
          <w:lang w:val="tr-TR"/>
        </w:rPr>
        <w:t>mücbir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2"/>
          <w:lang w:val="tr-TR"/>
        </w:rPr>
        <w:t>r</w:t>
      </w:r>
      <w:r w:rsidRPr="00352853">
        <w:rPr>
          <w:rFonts w:ascii="Times New Roman" w:hAnsi="Times New Roman"/>
          <w:color w:val="1B1C20"/>
          <w:lang w:val="tr-TR"/>
        </w:rPr>
        <w:t>-temerrüt nedeniyle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tahtındaki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mükellefiyetlerini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edememesinden ötürü gecikmiş ödemeler için faiz ödemekten sorumlu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14:paraId="2FC39053" w14:textId="77777777" w:rsidR="00BF44D7" w:rsidRPr="00352853" w:rsidRDefault="00BF44D7" w:rsidP="002E0788">
      <w:pPr>
        <w:tabs>
          <w:tab w:val="left" w:pos="10348"/>
        </w:tabs>
        <w:spacing w:before="5" w:line="110" w:lineRule="exact"/>
        <w:ind w:right="-1"/>
        <w:jc w:val="both"/>
        <w:rPr>
          <w:rFonts w:ascii="Times New Roman" w:hAnsi="Times New Roman"/>
          <w:sz w:val="11"/>
          <w:szCs w:val="11"/>
          <w:lang w:val="tr-TR"/>
        </w:rPr>
      </w:pPr>
    </w:p>
    <w:p w14:paraId="7C8498B7" w14:textId="77777777" w:rsidR="00BF44D7" w:rsidRPr="00352853" w:rsidRDefault="0066351F" w:rsidP="002E0788">
      <w:pPr>
        <w:pStyle w:val="GvdeMetni"/>
        <w:numPr>
          <w:ilvl w:val="0"/>
          <w:numId w:val="15"/>
        </w:numPr>
        <w:tabs>
          <w:tab w:val="left" w:pos="369"/>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durumunun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yükümlülüklerini </w:t>
      </w:r>
      <w:r w:rsidRPr="00352853">
        <w:rPr>
          <w:rFonts w:ascii="Times New Roman" w:hAnsi="Times New Roman"/>
          <w:color w:val="1B1C20"/>
          <w:spacing w:val="-4"/>
          <w:lang w:val="tr-TR"/>
        </w:rPr>
        <w:t>yerin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getirmesini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etkilenebileceğ</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kanaatindeyse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taraf</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durumda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derha</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habe</w:t>
      </w:r>
      <w:r w:rsidRPr="00352853">
        <w:rPr>
          <w:rFonts w:ascii="Times New Roman" w:hAnsi="Times New Roman"/>
          <w:color w:val="1B1C20"/>
          <w:spacing w:val="-7"/>
          <w:lang w:val="tr-TR"/>
        </w:rPr>
        <w:t>r</w:t>
      </w:r>
      <w:r w:rsidRPr="00352853">
        <w:rPr>
          <w:rFonts w:ascii="Times New Roman" w:hAnsi="Times New Roman"/>
          <w:color w:val="1B1C20"/>
          <w:spacing w:val="-4"/>
          <w:lang w:val="tr-TR"/>
        </w:rPr>
        <w:t>da</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ede</w:t>
      </w:r>
      <w:r w:rsidRPr="00352853">
        <w:rPr>
          <w:rFonts w:ascii="Times New Roman" w:hAnsi="Times New Roman"/>
          <w:color w:val="1B1C20"/>
          <w:spacing w:val="-7"/>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 xml:space="preserve">mücbir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mahiyetini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yaratacağ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etkiler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yazılı </w:t>
      </w:r>
      <w:r w:rsidRPr="00352853">
        <w:rPr>
          <w:rFonts w:ascii="Times New Roman" w:hAnsi="Times New Roman"/>
          <w:color w:val="1B1C20"/>
          <w:spacing w:val="-3"/>
          <w:lang w:val="tr-TR"/>
        </w:rPr>
        <w:t>olara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aks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talima</w:t>
      </w:r>
      <w:r w:rsidRPr="00352853">
        <w:rPr>
          <w:rFonts w:ascii="Times New Roman" w:hAnsi="Times New Roman"/>
          <w:color w:val="1B1C20"/>
          <w:lang w:val="tr-TR"/>
        </w:rPr>
        <w:t>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vermedikçe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ölçüle</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mümkü</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altındaki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dü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arad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mücbi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engellemediğ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yükümlülüklerini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alte</w:t>
      </w:r>
      <w:r w:rsidRPr="00352853">
        <w:rPr>
          <w:rFonts w:ascii="Times New Roman" w:hAnsi="Times New Roman"/>
          <w:color w:val="1B1C20"/>
          <w:spacing w:val="3"/>
          <w:lang w:val="tr-TR"/>
        </w:rPr>
        <w:t>r</w:t>
      </w:r>
      <w:r w:rsidRPr="00352853">
        <w:rPr>
          <w:rFonts w:ascii="Times New Roman" w:hAnsi="Times New Roman"/>
          <w:color w:val="1B1C20"/>
          <w:lang w:val="tr-TR"/>
        </w:rPr>
        <w:t>natif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arayacaktı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kendisine bu yönde talimat verilmedikçe </w:t>
      </w:r>
      <w:r w:rsidR="00AB3A59" w:rsidRPr="00352853">
        <w:rPr>
          <w:rFonts w:ascii="Times New Roman" w:hAnsi="Times New Roman"/>
          <w:color w:val="1B1C20"/>
          <w:lang w:val="tr-TR"/>
        </w:rPr>
        <w:t>söz konusu</w:t>
      </w:r>
      <w:r w:rsidRPr="00352853">
        <w:rPr>
          <w:rFonts w:ascii="Times New Roman" w:hAnsi="Times New Roman"/>
          <w:color w:val="1B1C20"/>
          <w:lang w:val="tr-TR"/>
        </w:rPr>
        <w:t xml:space="preserve"> alte</w:t>
      </w:r>
      <w:r w:rsidRPr="00352853">
        <w:rPr>
          <w:rFonts w:ascii="Times New Roman" w:hAnsi="Times New Roman"/>
          <w:color w:val="1B1C20"/>
          <w:spacing w:val="3"/>
          <w:lang w:val="tr-TR"/>
        </w:rPr>
        <w:t>r</w:t>
      </w:r>
      <w:r w:rsidRPr="00352853">
        <w:rPr>
          <w:rFonts w:ascii="Times New Roman" w:hAnsi="Times New Roman"/>
          <w:color w:val="1B1C20"/>
          <w:lang w:val="tr-TR"/>
        </w:rPr>
        <w:t>natif yol ve yöntemleri uygulamaya koymayacaktı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5E39926" w14:textId="77777777" w:rsidR="00BF44D7" w:rsidRPr="00352853" w:rsidRDefault="00BF44D7" w:rsidP="002E0788">
      <w:pPr>
        <w:tabs>
          <w:tab w:val="left" w:pos="10348"/>
        </w:tabs>
        <w:spacing w:before="5" w:line="110" w:lineRule="exact"/>
        <w:ind w:right="-1"/>
        <w:jc w:val="both"/>
        <w:rPr>
          <w:rFonts w:ascii="Times New Roman" w:hAnsi="Times New Roman"/>
          <w:sz w:val="11"/>
          <w:szCs w:val="11"/>
          <w:lang w:val="tr-TR"/>
        </w:rPr>
      </w:pPr>
    </w:p>
    <w:p w14:paraId="347B0FEF" w14:textId="4E996CE9" w:rsidR="00AF1C9F" w:rsidRPr="002A6CF7" w:rsidRDefault="0066351F" w:rsidP="002A6CF7">
      <w:pPr>
        <w:pStyle w:val="GvdeMetni"/>
        <w:numPr>
          <w:ilvl w:val="0"/>
          <w:numId w:val="15"/>
        </w:numPr>
        <w:tabs>
          <w:tab w:val="left" w:pos="399"/>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180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boyunca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dürürse,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 </w:t>
      </w:r>
      <w:r w:rsidRPr="00352853">
        <w:rPr>
          <w:rFonts w:ascii="Times New Roman" w:hAnsi="Times New Roman"/>
          <w:color w:val="1B1C20"/>
          <w:spacing w:val="-2"/>
          <w:lang w:val="tr-TR"/>
        </w:rPr>
        <w:t>Yükleniciy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tanınaca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uzatımlar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sakl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kalma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kaydıyla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herhangi </w:t>
      </w:r>
      <w:r w:rsidRPr="00352853">
        <w:rPr>
          <w:rFonts w:ascii="Times New Roman" w:hAnsi="Times New Roman"/>
          <w:color w:val="1B1C20"/>
          <w:lang w:val="tr-TR"/>
        </w:rPr>
        <w:t>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bildiriminde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günlük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sonund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mücbi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sebe</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ediyorsa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feshedilece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neticesinde </w:t>
      </w:r>
      <w:r w:rsidRPr="00352853">
        <w:rPr>
          <w:rFonts w:ascii="Times New Roman" w:hAnsi="Times New Roman"/>
          <w:color w:val="1B1C20"/>
          <w:lang w:val="tr-TR"/>
        </w:rPr>
        <w:t>taraflar sözleşme altındaki yükümlülüklerini yerine getirmeyi sü</w:t>
      </w:r>
      <w:r w:rsidRPr="00352853">
        <w:rPr>
          <w:rFonts w:ascii="Times New Roman" w:hAnsi="Times New Roman"/>
          <w:color w:val="1B1C20"/>
          <w:spacing w:val="-4"/>
          <w:lang w:val="tr-TR"/>
        </w:rPr>
        <w:t>r</w:t>
      </w:r>
      <w:r w:rsidRPr="00352853">
        <w:rPr>
          <w:rFonts w:ascii="Times New Roman" w:hAnsi="Times New Roman"/>
          <w:color w:val="1B1C20"/>
          <w:lang w:val="tr-TR"/>
        </w:rPr>
        <w:t>dürmekten kurtulmuş 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01F06BC" w14:textId="77777777" w:rsidR="00AF1C9F" w:rsidRPr="00352853" w:rsidRDefault="00AF1C9F" w:rsidP="002E0788">
      <w:pPr>
        <w:tabs>
          <w:tab w:val="left" w:pos="10348"/>
        </w:tabs>
        <w:spacing w:before="17" w:line="260" w:lineRule="exact"/>
        <w:ind w:right="-1"/>
        <w:jc w:val="both"/>
        <w:rPr>
          <w:rFonts w:ascii="Times New Roman" w:hAnsi="Times New Roman"/>
          <w:sz w:val="26"/>
          <w:szCs w:val="26"/>
          <w:lang w:val="tr-TR"/>
        </w:rPr>
      </w:pPr>
    </w:p>
    <w:p w14:paraId="2EE355AF" w14:textId="64F150C2" w:rsidR="00BF44D7" w:rsidRPr="00352853" w:rsidRDefault="006366B6" w:rsidP="002E0788">
      <w:pPr>
        <w:pStyle w:val="Balk5"/>
        <w:tabs>
          <w:tab w:val="left" w:pos="10348"/>
        </w:tabs>
        <w:ind w:left="0" w:right="-1"/>
        <w:jc w:val="both"/>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571712" behindDoc="1" locked="0" layoutInCell="1" allowOverlap="1" wp14:anchorId="5578A7CA" wp14:editId="274D8B9A">
                <wp:simplePos x="0" y="0"/>
                <wp:positionH relativeFrom="page">
                  <wp:posOffset>719455</wp:posOffset>
                </wp:positionH>
                <wp:positionV relativeFrom="paragraph">
                  <wp:posOffset>241935</wp:posOffset>
                </wp:positionV>
                <wp:extent cx="5759450" cy="1270"/>
                <wp:effectExtent l="0" t="0" r="0" b="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C559E2" id="Group 1058" o:spid="_x0000_s1026" style="position:absolute;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İHTİLAFLARIN HALLİ</w:t>
      </w:r>
    </w:p>
    <w:p w14:paraId="625AEC05" w14:textId="77777777" w:rsidR="00BF44D7" w:rsidRPr="00352853" w:rsidRDefault="00BF44D7" w:rsidP="002E0788">
      <w:pPr>
        <w:tabs>
          <w:tab w:val="left" w:pos="10348"/>
        </w:tabs>
        <w:spacing w:before="16" w:line="280" w:lineRule="exact"/>
        <w:ind w:right="-1"/>
        <w:jc w:val="both"/>
        <w:rPr>
          <w:rFonts w:ascii="Times New Roman" w:hAnsi="Times New Roman"/>
          <w:sz w:val="28"/>
          <w:szCs w:val="28"/>
          <w:lang w:val="tr-TR"/>
        </w:rPr>
      </w:pPr>
    </w:p>
    <w:p w14:paraId="551D66AA" w14:textId="77777777" w:rsidR="00BF44D7" w:rsidRPr="00352853" w:rsidRDefault="0066351F" w:rsidP="002E0788">
      <w:pPr>
        <w:tabs>
          <w:tab w:val="left" w:pos="10348"/>
        </w:tabs>
        <w:ind w:right="-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40</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İhtilafların halli</w:t>
      </w:r>
    </w:p>
    <w:p w14:paraId="63F86258" w14:textId="77777777" w:rsidR="00BF44D7" w:rsidRPr="00352853" w:rsidRDefault="00BF44D7" w:rsidP="002E0788">
      <w:pPr>
        <w:tabs>
          <w:tab w:val="left" w:pos="10348"/>
        </w:tabs>
        <w:spacing w:before="4" w:line="110" w:lineRule="exact"/>
        <w:ind w:right="-1"/>
        <w:jc w:val="both"/>
        <w:rPr>
          <w:rFonts w:ascii="Times New Roman" w:hAnsi="Times New Roman"/>
          <w:sz w:val="11"/>
          <w:szCs w:val="11"/>
          <w:lang w:val="tr-TR"/>
        </w:rPr>
      </w:pPr>
    </w:p>
    <w:p w14:paraId="4AE1BAF6" w14:textId="77777777" w:rsidR="00BF44D7" w:rsidRPr="00352853" w:rsidRDefault="00BF44D7" w:rsidP="002E0788">
      <w:pPr>
        <w:tabs>
          <w:tab w:val="left" w:pos="10348"/>
        </w:tabs>
        <w:spacing w:line="200" w:lineRule="exact"/>
        <w:ind w:right="-1"/>
        <w:jc w:val="both"/>
        <w:rPr>
          <w:rFonts w:ascii="Times New Roman" w:hAnsi="Times New Roman"/>
          <w:sz w:val="20"/>
          <w:szCs w:val="20"/>
          <w:lang w:val="tr-TR"/>
        </w:rPr>
      </w:pPr>
    </w:p>
    <w:p w14:paraId="50CE45E9" w14:textId="77777777" w:rsidR="00BF44D7" w:rsidRPr="00352853" w:rsidRDefault="0066351F" w:rsidP="002E0788">
      <w:pPr>
        <w:pStyle w:val="GvdeMetni"/>
        <w:numPr>
          <w:ilvl w:val="0"/>
          <w:numId w:val="13"/>
        </w:numPr>
        <w:tabs>
          <w:tab w:val="left" w:pos="380"/>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aralarında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ihtilafı dostane yollarla çözmek için ellerinden gelen tüm çabayı ha</w:t>
      </w:r>
      <w:r w:rsidRPr="00352853">
        <w:rPr>
          <w:rFonts w:ascii="Times New Roman" w:hAnsi="Times New Roman"/>
          <w:color w:val="1B1C20"/>
          <w:spacing w:val="-4"/>
          <w:lang w:val="tr-TR"/>
        </w:rPr>
        <w:t>r</w:t>
      </w:r>
      <w:r w:rsidRPr="00352853">
        <w:rPr>
          <w:rFonts w:ascii="Times New Roman" w:hAnsi="Times New Roman"/>
          <w:color w:val="1B1C20"/>
          <w:lang w:val="tr-TR"/>
        </w:rPr>
        <w:t>cayacakla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45CCD9E" w14:textId="77777777" w:rsidR="00BF44D7" w:rsidRPr="00352853" w:rsidRDefault="00BF44D7" w:rsidP="002E0788">
      <w:pPr>
        <w:tabs>
          <w:tab w:val="left" w:pos="10348"/>
        </w:tabs>
        <w:spacing w:before="15" w:line="220" w:lineRule="exact"/>
        <w:ind w:right="-1"/>
        <w:jc w:val="both"/>
        <w:rPr>
          <w:rFonts w:ascii="Times New Roman" w:hAnsi="Times New Roman"/>
          <w:lang w:val="tr-TR"/>
        </w:rPr>
      </w:pPr>
    </w:p>
    <w:p w14:paraId="4748F54C" w14:textId="77777777" w:rsidR="00BF44D7" w:rsidRPr="00352853" w:rsidRDefault="0066351F" w:rsidP="002E0788">
      <w:pPr>
        <w:pStyle w:val="GvdeMetni"/>
        <w:numPr>
          <w:ilvl w:val="0"/>
          <w:numId w:val="13"/>
        </w:numPr>
        <w:tabs>
          <w:tab w:val="left" w:pos="412"/>
          <w:tab w:val="left" w:pos="10348"/>
        </w:tabs>
        <w:spacing w:line="321" w:lineRule="auto"/>
        <w:ind w:left="0" w:right="-1" w:firstLine="0"/>
        <w:jc w:val="both"/>
        <w:rPr>
          <w:rFonts w:ascii="Times New Roman" w:hAnsi="Times New Roman"/>
          <w:lang w:val="tr-TR"/>
        </w:rPr>
      </w:pP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ihtilafl</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tutu</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konum</w:t>
      </w:r>
      <w:r w:rsidRPr="00352853">
        <w:rPr>
          <w:rFonts w:ascii="Times New Roman" w:hAnsi="Times New Roman"/>
          <w:color w:val="1B1C20"/>
          <w:spacing w:val="1"/>
          <w:lang w:val="tr-TR"/>
        </w:rPr>
        <w:t>l</w:t>
      </w:r>
      <w:r w:rsidRPr="00352853">
        <w:rPr>
          <w:rFonts w:ascii="Times New Roman" w:hAnsi="Times New Roman"/>
          <w:color w:val="1B1C20"/>
          <w:lang w:val="tr-TR"/>
        </w:rPr>
        <w:t>a</w:t>
      </w:r>
      <w:r w:rsidRPr="00352853">
        <w:rPr>
          <w:rFonts w:ascii="Times New Roman" w:hAnsi="Times New Roman"/>
          <w:color w:val="1B1C20"/>
          <w:spacing w:val="1"/>
          <w:lang w:val="tr-TR"/>
        </w:rPr>
        <w:t>r</w:t>
      </w:r>
      <w:r w:rsidRPr="00352853">
        <w:rPr>
          <w:rFonts w:ascii="Times New Roman" w:hAnsi="Times New Roman"/>
          <w:color w:val="1B1C20"/>
          <w:lang w:val="tr-TR"/>
        </w:rPr>
        <w:t>ını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ekse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mü</w:t>
      </w:r>
      <w:r w:rsidRPr="00352853">
        <w:rPr>
          <w:rFonts w:ascii="Times New Roman" w:hAnsi="Times New Roman"/>
          <w:color w:val="1B1C20"/>
          <w:spacing w:val="1"/>
          <w:lang w:val="tr-TR"/>
        </w:rPr>
        <w:t>m</w:t>
      </w:r>
      <w:r w:rsidRPr="00352853">
        <w:rPr>
          <w:rFonts w:ascii="Times New Roman" w:hAnsi="Times New Roman"/>
          <w:color w:val="1B1C20"/>
          <w:lang w:val="tr-TR"/>
        </w:rPr>
        <w:t>kün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dü</w:t>
      </w:r>
      <w:r w:rsidRPr="00352853">
        <w:rPr>
          <w:rFonts w:ascii="Times New Roman" w:hAnsi="Times New Roman"/>
          <w:color w:val="1B1C20"/>
          <w:spacing w:val="1"/>
          <w:lang w:val="tr-TR"/>
        </w:rPr>
        <w:t>k</w:t>
      </w:r>
      <w:r w:rsidRPr="00352853">
        <w:rPr>
          <w:rFonts w:ascii="Times New Roman" w:hAnsi="Times New Roman"/>
          <w:color w:val="1B1C20"/>
          <w:lang w:val="tr-TR"/>
        </w:rPr>
        <w:t>leri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çözümler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1"/>
          <w:lang w:val="tr-TR"/>
        </w:rPr>
        <w:t>k</w:t>
      </w:r>
      <w:r w:rsidRPr="00352853">
        <w:rPr>
          <w:rFonts w:ascii="Times New Roman" w:hAnsi="Times New Roman"/>
          <w:color w:val="1B1C20"/>
          <w:lang w:val="tr-TR"/>
        </w:rPr>
        <w:t>kındaki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düşün</w:t>
      </w:r>
      <w:r w:rsidRPr="00352853">
        <w:rPr>
          <w:rFonts w:ascii="Times New Roman" w:hAnsi="Times New Roman"/>
          <w:color w:val="1B1C20"/>
          <w:spacing w:val="1"/>
          <w:lang w:val="tr-TR"/>
        </w:rPr>
        <w:t>c</w:t>
      </w:r>
      <w:r w:rsidRPr="00352853">
        <w:rPr>
          <w:rFonts w:ascii="Times New Roman" w:hAnsi="Times New Roman"/>
          <w:color w:val="1B1C20"/>
          <w:lang w:val="tr-TR"/>
        </w:rPr>
        <w:t>ele</w:t>
      </w:r>
      <w:r w:rsidRPr="00352853">
        <w:rPr>
          <w:rFonts w:ascii="Times New Roman" w:hAnsi="Times New Roman"/>
          <w:color w:val="1B1C20"/>
          <w:spacing w:val="1"/>
          <w:lang w:val="tr-TR"/>
        </w:rPr>
        <w:t>r</w:t>
      </w:r>
      <w:r w:rsidRPr="00352853">
        <w:rPr>
          <w:rFonts w:ascii="Times New Roman" w:hAnsi="Times New Roman"/>
          <w:color w:val="1B1C20"/>
          <w:lang w:val="tr-TR"/>
        </w:rPr>
        <w:t>ini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birbirlerine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1"/>
          <w:lang w:val="tr-TR"/>
        </w:rPr>
        <w:t>bildi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ecekle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yararl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olacağ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kanaatindeyse</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toplantı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yaparak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ihtilafı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halletmeye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8"/>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çözüm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isteğine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yöndeki talebi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lastRenderedPageBreak/>
        <w:t>husustaki isteğin yapıldığı tarihten itiba</w:t>
      </w:r>
      <w:r w:rsidRPr="00352853">
        <w:rPr>
          <w:rFonts w:ascii="Times New Roman" w:hAnsi="Times New Roman"/>
          <w:color w:val="1B1C20"/>
          <w:spacing w:val="-4"/>
          <w:lang w:val="tr-TR"/>
        </w:rPr>
        <w:t>r</w:t>
      </w:r>
      <w:r w:rsidRPr="00352853">
        <w:rPr>
          <w:rFonts w:ascii="Times New Roman" w:hAnsi="Times New Roman"/>
          <w:color w:val="1B1C20"/>
          <w:lang w:val="tr-TR"/>
        </w:rPr>
        <w:t>en 60 gün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4F748B6" w14:textId="77777777" w:rsidR="00BF44D7" w:rsidRPr="00352853" w:rsidRDefault="00BF44D7" w:rsidP="00B929C4">
      <w:pPr>
        <w:tabs>
          <w:tab w:val="left" w:pos="10348"/>
        </w:tabs>
        <w:spacing w:before="6" w:line="170" w:lineRule="exact"/>
        <w:jc w:val="both"/>
        <w:rPr>
          <w:rFonts w:ascii="Times New Roman" w:hAnsi="Times New Roman"/>
          <w:sz w:val="17"/>
          <w:szCs w:val="17"/>
          <w:lang w:val="tr-TR"/>
        </w:rPr>
      </w:pPr>
    </w:p>
    <w:p w14:paraId="2DAD61BC"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3CD5D087" w14:textId="77777777" w:rsidR="00BF44D7" w:rsidRPr="00352853" w:rsidRDefault="0066351F" w:rsidP="002E0788">
      <w:pPr>
        <w:pStyle w:val="GvdeMetni"/>
        <w:numPr>
          <w:ilvl w:val="0"/>
          <w:numId w:val="13"/>
        </w:numPr>
        <w:tabs>
          <w:tab w:val="left" w:pos="426"/>
          <w:tab w:val="left" w:pos="1673"/>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çabasının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yöndeki isteğe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tarafların</w:t>
      </w:r>
      <w:r w:rsidRPr="00352853">
        <w:rPr>
          <w:rFonts w:ascii="Times New Roman" w:hAnsi="Times New Roman"/>
          <w:color w:val="1B1C20"/>
          <w:spacing w:val="-2"/>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ihtilafın </w:t>
      </w:r>
      <w:r w:rsidRPr="00352853">
        <w:rPr>
          <w:rFonts w:ascii="Times New Roman" w:hAnsi="Times New Roman"/>
          <w:color w:val="1B1C20"/>
          <w:spacing w:val="-3"/>
          <w:lang w:val="tr-TR"/>
        </w:rPr>
        <w:t>Kalkınm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Ajansını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uzlaştırmasıyl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çözümlenmesin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kararlaştırabilirle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başlamasından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halledilemezse,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taraflarının</w:t>
      </w:r>
      <w:r w:rsidRPr="00352853">
        <w:rPr>
          <w:rFonts w:ascii="Times New Roman" w:hAnsi="Times New Roman"/>
          <w:color w:val="1B1C20"/>
          <w:spacing w:val="-13"/>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çözümleme</w:t>
      </w:r>
      <w:r w:rsidRPr="00352853">
        <w:rPr>
          <w:rFonts w:ascii="Times New Roman" w:hAnsi="Times New Roman"/>
          <w:color w:val="1B1C20"/>
          <w:spacing w:val="-13"/>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osedürüyle</w:t>
      </w:r>
      <w:proofErr w:type="gramEnd"/>
      <w:r w:rsidRPr="00352853">
        <w:rPr>
          <w:rFonts w:ascii="Times New Roman" w:hAnsi="Times New Roman"/>
          <w:color w:val="1B1C20"/>
          <w:lang w:val="tr-TR"/>
        </w:rPr>
        <w:t xml:space="preserve"> ilgili bir sonraki aşamaya geçme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1ADA494" w14:textId="77777777" w:rsidR="00BF44D7" w:rsidRPr="00352853" w:rsidRDefault="00BF44D7" w:rsidP="002E0788">
      <w:pPr>
        <w:tabs>
          <w:tab w:val="left" w:pos="426"/>
          <w:tab w:val="left" w:pos="10348"/>
        </w:tabs>
        <w:spacing w:before="15" w:line="220" w:lineRule="exact"/>
        <w:jc w:val="both"/>
        <w:rPr>
          <w:rFonts w:ascii="Times New Roman" w:hAnsi="Times New Roman"/>
          <w:lang w:val="tr-TR"/>
        </w:rPr>
      </w:pPr>
    </w:p>
    <w:p w14:paraId="2D8FC44B" w14:textId="77777777" w:rsidR="00BF44D7" w:rsidRPr="00352853" w:rsidRDefault="0066351F" w:rsidP="002E0788">
      <w:pPr>
        <w:pStyle w:val="GvdeMetni"/>
        <w:numPr>
          <w:ilvl w:val="0"/>
          <w:numId w:val="13"/>
        </w:numPr>
        <w:tabs>
          <w:tab w:val="left" w:pos="426"/>
          <w:tab w:val="left" w:pos="1666"/>
          <w:tab w:val="left" w:pos="10348"/>
        </w:tabs>
        <w:spacing w:line="321" w:lineRule="auto"/>
        <w:ind w:left="0"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uzlaştırma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ihtilafın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den</w:t>
      </w:r>
      <w:proofErr w:type="gramEnd"/>
      <w:r w:rsidRPr="00352853">
        <w:rPr>
          <w:rFonts w:ascii="Times New Roman" w:hAnsi="Times New Roman"/>
          <w:color w:val="1B1C20"/>
          <w:spacing w:val="15"/>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başlamasından </w:t>
      </w:r>
      <w:r w:rsidRPr="00352853">
        <w:rPr>
          <w:rFonts w:ascii="Times New Roman" w:hAnsi="Times New Roman"/>
          <w:color w:val="1B1C20"/>
          <w:spacing w:val="-1"/>
          <w:lang w:val="tr-TR"/>
        </w:rPr>
        <w:t>itiba</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12</w:t>
      </w:r>
      <w:r w:rsidRPr="00352853">
        <w:rPr>
          <w:rFonts w:ascii="Times New Roman" w:hAnsi="Times New Roman"/>
          <w:color w:val="1B1C20"/>
          <w:lang w:val="tr-TR"/>
        </w:rPr>
        <w:t>0</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ulaşılamazsa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00AB3A59" w:rsidRPr="00352853">
        <w:rPr>
          <w:rFonts w:ascii="Times New Roman" w:hAnsi="Times New Roman"/>
          <w:color w:val="1B1C20"/>
          <w:spacing w:val="-1"/>
          <w:lang w:val="tr-TR"/>
        </w:rPr>
        <w:t>her bi</w:t>
      </w:r>
      <w:r w:rsidR="00AB3A59" w:rsidRPr="00352853">
        <w:rPr>
          <w:rFonts w:ascii="Times New Roman" w:hAnsi="Times New Roman"/>
          <w:color w:val="1B1C20"/>
          <w:lang w:val="tr-TR"/>
        </w:rPr>
        <w:t>ri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Maddesind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ihtilafın çözümlenmesini ulusal bir kaza me</w:t>
      </w:r>
      <w:r w:rsidRPr="00352853">
        <w:rPr>
          <w:rFonts w:ascii="Times New Roman" w:hAnsi="Times New Roman"/>
          <w:color w:val="1B1C20"/>
          <w:spacing w:val="-4"/>
          <w:lang w:val="tr-TR"/>
        </w:rPr>
        <w:t>r</w:t>
      </w:r>
      <w:r w:rsidRPr="00352853">
        <w:rPr>
          <w:rFonts w:ascii="Times New Roman" w:hAnsi="Times New Roman"/>
          <w:color w:val="1B1C20"/>
          <w:lang w:val="tr-TR"/>
        </w:rPr>
        <w:t>ciinin kararına veya tahkim kararına havale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F6A34E7" w14:textId="77777777" w:rsidR="00BF44D7" w:rsidRPr="00352853" w:rsidRDefault="00BF44D7" w:rsidP="002E0788">
      <w:pPr>
        <w:tabs>
          <w:tab w:val="left" w:pos="426"/>
          <w:tab w:val="left" w:pos="10348"/>
        </w:tabs>
        <w:spacing w:before="4" w:line="130" w:lineRule="exact"/>
        <w:jc w:val="both"/>
        <w:rPr>
          <w:rFonts w:ascii="Times New Roman" w:hAnsi="Times New Roman"/>
          <w:sz w:val="13"/>
          <w:szCs w:val="13"/>
          <w:lang w:val="tr-TR"/>
        </w:rPr>
      </w:pPr>
    </w:p>
    <w:p w14:paraId="287C82F2"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4BB84FA9" w14:textId="484E8416" w:rsidR="00BF44D7" w:rsidRPr="00352853" w:rsidRDefault="006366B6" w:rsidP="00B929C4">
      <w:pPr>
        <w:pStyle w:val="Balk5"/>
        <w:tabs>
          <w:tab w:val="left" w:pos="10348"/>
        </w:tabs>
        <w:ind w:left="0" w:right="927"/>
        <w:jc w:val="both"/>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572736" behindDoc="1" locked="0" layoutInCell="1" allowOverlap="1" wp14:anchorId="10C9D7DD" wp14:editId="24C8D98C">
                <wp:simplePos x="0" y="0"/>
                <wp:positionH relativeFrom="page">
                  <wp:posOffset>1079500</wp:posOffset>
                </wp:positionH>
                <wp:positionV relativeFrom="paragraph">
                  <wp:posOffset>241935</wp:posOffset>
                </wp:positionV>
                <wp:extent cx="5759450" cy="1270"/>
                <wp:effectExtent l="0" t="0" r="0" b="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9B769A4" id="Group 1051" o:spid="_x0000_s1026" style="position:absolute;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HÜKÜM BULUNM</w:t>
      </w:r>
      <w:r w:rsidR="0066351F" w:rsidRPr="00352853">
        <w:rPr>
          <w:rFonts w:ascii="Times New Roman" w:hAnsi="Times New Roman"/>
          <w:color w:val="B0292C"/>
          <w:spacing w:val="-20"/>
          <w:lang w:val="tr-TR"/>
        </w:rPr>
        <w:t>AY</w:t>
      </w:r>
      <w:r w:rsidR="0066351F" w:rsidRPr="00352853">
        <w:rPr>
          <w:rFonts w:ascii="Times New Roman" w:hAnsi="Times New Roman"/>
          <w:color w:val="B0292C"/>
          <w:lang w:val="tr-TR"/>
        </w:rPr>
        <w:t>AN HALLER</w:t>
      </w:r>
    </w:p>
    <w:p w14:paraId="78D4E6C0" w14:textId="77777777" w:rsidR="00BF44D7" w:rsidRPr="00352853" w:rsidRDefault="00BF44D7" w:rsidP="00B929C4">
      <w:pPr>
        <w:tabs>
          <w:tab w:val="left" w:pos="10348"/>
        </w:tabs>
        <w:spacing w:before="16" w:line="280" w:lineRule="exact"/>
        <w:jc w:val="both"/>
        <w:rPr>
          <w:rFonts w:ascii="Times New Roman" w:hAnsi="Times New Roman"/>
          <w:sz w:val="28"/>
          <w:szCs w:val="28"/>
          <w:lang w:val="tr-TR"/>
        </w:rPr>
      </w:pPr>
    </w:p>
    <w:p w14:paraId="1AA54438" w14:textId="77777777" w:rsidR="00BF44D7" w:rsidRPr="00352853" w:rsidRDefault="0066351F" w:rsidP="00B929C4">
      <w:pPr>
        <w:tabs>
          <w:tab w:val="left" w:pos="10348"/>
        </w:tabs>
        <w:ind w:right="526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41</w:t>
      </w:r>
      <w:proofErr w:type="gramStart"/>
      <w:r w:rsidRPr="00352853">
        <w:rPr>
          <w:rFonts w:ascii="Times New Roman" w:eastAsia="Helvetica Neue" w:hAnsi="Times New Roman"/>
          <w:b/>
          <w:bCs/>
          <w:color w:val="1B1C20"/>
          <w:sz w:val="20"/>
          <w:szCs w:val="20"/>
          <w:lang w:val="tr-TR"/>
        </w:rPr>
        <w:t>)</w:t>
      </w:r>
      <w:proofErr w:type="gramEnd"/>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Hüküm bulunmayan haller</w:t>
      </w:r>
    </w:p>
    <w:p w14:paraId="5136E48C" w14:textId="77777777" w:rsidR="00BF44D7" w:rsidRPr="00352853" w:rsidRDefault="00BF44D7" w:rsidP="00B929C4">
      <w:pPr>
        <w:tabs>
          <w:tab w:val="left" w:pos="10348"/>
        </w:tabs>
        <w:spacing w:before="4" w:line="110" w:lineRule="exact"/>
        <w:jc w:val="both"/>
        <w:rPr>
          <w:rFonts w:ascii="Times New Roman" w:hAnsi="Times New Roman"/>
          <w:sz w:val="11"/>
          <w:szCs w:val="11"/>
          <w:lang w:val="tr-TR"/>
        </w:rPr>
      </w:pPr>
    </w:p>
    <w:p w14:paraId="41EA9E49"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60C71EAC" w14:textId="77777777" w:rsidR="00BF44D7" w:rsidRPr="00352853" w:rsidRDefault="0066351F" w:rsidP="00B929C4">
      <w:pPr>
        <w:pStyle w:val="GvdeMetni"/>
        <w:tabs>
          <w:tab w:val="left" w:pos="10348"/>
        </w:tabs>
        <w:spacing w:line="321" w:lineRule="auto"/>
        <w:ind w:left="0" w:right="113"/>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bağlayıcı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ifası </w:t>
      </w:r>
      <w:r w:rsidRPr="00352853">
        <w:rPr>
          <w:rFonts w:ascii="Times New Roman" w:hAnsi="Times New Roman"/>
          <w:color w:val="1B1C20"/>
          <w:spacing w:val="-1"/>
          <w:lang w:val="tr-TR"/>
        </w:rPr>
        <w:t>aşamalarınd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çıkabilece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5"/>
          <w:lang w:val="tr-TR"/>
        </w:rPr>
        <w:t>r</w:t>
      </w:r>
      <w:r w:rsidRPr="00352853">
        <w:rPr>
          <w:rFonts w:ascii="Times New Roman" w:hAnsi="Times New Roman"/>
          <w:color w:val="1B1C20"/>
          <w:lang w:val="tr-TR"/>
        </w:rPr>
        <w:t>e Kamu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Sözleşmelerindeki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hukuki </w:t>
      </w:r>
      <w:r w:rsidRPr="00352853">
        <w:rPr>
          <w:rFonts w:ascii="Times New Roman" w:hAnsi="Times New Roman"/>
          <w:color w:val="1B1C20"/>
          <w:spacing w:val="-4"/>
          <w:lang w:val="tr-TR"/>
        </w:rPr>
        <w:t>r</w:t>
      </w:r>
      <w:r w:rsidRPr="00352853">
        <w:rPr>
          <w:rFonts w:ascii="Times New Roman" w:hAnsi="Times New Roman"/>
          <w:color w:val="1B1C20"/>
          <w:lang w:val="tr-TR"/>
        </w:rPr>
        <w:t>eferansları kıyasen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51F0A99D"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18A7D2EA"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79531D8A"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04A142BA" w14:textId="77777777" w:rsidR="00BF44D7" w:rsidRPr="00352853" w:rsidRDefault="00BF44D7" w:rsidP="00B929C4">
      <w:pPr>
        <w:tabs>
          <w:tab w:val="left" w:pos="10348"/>
        </w:tabs>
        <w:spacing w:line="200" w:lineRule="exact"/>
        <w:jc w:val="both"/>
        <w:rPr>
          <w:rFonts w:ascii="Times New Roman" w:hAnsi="Times New Roman"/>
          <w:sz w:val="20"/>
          <w:szCs w:val="20"/>
          <w:lang w:val="tr-TR"/>
        </w:rPr>
      </w:pPr>
    </w:p>
    <w:p w14:paraId="39899C55" w14:textId="77777777" w:rsidR="00BF44D7" w:rsidRPr="00352853" w:rsidRDefault="00BF44D7" w:rsidP="00B929C4">
      <w:pPr>
        <w:spacing w:line="200" w:lineRule="exact"/>
        <w:jc w:val="both"/>
        <w:rPr>
          <w:rFonts w:ascii="Times New Roman" w:hAnsi="Times New Roman"/>
          <w:sz w:val="20"/>
          <w:szCs w:val="20"/>
          <w:lang w:val="tr-TR"/>
        </w:rPr>
      </w:pPr>
    </w:p>
    <w:p w14:paraId="23FA0C88" w14:textId="77777777" w:rsidR="00BF44D7" w:rsidRPr="00352853" w:rsidRDefault="00BF44D7" w:rsidP="00B929C4">
      <w:pPr>
        <w:spacing w:line="200" w:lineRule="exact"/>
        <w:jc w:val="both"/>
        <w:rPr>
          <w:rFonts w:ascii="Times New Roman" w:hAnsi="Times New Roman"/>
          <w:sz w:val="20"/>
          <w:szCs w:val="20"/>
          <w:lang w:val="tr-TR"/>
        </w:rPr>
      </w:pPr>
    </w:p>
    <w:p w14:paraId="0F457509" w14:textId="77777777" w:rsidR="00C048F8" w:rsidRDefault="00C048F8">
      <w:pPr>
        <w:spacing w:before="48"/>
        <w:ind w:left="113"/>
        <w:rPr>
          <w:rFonts w:ascii="Times New Roman" w:eastAsia="Helvetica Neue" w:hAnsi="Times New Roman"/>
          <w:b/>
          <w:bCs/>
          <w:color w:val="B0292C"/>
          <w:sz w:val="28"/>
          <w:szCs w:val="28"/>
          <w:lang w:val="tr-TR"/>
        </w:rPr>
      </w:pPr>
    </w:p>
    <w:p w14:paraId="76A78BDC" w14:textId="77777777" w:rsidR="00C048F8" w:rsidRDefault="00C048F8">
      <w:pPr>
        <w:spacing w:before="48"/>
        <w:ind w:left="113"/>
        <w:rPr>
          <w:rFonts w:ascii="Times New Roman" w:eastAsia="Helvetica Neue" w:hAnsi="Times New Roman"/>
          <w:b/>
          <w:bCs/>
          <w:color w:val="B0292C"/>
          <w:sz w:val="28"/>
          <w:szCs w:val="28"/>
          <w:lang w:val="tr-TR"/>
        </w:rPr>
      </w:pPr>
    </w:p>
    <w:p w14:paraId="14AD7152" w14:textId="77777777" w:rsidR="00C048F8" w:rsidRDefault="00C048F8">
      <w:pPr>
        <w:spacing w:before="48"/>
        <w:ind w:left="113"/>
        <w:rPr>
          <w:rFonts w:ascii="Times New Roman" w:eastAsia="Helvetica Neue" w:hAnsi="Times New Roman"/>
          <w:b/>
          <w:bCs/>
          <w:color w:val="B0292C"/>
          <w:sz w:val="28"/>
          <w:szCs w:val="28"/>
          <w:lang w:val="tr-TR"/>
        </w:rPr>
      </w:pPr>
    </w:p>
    <w:p w14:paraId="5CE1125B" w14:textId="77777777" w:rsidR="00C048F8" w:rsidRDefault="00C048F8">
      <w:pPr>
        <w:spacing w:before="48"/>
        <w:ind w:left="113"/>
        <w:rPr>
          <w:rFonts w:ascii="Times New Roman" w:eastAsia="Helvetica Neue" w:hAnsi="Times New Roman"/>
          <w:b/>
          <w:bCs/>
          <w:color w:val="B0292C"/>
          <w:sz w:val="28"/>
          <w:szCs w:val="28"/>
          <w:lang w:val="tr-TR"/>
        </w:rPr>
      </w:pPr>
    </w:p>
    <w:p w14:paraId="418A1668" w14:textId="77777777" w:rsidR="00C048F8" w:rsidRDefault="00C048F8">
      <w:pPr>
        <w:spacing w:before="48"/>
        <w:ind w:left="113"/>
        <w:rPr>
          <w:rFonts w:ascii="Times New Roman" w:eastAsia="Helvetica Neue" w:hAnsi="Times New Roman"/>
          <w:b/>
          <w:bCs/>
          <w:color w:val="B0292C"/>
          <w:sz w:val="28"/>
          <w:szCs w:val="28"/>
          <w:lang w:val="tr-TR"/>
        </w:rPr>
      </w:pPr>
    </w:p>
    <w:p w14:paraId="698A7C74" w14:textId="77777777" w:rsidR="00C048F8" w:rsidRDefault="00C048F8">
      <w:pPr>
        <w:spacing w:before="48"/>
        <w:ind w:left="113"/>
        <w:rPr>
          <w:rFonts w:ascii="Times New Roman" w:eastAsia="Helvetica Neue" w:hAnsi="Times New Roman"/>
          <w:b/>
          <w:bCs/>
          <w:color w:val="B0292C"/>
          <w:sz w:val="28"/>
          <w:szCs w:val="28"/>
          <w:lang w:val="tr-TR"/>
        </w:rPr>
      </w:pPr>
    </w:p>
    <w:p w14:paraId="00D564D5" w14:textId="77777777" w:rsidR="00C048F8" w:rsidRDefault="00C048F8">
      <w:pPr>
        <w:spacing w:before="48"/>
        <w:ind w:left="113"/>
        <w:rPr>
          <w:rFonts w:ascii="Times New Roman" w:eastAsia="Helvetica Neue" w:hAnsi="Times New Roman"/>
          <w:b/>
          <w:bCs/>
          <w:color w:val="B0292C"/>
          <w:sz w:val="28"/>
          <w:szCs w:val="28"/>
          <w:lang w:val="tr-TR"/>
        </w:rPr>
      </w:pPr>
    </w:p>
    <w:p w14:paraId="1589E811" w14:textId="77777777" w:rsidR="00C048F8" w:rsidRDefault="00C048F8">
      <w:pPr>
        <w:spacing w:before="48"/>
        <w:ind w:left="113"/>
        <w:rPr>
          <w:rFonts w:ascii="Times New Roman" w:eastAsia="Helvetica Neue" w:hAnsi="Times New Roman"/>
          <w:b/>
          <w:bCs/>
          <w:color w:val="B0292C"/>
          <w:sz w:val="28"/>
          <w:szCs w:val="28"/>
          <w:lang w:val="tr-TR"/>
        </w:rPr>
      </w:pPr>
    </w:p>
    <w:p w14:paraId="66989FDA" w14:textId="77777777" w:rsidR="00C048F8" w:rsidRDefault="00C048F8">
      <w:pPr>
        <w:spacing w:before="48"/>
        <w:ind w:left="113"/>
        <w:rPr>
          <w:rFonts w:ascii="Times New Roman" w:eastAsia="Helvetica Neue" w:hAnsi="Times New Roman"/>
          <w:b/>
          <w:bCs/>
          <w:color w:val="B0292C"/>
          <w:sz w:val="28"/>
          <w:szCs w:val="28"/>
          <w:lang w:val="tr-TR"/>
        </w:rPr>
      </w:pPr>
    </w:p>
    <w:p w14:paraId="08396513" w14:textId="77777777" w:rsidR="00C048F8" w:rsidRDefault="00C048F8">
      <w:pPr>
        <w:spacing w:before="48"/>
        <w:ind w:left="113"/>
        <w:rPr>
          <w:rFonts w:ascii="Times New Roman" w:eastAsia="Helvetica Neue" w:hAnsi="Times New Roman"/>
          <w:b/>
          <w:bCs/>
          <w:color w:val="B0292C"/>
          <w:sz w:val="28"/>
          <w:szCs w:val="28"/>
          <w:lang w:val="tr-TR"/>
        </w:rPr>
      </w:pPr>
    </w:p>
    <w:p w14:paraId="1CE730DE" w14:textId="77777777" w:rsidR="00C048F8" w:rsidRDefault="00C048F8">
      <w:pPr>
        <w:spacing w:before="48"/>
        <w:ind w:left="113"/>
        <w:rPr>
          <w:rFonts w:ascii="Times New Roman" w:eastAsia="Helvetica Neue" w:hAnsi="Times New Roman"/>
          <w:b/>
          <w:bCs/>
          <w:color w:val="B0292C"/>
          <w:sz w:val="28"/>
          <w:szCs w:val="28"/>
          <w:lang w:val="tr-TR"/>
        </w:rPr>
      </w:pPr>
    </w:p>
    <w:p w14:paraId="6C4A7981" w14:textId="77777777" w:rsidR="00C048F8" w:rsidRDefault="00C048F8">
      <w:pPr>
        <w:spacing w:before="48"/>
        <w:ind w:left="113"/>
        <w:rPr>
          <w:rFonts w:ascii="Times New Roman" w:eastAsia="Helvetica Neue" w:hAnsi="Times New Roman"/>
          <w:b/>
          <w:bCs/>
          <w:color w:val="B0292C"/>
          <w:sz w:val="28"/>
          <w:szCs w:val="28"/>
          <w:lang w:val="tr-TR"/>
        </w:rPr>
      </w:pPr>
    </w:p>
    <w:p w14:paraId="0024474C" w14:textId="77777777" w:rsidR="00C048F8" w:rsidRDefault="00C048F8">
      <w:pPr>
        <w:spacing w:before="48"/>
        <w:ind w:left="113"/>
        <w:rPr>
          <w:rFonts w:ascii="Times New Roman" w:eastAsia="Helvetica Neue" w:hAnsi="Times New Roman"/>
          <w:b/>
          <w:bCs/>
          <w:color w:val="B0292C"/>
          <w:sz w:val="28"/>
          <w:szCs w:val="28"/>
          <w:lang w:val="tr-TR"/>
        </w:rPr>
      </w:pPr>
    </w:p>
    <w:p w14:paraId="0ACFE4A3" w14:textId="77777777" w:rsidR="00C048F8" w:rsidRDefault="00C048F8">
      <w:pPr>
        <w:spacing w:before="48"/>
        <w:ind w:left="113"/>
        <w:rPr>
          <w:rFonts w:ascii="Times New Roman" w:eastAsia="Helvetica Neue" w:hAnsi="Times New Roman"/>
          <w:b/>
          <w:bCs/>
          <w:color w:val="B0292C"/>
          <w:sz w:val="28"/>
          <w:szCs w:val="28"/>
          <w:lang w:val="tr-TR"/>
        </w:rPr>
      </w:pPr>
    </w:p>
    <w:p w14:paraId="6482F344" w14:textId="77777777" w:rsidR="00C048F8" w:rsidRDefault="00C048F8">
      <w:pPr>
        <w:spacing w:before="48"/>
        <w:ind w:left="113"/>
        <w:rPr>
          <w:rFonts w:ascii="Times New Roman" w:eastAsia="Helvetica Neue" w:hAnsi="Times New Roman"/>
          <w:b/>
          <w:bCs/>
          <w:color w:val="B0292C"/>
          <w:sz w:val="28"/>
          <w:szCs w:val="28"/>
          <w:lang w:val="tr-TR"/>
        </w:rPr>
      </w:pPr>
    </w:p>
    <w:p w14:paraId="0EBB6CCF" w14:textId="77777777" w:rsidR="00C048F8" w:rsidRDefault="00C048F8">
      <w:pPr>
        <w:spacing w:before="48"/>
        <w:ind w:left="113"/>
        <w:rPr>
          <w:rFonts w:ascii="Times New Roman" w:eastAsia="Helvetica Neue" w:hAnsi="Times New Roman"/>
          <w:b/>
          <w:bCs/>
          <w:color w:val="B0292C"/>
          <w:sz w:val="28"/>
          <w:szCs w:val="28"/>
          <w:lang w:val="tr-TR"/>
        </w:rPr>
      </w:pPr>
    </w:p>
    <w:p w14:paraId="474A0815" w14:textId="77777777" w:rsidR="00C048F8" w:rsidRDefault="00C048F8">
      <w:pPr>
        <w:spacing w:before="48"/>
        <w:ind w:left="113"/>
        <w:rPr>
          <w:rFonts w:ascii="Times New Roman" w:eastAsia="Helvetica Neue" w:hAnsi="Times New Roman"/>
          <w:b/>
          <w:bCs/>
          <w:color w:val="B0292C"/>
          <w:sz w:val="28"/>
          <w:szCs w:val="28"/>
          <w:lang w:val="tr-TR"/>
        </w:rPr>
      </w:pPr>
    </w:p>
    <w:p w14:paraId="7E24E105" w14:textId="77777777" w:rsidR="00C048F8" w:rsidRDefault="00C048F8">
      <w:pPr>
        <w:spacing w:before="48"/>
        <w:ind w:left="113"/>
        <w:rPr>
          <w:rFonts w:ascii="Times New Roman" w:eastAsia="Helvetica Neue" w:hAnsi="Times New Roman"/>
          <w:b/>
          <w:bCs/>
          <w:color w:val="B0292C"/>
          <w:sz w:val="28"/>
          <w:szCs w:val="28"/>
          <w:lang w:val="tr-TR"/>
        </w:rPr>
      </w:pPr>
    </w:p>
    <w:p w14:paraId="67D98363" w14:textId="77777777" w:rsidR="00C048F8" w:rsidRDefault="00C048F8">
      <w:pPr>
        <w:spacing w:before="48"/>
        <w:ind w:left="113"/>
        <w:rPr>
          <w:rFonts w:ascii="Times New Roman" w:eastAsia="Helvetica Neue" w:hAnsi="Times New Roman"/>
          <w:b/>
          <w:bCs/>
          <w:color w:val="B0292C"/>
          <w:sz w:val="28"/>
          <w:szCs w:val="28"/>
          <w:lang w:val="tr-TR"/>
        </w:rPr>
      </w:pPr>
    </w:p>
    <w:p w14:paraId="1E924F7F" w14:textId="77777777" w:rsidR="00C048F8" w:rsidRDefault="00C048F8">
      <w:pPr>
        <w:spacing w:before="48"/>
        <w:ind w:left="113"/>
        <w:rPr>
          <w:rFonts w:ascii="Times New Roman" w:eastAsia="Helvetica Neue" w:hAnsi="Times New Roman"/>
          <w:b/>
          <w:bCs/>
          <w:color w:val="B0292C"/>
          <w:sz w:val="28"/>
          <w:szCs w:val="28"/>
          <w:lang w:val="tr-TR"/>
        </w:rPr>
      </w:pPr>
    </w:p>
    <w:p w14:paraId="7239719D" w14:textId="6C272D1B" w:rsidR="00BF44D7" w:rsidRPr="00352853" w:rsidRDefault="006366B6">
      <w:pPr>
        <w:spacing w:before="48"/>
        <w:ind w:left="113"/>
        <w:rPr>
          <w:rFonts w:ascii="Times New Roman" w:eastAsia="Helvetica Neue" w:hAnsi="Times New Roman"/>
          <w:sz w:val="28"/>
          <w:szCs w:val="28"/>
          <w:lang w:val="tr-TR"/>
        </w:rPr>
      </w:pPr>
      <w:r>
        <w:rPr>
          <w:rFonts w:ascii="Times New Roman" w:hAnsi="Times New Roman"/>
          <w:noProof/>
          <w:lang w:val="tr-TR" w:eastAsia="tr-TR"/>
        </w:rPr>
        <mc:AlternateContent>
          <mc:Choice Requires="wpg">
            <w:drawing>
              <wp:anchor distT="0" distB="0" distL="114300" distR="114300" simplePos="0" relativeHeight="251573760" behindDoc="1" locked="0" layoutInCell="1" allowOverlap="1" wp14:anchorId="2A6AE6D8" wp14:editId="685A52CB">
                <wp:simplePos x="0" y="0"/>
                <wp:positionH relativeFrom="page">
                  <wp:posOffset>719455</wp:posOffset>
                </wp:positionH>
                <wp:positionV relativeFrom="paragraph">
                  <wp:posOffset>325755</wp:posOffset>
                </wp:positionV>
                <wp:extent cx="5759450" cy="1270"/>
                <wp:effectExtent l="0" t="0" r="0" b="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C5188FD"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" path="m,l9071,e" filled="f" strokecolor="#b0292c" strokeweight=".49986mm">
                  <v:path arrowok="t" o:connecttype="custom" o:connectlocs="0,0;9071,0" o:connectangles="0,0"/>
                </v:shape>
                <w10:wrap anchorx="page"/>
              </v:group>
            </w:pict>
          </mc:Fallback>
        </mc:AlternateContent>
      </w:r>
      <w:r>
        <w:rPr>
          <w:rFonts w:ascii="Times New Roman" w:hAnsi="Times New Roman"/>
          <w:noProof/>
          <w:lang w:val="tr-TR" w:eastAsia="tr-TR"/>
        </w:rPr>
        <mc:AlternateContent>
          <mc:Choice Requires="wpg">
            <w:drawing>
              <wp:anchor distT="0" distB="0" distL="114300" distR="114300" simplePos="0" relativeHeight="251574784" behindDoc="1" locked="0" layoutInCell="1" allowOverlap="1" wp14:anchorId="6226B0BA" wp14:editId="0385B439">
                <wp:simplePos x="0" y="0"/>
                <wp:positionH relativeFrom="page">
                  <wp:posOffset>713105</wp:posOffset>
                </wp:positionH>
                <wp:positionV relativeFrom="paragraph">
                  <wp:posOffset>436880</wp:posOffset>
                </wp:positionV>
                <wp:extent cx="5772150" cy="1946910"/>
                <wp:effectExtent l="0" t="0" r="0" b="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91BE9D"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043" o:spid="_x0000_s1028" style="position:absolute;left:1144;top:703;width:9051;height:3038;visibility:visible;mso-wrap-style:square;v-text-anchor:top"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041" o:spid="_x0000_s1030" style="position:absolute;left:1134;top:70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039" o:spid="_x0000_s1032" style="position:absolute;left:1144;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037" o:spid="_x0000_s1034" style="position:absolute;left:10195;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035" o:spid="_x0000_s1036" style="position:absolute;left:1134;top:374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" path="m,l9071,e" filled="f" strokecolor="#a93439" strokeweight="1pt">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z w:val="28"/>
          <w:szCs w:val="28"/>
          <w:lang w:val="tr-TR"/>
        </w:rPr>
        <w:t xml:space="preserve">Söz. Ek-2: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 xml:space="preserve">eknik Şartname (İş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anımı)</w:t>
      </w:r>
    </w:p>
    <w:p w14:paraId="20C89276" w14:textId="77777777" w:rsidR="00BF44D7" w:rsidRPr="00352853" w:rsidRDefault="00BF44D7">
      <w:pPr>
        <w:spacing w:line="200" w:lineRule="exact"/>
        <w:rPr>
          <w:rFonts w:ascii="Times New Roman" w:hAnsi="Times New Roman"/>
          <w:sz w:val="20"/>
          <w:szCs w:val="20"/>
          <w:lang w:val="tr-TR"/>
        </w:rPr>
      </w:pPr>
    </w:p>
    <w:p w14:paraId="49A77509" w14:textId="77777777" w:rsidR="00BF44D7" w:rsidRPr="00352853" w:rsidRDefault="00BF44D7">
      <w:pPr>
        <w:spacing w:before="3" w:line="280" w:lineRule="exact"/>
        <w:rPr>
          <w:rFonts w:ascii="Times New Roman" w:hAnsi="Times New Roman"/>
          <w:sz w:val="28"/>
          <w:szCs w:val="28"/>
          <w:lang w:val="tr-TR"/>
        </w:rPr>
      </w:pPr>
    </w:p>
    <w:p w14:paraId="3841AEA4" w14:textId="77777777" w:rsidR="00BF44D7" w:rsidRPr="00352853" w:rsidRDefault="0066351F">
      <w:pPr>
        <w:pStyle w:val="GvdeMetni"/>
        <w:spacing w:before="67" w:line="321" w:lineRule="auto"/>
        <w:ind w:left="403" w:right="1476"/>
        <w:jc w:val="both"/>
        <w:rPr>
          <w:rFonts w:ascii="Times New Roman" w:hAnsi="Times New Roman"/>
          <w:lang w:val="tr-TR"/>
        </w:rPr>
      </w:pPr>
      <w:proofErr w:type="gramStart"/>
      <w:r w:rsidRPr="00352853">
        <w:rPr>
          <w:rFonts w:ascii="Times New Roman" w:hAnsi="Times New Roman"/>
          <w:color w:val="1B1C20"/>
          <w:spacing w:val="-2"/>
          <w:lang w:val="tr-TR"/>
        </w:rPr>
        <w:t>[</w:t>
      </w:r>
      <w:proofErr w:type="gramEnd"/>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tanımının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amacı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faaliyetleri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tanımlamak,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ecekleri teklifin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mahiyeti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teklifçileri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yönlendirmek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uygulaması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esnasında 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başvuracağı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dosyasına</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edilir ve ihale sonucunda imzalanan sözleşmenin ayrılmaz bir parçası olu</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AD59149" w14:textId="77777777" w:rsidR="00BF44D7" w:rsidRPr="00352853" w:rsidRDefault="00BF44D7">
      <w:pPr>
        <w:spacing w:before="2" w:line="120" w:lineRule="exact"/>
        <w:rPr>
          <w:rFonts w:ascii="Times New Roman" w:hAnsi="Times New Roman"/>
          <w:sz w:val="12"/>
          <w:szCs w:val="12"/>
          <w:lang w:val="tr-TR"/>
        </w:rPr>
      </w:pPr>
    </w:p>
    <w:p w14:paraId="7E3370D6" w14:textId="77777777" w:rsidR="00BF44D7" w:rsidRPr="00352853" w:rsidRDefault="0066351F">
      <w:pPr>
        <w:pStyle w:val="GvdeMetni"/>
        <w:spacing w:line="321" w:lineRule="auto"/>
        <w:ind w:left="403" w:right="148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Şartnamenin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başarısı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çok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önemlidi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Düzgün 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hazırlanmış</w:t>
      </w:r>
      <w:r w:rsidRPr="00352853">
        <w:rPr>
          <w:rFonts w:ascii="Times New Roman" w:hAnsi="Times New Roman"/>
          <w:color w:val="1B1C20"/>
          <w:spacing w:val="22"/>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biçimde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tasarlanmasını,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çalışmanın öngörülen takvim </w:t>
      </w:r>
      <w:proofErr w:type="gramStart"/>
      <w:r w:rsidRPr="00352853">
        <w:rPr>
          <w:rFonts w:ascii="Times New Roman" w:hAnsi="Times New Roman"/>
          <w:color w:val="1B1C20"/>
          <w:lang w:val="tr-TR"/>
        </w:rPr>
        <w:t>dahilinde</w:t>
      </w:r>
      <w:proofErr w:type="gramEnd"/>
      <w:r w:rsidRPr="00352853">
        <w:rPr>
          <w:rFonts w:ascii="Times New Roman" w:hAnsi="Times New Roman"/>
          <w:color w:val="1B1C20"/>
          <w:lang w:val="tr-TR"/>
        </w:rPr>
        <w:t xml:space="preserve"> yapılmasını ve kaynakların israf edilmemesini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67CC159" w14:textId="77777777" w:rsidR="00BF44D7" w:rsidRPr="00352853" w:rsidRDefault="00BF44D7">
      <w:pPr>
        <w:spacing w:line="200" w:lineRule="exact"/>
        <w:rPr>
          <w:rFonts w:ascii="Times New Roman" w:hAnsi="Times New Roman"/>
          <w:sz w:val="20"/>
          <w:szCs w:val="20"/>
          <w:lang w:val="tr-TR"/>
        </w:rPr>
      </w:pPr>
    </w:p>
    <w:p w14:paraId="4B1233B2" w14:textId="77777777" w:rsidR="00BF44D7" w:rsidRPr="00352853" w:rsidRDefault="00BF44D7">
      <w:pPr>
        <w:spacing w:line="200" w:lineRule="exact"/>
        <w:rPr>
          <w:rFonts w:ascii="Times New Roman" w:hAnsi="Times New Roman"/>
          <w:sz w:val="20"/>
          <w:szCs w:val="20"/>
          <w:lang w:val="tr-TR"/>
        </w:rPr>
      </w:pPr>
    </w:p>
    <w:p w14:paraId="14560EA1" w14:textId="77777777" w:rsidR="00BF44D7" w:rsidRPr="00352853" w:rsidRDefault="00BF44D7">
      <w:pPr>
        <w:spacing w:line="200" w:lineRule="exact"/>
        <w:rPr>
          <w:rFonts w:ascii="Times New Roman" w:hAnsi="Times New Roman"/>
          <w:sz w:val="20"/>
          <w:szCs w:val="20"/>
          <w:lang w:val="tr-TR"/>
        </w:rPr>
      </w:pPr>
    </w:p>
    <w:p w14:paraId="447BFD98" w14:textId="77777777" w:rsidR="00BF44D7" w:rsidRPr="00352853" w:rsidRDefault="00BF44D7">
      <w:pPr>
        <w:spacing w:line="200" w:lineRule="exact"/>
        <w:rPr>
          <w:rFonts w:ascii="Times New Roman" w:hAnsi="Times New Roman"/>
          <w:sz w:val="20"/>
          <w:szCs w:val="20"/>
          <w:lang w:val="tr-TR"/>
        </w:rPr>
      </w:pPr>
    </w:p>
    <w:p w14:paraId="63BC9884" w14:textId="77777777" w:rsidR="00BF44D7" w:rsidRPr="00352853" w:rsidRDefault="00BF44D7">
      <w:pPr>
        <w:spacing w:line="200" w:lineRule="exact"/>
        <w:rPr>
          <w:rFonts w:ascii="Times New Roman" w:hAnsi="Times New Roman"/>
          <w:sz w:val="20"/>
          <w:szCs w:val="20"/>
          <w:lang w:val="tr-TR"/>
        </w:rPr>
      </w:pPr>
    </w:p>
    <w:p w14:paraId="5533FA29" w14:textId="77777777" w:rsidR="00BF44D7" w:rsidRPr="00352853" w:rsidRDefault="00BF44D7">
      <w:pPr>
        <w:spacing w:line="200" w:lineRule="exact"/>
        <w:rPr>
          <w:rFonts w:ascii="Times New Roman" w:hAnsi="Times New Roman"/>
          <w:sz w:val="20"/>
          <w:szCs w:val="20"/>
          <w:lang w:val="tr-TR"/>
        </w:rPr>
      </w:pPr>
    </w:p>
    <w:p w14:paraId="4610DA8D" w14:textId="77777777" w:rsidR="00BF44D7" w:rsidRPr="00352853" w:rsidRDefault="00BF44D7">
      <w:pPr>
        <w:spacing w:line="200" w:lineRule="exact"/>
        <w:rPr>
          <w:rFonts w:ascii="Times New Roman" w:hAnsi="Times New Roman"/>
          <w:sz w:val="20"/>
          <w:szCs w:val="20"/>
          <w:lang w:val="tr-TR"/>
        </w:rPr>
      </w:pPr>
    </w:p>
    <w:p w14:paraId="0F9D1D08" w14:textId="77777777" w:rsidR="00BF44D7" w:rsidRPr="00352853" w:rsidRDefault="00BF44D7">
      <w:pPr>
        <w:spacing w:line="200" w:lineRule="exact"/>
        <w:rPr>
          <w:rFonts w:ascii="Times New Roman" w:hAnsi="Times New Roman"/>
          <w:sz w:val="20"/>
          <w:szCs w:val="20"/>
          <w:lang w:val="tr-TR"/>
        </w:rPr>
      </w:pPr>
    </w:p>
    <w:p w14:paraId="196F6C2A" w14:textId="77777777" w:rsidR="00BF44D7" w:rsidRPr="00352853" w:rsidRDefault="00BF44D7">
      <w:pPr>
        <w:spacing w:line="200" w:lineRule="exact"/>
        <w:rPr>
          <w:rFonts w:ascii="Times New Roman" w:hAnsi="Times New Roman"/>
          <w:sz w:val="20"/>
          <w:szCs w:val="20"/>
          <w:lang w:val="tr-TR"/>
        </w:rPr>
      </w:pPr>
    </w:p>
    <w:p w14:paraId="629539D5" w14:textId="77777777" w:rsidR="00BF44D7" w:rsidRPr="00352853" w:rsidRDefault="00BF44D7">
      <w:pPr>
        <w:spacing w:line="200" w:lineRule="exact"/>
        <w:rPr>
          <w:rFonts w:ascii="Times New Roman" w:hAnsi="Times New Roman"/>
          <w:sz w:val="20"/>
          <w:szCs w:val="20"/>
          <w:lang w:val="tr-TR"/>
        </w:rPr>
      </w:pPr>
    </w:p>
    <w:p w14:paraId="11D89186" w14:textId="77777777" w:rsidR="00BF44D7" w:rsidRPr="00352853" w:rsidRDefault="00BF44D7">
      <w:pPr>
        <w:spacing w:line="200" w:lineRule="exact"/>
        <w:rPr>
          <w:rFonts w:ascii="Times New Roman" w:hAnsi="Times New Roman"/>
          <w:sz w:val="20"/>
          <w:szCs w:val="20"/>
          <w:lang w:val="tr-TR"/>
        </w:rPr>
      </w:pPr>
    </w:p>
    <w:p w14:paraId="3C537FCC" w14:textId="77777777" w:rsidR="00BF44D7" w:rsidRPr="00352853" w:rsidRDefault="00BF44D7">
      <w:pPr>
        <w:spacing w:line="200" w:lineRule="exact"/>
        <w:rPr>
          <w:rFonts w:ascii="Times New Roman" w:hAnsi="Times New Roman"/>
          <w:sz w:val="20"/>
          <w:szCs w:val="20"/>
          <w:lang w:val="tr-TR"/>
        </w:rPr>
      </w:pPr>
    </w:p>
    <w:p w14:paraId="6A5A7ED6" w14:textId="77777777" w:rsidR="00BF44D7" w:rsidRPr="00352853" w:rsidRDefault="00BF44D7">
      <w:pPr>
        <w:spacing w:line="200" w:lineRule="exact"/>
        <w:rPr>
          <w:rFonts w:ascii="Times New Roman" w:hAnsi="Times New Roman"/>
          <w:sz w:val="20"/>
          <w:szCs w:val="20"/>
          <w:lang w:val="tr-TR"/>
        </w:rPr>
      </w:pPr>
    </w:p>
    <w:p w14:paraId="2CC0CDC1" w14:textId="77777777" w:rsidR="00BF44D7" w:rsidRPr="00352853" w:rsidRDefault="00BF44D7">
      <w:pPr>
        <w:spacing w:line="200" w:lineRule="exact"/>
        <w:rPr>
          <w:rFonts w:ascii="Times New Roman" w:hAnsi="Times New Roman"/>
          <w:sz w:val="20"/>
          <w:szCs w:val="20"/>
          <w:lang w:val="tr-TR"/>
        </w:rPr>
      </w:pPr>
    </w:p>
    <w:p w14:paraId="7BA2422C" w14:textId="77777777" w:rsidR="00BF44D7" w:rsidRPr="00352853" w:rsidRDefault="00BF44D7">
      <w:pPr>
        <w:spacing w:line="200" w:lineRule="exact"/>
        <w:rPr>
          <w:rFonts w:ascii="Times New Roman" w:hAnsi="Times New Roman"/>
          <w:sz w:val="20"/>
          <w:szCs w:val="20"/>
          <w:lang w:val="tr-TR"/>
        </w:rPr>
      </w:pPr>
    </w:p>
    <w:p w14:paraId="1AD182C1" w14:textId="77777777" w:rsidR="00BF44D7" w:rsidRPr="00352853" w:rsidRDefault="00BF44D7">
      <w:pPr>
        <w:spacing w:line="200" w:lineRule="exact"/>
        <w:rPr>
          <w:rFonts w:ascii="Times New Roman" w:hAnsi="Times New Roman"/>
          <w:sz w:val="20"/>
          <w:szCs w:val="20"/>
          <w:lang w:val="tr-TR"/>
        </w:rPr>
      </w:pPr>
    </w:p>
    <w:p w14:paraId="7291E7D3" w14:textId="77777777" w:rsidR="00BF44D7" w:rsidRPr="00352853" w:rsidRDefault="00BF44D7">
      <w:pPr>
        <w:spacing w:line="200" w:lineRule="exact"/>
        <w:rPr>
          <w:rFonts w:ascii="Times New Roman" w:hAnsi="Times New Roman"/>
          <w:sz w:val="20"/>
          <w:szCs w:val="20"/>
          <w:lang w:val="tr-TR"/>
        </w:rPr>
      </w:pPr>
    </w:p>
    <w:p w14:paraId="62776EF4" w14:textId="77777777" w:rsidR="00BF44D7" w:rsidRPr="00352853" w:rsidRDefault="00BF44D7">
      <w:pPr>
        <w:spacing w:line="200" w:lineRule="exact"/>
        <w:rPr>
          <w:rFonts w:ascii="Times New Roman" w:hAnsi="Times New Roman"/>
          <w:sz w:val="20"/>
          <w:szCs w:val="20"/>
          <w:lang w:val="tr-TR"/>
        </w:rPr>
      </w:pPr>
    </w:p>
    <w:p w14:paraId="1AE876A9" w14:textId="77777777" w:rsidR="00BF44D7" w:rsidRPr="00352853" w:rsidRDefault="00BF44D7">
      <w:pPr>
        <w:spacing w:line="200" w:lineRule="exact"/>
        <w:rPr>
          <w:rFonts w:ascii="Times New Roman" w:hAnsi="Times New Roman"/>
          <w:sz w:val="20"/>
          <w:szCs w:val="20"/>
          <w:lang w:val="tr-TR"/>
        </w:rPr>
      </w:pPr>
    </w:p>
    <w:p w14:paraId="631CFA13" w14:textId="77777777" w:rsidR="00BF44D7" w:rsidRPr="00352853" w:rsidRDefault="00BF44D7">
      <w:pPr>
        <w:spacing w:line="200" w:lineRule="exact"/>
        <w:rPr>
          <w:rFonts w:ascii="Times New Roman" w:hAnsi="Times New Roman"/>
          <w:sz w:val="20"/>
          <w:szCs w:val="20"/>
          <w:lang w:val="tr-TR"/>
        </w:rPr>
      </w:pPr>
    </w:p>
    <w:p w14:paraId="69B28C15" w14:textId="77777777" w:rsidR="00BF44D7" w:rsidRPr="00352853" w:rsidRDefault="00BF44D7">
      <w:pPr>
        <w:spacing w:line="200" w:lineRule="exact"/>
        <w:rPr>
          <w:rFonts w:ascii="Times New Roman" w:hAnsi="Times New Roman"/>
          <w:sz w:val="20"/>
          <w:szCs w:val="20"/>
          <w:lang w:val="tr-TR"/>
        </w:rPr>
      </w:pPr>
    </w:p>
    <w:p w14:paraId="01B4F207" w14:textId="77777777" w:rsidR="00BF44D7" w:rsidRPr="00352853" w:rsidRDefault="00BF44D7">
      <w:pPr>
        <w:spacing w:line="200" w:lineRule="exact"/>
        <w:rPr>
          <w:rFonts w:ascii="Times New Roman" w:hAnsi="Times New Roman"/>
          <w:sz w:val="20"/>
          <w:szCs w:val="20"/>
          <w:lang w:val="tr-TR"/>
        </w:rPr>
      </w:pPr>
    </w:p>
    <w:p w14:paraId="15B59557" w14:textId="77777777" w:rsidR="00BF44D7" w:rsidRPr="00352853" w:rsidRDefault="00BF44D7">
      <w:pPr>
        <w:spacing w:line="200" w:lineRule="exact"/>
        <w:rPr>
          <w:rFonts w:ascii="Times New Roman" w:hAnsi="Times New Roman"/>
          <w:sz w:val="20"/>
          <w:szCs w:val="20"/>
          <w:lang w:val="tr-TR"/>
        </w:rPr>
      </w:pPr>
    </w:p>
    <w:p w14:paraId="722EF72F" w14:textId="77777777" w:rsidR="00BF44D7" w:rsidRPr="00352853" w:rsidRDefault="00BF44D7">
      <w:pPr>
        <w:spacing w:line="200" w:lineRule="exact"/>
        <w:rPr>
          <w:rFonts w:ascii="Times New Roman" w:hAnsi="Times New Roman"/>
          <w:sz w:val="20"/>
          <w:szCs w:val="20"/>
          <w:lang w:val="tr-TR"/>
        </w:rPr>
      </w:pPr>
    </w:p>
    <w:p w14:paraId="0ECDA8FC" w14:textId="77777777" w:rsidR="00BF44D7" w:rsidRPr="00352853" w:rsidRDefault="00BF44D7">
      <w:pPr>
        <w:spacing w:line="200" w:lineRule="exact"/>
        <w:rPr>
          <w:rFonts w:ascii="Times New Roman" w:hAnsi="Times New Roman"/>
          <w:sz w:val="20"/>
          <w:szCs w:val="20"/>
          <w:lang w:val="tr-TR"/>
        </w:rPr>
      </w:pPr>
    </w:p>
    <w:p w14:paraId="02D87609" w14:textId="77777777" w:rsidR="00BF44D7" w:rsidRPr="00352853" w:rsidRDefault="00BF44D7">
      <w:pPr>
        <w:spacing w:line="200" w:lineRule="exact"/>
        <w:rPr>
          <w:rFonts w:ascii="Times New Roman" w:hAnsi="Times New Roman"/>
          <w:sz w:val="20"/>
          <w:szCs w:val="20"/>
          <w:lang w:val="tr-TR"/>
        </w:rPr>
      </w:pPr>
    </w:p>
    <w:p w14:paraId="4534EA5F" w14:textId="77777777" w:rsidR="00BF44D7" w:rsidRPr="00352853" w:rsidRDefault="00BF44D7">
      <w:pPr>
        <w:spacing w:line="200" w:lineRule="exact"/>
        <w:rPr>
          <w:rFonts w:ascii="Times New Roman" w:hAnsi="Times New Roman"/>
          <w:sz w:val="20"/>
          <w:szCs w:val="20"/>
          <w:lang w:val="tr-TR"/>
        </w:rPr>
      </w:pPr>
    </w:p>
    <w:p w14:paraId="1A1013B6" w14:textId="77777777" w:rsidR="00BF44D7" w:rsidRPr="00352853" w:rsidRDefault="00BF44D7">
      <w:pPr>
        <w:spacing w:line="200" w:lineRule="exact"/>
        <w:rPr>
          <w:rFonts w:ascii="Times New Roman" w:hAnsi="Times New Roman"/>
          <w:sz w:val="20"/>
          <w:szCs w:val="20"/>
          <w:lang w:val="tr-TR"/>
        </w:rPr>
      </w:pPr>
    </w:p>
    <w:p w14:paraId="75D0E563" w14:textId="77777777" w:rsidR="00BF44D7" w:rsidRPr="00352853" w:rsidRDefault="00BF44D7">
      <w:pPr>
        <w:spacing w:line="200" w:lineRule="exact"/>
        <w:rPr>
          <w:rFonts w:ascii="Times New Roman" w:hAnsi="Times New Roman"/>
          <w:sz w:val="20"/>
          <w:szCs w:val="20"/>
          <w:lang w:val="tr-TR"/>
        </w:rPr>
      </w:pPr>
    </w:p>
    <w:p w14:paraId="69FCF09D" w14:textId="77777777" w:rsidR="00BF44D7" w:rsidRPr="00352853" w:rsidRDefault="00BF44D7">
      <w:pPr>
        <w:spacing w:line="200" w:lineRule="exact"/>
        <w:rPr>
          <w:rFonts w:ascii="Times New Roman" w:hAnsi="Times New Roman"/>
          <w:sz w:val="20"/>
          <w:szCs w:val="20"/>
          <w:lang w:val="tr-TR"/>
        </w:rPr>
      </w:pPr>
    </w:p>
    <w:p w14:paraId="27A7955F" w14:textId="77777777" w:rsidR="00BF44D7" w:rsidRPr="00352853" w:rsidRDefault="00BF44D7">
      <w:pPr>
        <w:spacing w:line="200" w:lineRule="exact"/>
        <w:rPr>
          <w:rFonts w:ascii="Times New Roman" w:hAnsi="Times New Roman"/>
          <w:sz w:val="20"/>
          <w:szCs w:val="20"/>
          <w:lang w:val="tr-TR"/>
        </w:rPr>
      </w:pPr>
    </w:p>
    <w:p w14:paraId="631A2B49" w14:textId="77777777" w:rsidR="00BF44D7" w:rsidRPr="00352853" w:rsidRDefault="00BF44D7">
      <w:pPr>
        <w:spacing w:line="200" w:lineRule="exact"/>
        <w:rPr>
          <w:rFonts w:ascii="Times New Roman" w:hAnsi="Times New Roman"/>
          <w:sz w:val="20"/>
          <w:szCs w:val="20"/>
          <w:lang w:val="tr-TR"/>
        </w:rPr>
      </w:pPr>
    </w:p>
    <w:p w14:paraId="7DFB7E2F" w14:textId="77777777" w:rsidR="00BF44D7" w:rsidRPr="00352853" w:rsidRDefault="00BF44D7">
      <w:pPr>
        <w:spacing w:line="200" w:lineRule="exact"/>
        <w:rPr>
          <w:rFonts w:ascii="Times New Roman" w:hAnsi="Times New Roman"/>
          <w:sz w:val="20"/>
          <w:szCs w:val="20"/>
          <w:lang w:val="tr-TR"/>
        </w:rPr>
      </w:pPr>
    </w:p>
    <w:p w14:paraId="3424DC24" w14:textId="77777777" w:rsidR="00BF44D7" w:rsidRPr="00352853" w:rsidRDefault="00BF44D7">
      <w:pPr>
        <w:spacing w:line="200" w:lineRule="exact"/>
        <w:rPr>
          <w:rFonts w:ascii="Times New Roman" w:hAnsi="Times New Roman"/>
          <w:sz w:val="20"/>
          <w:szCs w:val="20"/>
          <w:lang w:val="tr-TR"/>
        </w:rPr>
      </w:pPr>
    </w:p>
    <w:p w14:paraId="051E2FB7" w14:textId="77777777" w:rsidR="00BF44D7" w:rsidRPr="00352853" w:rsidRDefault="00BF44D7">
      <w:pPr>
        <w:spacing w:line="200" w:lineRule="exact"/>
        <w:rPr>
          <w:rFonts w:ascii="Times New Roman" w:hAnsi="Times New Roman"/>
          <w:sz w:val="20"/>
          <w:szCs w:val="20"/>
          <w:lang w:val="tr-TR"/>
        </w:rPr>
      </w:pPr>
    </w:p>
    <w:p w14:paraId="721942C3" w14:textId="77777777" w:rsidR="00BF44D7" w:rsidRPr="00352853" w:rsidRDefault="00BF44D7">
      <w:pPr>
        <w:spacing w:line="200" w:lineRule="exact"/>
        <w:rPr>
          <w:rFonts w:ascii="Times New Roman" w:hAnsi="Times New Roman"/>
          <w:sz w:val="20"/>
          <w:szCs w:val="20"/>
          <w:lang w:val="tr-TR"/>
        </w:rPr>
      </w:pPr>
    </w:p>
    <w:p w14:paraId="4E233763" w14:textId="77777777" w:rsidR="00BF44D7" w:rsidRPr="00352853" w:rsidRDefault="00BF44D7">
      <w:pPr>
        <w:spacing w:line="200" w:lineRule="exact"/>
        <w:rPr>
          <w:rFonts w:ascii="Times New Roman" w:hAnsi="Times New Roman"/>
          <w:sz w:val="20"/>
          <w:szCs w:val="20"/>
          <w:lang w:val="tr-TR"/>
        </w:rPr>
      </w:pPr>
    </w:p>
    <w:p w14:paraId="3810B73E" w14:textId="77777777" w:rsidR="00BF44D7" w:rsidRPr="00352853" w:rsidRDefault="00BF44D7">
      <w:pPr>
        <w:spacing w:line="200" w:lineRule="exact"/>
        <w:rPr>
          <w:rFonts w:ascii="Times New Roman" w:hAnsi="Times New Roman"/>
          <w:sz w:val="20"/>
          <w:szCs w:val="20"/>
          <w:lang w:val="tr-TR"/>
        </w:rPr>
      </w:pPr>
    </w:p>
    <w:p w14:paraId="74529D09" w14:textId="77777777" w:rsidR="00BF44D7" w:rsidRPr="00352853" w:rsidRDefault="00BF44D7">
      <w:pPr>
        <w:spacing w:line="200" w:lineRule="exact"/>
        <w:rPr>
          <w:rFonts w:ascii="Times New Roman" w:hAnsi="Times New Roman"/>
          <w:sz w:val="20"/>
          <w:szCs w:val="20"/>
          <w:lang w:val="tr-TR"/>
        </w:rPr>
      </w:pPr>
    </w:p>
    <w:p w14:paraId="205F6878" w14:textId="77777777" w:rsidR="00BF44D7" w:rsidRPr="00352853" w:rsidRDefault="00BF44D7">
      <w:pPr>
        <w:spacing w:line="200" w:lineRule="exact"/>
        <w:rPr>
          <w:rFonts w:ascii="Times New Roman" w:hAnsi="Times New Roman"/>
          <w:sz w:val="20"/>
          <w:szCs w:val="20"/>
          <w:lang w:val="tr-TR"/>
        </w:rPr>
      </w:pPr>
    </w:p>
    <w:p w14:paraId="0737835D" w14:textId="77777777" w:rsidR="00BF44D7" w:rsidRPr="00352853" w:rsidRDefault="00BF44D7">
      <w:pPr>
        <w:spacing w:line="200" w:lineRule="exact"/>
        <w:rPr>
          <w:rFonts w:ascii="Times New Roman" w:hAnsi="Times New Roman"/>
          <w:sz w:val="20"/>
          <w:szCs w:val="20"/>
          <w:lang w:val="tr-TR"/>
        </w:rPr>
      </w:pPr>
    </w:p>
    <w:p w14:paraId="77B72A00" w14:textId="77777777" w:rsidR="00BF44D7" w:rsidRPr="00352853" w:rsidRDefault="00BF44D7">
      <w:pPr>
        <w:spacing w:line="200" w:lineRule="exact"/>
        <w:rPr>
          <w:rFonts w:ascii="Times New Roman" w:hAnsi="Times New Roman"/>
          <w:sz w:val="20"/>
          <w:szCs w:val="20"/>
          <w:lang w:val="tr-TR"/>
        </w:rPr>
      </w:pPr>
    </w:p>
    <w:p w14:paraId="48D32A13" w14:textId="77777777" w:rsidR="00BF44D7" w:rsidRPr="00352853" w:rsidRDefault="00BF44D7">
      <w:pPr>
        <w:spacing w:line="200" w:lineRule="exact"/>
        <w:rPr>
          <w:rFonts w:ascii="Times New Roman" w:hAnsi="Times New Roman"/>
          <w:sz w:val="20"/>
          <w:szCs w:val="20"/>
          <w:lang w:val="tr-TR"/>
        </w:rPr>
      </w:pPr>
    </w:p>
    <w:p w14:paraId="68020047" w14:textId="77777777" w:rsidR="00BF44D7" w:rsidRPr="00352853" w:rsidRDefault="00BF44D7">
      <w:pPr>
        <w:spacing w:line="200" w:lineRule="exact"/>
        <w:rPr>
          <w:rFonts w:ascii="Times New Roman" w:hAnsi="Times New Roman"/>
          <w:sz w:val="20"/>
          <w:szCs w:val="20"/>
          <w:lang w:val="tr-TR"/>
        </w:rPr>
      </w:pPr>
    </w:p>
    <w:p w14:paraId="2FD19AC8" w14:textId="77777777" w:rsidR="00BF44D7" w:rsidRPr="00352853" w:rsidRDefault="00BF44D7">
      <w:pPr>
        <w:spacing w:line="200" w:lineRule="exact"/>
        <w:rPr>
          <w:rFonts w:ascii="Times New Roman" w:hAnsi="Times New Roman"/>
          <w:sz w:val="20"/>
          <w:szCs w:val="20"/>
          <w:lang w:val="tr-TR"/>
        </w:rPr>
      </w:pPr>
    </w:p>
    <w:p w14:paraId="172BAF38" w14:textId="77777777" w:rsidR="00BF44D7" w:rsidRPr="00352853" w:rsidRDefault="00BF44D7">
      <w:pPr>
        <w:spacing w:line="200" w:lineRule="exact"/>
        <w:rPr>
          <w:rFonts w:ascii="Times New Roman" w:hAnsi="Times New Roman"/>
          <w:sz w:val="20"/>
          <w:szCs w:val="20"/>
          <w:lang w:val="tr-TR"/>
        </w:rPr>
      </w:pPr>
    </w:p>
    <w:p w14:paraId="01EDB28B" w14:textId="77777777" w:rsidR="00BF44D7" w:rsidRPr="00352853" w:rsidRDefault="00BF44D7">
      <w:pPr>
        <w:spacing w:line="200" w:lineRule="exact"/>
        <w:rPr>
          <w:rFonts w:ascii="Times New Roman" w:hAnsi="Times New Roman"/>
          <w:sz w:val="20"/>
          <w:szCs w:val="20"/>
          <w:lang w:val="tr-TR"/>
        </w:rPr>
      </w:pPr>
    </w:p>
    <w:p w14:paraId="16E71EA5" w14:textId="77777777" w:rsidR="00BF44D7" w:rsidRPr="00352853" w:rsidRDefault="00BF44D7">
      <w:pPr>
        <w:spacing w:before="19" w:line="280" w:lineRule="exact"/>
        <w:rPr>
          <w:rFonts w:ascii="Times New Roman" w:hAnsi="Times New Roman"/>
          <w:sz w:val="28"/>
          <w:szCs w:val="28"/>
          <w:lang w:val="tr-TR"/>
        </w:rPr>
      </w:pPr>
    </w:p>
    <w:p w14:paraId="3B8F507F"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79</w:t>
      </w:r>
    </w:p>
    <w:p w14:paraId="040FFD98" w14:textId="77777777" w:rsidR="00BF44D7" w:rsidRPr="00352853" w:rsidRDefault="00BF44D7">
      <w:pPr>
        <w:jc w:val="right"/>
        <w:rPr>
          <w:rFonts w:ascii="Times New Roman" w:eastAsia="HelveticaNeue-CondensedBold" w:hAnsi="Times New Roman"/>
          <w:sz w:val="25"/>
          <w:szCs w:val="25"/>
          <w:lang w:val="tr-TR"/>
        </w:rPr>
        <w:sectPr w:rsidR="00BF44D7" w:rsidRPr="00352853" w:rsidSect="00682E5F">
          <w:pgSz w:w="11906" w:h="16840"/>
          <w:pgMar w:top="1560" w:right="440" w:bottom="0" w:left="1020" w:header="720" w:footer="720" w:gutter="0"/>
          <w:cols w:space="720"/>
        </w:sectPr>
      </w:pPr>
    </w:p>
    <w:p w14:paraId="74806172" w14:textId="07779A1A" w:rsidR="00BF44D7" w:rsidRPr="00352853" w:rsidRDefault="006366B6" w:rsidP="005521AE">
      <w:pPr>
        <w:pStyle w:val="Balk5"/>
        <w:spacing w:before="51"/>
        <w:ind w:left="113" w:right="807"/>
        <w:jc w:val="both"/>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576832" behindDoc="1" locked="0" layoutInCell="1" allowOverlap="1" wp14:anchorId="0156BB9F" wp14:editId="48B29E81">
                <wp:simplePos x="0" y="0"/>
                <wp:positionH relativeFrom="page">
                  <wp:posOffset>719455</wp:posOffset>
                </wp:positionH>
                <wp:positionV relativeFrom="paragraph">
                  <wp:posOffset>274320</wp:posOffset>
                </wp:positionV>
                <wp:extent cx="5759450" cy="1270"/>
                <wp:effectExtent l="0" t="0" r="0" b="0"/>
                <wp:wrapNone/>
                <wp:docPr id="142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427"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EFD553" id="Group 1019" o:spid="_x0000_s1026" style="position:absolute;margin-left:56.65pt;margin-top:21.6pt;width:453.5pt;height:.1pt;z-index:-251739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5mZQMAAO0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">
                <v:shape id="Freeform 10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 S</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ANDA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 xml:space="preserve">T FORMU  </w:t>
      </w:r>
      <w:r w:rsidR="005521AE" w:rsidRPr="00352853">
        <w:rPr>
          <w:rFonts w:ascii="Times New Roman" w:hAnsi="Times New Roman"/>
          <w:color w:val="B0292C"/>
          <w:lang w:val="tr-TR"/>
        </w:rPr>
        <w:t xml:space="preserve">       </w:t>
      </w:r>
      <w:r w:rsidR="0066351F" w:rsidRPr="00352853">
        <w:rPr>
          <w:rFonts w:ascii="Times New Roman" w:hAnsi="Times New Roman"/>
          <w:color w:val="B0292C"/>
          <w:spacing w:val="35"/>
          <w:lang w:val="tr-TR"/>
        </w:rPr>
        <w:t xml:space="preserve"> </w:t>
      </w:r>
      <w:proofErr w:type="gramStart"/>
      <w:r w:rsidR="0066351F" w:rsidRPr="00352853">
        <w:rPr>
          <w:rFonts w:ascii="Times New Roman" w:hAnsi="Times New Roman"/>
          <w:color w:val="B0292C"/>
          <w:lang w:val="tr-TR"/>
        </w:rPr>
        <w:t>(</w:t>
      </w:r>
      <w:proofErr w:type="gramEnd"/>
      <w:r w:rsidR="0066351F" w:rsidRPr="00352853">
        <w:rPr>
          <w:rFonts w:ascii="Times New Roman" w:hAnsi="Times New Roman"/>
          <w:color w:val="B0292C"/>
          <w:lang w:val="tr-TR"/>
        </w:rPr>
        <w:t>Söz. EK:2b</w:t>
      </w:r>
      <w:proofErr w:type="gramStart"/>
      <w:r w:rsidR="00DB6676">
        <w:rPr>
          <w:rFonts w:ascii="Times New Roman" w:hAnsi="Times New Roman"/>
          <w:color w:val="B0292C"/>
          <w:lang w:val="tr-TR"/>
        </w:rPr>
        <w:t>)</w:t>
      </w:r>
      <w:proofErr w:type="gramEnd"/>
    </w:p>
    <w:p w14:paraId="7C273936" w14:textId="77777777" w:rsidR="00BF44D7" w:rsidRPr="00352853" w:rsidRDefault="00BF44D7">
      <w:pPr>
        <w:spacing w:before="1" w:line="100" w:lineRule="exact"/>
        <w:rPr>
          <w:rFonts w:ascii="Times New Roman" w:hAnsi="Times New Roman"/>
          <w:sz w:val="10"/>
          <w:szCs w:val="10"/>
          <w:lang w:val="tr-TR"/>
        </w:rPr>
      </w:pPr>
    </w:p>
    <w:p w14:paraId="07CAD4EA" w14:textId="77777777" w:rsidR="00BF44D7" w:rsidRPr="00352853" w:rsidRDefault="00BF44D7">
      <w:pPr>
        <w:spacing w:line="200" w:lineRule="exact"/>
        <w:rPr>
          <w:rFonts w:ascii="Times New Roman" w:hAnsi="Times New Roman"/>
          <w:sz w:val="20"/>
          <w:szCs w:val="20"/>
          <w:lang w:val="tr-TR"/>
        </w:rPr>
      </w:pPr>
    </w:p>
    <w:p w14:paraId="0B56D812" w14:textId="77777777" w:rsidR="00BF44D7" w:rsidRPr="00352853" w:rsidRDefault="0066351F" w:rsidP="00AF1C9F">
      <w:pPr>
        <w:pStyle w:val="GvdeMetni"/>
        <w:ind w:left="460" w:right="-44"/>
        <w:jc w:val="center"/>
        <w:rPr>
          <w:rFonts w:ascii="Times New Roman" w:hAnsi="Times New Roman"/>
          <w:lang w:val="tr-TR"/>
        </w:rPr>
      </w:pPr>
      <w:r w:rsidRPr="00352853">
        <w:rPr>
          <w:rFonts w:ascii="Times New Roman" w:hAnsi="Times New Roman"/>
          <w:color w:val="1B1C20"/>
          <w:lang w:val="tr-TR"/>
        </w:rPr>
        <w:t>(Mal Alımı ihaleleri için)</w:t>
      </w:r>
    </w:p>
    <w:p w14:paraId="1DABF3D2" w14:textId="77777777" w:rsidR="00BF44D7" w:rsidRPr="00352853" w:rsidRDefault="00BF44D7" w:rsidP="00AF1C9F">
      <w:pPr>
        <w:spacing w:before="1" w:line="120" w:lineRule="exact"/>
        <w:ind w:right="-44"/>
        <w:rPr>
          <w:rFonts w:ascii="Times New Roman" w:hAnsi="Times New Roman"/>
          <w:sz w:val="12"/>
          <w:szCs w:val="12"/>
          <w:lang w:val="tr-TR"/>
        </w:rPr>
      </w:pPr>
    </w:p>
    <w:p w14:paraId="68B58B7D" w14:textId="77777777" w:rsidR="00BF44D7" w:rsidRPr="00352853" w:rsidRDefault="00BF44D7" w:rsidP="00AF1C9F">
      <w:pPr>
        <w:spacing w:line="200" w:lineRule="exact"/>
        <w:ind w:right="-44"/>
        <w:rPr>
          <w:rFonts w:ascii="Times New Roman" w:hAnsi="Times New Roman"/>
          <w:sz w:val="20"/>
          <w:szCs w:val="20"/>
          <w:lang w:val="tr-TR"/>
        </w:rPr>
      </w:pPr>
    </w:p>
    <w:p w14:paraId="17B53033" w14:textId="77777777" w:rsidR="00BF44D7" w:rsidRPr="00352853" w:rsidRDefault="0066351F" w:rsidP="00AF1C9F">
      <w:pPr>
        <w:pStyle w:val="GvdeMetni"/>
        <w:spacing w:line="321" w:lineRule="auto"/>
        <w:ind w:left="113" w:right="114"/>
        <w:jc w:val="both"/>
        <w:rPr>
          <w:rFonts w:ascii="Times New Roman" w:hAnsi="Times New Roman"/>
          <w:lang w:val="tr-TR"/>
        </w:rPr>
      </w:pPr>
      <w:proofErr w:type="gramStart"/>
      <w:r w:rsidRPr="00352853">
        <w:rPr>
          <w:rFonts w:ascii="Times New Roman" w:hAnsi="Times New Roman"/>
          <w:color w:val="1B1C20"/>
          <w:spacing w:val="-2"/>
          <w:lang w:val="tr-TR"/>
        </w:rPr>
        <w:t>[</w:t>
      </w:r>
      <w:proofErr w:type="gramEnd"/>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tedari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arayacağı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özellikleri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standar</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ve </w:t>
      </w:r>
      <w:r w:rsidRPr="00352853">
        <w:rPr>
          <w:rFonts w:ascii="Times New Roman" w:hAnsi="Times New Roman"/>
          <w:color w:val="1B1C20"/>
          <w:lang w:val="tr-TR"/>
        </w:rPr>
        <w:t>kalite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seviyelerini,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montaj</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onarım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hizmetlerini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vb</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hususları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çıkmadan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hazırlayacağı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detaylı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izah</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bölümle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niteliğine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olanları doldurulacak, ge</w:t>
      </w:r>
      <w:r w:rsidRPr="00352853">
        <w:rPr>
          <w:rFonts w:ascii="Times New Roman" w:hAnsi="Times New Roman"/>
          <w:color w:val="1B1C20"/>
          <w:spacing w:val="-4"/>
          <w:lang w:val="tr-TR"/>
        </w:rPr>
        <w:t>r</w:t>
      </w:r>
      <w:r w:rsidRPr="00352853">
        <w:rPr>
          <w:rFonts w:ascii="Times New Roman" w:hAnsi="Times New Roman"/>
          <w:color w:val="1B1C20"/>
          <w:lang w:val="tr-TR"/>
        </w:rPr>
        <w:t>ek duyulursa ilave maddeler eklenebilecekti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Start"/>
      <w:r w:rsidRPr="00352853">
        <w:rPr>
          <w:rFonts w:ascii="Times New Roman" w:hAnsi="Times New Roman"/>
          <w:color w:val="1B1C20"/>
          <w:lang w:val="tr-TR"/>
        </w:rPr>
        <w:t>]</w:t>
      </w:r>
      <w:proofErr w:type="gramEnd"/>
    </w:p>
    <w:p w14:paraId="1D06DCB0" w14:textId="77777777" w:rsidR="00BF44D7" w:rsidRPr="00352853" w:rsidRDefault="00BF44D7" w:rsidP="00AF1C9F">
      <w:pPr>
        <w:spacing w:before="17" w:line="200" w:lineRule="exact"/>
        <w:ind w:right="114"/>
        <w:rPr>
          <w:rFonts w:ascii="Times New Roman" w:hAnsi="Times New Roman"/>
          <w:sz w:val="20"/>
          <w:szCs w:val="20"/>
          <w:lang w:val="tr-TR"/>
        </w:rPr>
      </w:pPr>
    </w:p>
    <w:p w14:paraId="2B4CFC58" w14:textId="77777777" w:rsidR="00907ABA" w:rsidRDefault="0066351F" w:rsidP="00AF1C9F">
      <w:pPr>
        <w:pStyle w:val="GvdeMetni"/>
        <w:ind w:left="113" w:right="114"/>
        <w:jc w:val="both"/>
        <w:rPr>
          <w:rFonts w:ascii="Times New Roman" w:hAnsi="Times New Roman"/>
          <w:color w:val="1B1C20"/>
          <w:lang w:val="tr-TR"/>
        </w:rPr>
      </w:pPr>
      <w:r w:rsidRPr="00352853">
        <w:rPr>
          <w:rFonts w:ascii="Times New Roman" w:hAnsi="Times New Roman"/>
          <w:b/>
          <w:bCs/>
          <w:color w:val="1B1C20"/>
          <w:lang w:val="tr-TR"/>
        </w:rPr>
        <w:t xml:space="preserve">Sözleşme </w:t>
      </w:r>
      <w:proofErr w:type="gramStart"/>
      <w:r w:rsidR="00185E54" w:rsidRPr="00352853">
        <w:rPr>
          <w:rFonts w:ascii="Times New Roman" w:hAnsi="Times New Roman"/>
          <w:b/>
          <w:bCs/>
          <w:color w:val="1B1C20"/>
          <w:lang w:val="tr-TR"/>
        </w:rPr>
        <w:t>B</w:t>
      </w:r>
      <w:r w:rsidRPr="00352853">
        <w:rPr>
          <w:rFonts w:ascii="Times New Roman" w:hAnsi="Times New Roman"/>
          <w:b/>
          <w:bCs/>
          <w:color w:val="1B1C20"/>
          <w:lang w:val="tr-TR"/>
        </w:rPr>
        <w:t xml:space="preserve">aşlığı     </w:t>
      </w:r>
      <w:r w:rsidRPr="00B21A74">
        <w:rPr>
          <w:rFonts w:ascii="Times New Roman" w:hAnsi="Times New Roman"/>
          <w:b/>
          <w:bCs/>
          <w:color w:val="1B1C20"/>
          <w:lang w:val="tr-TR"/>
        </w:rPr>
        <w:t xml:space="preserve"> </w:t>
      </w:r>
      <w:r w:rsidRPr="00352853">
        <w:rPr>
          <w:rFonts w:ascii="Times New Roman" w:hAnsi="Times New Roman"/>
          <w:b/>
          <w:bCs/>
          <w:color w:val="1B1C20"/>
          <w:lang w:val="tr-TR"/>
        </w:rPr>
        <w:t xml:space="preserve">: </w:t>
      </w:r>
      <w:r w:rsidR="00B8092B">
        <w:rPr>
          <w:rFonts w:ascii="Times New Roman" w:hAnsi="Times New Roman"/>
          <w:b/>
          <w:bCs/>
          <w:color w:val="1B1C20"/>
          <w:lang w:val="tr-TR"/>
        </w:rPr>
        <w:t xml:space="preserve"> </w:t>
      </w:r>
      <w:r w:rsidR="00B8092B" w:rsidRPr="00660997">
        <w:rPr>
          <w:rFonts w:ascii="Times New Roman" w:hAnsi="Times New Roman"/>
          <w:color w:val="1B1C20"/>
          <w:lang w:val="tr-TR"/>
        </w:rPr>
        <w:t>Zonguldak</w:t>
      </w:r>
      <w:proofErr w:type="gramEnd"/>
      <w:r w:rsidR="00B8092B" w:rsidRPr="00660997">
        <w:rPr>
          <w:rFonts w:ascii="Times New Roman" w:hAnsi="Times New Roman"/>
          <w:color w:val="1B1C20"/>
          <w:lang w:val="tr-TR"/>
        </w:rPr>
        <w:t xml:space="preserve">-Ereğli OSB Akıllı Elektrik Yönetim Sistemi İle Fiziki ve Kurumsal Altyapısını </w:t>
      </w:r>
    </w:p>
    <w:p w14:paraId="43797C7B" w14:textId="77777777" w:rsidR="0019744F" w:rsidRPr="00B8092B" w:rsidRDefault="00B8092B" w:rsidP="00AF1C9F">
      <w:pPr>
        <w:pStyle w:val="GvdeMetni"/>
        <w:ind w:left="113" w:right="114"/>
        <w:jc w:val="both"/>
        <w:rPr>
          <w:rFonts w:ascii="Times New Roman" w:hAnsi="Times New Roman"/>
          <w:color w:val="1B1C20"/>
          <w:lang w:val="tr-TR"/>
        </w:rPr>
      </w:pPr>
      <w:r w:rsidRPr="00660997">
        <w:rPr>
          <w:rFonts w:ascii="Times New Roman" w:hAnsi="Times New Roman"/>
          <w:color w:val="1B1C20"/>
          <w:lang w:val="tr-TR"/>
        </w:rPr>
        <w:t>Güçlendiriyor</w:t>
      </w:r>
      <w:r>
        <w:rPr>
          <w:rFonts w:ascii="Times New Roman" w:hAnsi="Times New Roman"/>
          <w:color w:val="1B1C20"/>
          <w:lang w:val="tr-TR"/>
        </w:rPr>
        <w:t xml:space="preserve"> projesi kapsamında </w:t>
      </w:r>
      <w:r w:rsidR="0019744F" w:rsidRPr="00B8092B">
        <w:rPr>
          <w:rFonts w:ascii="Times New Roman" w:hAnsi="Times New Roman"/>
          <w:color w:val="1B1C20"/>
          <w:lang w:val="tr-TR"/>
        </w:rPr>
        <w:t xml:space="preserve">Lot1: </w:t>
      </w:r>
      <w:r w:rsidR="00DF11B6" w:rsidRPr="00F10D0C">
        <w:rPr>
          <w:rFonts w:ascii="Times New Roman" w:hAnsi="Times New Roman"/>
          <w:color w:val="1B1C20"/>
          <w:sz w:val="22"/>
          <w:szCs w:val="22"/>
          <w:lang w:val="tr-TR"/>
        </w:rPr>
        <w:t>Scada Sistemi Altyapısı Kurulumu, Yazılımı ve Ekipmanları Mal Alımı</w:t>
      </w:r>
      <w:r w:rsidR="00DF11B6" w:rsidRPr="00B8092B">
        <w:rPr>
          <w:rFonts w:ascii="Times New Roman" w:hAnsi="Times New Roman"/>
          <w:color w:val="1B1C20"/>
          <w:lang w:val="tr-TR"/>
        </w:rPr>
        <w:t xml:space="preserve"> </w:t>
      </w:r>
    </w:p>
    <w:p w14:paraId="26A96396" w14:textId="77777777" w:rsidR="00BF44D7" w:rsidRPr="00352853" w:rsidRDefault="00BF44D7" w:rsidP="00AF1C9F">
      <w:pPr>
        <w:ind w:left="113" w:right="114"/>
        <w:jc w:val="both"/>
        <w:rPr>
          <w:rFonts w:ascii="Times New Roman" w:eastAsia="Helvetica Neue" w:hAnsi="Times New Roman"/>
          <w:lang w:val="tr-TR"/>
        </w:rPr>
      </w:pPr>
    </w:p>
    <w:p w14:paraId="4B5E305B" w14:textId="77777777" w:rsidR="00BF44D7" w:rsidRPr="00352853" w:rsidRDefault="0066351F" w:rsidP="00AF1C9F">
      <w:pPr>
        <w:ind w:left="113" w:right="114"/>
        <w:jc w:val="both"/>
        <w:rPr>
          <w:rFonts w:ascii="Times New Roman" w:eastAsia="Helvetica Neue" w:hAnsi="Times New Roman"/>
          <w:lang w:val="tr-TR"/>
        </w:rPr>
      </w:pPr>
      <w:r w:rsidRPr="00B8092B">
        <w:rPr>
          <w:rFonts w:ascii="Times New Roman" w:eastAsia="Helvetica Neue" w:hAnsi="Times New Roman"/>
          <w:b/>
          <w:bCs/>
          <w:color w:val="1B1C20"/>
          <w:sz w:val="20"/>
          <w:szCs w:val="20"/>
          <w:lang w:val="tr-TR"/>
        </w:rPr>
        <w:t xml:space="preserve">Yayın </w:t>
      </w:r>
      <w:proofErr w:type="gramStart"/>
      <w:r w:rsidRPr="00B8092B">
        <w:rPr>
          <w:rFonts w:ascii="Times New Roman" w:eastAsia="Helvetica Neue" w:hAnsi="Times New Roman"/>
          <w:b/>
          <w:bCs/>
          <w:color w:val="1B1C20"/>
          <w:sz w:val="20"/>
          <w:szCs w:val="20"/>
          <w:lang w:val="tr-TR"/>
        </w:rPr>
        <w:t>Referansı       :</w:t>
      </w:r>
      <w:r w:rsidRPr="00352853">
        <w:rPr>
          <w:rFonts w:ascii="Times New Roman" w:eastAsia="Helvetica Neue" w:hAnsi="Times New Roman"/>
          <w:b/>
          <w:bCs/>
          <w:color w:val="1B1C20"/>
          <w:lang w:val="tr-TR"/>
        </w:rPr>
        <w:t xml:space="preserve"> </w:t>
      </w:r>
      <w:r w:rsidR="00B21A74" w:rsidRPr="00B8092B">
        <w:rPr>
          <w:rFonts w:ascii="Times New Roman" w:eastAsia="Helvetica Neue" w:hAnsi="Times New Roman"/>
          <w:color w:val="1B1C20"/>
          <w:sz w:val="20"/>
          <w:szCs w:val="20"/>
          <w:lang w:val="tr-TR"/>
        </w:rPr>
        <w:t>TR81</w:t>
      </w:r>
      <w:proofErr w:type="gramEnd"/>
      <w:r w:rsidR="00B21A74" w:rsidRPr="00B8092B">
        <w:rPr>
          <w:rFonts w:ascii="Times New Roman" w:eastAsia="Helvetica Neue" w:hAnsi="Times New Roman"/>
          <w:color w:val="1B1C20"/>
          <w:sz w:val="20"/>
          <w:szCs w:val="20"/>
          <w:lang w:val="tr-TR"/>
        </w:rPr>
        <w:t>/20/SANAYİ/0047</w:t>
      </w:r>
      <w:r w:rsidR="0098373D" w:rsidRPr="0098373D">
        <w:rPr>
          <w:rFonts w:ascii="Times New Roman" w:hAnsi="Times New Roman"/>
          <w:color w:val="1B1C20"/>
          <w:lang w:val="tr-TR"/>
        </w:rPr>
        <w:t>/LOT1</w:t>
      </w:r>
    </w:p>
    <w:p w14:paraId="6AE18AF9" w14:textId="77777777" w:rsidR="00B62DB6" w:rsidRPr="00352853" w:rsidRDefault="00B62DB6" w:rsidP="00AF1C9F">
      <w:pPr>
        <w:spacing w:before="17" w:line="280" w:lineRule="exact"/>
        <w:ind w:right="114"/>
        <w:rPr>
          <w:rFonts w:ascii="Times New Roman" w:hAnsi="Times New Roman"/>
          <w:sz w:val="28"/>
          <w:szCs w:val="28"/>
          <w:lang w:val="tr-TR"/>
        </w:rPr>
      </w:pPr>
    </w:p>
    <w:p w14:paraId="699D5356" w14:textId="77777777" w:rsidR="00BF44D7" w:rsidRPr="00352853" w:rsidRDefault="0066351F" w:rsidP="00AF1C9F">
      <w:pPr>
        <w:numPr>
          <w:ilvl w:val="0"/>
          <w:numId w:val="12"/>
        </w:numPr>
        <w:tabs>
          <w:tab w:val="left" w:pos="358"/>
        </w:tabs>
        <w:ind w:left="358" w:right="114"/>
        <w:jc w:val="both"/>
        <w:rPr>
          <w:rFonts w:ascii="Times New Roman" w:eastAsia="Helvetica Neue" w:hAnsi="Times New Roman"/>
          <w:lang w:val="tr-TR"/>
        </w:rPr>
      </w:pPr>
      <w:r w:rsidRPr="00352853">
        <w:rPr>
          <w:rFonts w:ascii="Times New Roman" w:eastAsia="Helvetica Neue" w:hAnsi="Times New Roman"/>
          <w:color w:val="1B1C20"/>
          <w:lang w:val="tr-TR"/>
        </w:rPr>
        <w:t xml:space="preserve">Genel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anım</w:t>
      </w:r>
    </w:p>
    <w:p w14:paraId="53930533" w14:textId="77777777" w:rsidR="007C22BF" w:rsidRDefault="007C22BF" w:rsidP="00AF1C9F">
      <w:pPr>
        <w:spacing w:before="17" w:line="280" w:lineRule="exact"/>
        <w:ind w:left="113" w:right="114"/>
        <w:jc w:val="both"/>
        <w:rPr>
          <w:rFonts w:ascii="Times New Roman" w:eastAsia="Helvetica Neue" w:hAnsi="Times New Roman"/>
          <w:color w:val="1B1C20"/>
          <w:sz w:val="20"/>
          <w:szCs w:val="20"/>
          <w:lang w:val="tr-TR"/>
        </w:rPr>
      </w:pPr>
    </w:p>
    <w:p w14:paraId="4A3B5223" w14:textId="77777777" w:rsidR="007C22BF" w:rsidRPr="007C22BF" w:rsidRDefault="007C22BF" w:rsidP="00AF1C9F">
      <w:pPr>
        <w:spacing w:before="17" w:line="280" w:lineRule="exact"/>
        <w:ind w:left="113" w:right="114"/>
        <w:jc w:val="both"/>
        <w:rPr>
          <w:rFonts w:ascii="Times New Roman" w:eastAsia="Helvetica Neue" w:hAnsi="Times New Roman"/>
          <w:color w:val="1B1C20"/>
          <w:sz w:val="20"/>
          <w:szCs w:val="20"/>
          <w:lang w:val="tr-TR"/>
        </w:rPr>
      </w:pPr>
      <w:proofErr w:type="gramStart"/>
      <w:r>
        <w:rPr>
          <w:rFonts w:ascii="Times New Roman" w:eastAsia="Helvetica Neue" w:hAnsi="Times New Roman"/>
          <w:color w:val="1B1C20"/>
          <w:sz w:val="20"/>
          <w:szCs w:val="20"/>
          <w:lang w:val="tr-TR"/>
        </w:rPr>
        <w:t xml:space="preserve">Sözleşmeye konu olan </w:t>
      </w:r>
      <w:r w:rsidRPr="007C22BF">
        <w:rPr>
          <w:rFonts w:ascii="Times New Roman" w:eastAsia="Helvetica Neue" w:hAnsi="Times New Roman"/>
          <w:color w:val="1B1C20"/>
          <w:sz w:val="20"/>
          <w:szCs w:val="20"/>
          <w:lang w:val="tr-TR"/>
        </w:rPr>
        <w:t>Projemizin faaliyetlerinden olan, Merkezi Denetleme Kontrol ve Veri Toplama Sistemi (SCADA) oluşturulması alt yapı projesi ile imalat sanayi için önemli bir girdi olan elektrik enerjisi dağıtım sürecinin yeni nesil çevrimiçi yöntemler aracılığıyla takip edilerek işletmelere maliyet ve rekabet üstünlüğü sağlanması ve organize sanayi bölgesinin altyapı olarak kalkınma planlarında belirtilen teknolojik dönüşüme uygun hale gelmesi sağlanarak çağrı öncelikleri ile uyumluluk sağlanması hedef</w:t>
      </w:r>
      <w:r>
        <w:rPr>
          <w:rFonts w:ascii="Times New Roman" w:eastAsia="Helvetica Neue" w:hAnsi="Times New Roman"/>
          <w:color w:val="1B1C20"/>
          <w:sz w:val="20"/>
          <w:szCs w:val="20"/>
          <w:lang w:val="tr-TR"/>
        </w:rPr>
        <w:t xml:space="preserve">lenmiştir. </w:t>
      </w:r>
      <w:proofErr w:type="gramEnd"/>
      <w:r>
        <w:rPr>
          <w:rFonts w:ascii="Times New Roman" w:eastAsia="Helvetica Neue" w:hAnsi="Times New Roman"/>
          <w:color w:val="1B1C20"/>
          <w:sz w:val="20"/>
          <w:szCs w:val="20"/>
          <w:lang w:val="tr-TR"/>
        </w:rPr>
        <w:t>Hedef</w:t>
      </w:r>
      <w:r w:rsidRPr="007C22BF">
        <w:rPr>
          <w:rFonts w:ascii="Times New Roman" w:eastAsia="Helvetica Neue" w:hAnsi="Times New Roman"/>
          <w:color w:val="1B1C20"/>
          <w:sz w:val="20"/>
          <w:szCs w:val="20"/>
          <w:lang w:val="tr-TR"/>
        </w:rPr>
        <w:t xml:space="preserve"> kapsam</w:t>
      </w:r>
      <w:r>
        <w:rPr>
          <w:rFonts w:ascii="Times New Roman" w:eastAsia="Helvetica Neue" w:hAnsi="Times New Roman"/>
          <w:color w:val="1B1C20"/>
          <w:sz w:val="20"/>
          <w:szCs w:val="20"/>
          <w:lang w:val="tr-TR"/>
        </w:rPr>
        <w:t>ın</w:t>
      </w:r>
      <w:r w:rsidRPr="007C22BF">
        <w:rPr>
          <w:rFonts w:ascii="Times New Roman" w:eastAsia="Helvetica Neue" w:hAnsi="Times New Roman"/>
          <w:color w:val="1B1C20"/>
          <w:sz w:val="20"/>
          <w:szCs w:val="20"/>
          <w:lang w:val="tr-TR"/>
        </w:rPr>
        <w:t xml:space="preserve">da Kdz. Ereğli Organize Sanayi Bölgesindeki DM ve KÖK binalarına SCADA haberleşmesi için pano, merkezlerde bulunan, bilgi toplama ve denetleme görevini üstlenen birim olan Remote Terminal Unit (RTU) ve gerekmesi halinde röle vb </w:t>
      </w:r>
      <w:proofErr w:type="gramStart"/>
      <w:r w:rsidRPr="007C22BF">
        <w:rPr>
          <w:rFonts w:ascii="Times New Roman" w:eastAsia="Helvetica Neue" w:hAnsi="Times New Roman"/>
          <w:color w:val="1B1C20"/>
          <w:sz w:val="20"/>
          <w:szCs w:val="20"/>
          <w:lang w:val="tr-TR"/>
        </w:rPr>
        <w:t>ekipmanların</w:t>
      </w:r>
      <w:proofErr w:type="gramEnd"/>
      <w:r w:rsidRPr="007C22BF">
        <w:rPr>
          <w:rFonts w:ascii="Times New Roman" w:eastAsia="Helvetica Neue" w:hAnsi="Times New Roman"/>
          <w:color w:val="1B1C20"/>
          <w:sz w:val="20"/>
          <w:szCs w:val="20"/>
          <w:lang w:val="tr-TR"/>
        </w:rPr>
        <w:t xml:space="preserve"> tedariği ve montajlarının yapılarak; SCADA yazılımı üzerinde tanımlamalarının ve çizimlerinin yapılması</w:t>
      </w:r>
      <w:r>
        <w:rPr>
          <w:rFonts w:ascii="Times New Roman" w:eastAsia="Helvetica Neue" w:hAnsi="Times New Roman"/>
          <w:color w:val="1B1C20"/>
          <w:sz w:val="20"/>
          <w:szCs w:val="20"/>
          <w:lang w:val="tr-TR"/>
        </w:rPr>
        <w:t xml:space="preserve"> planlanmıştır.</w:t>
      </w:r>
      <w:r w:rsidRPr="007C22BF">
        <w:rPr>
          <w:rFonts w:ascii="Times New Roman" w:eastAsia="Helvetica Neue" w:hAnsi="Times New Roman"/>
          <w:color w:val="1B1C20"/>
          <w:sz w:val="20"/>
          <w:szCs w:val="20"/>
          <w:lang w:val="tr-TR"/>
        </w:rPr>
        <w:t xml:space="preserve"> Proje </w:t>
      </w:r>
      <w:proofErr w:type="gramStart"/>
      <w:r w:rsidRPr="007C22BF">
        <w:rPr>
          <w:rFonts w:ascii="Times New Roman" w:eastAsia="Helvetica Neue" w:hAnsi="Times New Roman"/>
          <w:color w:val="1B1C20"/>
          <w:sz w:val="20"/>
          <w:szCs w:val="20"/>
          <w:lang w:val="tr-TR"/>
        </w:rPr>
        <w:t>dahilinde</w:t>
      </w:r>
      <w:proofErr w:type="gramEnd"/>
      <w:r w:rsidRPr="007C22BF">
        <w:rPr>
          <w:rFonts w:ascii="Times New Roman" w:eastAsia="Helvetica Neue" w:hAnsi="Times New Roman"/>
          <w:color w:val="1B1C20"/>
          <w:sz w:val="20"/>
          <w:szCs w:val="20"/>
          <w:lang w:val="tr-TR"/>
        </w:rPr>
        <w:t xml:space="preserve"> kurulumları gerçekleştirilen istasyonların SCADA modüllerinin tam işlevsel çalışması, istasyonların uzaktan kontrol edilmesi ve izlenebilmesi sağlanılacaktır. </w:t>
      </w:r>
    </w:p>
    <w:p w14:paraId="60CAF609" w14:textId="77777777" w:rsidR="007C22BF" w:rsidRDefault="007C22BF" w:rsidP="00AF1C9F">
      <w:pPr>
        <w:spacing w:before="17" w:line="280" w:lineRule="exact"/>
        <w:ind w:left="113" w:right="114"/>
        <w:jc w:val="both"/>
        <w:rPr>
          <w:rFonts w:ascii="Times New Roman" w:eastAsia="Helvetica Neue" w:hAnsi="Times New Roman"/>
          <w:color w:val="1B1C20"/>
          <w:sz w:val="20"/>
          <w:szCs w:val="20"/>
          <w:lang w:val="tr-TR"/>
        </w:rPr>
      </w:pPr>
    </w:p>
    <w:p w14:paraId="654D91A2" w14:textId="77777777" w:rsidR="00CF4DDF" w:rsidRDefault="00CF4DDF" w:rsidP="00AF1C9F">
      <w:pPr>
        <w:spacing w:before="17" w:line="280" w:lineRule="exact"/>
        <w:ind w:left="113" w:right="114"/>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 xml:space="preserve">Bu kapsamda </w:t>
      </w:r>
      <w:r w:rsidRPr="00CF4DDF">
        <w:rPr>
          <w:rFonts w:ascii="Times New Roman" w:eastAsia="Helvetica Neue" w:hAnsi="Times New Roman"/>
          <w:color w:val="1B1C20"/>
          <w:sz w:val="20"/>
          <w:szCs w:val="20"/>
          <w:lang w:val="tr-TR"/>
        </w:rPr>
        <w:t>Projemizin özel amaçları;</w:t>
      </w:r>
      <w:r>
        <w:rPr>
          <w:rFonts w:ascii="Times New Roman" w:eastAsia="Helvetica Neue" w:hAnsi="Times New Roman"/>
          <w:color w:val="1B1C20"/>
          <w:sz w:val="20"/>
          <w:szCs w:val="20"/>
          <w:lang w:val="tr-TR"/>
        </w:rPr>
        <w:t xml:space="preserve"> </w:t>
      </w:r>
      <w:r w:rsidRPr="00CF4DDF">
        <w:rPr>
          <w:rFonts w:ascii="Times New Roman" w:eastAsia="Helvetica Neue" w:hAnsi="Times New Roman"/>
          <w:color w:val="1B1C20"/>
          <w:sz w:val="20"/>
          <w:szCs w:val="20"/>
          <w:lang w:val="tr-TR"/>
        </w:rPr>
        <w:t>Operasyonal Verimlilik; Maliyet Avantajı; Merkezi Veri Toplama ve Denetleme Sistemi ile Enerji Tüketiminde Tasarruf; İşletmelerin Önemli Girdilerinden Biri Olan Enerji Maliyetlerin</w:t>
      </w:r>
      <w:r>
        <w:rPr>
          <w:rFonts w:ascii="Times New Roman" w:eastAsia="Helvetica Neue" w:hAnsi="Times New Roman"/>
          <w:color w:val="1B1C20"/>
          <w:sz w:val="20"/>
          <w:szCs w:val="20"/>
          <w:lang w:val="tr-TR"/>
        </w:rPr>
        <w:t>de Avantaj ve Rekabet Üstünlüğü sağlamaktır.</w:t>
      </w:r>
    </w:p>
    <w:p w14:paraId="6BD8CFF0" w14:textId="77777777" w:rsidR="00CF4DDF" w:rsidRDefault="00CF4DDF" w:rsidP="00AF1C9F">
      <w:pPr>
        <w:spacing w:before="17" w:line="280" w:lineRule="exact"/>
        <w:ind w:left="113" w:right="114"/>
        <w:jc w:val="both"/>
        <w:rPr>
          <w:rFonts w:ascii="Times New Roman" w:eastAsia="Helvetica Neue" w:hAnsi="Times New Roman"/>
          <w:color w:val="1B1C20"/>
          <w:sz w:val="20"/>
          <w:szCs w:val="20"/>
          <w:lang w:val="tr-TR"/>
        </w:rPr>
      </w:pPr>
    </w:p>
    <w:p w14:paraId="77AE0D17" w14:textId="77777777" w:rsidR="00CF4DDF" w:rsidRDefault="00CF4DDF" w:rsidP="00AF1C9F">
      <w:pPr>
        <w:spacing w:before="17" w:line="280" w:lineRule="exact"/>
        <w:ind w:left="113" w:right="114"/>
        <w:jc w:val="both"/>
        <w:rPr>
          <w:sz w:val="20"/>
          <w:szCs w:val="20"/>
        </w:rPr>
      </w:pPr>
      <w:r>
        <w:rPr>
          <w:rFonts w:ascii="Times New Roman" w:eastAsia="Helvetica Neue" w:hAnsi="Times New Roman"/>
          <w:color w:val="1B1C20"/>
          <w:sz w:val="20"/>
          <w:szCs w:val="20"/>
          <w:lang w:val="tr-TR"/>
        </w:rPr>
        <w:t>P</w:t>
      </w:r>
      <w:r w:rsidRPr="00CF4DDF">
        <w:rPr>
          <w:rFonts w:ascii="Times New Roman" w:eastAsia="Helvetica Neue" w:hAnsi="Times New Roman"/>
          <w:color w:val="1B1C20"/>
          <w:sz w:val="20"/>
          <w:szCs w:val="20"/>
          <w:lang w:val="tr-TR"/>
        </w:rPr>
        <w:t>rojenin özel amaçlarından çıkarılan aşağıdaki çalışmalar, sözleşme konusunu oluşturmuştur;</w:t>
      </w:r>
    </w:p>
    <w:p w14:paraId="6B392290" w14:textId="77777777" w:rsidR="00CF4DDF" w:rsidRPr="00B21A74" w:rsidRDefault="00CF4DDF" w:rsidP="00AF1C9F">
      <w:pPr>
        <w:spacing w:before="17" w:line="280" w:lineRule="exact"/>
        <w:ind w:left="113" w:right="114"/>
        <w:jc w:val="both"/>
        <w:rPr>
          <w:rFonts w:ascii="Times New Roman" w:eastAsia="Helvetica Neue" w:hAnsi="Times New Roman"/>
          <w:color w:val="1B1C20"/>
          <w:sz w:val="20"/>
          <w:szCs w:val="20"/>
          <w:lang w:val="tr-TR"/>
        </w:rPr>
      </w:pPr>
    </w:p>
    <w:p w14:paraId="09EFEE38" w14:textId="77777777" w:rsidR="00CF4DDF" w:rsidRPr="000A374D" w:rsidRDefault="00CF4DDF" w:rsidP="00AF1C9F">
      <w:pPr>
        <w:spacing w:before="17" w:line="280" w:lineRule="exact"/>
        <w:ind w:left="113" w:right="114"/>
        <w:jc w:val="both"/>
        <w:rPr>
          <w:rFonts w:ascii="Times New Roman" w:eastAsia="Helvetica Neue" w:hAnsi="Times New Roman"/>
          <w:color w:val="1B1C20"/>
          <w:sz w:val="20"/>
          <w:szCs w:val="20"/>
          <w:lang w:val="tr-TR"/>
        </w:rPr>
      </w:pPr>
      <w:r w:rsidRPr="000A374D">
        <w:rPr>
          <w:rFonts w:ascii="Times New Roman" w:eastAsia="Helvetica Neue" w:hAnsi="Times New Roman"/>
          <w:color w:val="1B1C20"/>
          <w:sz w:val="20"/>
          <w:szCs w:val="20"/>
          <w:lang w:val="tr-TR"/>
        </w:rPr>
        <w:t>Lot1: SCADA Merkezi Yazılımı / Kurulumu ve Ekipmanları</w:t>
      </w:r>
      <w:r>
        <w:rPr>
          <w:rFonts w:ascii="Times New Roman" w:eastAsia="Helvetica Neue" w:hAnsi="Times New Roman"/>
          <w:color w:val="1B1C20"/>
          <w:sz w:val="20"/>
          <w:szCs w:val="20"/>
          <w:lang w:val="tr-TR"/>
        </w:rPr>
        <w:t xml:space="preserve"> </w:t>
      </w:r>
      <w:r w:rsidR="00B8092B">
        <w:rPr>
          <w:rFonts w:ascii="Times New Roman" w:eastAsia="Helvetica Neue" w:hAnsi="Times New Roman"/>
          <w:color w:val="1B1C20"/>
          <w:sz w:val="20"/>
          <w:szCs w:val="20"/>
          <w:lang w:val="tr-TR"/>
        </w:rPr>
        <w:t xml:space="preserve">Mal </w:t>
      </w:r>
      <w:r>
        <w:rPr>
          <w:rFonts w:ascii="Times New Roman" w:eastAsia="Helvetica Neue" w:hAnsi="Times New Roman"/>
          <w:color w:val="1B1C20"/>
          <w:sz w:val="20"/>
          <w:szCs w:val="20"/>
          <w:lang w:val="tr-TR"/>
        </w:rPr>
        <w:t>Alımı</w:t>
      </w:r>
    </w:p>
    <w:p w14:paraId="54929037" w14:textId="77777777" w:rsidR="00CF4DDF" w:rsidRPr="00CF4DDF" w:rsidRDefault="00CF4DDF" w:rsidP="00AF1C9F">
      <w:pPr>
        <w:spacing w:before="17" w:line="280" w:lineRule="exact"/>
        <w:ind w:right="114"/>
        <w:jc w:val="both"/>
        <w:rPr>
          <w:rFonts w:ascii="Times New Roman" w:eastAsia="Helvetica Neue" w:hAnsi="Times New Roman"/>
          <w:color w:val="1B1C20"/>
          <w:sz w:val="20"/>
          <w:szCs w:val="20"/>
          <w:lang w:val="tr-TR"/>
        </w:rPr>
      </w:pPr>
    </w:p>
    <w:p w14:paraId="15B37ED3" w14:textId="77777777" w:rsidR="00E56B88" w:rsidRPr="00E56B88" w:rsidRDefault="00E56B88" w:rsidP="00AF1C9F">
      <w:pPr>
        <w:pStyle w:val="GvdeMetni"/>
        <w:numPr>
          <w:ilvl w:val="0"/>
          <w:numId w:val="73"/>
        </w:numPr>
        <w:ind w:right="114"/>
        <w:jc w:val="both"/>
        <w:rPr>
          <w:rFonts w:ascii="Times New Roman" w:hAnsi="Times New Roman"/>
          <w:color w:val="1B1C20"/>
          <w:lang w:val="tr-TR"/>
        </w:rPr>
      </w:pPr>
      <w:r w:rsidRPr="00E56B88">
        <w:rPr>
          <w:rFonts w:ascii="Times New Roman" w:hAnsi="Times New Roman"/>
          <w:color w:val="1B1C20"/>
          <w:lang w:val="tr-TR"/>
        </w:rPr>
        <w:t xml:space="preserve">1 adet SCADA Merkezi Yazılımı ve kurulumu </w:t>
      </w:r>
    </w:p>
    <w:p w14:paraId="22152D43" w14:textId="77777777" w:rsidR="00E56B88" w:rsidRPr="00E56B88" w:rsidRDefault="00E56B88" w:rsidP="00AF1C9F">
      <w:pPr>
        <w:pStyle w:val="GvdeMetni"/>
        <w:numPr>
          <w:ilvl w:val="0"/>
          <w:numId w:val="73"/>
        </w:numPr>
        <w:ind w:right="114"/>
        <w:jc w:val="both"/>
        <w:rPr>
          <w:rFonts w:ascii="Times New Roman" w:hAnsi="Times New Roman"/>
          <w:color w:val="1B1C20"/>
          <w:lang w:val="tr-TR"/>
        </w:rPr>
      </w:pPr>
      <w:r w:rsidRPr="00E56B88">
        <w:rPr>
          <w:rFonts w:ascii="Times New Roman" w:hAnsi="Times New Roman"/>
          <w:color w:val="1B1C20"/>
          <w:lang w:val="tr-TR"/>
        </w:rPr>
        <w:t xml:space="preserve">9 adet RTU ve DC Sistemler panosu ve kurulumu </w:t>
      </w:r>
    </w:p>
    <w:p w14:paraId="21761731" w14:textId="77777777" w:rsidR="00E56B88" w:rsidRPr="00E56B88" w:rsidRDefault="00E56B88" w:rsidP="00AF1C9F">
      <w:pPr>
        <w:pStyle w:val="GvdeMetni"/>
        <w:numPr>
          <w:ilvl w:val="0"/>
          <w:numId w:val="73"/>
        </w:numPr>
        <w:ind w:right="114"/>
        <w:jc w:val="both"/>
        <w:rPr>
          <w:rFonts w:ascii="Times New Roman" w:hAnsi="Times New Roman"/>
          <w:color w:val="1B1C20"/>
          <w:lang w:val="tr-TR"/>
        </w:rPr>
      </w:pPr>
      <w:r w:rsidRPr="00E56B88">
        <w:rPr>
          <w:rFonts w:ascii="Times New Roman" w:hAnsi="Times New Roman"/>
          <w:color w:val="1B1C20"/>
          <w:lang w:val="tr-TR"/>
        </w:rPr>
        <w:t>4 adet güç kalitesi ve veri depolama cihazı alımı</w:t>
      </w:r>
    </w:p>
    <w:p w14:paraId="4A6480F3" w14:textId="77777777" w:rsidR="00E56B88" w:rsidRPr="00E56B88" w:rsidRDefault="00990B52" w:rsidP="00AF1C9F">
      <w:pPr>
        <w:pStyle w:val="GvdeMetni"/>
        <w:numPr>
          <w:ilvl w:val="0"/>
          <w:numId w:val="73"/>
        </w:numPr>
        <w:ind w:right="114"/>
        <w:jc w:val="both"/>
        <w:rPr>
          <w:rFonts w:ascii="Times New Roman" w:hAnsi="Times New Roman"/>
          <w:color w:val="1B1C20"/>
          <w:lang w:val="tr-TR"/>
        </w:rPr>
      </w:pPr>
      <w:r>
        <w:rPr>
          <w:rFonts w:ascii="Times New Roman" w:hAnsi="Times New Roman"/>
          <w:color w:val="1B1C20"/>
          <w:lang w:val="tr-TR"/>
        </w:rPr>
        <w:t>5 adet koruma redre</w:t>
      </w:r>
      <w:r w:rsidR="00E56B88" w:rsidRPr="00E56B88">
        <w:rPr>
          <w:rFonts w:ascii="Times New Roman" w:hAnsi="Times New Roman"/>
          <w:color w:val="1B1C20"/>
          <w:lang w:val="tr-TR"/>
        </w:rPr>
        <w:t>sörü alımı</w:t>
      </w:r>
    </w:p>
    <w:p w14:paraId="0CB3D56E" w14:textId="77777777" w:rsidR="00E56B88" w:rsidRPr="00E56B88" w:rsidRDefault="00E56B88" w:rsidP="00AF1C9F">
      <w:pPr>
        <w:pStyle w:val="GvdeMetni"/>
        <w:numPr>
          <w:ilvl w:val="0"/>
          <w:numId w:val="73"/>
        </w:numPr>
        <w:ind w:right="114"/>
        <w:jc w:val="both"/>
        <w:rPr>
          <w:rFonts w:ascii="Times New Roman" w:hAnsi="Times New Roman"/>
          <w:color w:val="1B1C20"/>
          <w:lang w:val="tr-TR"/>
        </w:rPr>
      </w:pPr>
      <w:r w:rsidRPr="00E56B88">
        <w:rPr>
          <w:rFonts w:ascii="Times New Roman" w:hAnsi="Times New Roman"/>
          <w:color w:val="1B1C20"/>
          <w:lang w:val="tr-TR"/>
        </w:rPr>
        <w:t>6 adet gerilim ölçü hücresi alımı</w:t>
      </w:r>
    </w:p>
    <w:p w14:paraId="6A0F86B2" w14:textId="77777777" w:rsidR="00E56B88" w:rsidRPr="00E56B88" w:rsidRDefault="000E52E4" w:rsidP="00AF1C9F">
      <w:pPr>
        <w:pStyle w:val="GvdeMetni"/>
        <w:numPr>
          <w:ilvl w:val="0"/>
          <w:numId w:val="73"/>
        </w:numPr>
        <w:ind w:right="114"/>
        <w:jc w:val="both"/>
        <w:rPr>
          <w:rFonts w:ascii="Times New Roman" w:hAnsi="Times New Roman"/>
          <w:color w:val="1B1C20"/>
          <w:lang w:val="tr-TR"/>
        </w:rPr>
      </w:pPr>
      <w:r>
        <w:rPr>
          <w:rFonts w:ascii="Times New Roman" w:hAnsi="Times New Roman"/>
          <w:color w:val="1B1C20"/>
          <w:lang w:val="tr-TR"/>
        </w:rPr>
        <w:t xml:space="preserve">1 adet OSB </w:t>
      </w:r>
      <w:r w:rsidR="00E56B88" w:rsidRPr="00E56B88">
        <w:rPr>
          <w:rFonts w:ascii="Times New Roman" w:hAnsi="Times New Roman"/>
          <w:color w:val="1B1C20"/>
          <w:lang w:val="tr-TR"/>
        </w:rPr>
        <w:t xml:space="preserve">Fiber alt yapı kurulumu </w:t>
      </w:r>
    </w:p>
    <w:p w14:paraId="70AF3B2B" w14:textId="77777777" w:rsidR="00E56B88" w:rsidRPr="00E56B88" w:rsidRDefault="00E56B88" w:rsidP="00AF1C9F">
      <w:pPr>
        <w:pStyle w:val="GvdeMetni"/>
        <w:numPr>
          <w:ilvl w:val="0"/>
          <w:numId w:val="73"/>
        </w:numPr>
        <w:ind w:right="114"/>
        <w:jc w:val="both"/>
        <w:rPr>
          <w:rFonts w:ascii="Times New Roman" w:hAnsi="Times New Roman"/>
          <w:color w:val="1B1C20"/>
          <w:lang w:val="tr-TR"/>
        </w:rPr>
      </w:pPr>
      <w:r w:rsidRPr="00E56B88">
        <w:rPr>
          <w:rFonts w:ascii="Times New Roman" w:hAnsi="Times New Roman"/>
          <w:color w:val="1B1C20"/>
          <w:lang w:val="tr-TR"/>
        </w:rPr>
        <w:t>1 adet zorunlu yedek parçalar alımı</w:t>
      </w:r>
    </w:p>
    <w:p w14:paraId="0D7DDF07" w14:textId="77777777" w:rsidR="00A66B33" w:rsidRDefault="00A66B33" w:rsidP="00AF1C9F">
      <w:pPr>
        <w:spacing w:before="17" w:line="280" w:lineRule="exact"/>
        <w:ind w:right="114"/>
        <w:rPr>
          <w:rFonts w:ascii="Times New Roman" w:hAnsi="Times New Roman"/>
          <w:sz w:val="28"/>
          <w:szCs w:val="28"/>
          <w:lang w:val="tr-TR"/>
        </w:rPr>
      </w:pPr>
    </w:p>
    <w:p w14:paraId="30E1D381" w14:textId="77777777" w:rsidR="00BF44D7" w:rsidRPr="007D0CBA" w:rsidRDefault="0066351F" w:rsidP="00AF1C9F">
      <w:pPr>
        <w:numPr>
          <w:ilvl w:val="0"/>
          <w:numId w:val="12"/>
        </w:numPr>
        <w:tabs>
          <w:tab w:val="left" w:pos="358"/>
        </w:tabs>
        <w:ind w:left="358" w:right="114"/>
        <w:jc w:val="both"/>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edarik Edilecek Malla</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eknik Özellikleri ve Miktarı</w:t>
      </w:r>
    </w:p>
    <w:p w14:paraId="627BCC09" w14:textId="77777777" w:rsidR="007D0CBA" w:rsidRDefault="007D0CBA" w:rsidP="00AF1C9F">
      <w:pPr>
        <w:tabs>
          <w:tab w:val="left" w:pos="358"/>
        </w:tabs>
        <w:ind w:right="114"/>
        <w:jc w:val="both"/>
        <w:rPr>
          <w:rFonts w:ascii="Times New Roman" w:eastAsia="Helvetica Neue" w:hAnsi="Times New Roman"/>
          <w:lang w:val="tr-TR"/>
        </w:rPr>
      </w:pPr>
    </w:p>
    <w:p w14:paraId="424F5CBF" w14:textId="77777777" w:rsidR="007D0CBA" w:rsidRPr="00A66B33" w:rsidRDefault="007D0CBA" w:rsidP="00AF1C9F">
      <w:pPr>
        <w:spacing w:before="17" w:line="280" w:lineRule="exact"/>
        <w:ind w:left="113" w:right="114"/>
        <w:jc w:val="both"/>
        <w:rPr>
          <w:rFonts w:ascii="Times New Roman" w:eastAsia="Helvetica Neue" w:hAnsi="Times New Roman"/>
          <w:lang w:val="tr-TR"/>
        </w:rPr>
      </w:pPr>
      <w:r w:rsidRPr="00907ABA">
        <w:rPr>
          <w:rFonts w:ascii="Times New Roman" w:eastAsia="Helvetica Neue" w:hAnsi="Times New Roman"/>
          <w:color w:val="1B1C20"/>
          <w:sz w:val="20"/>
          <w:szCs w:val="20"/>
          <w:lang w:val="tr-TR"/>
        </w:rPr>
        <w:t xml:space="preserve">Aşağıda teknik özellikleri belirtilen ürünlere ait özellikler </w:t>
      </w:r>
      <w:r w:rsidR="00907ABA" w:rsidRPr="00907ABA">
        <w:rPr>
          <w:rFonts w:ascii="Times New Roman" w:eastAsia="Helvetica Neue" w:hAnsi="Times New Roman"/>
          <w:color w:val="1B1C20"/>
          <w:sz w:val="20"/>
          <w:szCs w:val="20"/>
          <w:lang w:val="tr-TR"/>
        </w:rPr>
        <w:t>m</w:t>
      </w:r>
      <w:r w:rsidRPr="00907ABA">
        <w:rPr>
          <w:rFonts w:ascii="Times New Roman" w:eastAsia="Helvetica Neue" w:hAnsi="Times New Roman"/>
          <w:color w:val="1B1C20"/>
          <w:sz w:val="20"/>
          <w:szCs w:val="20"/>
          <w:lang w:val="tr-TR"/>
        </w:rPr>
        <w:t>inumu</w:t>
      </w:r>
      <w:r w:rsidR="00907ABA" w:rsidRPr="00907ABA">
        <w:rPr>
          <w:rFonts w:ascii="Times New Roman" w:eastAsia="Helvetica Neue" w:hAnsi="Times New Roman"/>
          <w:color w:val="1B1C20"/>
          <w:sz w:val="20"/>
          <w:szCs w:val="20"/>
          <w:lang w:val="tr-TR"/>
        </w:rPr>
        <w:t>m</w:t>
      </w:r>
      <w:r w:rsidRPr="00907ABA">
        <w:rPr>
          <w:rFonts w:ascii="Times New Roman" w:eastAsia="Helvetica Neue" w:hAnsi="Times New Roman"/>
          <w:color w:val="1B1C20"/>
          <w:sz w:val="20"/>
          <w:szCs w:val="20"/>
          <w:lang w:val="tr-TR"/>
        </w:rPr>
        <w:t>standartlar olup, daha üst seviyede sunulacak olan özelliklere sahip muadili ürünler komisyon tarafından kabul edilebilecektir.</w:t>
      </w:r>
    </w:p>
    <w:p w14:paraId="79A5DF4E" w14:textId="77777777" w:rsidR="00A66B33" w:rsidRDefault="00A66B33" w:rsidP="00A66B33">
      <w:pPr>
        <w:tabs>
          <w:tab w:val="left" w:pos="358"/>
        </w:tabs>
        <w:ind w:right="5091"/>
        <w:jc w:val="both"/>
        <w:rPr>
          <w:rFonts w:ascii="Times New Roman" w:eastAsia="Helvetica Neue" w:hAnsi="Times New Roman"/>
          <w:lang w:val="tr-TR"/>
        </w:rPr>
      </w:pPr>
    </w:p>
    <w:p w14:paraId="6B749DF5" w14:textId="77777777" w:rsidR="00B62DB6" w:rsidRDefault="00B62DB6" w:rsidP="00A66B33">
      <w:pPr>
        <w:tabs>
          <w:tab w:val="left" w:pos="358"/>
        </w:tabs>
        <w:ind w:right="5091"/>
        <w:jc w:val="both"/>
        <w:rPr>
          <w:rFonts w:ascii="Times New Roman" w:eastAsia="Helvetica Neue" w:hAnsi="Times New Roman"/>
          <w:lang w:val="tr-TR"/>
        </w:rPr>
      </w:pPr>
    </w:p>
    <w:p w14:paraId="2D81B6AC" w14:textId="77777777" w:rsidR="00AF1C9F" w:rsidRDefault="00AF1C9F" w:rsidP="00A66B33">
      <w:pPr>
        <w:tabs>
          <w:tab w:val="left" w:pos="358"/>
        </w:tabs>
        <w:ind w:right="5091"/>
        <w:jc w:val="both"/>
        <w:rPr>
          <w:rFonts w:ascii="Times New Roman" w:eastAsia="Helvetica Neue" w:hAnsi="Times New Roman"/>
          <w:lang w:val="tr-TR"/>
        </w:rPr>
      </w:pPr>
    </w:p>
    <w:p w14:paraId="6449B0E9" w14:textId="77777777" w:rsidR="00AF1C9F" w:rsidRDefault="00AF1C9F" w:rsidP="00A66B33">
      <w:pPr>
        <w:tabs>
          <w:tab w:val="left" w:pos="358"/>
        </w:tabs>
        <w:ind w:right="5091"/>
        <w:jc w:val="both"/>
        <w:rPr>
          <w:rFonts w:ascii="Times New Roman" w:eastAsia="Helvetica Neue" w:hAnsi="Times New Roman"/>
          <w:lang w:val="tr-TR"/>
        </w:rPr>
      </w:pPr>
    </w:p>
    <w:p w14:paraId="73DCAC1F" w14:textId="77777777" w:rsidR="00B62DB6" w:rsidRPr="00A66B33" w:rsidRDefault="00B62DB6" w:rsidP="00A66B33">
      <w:pPr>
        <w:tabs>
          <w:tab w:val="left" w:pos="358"/>
        </w:tabs>
        <w:ind w:right="5091"/>
        <w:jc w:val="both"/>
        <w:rPr>
          <w:rFonts w:ascii="Times New Roman" w:eastAsia="Helvetica Neue" w:hAnsi="Times New Roman"/>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371"/>
        <w:gridCol w:w="882"/>
      </w:tblGrid>
      <w:tr w:rsidR="00A66B33" w:rsidRPr="00A66B33" w14:paraId="2336B00B" w14:textId="77777777" w:rsidTr="00F50C03">
        <w:trPr>
          <w:trHeight w:val="58"/>
        </w:trPr>
        <w:tc>
          <w:tcPr>
            <w:tcW w:w="959" w:type="dxa"/>
          </w:tcPr>
          <w:p w14:paraId="73C425A8"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lastRenderedPageBreak/>
              <w:t>A</w:t>
            </w:r>
          </w:p>
        </w:tc>
        <w:tc>
          <w:tcPr>
            <w:tcW w:w="7371" w:type="dxa"/>
          </w:tcPr>
          <w:p w14:paraId="46E59CBC"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B</w:t>
            </w:r>
          </w:p>
        </w:tc>
        <w:tc>
          <w:tcPr>
            <w:tcW w:w="882" w:type="dxa"/>
          </w:tcPr>
          <w:p w14:paraId="71BAB821"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C</w:t>
            </w:r>
          </w:p>
        </w:tc>
      </w:tr>
      <w:tr w:rsidR="00A66B33" w:rsidRPr="00A66B33" w14:paraId="5F5C1C54" w14:textId="77777777" w:rsidTr="00F50C03">
        <w:trPr>
          <w:trHeight w:val="58"/>
        </w:trPr>
        <w:tc>
          <w:tcPr>
            <w:tcW w:w="959" w:type="dxa"/>
          </w:tcPr>
          <w:p w14:paraId="040C58C3"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Sıra No</w:t>
            </w:r>
          </w:p>
        </w:tc>
        <w:tc>
          <w:tcPr>
            <w:tcW w:w="7371" w:type="dxa"/>
          </w:tcPr>
          <w:p w14:paraId="68B5DE3F"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Teknik Özellikler</w:t>
            </w:r>
          </w:p>
        </w:tc>
        <w:tc>
          <w:tcPr>
            <w:tcW w:w="882" w:type="dxa"/>
          </w:tcPr>
          <w:p w14:paraId="241BF393"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Miktar</w:t>
            </w:r>
          </w:p>
        </w:tc>
      </w:tr>
      <w:tr w:rsidR="00A66B33" w:rsidRPr="00A66B33" w14:paraId="280ADA90" w14:textId="77777777" w:rsidTr="00F50C03">
        <w:trPr>
          <w:trHeight w:val="58"/>
        </w:trPr>
        <w:tc>
          <w:tcPr>
            <w:tcW w:w="959" w:type="dxa"/>
          </w:tcPr>
          <w:p w14:paraId="6BB798C1"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1</w:t>
            </w:r>
          </w:p>
        </w:tc>
        <w:tc>
          <w:tcPr>
            <w:tcW w:w="7371" w:type="dxa"/>
          </w:tcPr>
          <w:p w14:paraId="7D6C26EF" w14:textId="77777777" w:rsidR="00A66B33" w:rsidRPr="00A66B33" w:rsidRDefault="00A66B33" w:rsidP="00A66B33">
            <w:pPr>
              <w:widowControl/>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Scada Merkezi Yazılımı ve Kurulumu</w:t>
            </w:r>
          </w:p>
          <w:p w14:paraId="391EA4B9" w14:textId="77777777" w:rsidR="00A66B33" w:rsidRPr="00A66B33" w:rsidRDefault="00A66B33" w:rsidP="00A66B33">
            <w:pPr>
              <w:widowControl/>
              <w:jc w:val="both"/>
              <w:rPr>
                <w:rFonts w:ascii="Arial" w:eastAsia="Times New Roman" w:hAnsi="Arial" w:cs="Arial"/>
                <w:sz w:val="20"/>
                <w:szCs w:val="18"/>
                <w:lang w:val="tr-TR" w:eastAsia="es-ES"/>
              </w:rPr>
            </w:pPr>
          </w:p>
          <w:p w14:paraId="67A21775" w14:textId="77777777" w:rsidR="00A66B33" w:rsidRPr="00A66B33" w:rsidRDefault="00A66B33" w:rsidP="00A66B33">
            <w:pPr>
              <w:widowControl/>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SCADA Merkezi Yazılımı için ilgili ekran ve </w:t>
            </w:r>
            <w:proofErr w:type="gramStart"/>
            <w:r w:rsidRPr="00A66B33">
              <w:rPr>
                <w:rFonts w:ascii="Arial" w:eastAsia="Times New Roman" w:hAnsi="Arial" w:cs="Arial"/>
                <w:sz w:val="20"/>
                <w:szCs w:val="18"/>
                <w:lang w:val="tr-TR" w:eastAsia="es-ES"/>
              </w:rPr>
              <w:t>server</w:t>
            </w:r>
            <w:proofErr w:type="gramEnd"/>
            <w:r w:rsidRPr="00A66B33">
              <w:rPr>
                <w:rFonts w:ascii="Arial" w:eastAsia="Times New Roman" w:hAnsi="Arial" w:cs="Arial"/>
                <w:sz w:val="20"/>
                <w:szCs w:val="18"/>
                <w:lang w:val="tr-TR" w:eastAsia="es-ES"/>
              </w:rPr>
              <w:t xml:space="preserve"> kurulumu yüklenici tarafından yapılacaktır. İlgili yazılım aşağıdaki özellikleri kapsayacaktır. Kullanılan bu yazılım RTU üreticisinin kendi yazılımı olacaktır. SCADA yazılımı aşağıdaki özellikleri kapsayacaktır.</w:t>
            </w:r>
          </w:p>
          <w:p w14:paraId="506AE3EE"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OS MS Windows sunucularda ve istemci istasyonlarında çalıştırılabilir olacak, veri depolamak için diğer işletim sistemleriyle (Unix, Linux) birlikte çalışabilecektir.</w:t>
            </w:r>
          </w:p>
          <w:p w14:paraId="2FB7080A"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Kontrol sistemi maksimum modülerlikte ve açık karaktere uygun tasarlanmış olacaktır.</w:t>
            </w:r>
          </w:p>
          <w:p w14:paraId="1BBC34A9"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Veri erişimi için temel arayüz DLL, COM / DCOM, UDP / IP ve TCP / IP seviyesinde olacaktır.</w:t>
            </w:r>
          </w:p>
          <w:p w14:paraId="1E3D06BF"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Kontrol sistemi konfigürasyonu, verilerin grafik düzenleyicide konfigürasyon tablolarına ve çizim diyagramlarına yazılmasıyla oluşturulacaktır.</w:t>
            </w:r>
          </w:p>
          <w:p w14:paraId="26388E94"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Sistem modüler bir yapıda ve genişleyemeye uygun bir yapıda olacak aynı zamanda digger sistemler ile problemsiz bağlantı olanağı sağlayacaktır.</w:t>
            </w:r>
          </w:p>
          <w:p w14:paraId="62C2784A"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LAN ve WAN SCADA entegrasyonlu olacaktır.</w:t>
            </w:r>
          </w:p>
          <w:p w14:paraId="598D9562"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Herhangi bir bozulma durumunda, işlevlere ve verilere erişim </w:t>
            </w:r>
            <w:proofErr w:type="gramStart"/>
            <w:r w:rsidRPr="00A66B33">
              <w:rPr>
                <w:rFonts w:ascii="Arial" w:eastAsia="Times New Roman" w:hAnsi="Arial" w:cs="Arial"/>
                <w:sz w:val="20"/>
                <w:szCs w:val="18"/>
                <w:lang w:val="tr-TR" w:eastAsia="es-ES"/>
              </w:rPr>
              <w:t>imkanı</w:t>
            </w:r>
            <w:proofErr w:type="gramEnd"/>
            <w:r w:rsidRPr="00A66B33">
              <w:rPr>
                <w:rFonts w:ascii="Arial" w:eastAsia="Times New Roman" w:hAnsi="Arial" w:cs="Arial"/>
                <w:sz w:val="20"/>
                <w:szCs w:val="18"/>
                <w:lang w:val="tr-TR" w:eastAsia="es-ES"/>
              </w:rPr>
              <w:t xml:space="preserve"> olacak, kullanıcılar için isteğe bağlı olarak minimum sınırlama veya hiç kısıtlama olmayacaktır.</w:t>
            </w:r>
          </w:p>
          <w:p w14:paraId="27A8BD06"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İnternet üzerinden erişim </w:t>
            </w:r>
            <w:proofErr w:type="gramStart"/>
            <w:r w:rsidRPr="00A66B33">
              <w:rPr>
                <w:rFonts w:ascii="Arial" w:eastAsia="Times New Roman" w:hAnsi="Arial" w:cs="Arial"/>
                <w:sz w:val="20"/>
                <w:szCs w:val="18"/>
                <w:lang w:val="tr-TR" w:eastAsia="es-ES"/>
              </w:rPr>
              <w:t>dahil</w:t>
            </w:r>
            <w:proofErr w:type="gramEnd"/>
            <w:r w:rsidRPr="00A66B33">
              <w:rPr>
                <w:rFonts w:ascii="Arial" w:eastAsia="Times New Roman" w:hAnsi="Arial" w:cs="Arial"/>
                <w:sz w:val="20"/>
                <w:szCs w:val="18"/>
                <w:lang w:val="tr-TR" w:eastAsia="es-ES"/>
              </w:rPr>
              <w:t xml:space="preserve"> olmak üzere sistemde uzaktan hizmet ve kullanıcı erişimi olacaktır.</w:t>
            </w:r>
          </w:p>
          <w:p w14:paraId="0F6862A7"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Sistem, başka bir işyerinden veya başka bir konumdan kontrol </w:t>
            </w:r>
            <w:proofErr w:type="gramStart"/>
            <w:r w:rsidRPr="00A66B33">
              <w:rPr>
                <w:rFonts w:ascii="Arial" w:eastAsia="Times New Roman" w:hAnsi="Arial" w:cs="Arial"/>
                <w:sz w:val="20"/>
                <w:szCs w:val="18"/>
                <w:lang w:val="tr-TR" w:eastAsia="es-ES"/>
              </w:rPr>
              <w:t>dahil</w:t>
            </w:r>
            <w:proofErr w:type="gramEnd"/>
            <w:r w:rsidRPr="00A66B33">
              <w:rPr>
                <w:rFonts w:ascii="Arial" w:eastAsia="Times New Roman" w:hAnsi="Arial" w:cs="Arial"/>
                <w:sz w:val="20"/>
                <w:szCs w:val="18"/>
                <w:lang w:val="tr-TR" w:eastAsia="es-ES"/>
              </w:rPr>
              <w:t xml:space="preserve"> olmak üzere yedeklemeye müsait yapıda olacaktır.</w:t>
            </w:r>
          </w:p>
          <w:p w14:paraId="329D617B"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Standart Giriş/Çıkış haberleşme arayüzü kullanılacaktır.</w:t>
            </w:r>
          </w:p>
          <w:p w14:paraId="5AB18A18"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Mikrodispečink SCADA yazılımı, doğrudan bağlanamayan farklı sistemler arasında aracı olarak çalışabilir yetenekte olacaktır.</w:t>
            </w:r>
          </w:p>
          <w:p w14:paraId="680B8F76"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en-GB" w:eastAsia="es-ES"/>
              </w:rPr>
              <w:t>Mikrodispečink SCADA yazılımı, very yoğunlaştırıcı (data concentrator) veağ iletişim sunucusu olarakta çalıştırılabilir yetenekte olacaktır.</w:t>
            </w:r>
          </w:p>
          <w:p w14:paraId="1E8B8C6B"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TG 800 Master ve Slave (noktadan noktaya, geçiş, hat emülasyonu), IEC 870-5-x, ağ versiyonu dahil MDXL, MCS, CVM Modbus, DMS, DO100, SAIA S-Bus destekleri olacaktır.</w:t>
            </w:r>
          </w:p>
          <w:p w14:paraId="6A96A395"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IEC 61850 protokolü destekli olacaktır.</w:t>
            </w:r>
          </w:p>
          <w:p w14:paraId="300E8C9B"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Aşağıda yer alan fonksiyon listesine sahip olacaktır.</w:t>
            </w:r>
          </w:p>
          <w:p w14:paraId="3934EB5A"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Görüntü: İşaretleme, yorum ekleme, control etme, ekran görüntüsü değiştirme ve farklı diyagramlar ekleme özelliklerine sahip gerçek zamanlı ölçümlü merkez şemaları oluşturulabilecektir.</w:t>
            </w:r>
          </w:p>
          <w:p w14:paraId="3E35BBC1"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Günlük - görüntüleme, değişikliklerin onaylanması, yorumların eklenmesi, arşivlenmiş verilerin sonuç olarak işlenmesi için geniş filtreleme seçeneklerine sahip değişiklikler ve alarm mesajları içeren protokol.</w:t>
            </w:r>
          </w:p>
          <w:p w14:paraId="2E70AFB5"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DispP – Gerçek ve planlanmış yük verilerinin gerçek zamanlı olarak değerlendirme </w:t>
            </w:r>
            <w:proofErr w:type="gramStart"/>
            <w:r w:rsidRPr="00A66B33">
              <w:rPr>
                <w:rFonts w:ascii="Arial" w:eastAsia="Times New Roman" w:hAnsi="Arial" w:cs="Arial"/>
                <w:sz w:val="20"/>
                <w:szCs w:val="18"/>
                <w:lang w:val="tr-TR" w:eastAsia="es-ES"/>
              </w:rPr>
              <w:t>modülü</w:t>
            </w:r>
            <w:proofErr w:type="gramEnd"/>
          </w:p>
          <w:p w14:paraId="34118F5E"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Çalışma Sayfaları – Ölçüm değerlerindeki değişikliklerin saatlik, maksimum, minimum olarak örneklenmesi ve arşivlenmesi </w:t>
            </w:r>
            <w:proofErr w:type="gramStart"/>
            <w:r w:rsidRPr="00A66B33">
              <w:rPr>
                <w:rFonts w:ascii="Arial" w:eastAsia="Times New Roman" w:hAnsi="Arial" w:cs="Arial"/>
                <w:sz w:val="20"/>
                <w:szCs w:val="18"/>
                <w:lang w:val="tr-TR" w:eastAsia="es-ES"/>
              </w:rPr>
              <w:t>modülü</w:t>
            </w:r>
            <w:proofErr w:type="gramEnd"/>
            <w:r w:rsidRPr="00A66B33">
              <w:rPr>
                <w:rFonts w:ascii="Arial" w:eastAsia="Times New Roman" w:hAnsi="Arial" w:cs="Arial"/>
                <w:sz w:val="20"/>
                <w:szCs w:val="18"/>
                <w:lang w:val="tr-TR" w:eastAsia="es-ES"/>
              </w:rPr>
              <w:t>.</w:t>
            </w:r>
          </w:p>
          <w:p w14:paraId="20B5D01C"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Örnekler - grafiklerdeki değerlerin çevrimiçi ve çevrimdışı olarak örneklenmesi ve arşivlenmesi </w:t>
            </w:r>
            <w:proofErr w:type="gramStart"/>
            <w:r w:rsidRPr="00A66B33">
              <w:rPr>
                <w:rFonts w:ascii="Arial" w:eastAsia="Times New Roman" w:hAnsi="Arial" w:cs="Arial"/>
                <w:sz w:val="20"/>
                <w:szCs w:val="18"/>
                <w:lang w:val="tr-TR" w:eastAsia="es-ES"/>
              </w:rPr>
              <w:t>modülü</w:t>
            </w:r>
            <w:proofErr w:type="gramEnd"/>
            <w:r w:rsidRPr="00A66B33">
              <w:rPr>
                <w:rFonts w:ascii="Arial" w:eastAsia="Times New Roman" w:hAnsi="Arial" w:cs="Arial"/>
                <w:sz w:val="20"/>
                <w:szCs w:val="18"/>
                <w:lang w:val="tr-TR" w:eastAsia="es-ES"/>
              </w:rPr>
              <w:t>.</w:t>
            </w:r>
          </w:p>
          <w:p w14:paraId="79FD762B"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Hesaplamaları değiştirin - Kontrol sisteminin etkili, hızlı ve güvenli bir </w:t>
            </w:r>
            <w:r w:rsidRPr="00A66B33">
              <w:rPr>
                <w:rFonts w:ascii="Arial" w:eastAsia="Times New Roman" w:hAnsi="Arial" w:cs="Arial"/>
                <w:sz w:val="20"/>
                <w:szCs w:val="18"/>
                <w:lang w:val="tr-TR" w:eastAsia="es-ES"/>
              </w:rPr>
              <w:lastRenderedPageBreak/>
              <w:t xml:space="preserve">şekilde oluşturulmasını, bakım-onarımını ve görüntülenmesi </w:t>
            </w:r>
            <w:proofErr w:type="gramStart"/>
            <w:r w:rsidRPr="00A66B33">
              <w:rPr>
                <w:rFonts w:ascii="Arial" w:eastAsia="Times New Roman" w:hAnsi="Arial" w:cs="Arial"/>
                <w:sz w:val="20"/>
                <w:szCs w:val="18"/>
                <w:lang w:val="tr-TR" w:eastAsia="es-ES"/>
              </w:rPr>
              <w:t>modülü</w:t>
            </w:r>
            <w:proofErr w:type="gramEnd"/>
            <w:r w:rsidRPr="00A66B33">
              <w:rPr>
                <w:rFonts w:ascii="Arial" w:eastAsia="Times New Roman" w:hAnsi="Arial" w:cs="Arial"/>
                <w:sz w:val="20"/>
                <w:szCs w:val="18"/>
                <w:lang w:val="tr-TR" w:eastAsia="es-ES"/>
              </w:rPr>
              <w:t>.</w:t>
            </w:r>
          </w:p>
          <w:p w14:paraId="0BAB5213"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Bağlantının </w:t>
            </w:r>
            <w:proofErr w:type="gramStart"/>
            <w:r w:rsidRPr="00A66B33">
              <w:rPr>
                <w:rFonts w:ascii="Arial" w:eastAsia="Times New Roman" w:hAnsi="Arial" w:cs="Arial"/>
                <w:sz w:val="20"/>
                <w:szCs w:val="18"/>
                <w:lang w:val="tr-TR" w:eastAsia="es-ES"/>
              </w:rPr>
              <w:t>simülasyonu</w:t>
            </w:r>
            <w:proofErr w:type="gramEnd"/>
            <w:r w:rsidRPr="00A66B33">
              <w:rPr>
                <w:rFonts w:ascii="Arial" w:eastAsia="Times New Roman" w:hAnsi="Arial" w:cs="Arial"/>
                <w:sz w:val="20"/>
                <w:szCs w:val="18"/>
                <w:lang w:val="tr-TR" w:eastAsia="es-ES"/>
              </w:rPr>
              <w:t xml:space="preserve"> – Gerilimsiz ortamda topolojinin otomatik olarak simule edilmesi modülü. (kesinti sırasında olası senaryoların oluşturulması gibi)</w:t>
            </w:r>
          </w:p>
          <w:p w14:paraId="46785F85"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Diyagramların renklendirilmesi - Çeşitli </w:t>
            </w:r>
            <w:proofErr w:type="gramStart"/>
            <w:r w:rsidRPr="00A66B33">
              <w:rPr>
                <w:rFonts w:ascii="Arial" w:eastAsia="Times New Roman" w:hAnsi="Arial" w:cs="Arial"/>
                <w:sz w:val="20"/>
                <w:szCs w:val="18"/>
                <w:lang w:val="tr-TR" w:eastAsia="es-ES"/>
              </w:rPr>
              <w:t>kriterlere</w:t>
            </w:r>
            <w:proofErr w:type="gramEnd"/>
            <w:r w:rsidRPr="00A66B33">
              <w:rPr>
                <w:rFonts w:ascii="Arial" w:eastAsia="Times New Roman" w:hAnsi="Arial" w:cs="Arial"/>
                <w:sz w:val="20"/>
                <w:szCs w:val="18"/>
                <w:lang w:val="tr-TR" w:eastAsia="es-ES"/>
              </w:rPr>
              <w:t xml:space="preserve"> göre şebeke diyagramları renklendirilebilecektir. </w:t>
            </w:r>
          </w:p>
          <w:p w14:paraId="12F54923"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SMS ve e-posta gönderme - GSM ve İnternet yolu </w:t>
            </w:r>
            <w:proofErr w:type="gramStart"/>
            <w:r w:rsidRPr="00A66B33">
              <w:rPr>
                <w:rFonts w:ascii="Arial" w:eastAsia="Times New Roman" w:hAnsi="Arial" w:cs="Arial"/>
                <w:sz w:val="20"/>
                <w:szCs w:val="18"/>
                <w:lang w:val="tr-TR" w:eastAsia="es-ES"/>
              </w:rPr>
              <w:t>ile,</w:t>
            </w:r>
            <w:proofErr w:type="gramEnd"/>
            <w:r w:rsidRPr="00A66B33">
              <w:rPr>
                <w:rFonts w:ascii="Arial" w:eastAsia="Times New Roman" w:hAnsi="Arial" w:cs="Arial"/>
                <w:sz w:val="20"/>
                <w:szCs w:val="18"/>
                <w:lang w:val="tr-TR" w:eastAsia="es-ES"/>
              </w:rPr>
              <w:t xml:space="preserve"> belirlenen sinyallerin veya kullanıcı tarafından yazılan metin mesajlarının otomatik olarak gönderebilecektir.</w:t>
            </w:r>
          </w:p>
          <w:p w14:paraId="670372B1"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WEB üzerinden erişim - sayfalar web teknolojilerinin avantajlarını kullanır. Gerekli bileşenler kullanıcının bilgisayarına otomatik olarak indirilir. SCADA verilerine erişim, GSM üzerinden mobil erişim seçeneği de </w:t>
            </w:r>
            <w:proofErr w:type="gramStart"/>
            <w:r w:rsidRPr="00A66B33">
              <w:rPr>
                <w:rFonts w:ascii="Arial" w:eastAsia="Times New Roman" w:hAnsi="Arial" w:cs="Arial"/>
                <w:sz w:val="20"/>
                <w:szCs w:val="18"/>
                <w:lang w:val="tr-TR" w:eastAsia="es-ES"/>
              </w:rPr>
              <w:t>dahil</w:t>
            </w:r>
            <w:proofErr w:type="gramEnd"/>
            <w:r w:rsidRPr="00A66B33">
              <w:rPr>
                <w:rFonts w:ascii="Arial" w:eastAsia="Times New Roman" w:hAnsi="Arial" w:cs="Arial"/>
                <w:sz w:val="20"/>
                <w:szCs w:val="18"/>
                <w:lang w:val="tr-TR" w:eastAsia="es-ES"/>
              </w:rPr>
              <w:t xml:space="preserve"> olmak üzere intranet (İnternet) aracılığıyla mümkündür.</w:t>
            </w:r>
          </w:p>
          <w:p w14:paraId="0A53EC3C" w14:textId="77777777" w:rsidR="00A66B33" w:rsidRPr="00A66B33" w:rsidRDefault="00A66B33" w:rsidP="00D12592">
            <w:pPr>
              <w:widowControl/>
              <w:numPr>
                <w:ilvl w:val="0"/>
                <w:numId w:val="76"/>
              </w:numPr>
              <w:spacing w:before="120" w:after="120"/>
              <w:ind w:left="60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TIS / GIS / CIS (ortofotomap, istemciler</w:t>
            </w:r>
            <w:proofErr w:type="gramStart"/>
            <w:r w:rsidRPr="00A66B33">
              <w:rPr>
                <w:rFonts w:ascii="Arial" w:eastAsia="Times New Roman" w:hAnsi="Arial" w:cs="Arial"/>
                <w:sz w:val="20"/>
                <w:szCs w:val="18"/>
                <w:lang w:val="tr-TR" w:eastAsia="es-ES"/>
              </w:rPr>
              <w:t>,…</w:t>
            </w:r>
            <w:proofErr w:type="gramEnd"/>
            <w:r w:rsidRPr="00A66B33">
              <w:rPr>
                <w:rFonts w:ascii="Arial" w:eastAsia="Times New Roman" w:hAnsi="Arial" w:cs="Arial"/>
                <w:sz w:val="20"/>
                <w:szCs w:val="18"/>
                <w:lang w:val="tr-TR" w:eastAsia="es-ES"/>
              </w:rPr>
              <w:t>) bilgilerinin kontrol sisteminde seçilen nesneye (DTS'ye, hat bölümü,…) görüntülenmesi.</w:t>
            </w:r>
          </w:p>
          <w:p w14:paraId="509A7DE8" w14:textId="77777777" w:rsidR="00A66B33" w:rsidRPr="00A66B33" w:rsidRDefault="00A66B33" w:rsidP="00A66B33">
            <w:pPr>
              <w:widowControl/>
              <w:ind w:left="600"/>
              <w:jc w:val="both"/>
              <w:rPr>
                <w:rFonts w:ascii="Arial" w:eastAsia="Times New Roman" w:hAnsi="Arial" w:cs="Arial"/>
                <w:sz w:val="20"/>
                <w:szCs w:val="18"/>
                <w:lang w:val="tr-TR" w:eastAsia="es-ES"/>
              </w:rPr>
            </w:pPr>
          </w:p>
        </w:tc>
        <w:tc>
          <w:tcPr>
            <w:tcW w:w="882" w:type="dxa"/>
          </w:tcPr>
          <w:p w14:paraId="51DD0B64"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lastRenderedPageBreak/>
              <w:t>1</w:t>
            </w:r>
          </w:p>
        </w:tc>
      </w:tr>
      <w:tr w:rsidR="00A66B33" w:rsidRPr="00A66B33" w14:paraId="0EF73813" w14:textId="77777777" w:rsidTr="00F50C03">
        <w:trPr>
          <w:trHeight w:val="58"/>
        </w:trPr>
        <w:tc>
          <w:tcPr>
            <w:tcW w:w="959" w:type="dxa"/>
          </w:tcPr>
          <w:p w14:paraId="436F9AFB"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lastRenderedPageBreak/>
              <w:t>2</w:t>
            </w:r>
          </w:p>
        </w:tc>
        <w:tc>
          <w:tcPr>
            <w:tcW w:w="7371" w:type="dxa"/>
          </w:tcPr>
          <w:p w14:paraId="2B9972C4" w14:textId="77777777" w:rsidR="00A66B33" w:rsidRPr="00A66B33" w:rsidRDefault="00A66B33" w:rsidP="00A66B33">
            <w:pPr>
              <w:widowControl/>
              <w:jc w:val="both"/>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RTU ve DC Sistemler Panosu ve Kurulumu</w:t>
            </w:r>
          </w:p>
          <w:p w14:paraId="38D48C0A" w14:textId="77777777" w:rsidR="00A66B33" w:rsidRPr="00A66B33" w:rsidRDefault="00A66B33" w:rsidP="00A66B33">
            <w:pPr>
              <w:widowControl/>
              <w:jc w:val="both"/>
              <w:rPr>
                <w:rFonts w:ascii="Arial" w:eastAsia="Times New Roman" w:hAnsi="Arial" w:cs="Arial"/>
                <w:sz w:val="20"/>
                <w:szCs w:val="18"/>
                <w:lang w:val="tr-TR" w:eastAsia="es-ES"/>
              </w:rPr>
            </w:pPr>
          </w:p>
          <w:p w14:paraId="4D0D365F" w14:textId="77777777" w:rsidR="00A66B33" w:rsidRPr="00A66B33" w:rsidRDefault="00A66B33" w:rsidP="00A66B33">
            <w:pPr>
              <w:widowControl/>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RTU </w:t>
            </w:r>
            <w:proofErr w:type="gramStart"/>
            <w:r w:rsidRPr="00A66B33">
              <w:rPr>
                <w:rFonts w:ascii="Arial" w:eastAsia="Times New Roman" w:hAnsi="Arial" w:cs="Arial"/>
                <w:sz w:val="20"/>
                <w:szCs w:val="18"/>
                <w:lang w:val="tr-TR" w:eastAsia="es-ES"/>
              </w:rPr>
              <w:t>modüllerini</w:t>
            </w:r>
            <w:proofErr w:type="gramEnd"/>
            <w:r w:rsidRPr="00A66B33">
              <w:rPr>
                <w:rFonts w:ascii="Arial" w:eastAsia="Times New Roman" w:hAnsi="Arial" w:cs="Arial"/>
                <w:sz w:val="20"/>
                <w:szCs w:val="18"/>
                <w:lang w:val="tr-TR" w:eastAsia="es-ES"/>
              </w:rPr>
              <w:t xml:space="preserve">, Koruma ve SCADA Redresörlerini vb. diğer gerekli donanımın montajı için IEC 60529’e uygun panolar aşağıdaki gereksinimleri karşılayacaktır. </w:t>
            </w:r>
          </w:p>
          <w:p w14:paraId="0EEBB315"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Merkez Dağıtım panoları 19” Rack Sistem, sağlam bir </w:t>
            </w:r>
            <w:proofErr w:type="gramStart"/>
            <w:r w:rsidRPr="00A66B33">
              <w:rPr>
                <w:rFonts w:ascii="Arial" w:eastAsia="Times New Roman" w:hAnsi="Arial" w:cs="Arial"/>
                <w:sz w:val="20"/>
                <w:szCs w:val="18"/>
                <w:lang w:val="tr-TR" w:eastAsia="es-ES"/>
              </w:rPr>
              <w:t>konstrüksiyona</w:t>
            </w:r>
            <w:proofErr w:type="gramEnd"/>
            <w:r w:rsidRPr="00A66B33">
              <w:rPr>
                <w:rFonts w:ascii="Arial" w:eastAsia="Times New Roman" w:hAnsi="Arial" w:cs="Arial"/>
                <w:sz w:val="20"/>
                <w:szCs w:val="18"/>
                <w:lang w:val="tr-TR" w:eastAsia="es-ES"/>
              </w:rPr>
              <w:t xml:space="preserve"> sahip olacak ve minimum 1,5mm kalınlığındaki galvanizli sacdan imal edilecektir. </w:t>
            </w:r>
          </w:p>
          <w:p w14:paraId="0341D492"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Panolar, tesis yerinin koşullarına bağlı olarak zemine </w:t>
            </w:r>
            <w:proofErr w:type="gramStart"/>
            <w:r w:rsidRPr="00A66B33">
              <w:rPr>
                <w:rFonts w:ascii="Arial" w:eastAsia="Times New Roman" w:hAnsi="Arial" w:cs="Arial"/>
                <w:sz w:val="20"/>
                <w:szCs w:val="18"/>
                <w:lang w:val="tr-TR" w:eastAsia="es-ES"/>
              </w:rPr>
              <w:t>baza</w:t>
            </w:r>
            <w:proofErr w:type="gramEnd"/>
            <w:r w:rsidRPr="00A66B33">
              <w:rPr>
                <w:rFonts w:ascii="Arial" w:eastAsia="Times New Roman" w:hAnsi="Arial" w:cs="Arial"/>
                <w:sz w:val="20"/>
                <w:szCs w:val="18"/>
                <w:lang w:val="tr-TR" w:eastAsia="es-ES"/>
              </w:rPr>
              <w:t xml:space="preserve"> üzerinde monte edilebilir olmalıdır.</w:t>
            </w:r>
          </w:p>
          <w:p w14:paraId="0F849166"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Tüm kapılar ve dış paneller arasındaki temas noktalarında uzun ömürlü lastik bantlar ile </w:t>
            </w:r>
            <w:proofErr w:type="gramStart"/>
            <w:r w:rsidRPr="00A66B33">
              <w:rPr>
                <w:rFonts w:ascii="Arial" w:eastAsia="Times New Roman" w:hAnsi="Arial" w:cs="Arial"/>
                <w:sz w:val="20"/>
                <w:szCs w:val="18"/>
                <w:lang w:val="tr-TR" w:eastAsia="es-ES"/>
              </w:rPr>
              <w:t>izolasyon</w:t>
            </w:r>
            <w:proofErr w:type="gramEnd"/>
            <w:r w:rsidRPr="00A66B33">
              <w:rPr>
                <w:rFonts w:ascii="Arial" w:eastAsia="Times New Roman" w:hAnsi="Arial" w:cs="Arial"/>
                <w:sz w:val="20"/>
                <w:szCs w:val="18"/>
                <w:lang w:val="tr-TR" w:eastAsia="es-ES"/>
              </w:rPr>
              <w:t xml:space="preserve"> sağlanacaktır. Sivri kenar ve köşe olmayacaktır. Tüm kenarlar yaralanmaları önleme amacıyla yuvarlak şekillendirilecektir. </w:t>
            </w:r>
          </w:p>
          <w:p w14:paraId="6BCABDE9"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Bütün panolar kilitlenebilir menteşeli bir ön kapağa ve yoğunlaşmayı önlemek için otomatik bir ısıtıcı ile yeterli sayıda filtreli havalandırma deliklerine sahip olacaktır.</w:t>
            </w:r>
          </w:p>
          <w:p w14:paraId="5BE48BE7"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Terminal blokları (klemensler) modüler kavrama uygun olacak ve klemens rayları üzerine monte edileceklerdir. </w:t>
            </w:r>
          </w:p>
          <w:p w14:paraId="69D80B49"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Enerjili terminaller, enerjisiz terminallerden ve ayrılacaktır. </w:t>
            </w:r>
          </w:p>
          <w:p w14:paraId="2035DEB7"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 xml:space="preserve">Bütün enerjili terminaller ve aynı hücreye ait bilgileri taşıyan klemensler içerisini gösteren yalıtkan kapaklarla (ayırma klemensleri) izole edileceklerdir. </w:t>
            </w:r>
          </w:p>
          <w:p w14:paraId="4DADDB3C"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tr-TR" w:eastAsia="es-ES"/>
              </w:rPr>
              <w:t xml:space="preserve">Tüm panolarda topraklama cıvatası olacaktır. </w:t>
            </w:r>
          </w:p>
          <w:p w14:paraId="21C074F3"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tr-TR" w:eastAsia="es-ES"/>
              </w:rPr>
              <w:t xml:space="preserve">Pano içi bağlantılarda kullanılan tüm iletkenler etiketlenecektir. Kablo etiket ve kemerleri anodik işleme tabi tutulmuş alüminyum veya -20 C +100 C sıcaklığa dayanıklı silikon içermeyen polyester olacaktır. Kâğıt etiketler kullanılmayacaktır. Kablo etiketleri paslanmaz, yazısı zamanla silinmez özellikte ve kopmaya karşı dayanıklı olacaktır. </w:t>
            </w:r>
          </w:p>
          <w:p w14:paraId="6F53542F"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tr-TR" w:eastAsia="es-ES"/>
              </w:rPr>
              <w:t>Pano içi bağlantılarda, kablolarda</w:t>
            </w:r>
            <w:r w:rsidRPr="00A66B33">
              <w:rPr>
                <w:rFonts w:ascii="Arial" w:eastAsia="Times New Roman" w:hAnsi="Arial" w:cs="Arial"/>
                <w:sz w:val="20"/>
                <w:szCs w:val="18"/>
                <w:lang w:val="en-GB" w:eastAsia="es-ES"/>
              </w:rPr>
              <w:t xml:space="preserve"> kesit zayıflamasına neden olabilecek uygulamalara izin verilmeyecektir. </w:t>
            </w:r>
          </w:p>
          <w:p w14:paraId="6AD17AF8"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Kanaldan panoya giren kablolar, panonun alt bölümünde, üzerinde kablo kesitlerine uygun rakor veya fırçalı giriş bloğuna sahip olacaktır. </w:t>
            </w:r>
          </w:p>
          <w:p w14:paraId="01676B84"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Kabloların panoya girdiği alt kapakta kablolar arasında boşluğu doldurmak maksadı ile uygun tedbirler alınacaktır. </w:t>
            </w:r>
          </w:p>
          <w:p w14:paraId="77945E52"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Tüm iç mekan paneller kemirgenlere ve toza karşı korumalı olacak ve IP2X sınıfı korumayı karşılamalıdır. </w:t>
            </w:r>
          </w:p>
          <w:p w14:paraId="11F378EA"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Terminallerin monte edileceği bölüm veya bölümler, pano içi ve/veya pano </w:t>
            </w:r>
            <w:r w:rsidRPr="00A66B33">
              <w:rPr>
                <w:rFonts w:ascii="Arial" w:eastAsia="Times New Roman" w:hAnsi="Arial" w:cs="Arial"/>
                <w:sz w:val="20"/>
                <w:szCs w:val="18"/>
                <w:lang w:val="en-GB" w:eastAsia="es-ES"/>
              </w:rPr>
              <w:lastRenderedPageBreak/>
              <w:t xml:space="preserve">dışı irtibatları uygun bir şekilde yapılabilecektir. </w:t>
            </w:r>
          </w:p>
          <w:p w14:paraId="44725118"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Terminal giriş ve çıkışındaki kablolar uygun bir kanal içerisine alınacaktır. </w:t>
            </w:r>
          </w:p>
          <w:p w14:paraId="709DE660"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Terminaller (klemensler), kablaj şemasına uygun olarak bağlantılı oldukları yerlerle ilgili sağlam ve silinmez bir işaretleme sistemi ile donatılacaktır. </w:t>
            </w:r>
          </w:p>
          <w:p w14:paraId="749BD6D9"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Pano ve cihaz terminallerine olan bağlantılar iç kablaj şemalarındaki sıraya uygun şekilde yapılacaktır.</w:t>
            </w:r>
          </w:p>
          <w:p w14:paraId="198E4B47"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Kabinin içine test raporlarını, çizimleri, bakım kayıtlarını vb. saklama amaçlı Doküman cebi sağlanacaktır. </w:t>
            </w:r>
          </w:p>
          <w:p w14:paraId="02EAB3CB"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Pano kapağına, pako şalter kullanılarak kumanda ve kontrolün uzaktan (SCADA kontrol merkezinden) ve yakından yapılmasına imkan verecek şekilde UZAK/YAKIN Anahtarı yerleştirilecektir. </w:t>
            </w:r>
          </w:p>
          <w:p w14:paraId="010033CA"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Ortam şartlarına uygun olarak pano bünyesinde ısıtıcı </w:t>
            </w:r>
            <w:proofErr w:type="gramStart"/>
            <w:r w:rsidRPr="00A66B33">
              <w:rPr>
                <w:rFonts w:ascii="Arial" w:eastAsia="Times New Roman" w:hAnsi="Arial" w:cs="Arial"/>
                <w:sz w:val="20"/>
                <w:szCs w:val="18"/>
                <w:lang w:val="en-GB" w:eastAsia="es-ES"/>
              </w:rPr>
              <w:t>temin</w:t>
            </w:r>
            <w:proofErr w:type="gramEnd"/>
            <w:r w:rsidRPr="00A66B33">
              <w:rPr>
                <w:rFonts w:ascii="Arial" w:eastAsia="Times New Roman" w:hAnsi="Arial" w:cs="Arial"/>
                <w:sz w:val="20"/>
                <w:szCs w:val="18"/>
                <w:lang w:val="en-GB" w:eastAsia="es-ES"/>
              </w:rPr>
              <w:t xml:space="preserve"> ve monte edilecektir. </w:t>
            </w:r>
          </w:p>
          <w:p w14:paraId="7FCF72F8"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Kablo izolasyonu ya da kaplaması, kablo geçitleri, terminal blokları, kablo kanalları dahil kılıfların içinde kullanılan tüm malzemeler ateşe dayanıklı ve yangın durumlarında zehirli gaz üretmeyen malzemeden yapılmış olacaktır.</w:t>
            </w:r>
          </w:p>
          <w:p w14:paraId="547A99D5"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Tüm panolarda sigorta korumalı 230 VAC, 50 Hz, tek-fazlı priz olacaktır. </w:t>
            </w:r>
          </w:p>
          <w:p w14:paraId="7E6C763D"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 xml:space="preserve">Pano Gövdesi: </w:t>
            </w:r>
          </w:p>
          <w:p w14:paraId="2200F7A6"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Koruma Sınıfı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IP2X </w:t>
            </w:r>
          </w:p>
          <w:p w14:paraId="1A296DF4"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Yükseklik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1000 mm </w:t>
            </w:r>
          </w:p>
          <w:p w14:paraId="426BEA87"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Genişlik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500 mm </w:t>
            </w:r>
          </w:p>
          <w:p w14:paraId="4111226C"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Derinlik (kapaklar ile) </w:t>
            </w:r>
            <w:r w:rsidRPr="00A66B33">
              <w:rPr>
                <w:rFonts w:ascii="Arial" w:eastAsia="Times New Roman" w:hAnsi="Arial" w:cs="Arial"/>
                <w:sz w:val="20"/>
                <w:szCs w:val="18"/>
                <w:lang w:val="en-GB" w:eastAsia="es-ES"/>
              </w:rPr>
              <w:tab/>
              <w:t xml:space="preserve">: 600 mm </w:t>
            </w:r>
          </w:p>
          <w:p w14:paraId="496259DB"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Pano yapısı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Menteşeli önden gömme kapılı (kapı kilitli, anahtarlı) </w:t>
            </w:r>
          </w:p>
          <w:p w14:paraId="5D1E117B"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Minimum sac kalınlığı</w:t>
            </w:r>
            <w:r w:rsidRPr="00A66B33">
              <w:rPr>
                <w:rFonts w:ascii="Arial" w:eastAsia="Times New Roman" w:hAnsi="Arial" w:cs="Arial"/>
                <w:sz w:val="20"/>
                <w:szCs w:val="18"/>
                <w:lang w:val="en-GB" w:eastAsia="es-ES"/>
              </w:rPr>
              <w:tab/>
              <w:t xml:space="preserve">: Bütün yüzeylerde 1,5mm </w:t>
            </w:r>
          </w:p>
          <w:p w14:paraId="65917D3D"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Sac tipi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DKP, HRP veya Alusingen </w:t>
            </w:r>
          </w:p>
          <w:p w14:paraId="197E7A09"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İmalat tipi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Civatalı </w:t>
            </w:r>
          </w:p>
          <w:p w14:paraId="241C5BD3"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Montaj tipi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Klasik </w:t>
            </w:r>
          </w:p>
          <w:p w14:paraId="6EFB7C1A"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Kablo girişi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Alttan - Yandan </w:t>
            </w:r>
          </w:p>
          <w:p w14:paraId="40D4D21A"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Havalandırma</w:t>
            </w:r>
            <w:r w:rsidRPr="00A66B33">
              <w:rPr>
                <w:rFonts w:ascii="Arial" w:eastAsia="Times New Roman" w:hAnsi="Arial" w:cs="Arial"/>
                <w:sz w:val="20"/>
                <w:szCs w:val="18"/>
                <w:lang w:val="en-GB" w:eastAsia="es-ES"/>
              </w:rPr>
              <w:tab/>
              <w:t>: Doğal ızgaralı toz tutucu filtreli yan yüzeylerde altta ve üstte</w:t>
            </w:r>
          </w:p>
          <w:p w14:paraId="3F8D1593"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 xml:space="preserve">Boyama: </w:t>
            </w:r>
          </w:p>
          <w:p w14:paraId="228171FC"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Sacın temizlenmesi</w:t>
            </w:r>
            <w:r w:rsidRPr="00A66B33">
              <w:rPr>
                <w:rFonts w:ascii="Arial" w:eastAsia="Times New Roman" w:hAnsi="Arial" w:cs="Arial"/>
                <w:sz w:val="20"/>
                <w:szCs w:val="18"/>
                <w:lang w:val="en-GB" w:eastAsia="es-ES"/>
              </w:rPr>
              <w:tab/>
            </w:r>
            <w:proofErr w:type="gramStart"/>
            <w:r w:rsidRPr="00A66B33">
              <w:rPr>
                <w:rFonts w:ascii="Arial" w:eastAsia="Times New Roman" w:hAnsi="Arial" w:cs="Arial"/>
                <w:sz w:val="20"/>
                <w:szCs w:val="18"/>
                <w:lang w:val="en-GB" w:eastAsia="es-ES"/>
              </w:rPr>
              <w:t>:Paslanmayı</w:t>
            </w:r>
            <w:proofErr w:type="gramEnd"/>
            <w:r w:rsidRPr="00A66B33">
              <w:rPr>
                <w:rFonts w:ascii="Arial" w:eastAsia="Times New Roman" w:hAnsi="Arial" w:cs="Arial"/>
                <w:sz w:val="20"/>
                <w:szCs w:val="18"/>
                <w:lang w:val="en-GB" w:eastAsia="es-ES"/>
              </w:rPr>
              <w:t xml:space="preserve"> önleyici işlemler uygulanarak temizlenecektir. </w:t>
            </w:r>
          </w:p>
          <w:p w14:paraId="5AFE9242"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Boya tipi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İç ve dış yüzeyler elektrostatik toz boyalı </w:t>
            </w:r>
          </w:p>
          <w:p w14:paraId="733DD347"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Boya kat adedi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3(1 kat astar+2 kat fırın boya) </w:t>
            </w:r>
          </w:p>
          <w:p w14:paraId="25DF3AD0"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En az boya kat kalınlığı </w:t>
            </w:r>
            <w:r w:rsidRPr="00A66B33">
              <w:rPr>
                <w:rFonts w:ascii="Arial" w:eastAsia="Times New Roman" w:hAnsi="Arial" w:cs="Arial"/>
                <w:sz w:val="20"/>
                <w:szCs w:val="18"/>
                <w:lang w:val="en-GB" w:eastAsia="es-ES"/>
              </w:rPr>
              <w:tab/>
              <w:t xml:space="preserve">: 50 mikron </w:t>
            </w:r>
          </w:p>
          <w:p w14:paraId="7FE00650"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İç yüzeylerin boyaması</w:t>
            </w:r>
            <w:r w:rsidRPr="00A66B33">
              <w:rPr>
                <w:rFonts w:ascii="Arial" w:eastAsia="Times New Roman" w:hAnsi="Arial" w:cs="Arial"/>
                <w:sz w:val="20"/>
                <w:szCs w:val="18"/>
                <w:lang w:val="en-GB" w:eastAsia="es-ES"/>
              </w:rPr>
              <w:tab/>
              <w:t xml:space="preserve">: Pano dış renginde </w:t>
            </w:r>
          </w:p>
          <w:p w14:paraId="505F3993"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Boya rengi</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RAL -7032 veya eşdeğer fildişi </w:t>
            </w:r>
          </w:p>
          <w:p w14:paraId="7030A8D2"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 xml:space="preserve">Pano dahili kablajı: </w:t>
            </w:r>
          </w:p>
          <w:p w14:paraId="15C97A20"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En az kablo kesiti</w:t>
            </w:r>
            <w:r w:rsidRPr="00A66B33">
              <w:rPr>
                <w:rFonts w:ascii="Arial" w:eastAsia="Times New Roman" w:hAnsi="Arial" w:cs="Arial"/>
                <w:sz w:val="20"/>
                <w:szCs w:val="18"/>
                <w:lang w:val="en-GB" w:eastAsia="es-ES"/>
              </w:rPr>
              <w:tab/>
              <w:t>: Gerilim, AC/DC devrelerde 2,5 mm² ve kumanda ve sinyal kablolarında devrelerden 1,0 mm²</w:t>
            </w:r>
          </w:p>
          <w:p w14:paraId="6D5EDE96"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Yalıtım gerilimi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w:t>
            </w:r>
            <w:proofErr w:type="gramStart"/>
            <w:r w:rsidRPr="00A66B33">
              <w:rPr>
                <w:rFonts w:ascii="Arial" w:eastAsia="Times New Roman" w:hAnsi="Arial" w:cs="Arial"/>
                <w:sz w:val="20"/>
                <w:szCs w:val="18"/>
                <w:lang w:val="en-GB" w:eastAsia="es-ES"/>
              </w:rPr>
              <w:t>,5</w:t>
            </w:r>
            <w:proofErr w:type="gramEnd"/>
            <w:r w:rsidRPr="00A66B33">
              <w:rPr>
                <w:rFonts w:ascii="Arial" w:eastAsia="Times New Roman" w:hAnsi="Arial" w:cs="Arial"/>
                <w:sz w:val="20"/>
                <w:szCs w:val="18"/>
                <w:lang w:val="en-GB" w:eastAsia="es-ES"/>
              </w:rPr>
              <w:t xml:space="preserve"> kV/dak. </w:t>
            </w:r>
          </w:p>
          <w:p w14:paraId="6B8E0CD6"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İletken tipi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İnce çok telli </w:t>
            </w:r>
          </w:p>
          <w:p w14:paraId="438F60C2"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Kablo markalanması</w:t>
            </w:r>
            <w:r w:rsidRPr="00A66B33">
              <w:rPr>
                <w:rFonts w:ascii="Arial" w:eastAsia="Times New Roman" w:hAnsi="Arial" w:cs="Arial"/>
                <w:sz w:val="20"/>
                <w:szCs w:val="18"/>
                <w:lang w:val="en-GB" w:eastAsia="es-ES"/>
              </w:rPr>
              <w:tab/>
              <w:t>: Makaron veya numaratör</w:t>
            </w:r>
          </w:p>
          <w:p w14:paraId="6E7FC56B"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Kablo pano girişleri </w:t>
            </w:r>
            <w:r w:rsidRPr="00A66B33">
              <w:rPr>
                <w:rFonts w:ascii="Arial" w:eastAsia="Times New Roman" w:hAnsi="Arial" w:cs="Arial"/>
                <w:sz w:val="20"/>
                <w:szCs w:val="18"/>
                <w:lang w:val="en-GB" w:eastAsia="es-ES"/>
              </w:rPr>
              <w:tab/>
              <w:t>: Rakor veya Fırça</w:t>
            </w:r>
          </w:p>
          <w:p w14:paraId="36C59CFF"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 xml:space="preserve">Pano aydınlatması ve Priz tesisatı: </w:t>
            </w:r>
          </w:p>
          <w:p w14:paraId="5624B7AE"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Aydınlatma</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Lamba, sabit anahtarlı, kapıdan açık bilgisine göre açılıp kapanan.(duy ve armatür bir arada)</w:t>
            </w:r>
          </w:p>
          <w:p w14:paraId="59A76E45"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Priz</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1 adet sigorta korumalı 220 V AC priz </w:t>
            </w:r>
          </w:p>
          <w:p w14:paraId="073E21AA"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İsim Plakaları ve etiketleme:</w:t>
            </w:r>
          </w:p>
          <w:p w14:paraId="759E2D01"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Pano ön yüz etiketleri</w:t>
            </w:r>
            <w:r w:rsidRPr="00A66B33">
              <w:rPr>
                <w:rFonts w:ascii="Arial" w:eastAsia="Times New Roman" w:hAnsi="Arial" w:cs="Arial"/>
                <w:sz w:val="20"/>
                <w:szCs w:val="18"/>
                <w:lang w:val="en-GB" w:eastAsia="es-ES"/>
              </w:rPr>
              <w:tab/>
              <w:t xml:space="preserve">: Metalik tip </w:t>
            </w:r>
          </w:p>
          <w:p w14:paraId="50316CAF"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 xml:space="preserve">Pano ön yüz etiketleri: </w:t>
            </w:r>
          </w:p>
          <w:p w14:paraId="13235004"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Yapışma boyutları </w:t>
            </w:r>
            <w:r w:rsidRPr="00A66B33">
              <w:rPr>
                <w:rFonts w:ascii="Arial" w:eastAsia="Times New Roman" w:hAnsi="Arial" w:cs="Arial"/>
                <w:sz w:val="20"/>
                <w:szCs w:val="18"/>
                <w:lang w:val="en-GB" w:eastAsia="es-ES"/>
              </w:rPr>
              <w:tab/>
              <w:t xml:space="preserve">: 25x100 mm </w:t>
            </w:r>
          </w:p>
          <w:p w14:paraId="4CC16625"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Harf Yüksekliği </w:t>
            </w:r>
            <w:r w:rsidRPr="00A66B33">
              <w:rPr>
                <w:rFonts w:ascii="Arial" w:eastAsia="Times New Roman" w:hAnsi="Arial" w:cs="Arial"/>
                <w:sz w:val="20"/>
                <w:szCs w:val="18"/>
                <w:lang w:val="en-GB" w:eastAsia="es-ES"/>
              </w:rPr>
              <w:tab/>
              <w:t xml:space="preserve">: 15 mm </w:t>
            </w:r>
          </w:p>
          <w:p w14:paraId="3278783A"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UZAK TERMİNAL ÜNİTELERİ (RTU)</w:t>
            </w:r>
          </w:p>
          <w:p w14:paraId="52A91A4B"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Uzak Terminal Birimleri (RTU’lar), kompakt tip olan mikrokişlemci temelli cihazlar olacaktır.</w:t>
            </w:r>
          </w:p>
          <w:p w14:paraId="3C628530"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lastRenderedPageBreak/>
              <w:t xml:space="preserve">RTU sistemleri, proses bilgilerinin toplanması ve istasyon ekipmanının kontrol edilmesinden sorumlu olacaktır. </w:t>
            </w:r>
          </w:p>
          <w:p w14:paraId="2A9C6964"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RTU, mikroişlemci teknolojisine göre tasarlanacaktır. Harici I/O Modülü takılan üniteler </w:t>
            </w:r>
            <w:proofErr w:type="gramStart"/>
            <w:r w:rsidRPr="00A66B33">
              <w:rPr>
                <w:rFonts w:ascii="Arial" w:eastAsia="Times New Roman" w:hAnsi="Arial" w:cs="Arial"/>
                <w:sz w:val="20"/>
                <w:szCs w:val="18"/>
                <w:lang w:val="en-GB" w:eastAsia="es-ES"/>
              </w:rPr>
              <w:t>kabul</w:t>
            </w:r>
            <w:proofErr w:type="gramEnd"/>
            <w:r w:rsidRPr="00A66B33">
              <w:rPr>
                <w:rFonts w:ascii="Arial" w:eastAsia="Times New Roman" w:hAnsi="Arial" w:cs="Arial"/>
                <w:sz w:val="20"/>
                <w:szCs w:val="18"/>
                <w:lang w:val="en-GB" w:eastAsia="es-ES"/>
              </w:rPr>
              <w:t xml:space="preserve"> edilmeyecektir. </w:t>
            </w:r>
          </w:p>
          <w:p w14:paraId="4D83EAD5"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PLC tabanlı cihazlar Kabul edilmeyecektir. </w:t>
            </w:r>
          </w:p>
          <w:p w14:paraId="58D4CE7C"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RTU’ların montaj tipi, uluslararası standartlarda tanımlandığı şekilde ray tipi olacaktır.</w:t>
            </w:r>
          </w:p>
          <w:p w14:paraId="77025478"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20"/>
                <w:lang w:val="en-GB" w:eastAsia="ja-JP"/>
              </w:rPr>
              <w:t>RTU koruma derecesi IP2X veya daha iyisi olacaktır.</w:t>
            </w:r>
          </w:p>
          <w:p w14:paraId="2F6F6F3D"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Sahada izlenmesi ve kontrol edilmesi planlanan tüm ekipmanlar ve cihazlar ve gömülü iletişim tesisleriyle bağlantı kurulması için gerekli olan tüm arayüz birimlerinin temini için RTU, en </w:t>
            </w:r>
            <w:proofErr w:type="gramStart"/>
            <w:r w:rsidRPr="00A66B33">
              <w:rPr>
                <w:rFonts w:ascii="Arial" w:eastAsia="Times New Roman" w:hAnsi="Arial" w:cs="Arial"/>
                <w:sz w:val="20"/>
                <w:szCs w:val="18"/>
                <w:lang w:val="en-GB" w:eastAsia="es-ES"/>
              </w:rPr>
              <w:t>az</w:t>
            </w:r>
            <w:proofErr w:type="gramEnd"/>
            <w:r w:rsidRPr="00A66B33">
              <w:rPr>
                <w:rFonts w:ascii="Arial" w:eastAsia="Times New Roman" w:hAnsi="Arial" w:cs="Arial"/>
                <w:sz w:val="20"/>
                <w:szCs w:val="18"/>
                <w:lang w:val="en-GB" w:eastAsia="es-ES"/>
              </w:rPr>
              <w:t xml:space="preserve"> CPU, I/O ve Güç Kaynağı modülünü içerecektir. </w:t>
            </w:r>
          </w:p>
          <w:p w14:paraId="610B4383"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CPU modülü</w:t>
            </w:r>
            <w:r w:rsidRPr="00A66B33">
              <w:rPr>
                <w:rFonts w:ascii="Arial" w:eastAsia="Times New Roman" w:hAnsi="Arial" w:cs="Arial"/>
                <w:color w:val="FF0000"/>
                <w:sz w:val="20"/>
                <w:szCs w:val="18"/>
                <w:lang w:val="en-GB" w:eastAsia="es-ES"/>
              </w:rPr>
              <w:t xml:space="preserve">, </w:t>
            </w:r>
            <w:r w:rsidRPr="00A66B33">
              <w:rPr>
                <w:rFonts w:ascii="Arial" w:eastAsia="Times New Roman" w:hAnsi="Arial" w:cs="Arial"/>
                <w:sz w:val="20"/>
                <w:szCs w:val="18"/>
                <w:lang w:val="en-GB" w:eastAsia="es-ES"/>
              </w:rPr>
              <w:t xml:space="preserve">en </w:t>
            </w:r>
            <w:proofErr w:type="gramStart"/>
            <w:r w:rsidRPr="00A66B33">
              <w:rPr>
                <w:rFonts w:ascii="Arial" w:eastAsia="Times New Roman" w:hAnsi="Arial" w:cs="Arial"/>
                <w:sz w:val="20"/>
                <w:szCs w:val="18"/>
                <w:lang w:val="en-GB" w:eastAsia="es-ES"/>
              </w:rPr>
              <w:t>az</w:t>
            </w:r>
            <w:proofErr w:type="gramEnd"/>
            <w:r w:rsidRPr="00A66B33">
              <w:rPr>
                <w:rFonts w:ascii="Arial" w:eastAsia="Times New Roman" w:hAnsi="Arial" w:cs="Arial"/>
                <w:sz w:val="20"/>
                <w:szCs w:val="18"/>
                <w:lang w:val="en-GB" w:eastAsia="es-ES"/>
              </w:rPr>
              <w:t xml:space="preserve"> 32-bit ana işlemci ve en az 200MHz CPU frekansına sahip olacaktır.</w:t>
            </w:r>
          </w:p>
          <w:p w14:paraId="0829D5F4"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CPU panoları RAM-Hafızası ve Flash/EEProm Hafızasıyla donatılmış olacaktır. Elektrik kesintisi halinde RTU, tüm verileri koruyacak ve güç sağlandıktan sonra verileri yeniden yükleyecektir.</w:t>
            </w:r>
          </w:p>
          <w:p w14:paraId="4801B18E"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Aygıt yazılımı ve RTU konfigürasyonu, RTU’nun Flash/EEProm Hafızasına güç kesilmesi-koruması şeklinde depolanacaktır. Programlar, konfigürasyonlar ve iletişim, elektrik kesintileri nedeniyle yeniden yüklemeyi gerektirmeyecektir.</w:t>
            </w:r>
          </w:p>
          <w:p w14:paraId="04056C1B"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color w:val="000000"/>
                <w:sz w:val="20"/>
                <w:szCs w:val="20"/>
                <w:lang w:val="en-GB" w:eastAsia="es-ES"/>
              </w:rPr>
              <w:t>I/O, 1ms doğruluğu ile olayların ve analog değerlerin zaman etiketlemesini sağlayabilmek amacıyla I/O veri yolu vasıtasıyla periyodik olarak CPU tarafından senkronize edilecektir. 1ms olmayanlar Kabul edilmeyecektir.</w:t>
            </w:r>
          </w:p>
          <w:p w14:paraId="5F110147"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color w:val="000000"/>
                <w:sz w:val="20"/>
                <w:szCs w:val="20"/>
                <w:lang w:val="en-GB" w:eastAsia="es-ES"/>
              </w:rPr>
              <w:t>RTU’nun I/O larındaki tüm dijital girişler ve çıkışlar, bağlı oldukları harici araçlar veya sistemlerden izole edilecektir.</w:t>
            </w:r>
          </w:p>
          <w:p w14:paraId="2A6AE6D9"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color w:val="000000"/>
                <w:sz w:val="20"/>
                <w:szCs w:val="20"/>
                <w:lang w:eastAsia="es-ES"/>
              </w:rPr>
              <w:t xml:space="preserve">RTU, izole edilmiş kuru (gerilimsiz) kontak durum girdilerini </w:t>
            </w:r>
            <w:proofErr w:type="gramStart"/>
            <w:r w:rsidRPr="00A66B33">
              <w:rPr>
                <w:rFonts w:ascii="Arial" w:eastAsia="Times New Roman" w:hAnsi="Arial" w:cs="Arial"/>
                <w:color w:val="000000"/>
                <w:sz w:val="20"/>
                <w:szCs w:val="20"/>
                <w:lang w:eastAsia="es-ES"/>
              </w:rPr>
              <w:t>kabul</w:t>
            </w:r>
            <w:proofErr w:type="gramEnd"/>
            <w:r w:rsidRPr="00A66B33">
              <w:rPr>
                <w:rFonts w:ascii="Arial" w:eastAsia="Times New Roman" w:hAnsi="Arial" w:cs="Arial"/>
                <w:color w:val="000000"/>
                <w:sz w:val="20"/>
                <w:szCs w:val="20"/>
                <w:lang w:eastAsia="es-ES"/>
              </w:rPr>
              <w:t xml:space="preserve"> edebilir nitelikte olacaktır. RTU, her bir durum girdisi için bağımsız olarak gerekli algılama gerilimini, akımı, optik yalıtımı ve sıçramayı önleme filtrelemesini sağlayacaktır. </w:t>
            </w:r>
          </w:p>
          <w:p w14:paraId="6226D571"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color w:val="000000"/>
                <w:sz w:val="20"/>
                <w:szCs w:val="20"/>
                <w:lang w:eastAsia="es-ES"/>
              </w:rPr>
              <w:t xml:space="preserve">RTU, 1 ms veya daha fazla süreli temas işlemlerini yakalayabilecek şekilde ayarlanacaktır. 1 ms süresinden daha </w:t>
            </w:r>
            <w:proofErr w:type="gramStart"/>
            <w:r w:rsidRPr="00A66B33">
              <w:rPr>
                <w:rFonts w:ascii="Arial" w:eastAsia="Times New Roman" w:hAnsi="Arial" w:cs="Arial"/>
                <w:color w:val="000000"/>
                <w:sz w:val="20"/>
                <w:szCs w:val="20"/>
                <w:lang w:eastAsia="es-ES"/>
              </w:rPr>
              <w:t>az</w:t>
            </w:r>
            <w:proofErr w:type="gramEnd"/>
            <w:r w:rsidRPr="00A66B33">
              <w:rPr>
                <w:rFonts w:ascii="Arial" w:eastAsia="Times New Roman" w:hAnsi="Arial" w:cs="Arial"/>
                <w:color w:val="000000"/>
                <w:sz w:val="20"/>
                <w:szCs w:val="20"/>
                <w:lang w:eastAsia="es-ES"/>
              </w:rPr>
              <w:t xml:space="preserve"> olan işlemlerde değişiklik olmadığı varsayılacaktır (kontak sekmesi durumu). RTU, iki tip durum girdisini </w:t>
            </w:r>
            <w:proofErr w:type="gramStart"/>
            <w:r w:rsidRPr="00A66B33">
              <w:rPr>
                <w:rFonts w:ascii="Arial" w:eastAsia="Times New Roman" w:hAnsi="Arial" w:cs="Arial"/>
                <w:color w:val="000000"/>
                <w:sz w:val="20"/>
                <w:szCs w:val="20"/>
                <w:lang w:eastAsia="es-ES"/>
              </w:rPr>
              <w:t>kabul</w:t>
            </w:r>
            <w:proofErr w:type="gramEnd"/>
            <w:r w:rsidRPr="00A66B33">
              <w:rPr>
                <w:rFonts w:ascii="Arial" w:eastAsia="Times New Roman" w:hAnsi="Arial" w:cs="Arial"/>
                <w:color w:val="000000"/>
                <w:sz w:val="20"/>
                <w:szCs w:val="20"/>
                <w:lang w:eastAsia="es-ES"/>
              </w:rPr>
              <w:t xml:space="preserve"> edecektir; yani, tek noktalı durum girdileri ve çift noktalı durum girdileri. Tüm durum girdileri, 1 milisaniye aralığıyla sahadan RTU tarafından taranacaktır. </w:t>
            </w:r>
          </w:p>
          <w:p w14:paraId="06D73C40"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Yükseltme/düşürme noktalarının kontrolü iki durumlu aygıtlarınkine benzer olacaktır, ancak her bir kontrol komutu, nokta seçiminden ziyade açıklık zamanlayıcısını sıfırlayacaktır. Yükseltme/düşürme çıktı noktaları, 0.5 ve 655 saniye aralığındaki çıkış kontak kapanış süreleri açısından yapılandırılabilir nitelikte olacaktır.  </w:t>
            </w:r>
          </w:p>
          <w:p w14:paraId="0A2F21D2"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Enerji sisteminde meydana gelen olayların kronolojisini veya sırasını inceleyebilmek amacıyla RTU’nun SOE özelliği vasıtasıyla gerçekleştirilecek verinin zaman etiketlemesi gereklidir. RTU, dahili bir saate sahip olacaktır.</w:t>
            </w:r>
          </w:p>
          <w:p w14:paraId="4D311C1A"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RTU süresi, Kontrol Merkezinden alınan zaman senkronizasyon mesajlarıyla ayarlanacaktır. SOE zaman çözünürlüğü, 1ms veya daha iyisi olacaktır. </w:t>
            </w:r>
          </w:p>
          <w:p w14:paraId="700FEEBA"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Dahili RTU zaman temeli 10 ppm veya daha iyi stabiliteye sahip olacaktır. RTU, en </w:t>
            </w:r>
            <w:proofErr w:type="gramStart"/>
            <w:r w:rsidRPr="00A66B33">
              <w:rPr>
                <w:rFonts w:ascii="Arial" w:eastAsia="Times New Roman" w:hAnsi="Arial" w:cs="Arial"/>
                <w:sz w:val="20"/>
                <w:szCs w:val="18"/>
                <w:lang w:val="en-GB" w:eastAsia="es-ES"/>
              </w:rPr>
              <w:t>az</w:t>
            </w:r>
            <w:proofErr w:type="gramEnd"/>
            <w:r w:rsidRPr="00A66B33">
              <w:rPr>
                <w:rFonts w:ascii="Arial" w:eastAsia="Times New Roman" w:hAnsi="Arial" w:cs="Arial"/>
                <w:sz w:val="20"/>
                <w:szCs w:val="18"/>
                <w:lang w:val="en-GB" w:eastAsia="es-ES"/>
              </w:rPr>
              <w:t xml:space="preserve"> her 24 saatte bir Kontrol Merkezinden gönderilen senkronizasyon mesajları vasıtasıyla senkronize edilecektir. RTU, bağlı aygıtlardan zaman etiketlemesi yapılmış bir şekilde alınmamış olayların zaman etiketlemesi işlemini de gerçekleştirecektir. RTU’lar tarafından toplanan tüm dijital sinyaller, zaman etiketlemesi yapılarak kontrol </w:t>
            </w:r>
            <w:r w:rsidRPr="00A66B33">
              <w:rPr>
                <w:rFonts w:ascii="Arial" w:eastAsia="Times New Roman" w:hAnsi="Arial" w:cs="Arial"/>
                <w:sz w:val="20"/>
                <w:szCs w:val="18"/>
                <w:lang w:val="en-GB" w:eastAsia="es-ES"/>
              </w:rPr>
              <w:lastRenderedPageBreak/>
              <w:t>merkezine gönderilecektir.</w:t>
            </w:r>
          </w:p>
          <w:p w14:paraId="2E465B3E"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İletişim Portları ve Protokolleri:</w:t>
            </w:r>
          </w:p>
          <w:p w14:paraId="5C273529"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 xml:space="preserve">RTU, minimum düzeyde aşağıda belirtilenlere sahip olacaktır; </w:t>
            </w:r>
          </w:p>
          <w:p w14:paraId="672F455A"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Çevresel iletişim için 1 adet RS-485 seri port, 1 Ethernet Port (Kontrol Merkezi </w:t>
            </w:r>
            <w:r w:rsidRPr="00A66B33">
              <w:rPr>
                <w:rFonts w:ascii="Arial" w:eastAsia="Times New Roman" w:hAnsi="Arial" w:cs="Arial"/>
                <w:color w:val="000000"/>
                <w:sz w:val="20"/>
                <w:szCs w:val="20"/>
                <w:lang w:val="en-GB" w:eastAsia="es-ES"/>
              </w:rPr>
              <w:t xml:space="preserve">İletişimi için IEC-104 için) </w:t>
            </w:r>
          </w:p>
          <w:p w14:paraId="1B847746"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 xml:space="preserve">RTU, en az aşağıda belirtilenler haberleşme protokolleri ile haberleşebilecek yapıda olacaktır; </w:t>
            </w:r>
          </w:p>
          <w:p w14:paraId="43E06948"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IEC 60870-5-101</w:t>
            </w:r>
          </w:p>
          <w:p w14:paraId="1333D97C"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IEC 60870-5-103</w:t>
            </w:r>
          </w:p>
          <w:p w14:paraId="472B13DB"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IEC 60870-5-104</w:t>
            </w:r>
          </w:p>
          <w:p w14:paraId="5AA5A009"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DNP3.0 Serial/TCP</w:t>
            </w:r>
          </w:p>
          <w:p w14:paraId="1EF94D31"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Modbus RTU/TCP</w:t>
            </w:r>
          </w:p>
          <w:p w14:paraId="5D13150F"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Siber Güvenlik Gereksinimleri:</w:t>
            </w:r>
          </w:p>
          <w:p w14:paraId="401BCC7F"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Verinin güvenli ortamda korunması için Entegre kripto-chip olması</w:t>
            </w:r>
          </w:p>
          <w:p w14:paraId="0580FB22"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IP ağ üzerinden güvenli haberleşme için IPSec şifreleme</w:t>
            </w:r>
          </w:p>
          <w:p w14:paraId="402EF668"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BDEW uyumluluk deklarasyon belgesinin olması</w:t>
            </w:r>
          </w:p>
          <w:p w14:paraId="64AFD051"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Https protokol desteği</w:t>
            </w:r>
          </w:p>
          <w:p w14:paraId="47D799C7"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Doğrulanmış Dijital Firmware imzası</w:t>
            </w:r>
          </w:p>
          <w:p w14:paraId="353345C7"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Security Logbook</w:t>
            </w:r>
          </w:p>
          <w:p w14:paraId="0B08BF02" w14:textId="77777777" w:rsidR="00A66B33" w:rsidRPr="00A66B33" w:rsidRDefault="00A66B33" w:rsidP="00A66B33">
            <w:pPr>
              <w:widowControl/>
              <w:jc w:val="both"/>
              <w:rPr>
                <w:rFonts w:ascii="Arial" w:eastAsia="Times New Roman" w:hAnsi="Arial" w:cs="Arial"/>
                <w:sz w:val="20"/>
                <w:szCs w:val="18"/>
                <w:lang w:eastAsia="es-ES"/>
              </w:rPr>
            </w:pPr>
            <w:r w:rsidRPr="00A66B33">
              <w:rPr>
                <w:rFonts w:ascii="Arial" w:eastAsia="Times New Roman" w:hAnsi="Arial" w:cs="Arial"/>
                <w:sz w:val="20"/>
                <w:szCs w:val="18"/>
                <w:lang w:eastAsia="es-ES"/>
              </w:rPr>
              <w:t>SNMP v2+v3 desteği</w:t>
            </w:r>
          </w:p>
          <w:p w14:paraId="69946FCA"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SNTP desteği</w:t>
            </w:r>
          </w:p>
          <w:p w14:paraId="7E917DD5"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Role Based Access Control desteği</w:t>
            </w:r>
          </w:p>
          <w:p w14:paraId="2E955256"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IEC-26351 uyumluluğu</w:t>
            </w:r>
          </w:p>
          <w:p w14:paraId="31846DC2"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Entegre  Firewall desteği</w:t>
            </w:r>
          </w:p>
          <w:p w14:paraId="40736E03"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Secure NTP desteği</w:t>
            </w:r>
          </w:p>
          <w:p w14:paraId="27504E52"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 xml:space="preserve">Çalışma Koşulları: </w:t>
            </w:r>
          </w:p>
          <w:p w14:paraId="4ED9627A"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Sıcaklık</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-25°C ila +50°C (çalışma),  -25 ila +70°C (depolama)</w:t>
            </w:r>
          </w:p>
          <w:p w14:paraId="04A3AF20"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Bağıl nem </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xml:space="preserve">: 5 ila %95, yoğunlaşmayan  </w:t>
            </w:r>
          </w:p>
          <w:p w14:paraId="16821912"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Atmosferik basınç</w:t>
            </w:r>
            <w:r w:rsidRPr="00A66B33">
              <w:rPr>
                <w:rFonts w:ascii="Arial" w:eastAsia="Times New Roman" w:hAnsi="Arial" w:cs="Arial"/>
                <w:sz w:val="20"/>
                <w:szCs w:val="18"/>
                <w:lang w:val="en-GB" w:eastAsia="es-ES"/>
              </w:rPr>
              <w:tab/>
              <w:t>: 70 ila 106 kPa</w:t>
            </w:r>
          </w:p>
          <w:p w14:paraId="18089518"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Yükseklik (operasyon)</w:t>
            </w:r>
            <w:r w:rsidRPr="00A66B33">
              <w:rPr>
                <w:rFonts w:ascii="Arial" w:eastAsia="Times New Roman" w:hAnsi="Arial" w:cs="Arial"/>
                <w:sz w:val="20"/>
                <w:szCs w:val="18"/>
                <w:lang w:val="en-GB" w:eastAsia="es-ES"/>
              </w:rPr>
              <w:tab/>
              <w:t>: 2000 m’ye kadar</w:t>
            </w:r>
          </w:p>
          <w:p w14:paraId="1C4C6D1F"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Tip Testleri:</w:t>
            </w:r>
          </w:p>
          <w:p w14:paraId="3B0308F7" w14:textId="77777777" w:rsidR="00A66B33" w:rsidRPr="00A66B33" w:rsidRDefault="00A66B33" w:rsidP="00A66B33">
            <w:pPr>
              <w:widowControl/>
              <w:jc w:val="both"/>
              <w:rPr>
                <w:rFonts w:ascii="Arial" w:eastAsia="Times New Roman" w:hAnsi="Arial" w:cs="Arial"/>
                <w:sz w:val="20"/>
                <w:szCs w:val="20"/>
                <w:lang w:val="en-GB" w:eastAsia="es-ES"/>
              </w:rPr>
            </w:pPr>
            <w:r w:rsidRPr="00A66B33">
              <w:rPr>
                <w:rFonts w:ascii="Arial" w:eastAsia="Times New Roman" w:hAnsi="Arial" w:cs="Arial"/>
                <w:sz w:val="20"/>
                <w:szCs w:val="20"/>
                <w:lang w:val="en-GB" w:eastAsia="es-ES"/>
              </w:rPr>
              <w:t xml:space="preserve">Tip test sertifika ve raporları aşağıdaki standartlara uygun olacaktır. RTU’lar testlerle uyum sağlayacak ve aşağıda belirtildiği şekilde son montajlı haliyle şartları yerine getirmiş olacaktır; </w:t>
            </w:r>
          </w:p>
          <w:p w14:paraId="7E7BC93D" w14:textId="77777777" w:rsidR="00A66B33" w:rsidRPr="00A66B33" w:rsidRDefault="00A66B33" w:rsidP="00A66B33">
            <w:pPr>
              <w:widowControl/>
              <w:jc w:val="both"/>
              <w:rPr>
                <w:rFonts w:ascii="Arial" w:eastAsia="Times New Roman" w:hAnsi="Arial" w:cs="Arial"/>
                <w:b/>
                <w:color w:val="000000"/>
                <w:sz w:val="20"/>
                <w:szCs w:val="20"/>
                <w:lang w:val="en-GB" w:eastAsia="es-ES"/>
              </w:rPr>
            </w:pPr>
            <w:r w:rsidRPr="00A66B33">
              <w:rPr>
                <w:rFonts w:ascii="Arial" w:eastAsia="Times New Roman" w:hAnsi="Arial" w:cs="Arial"/>
                <w:b/>
                <w:color w:val="000000"/>
                <w:sz w:val="20"/>
                <w:szCs w:val="20"/>
                <w:lang w:val="en-GB" w:eastAsia="es-ES"/>
              </w:rPr>
              <w:t>Çevresel Koşulları</w:t>
            </w:r>
          </w:p>
          <w:p w14:paraId="6DE41D5F"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60068-2-1 (Soğuk)</w:t>
            </w:r>
          </w:p>
          <w:p w14:paraId="6347BB39"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60068-2-2 (Sıcak)</w:t>
            </w:r>
          </w:p>
          <w:p w14:paraId="51E66155"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60068-2-14 (Sıcaklık Değişimi)</w:t>
            </w:r>
          </w:p>
          <w:p w14:paraId="0E30DBBD"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60068-2-30 (Yaş Sıcaklık, döngü 12+12 saat)</w:t>
            </w:r>
          </w:p>
          <w:p w14:paraId="036A9DAF" w14:textId="77777777" w:rsidR="00A66B33" w:rsidRPr="00A66B33" w:rsidRDefault="00A66B33" w:rsidP="00A66B33">
            <w:pPr>
              <w:widowControl/>
              <w:jc w:val="both"/>
              <w:rPr>
                <w:rFonts w:ascii="Arial" w:eastAsia="Times New Roman" w:hAnsi="Arial" w:cs="Arial"/>
                <w:b/>
                <w:color w:val="000000"/>
                <w:sz w:val="20"/>
                <w:szCs w:val="20"/>
                <w:lang w:val="en-GB" w:eastAsia="es-ES"/>
              </w:rPr>
            </w:pPr>
            <w:r w:rsidRPr="00A66B33">
              <w:rPr>
                <w:rFonts w:ascii="Arial" w:eastAsia="Times New Roman" w:hAnsi="Arial" w:cs="Arial"/>
                <w:b/>
                <w:color w:val="000000"/>
                <w:sz w:val="20"/>
                <w:szCs w:val="20"/>
                <w:lang w:val="en-GB" w:eastAsia="es-ES"/>
              </w:rPr>
              <w:t>Sismik Testler</w:t>
            </w:r>
          </w:p>
          <w:p w14:paraId="2C2FE2A5"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60068-2-6 Titreşim (Sinüs biçimli)</w:t>
            </w:r>
          </w:p>
          <w:p w14:paraId="4416A3E4"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60068-2-27 (Mekanik Darbe)</w:t>
            </w:r>
          </w:p>
          <w:p w14:paraId="339A3466"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60255-21-2 (Çarpma)</w:t>
            </w:r>
          </w:p>
          <w:p w14:paraId="3DD90D57"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60255-21-3 (Sismik)</w:t>
            </w:r>
          </w:p>
          <w:p w14:paraId="4AE185BE" w14:textId="77777777" w:rsidR="00A66B33" w:rsidRPr="00A66B33" w:rsidRDefault="00A66B33" w:rsidP="00A66B33">
            <w:pPr>
              <w:widowControl/>
              <w:jc w:val="both"/>
              <w:rPr>
                <w:rFonts w:ascii="Arial" w:eastAsia="Times New Roman" w:hAnsi="Arial" w:cs="Arial"/>
                <w:b/>
                <w:color w:val="000000"/>
                <w:sz w:val="20"/>
                <w:szCs w:val="20"/>
                <w:lang w:val="en-GB" w:eastAsia="es-ES"/>
              </w:rPr>
            </w:pPr>
            <w:r w:rsidRPr="00A66B33">
              <w:rPr>
                <w:rFonts w:ascii="Arial" w:eastAsia="Times New Roman" w:hAnsi="Arial" w:cs="Arial"/>
                <w:b/>
                <w:color w:val="000000"/>
                <w:sz w:val="20"/>
                <w:szCs w:val="20"/>
                <w:lang w:val="en-GB" w:eastAsia="es-ES"/>
              </w:rPr>
              <w:t>Elektromanyetik Uyumluluk</w:t>
            </w:r>
          </w:p>
          <w:p w14:paraId="48D49A45"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55011/A11 (Emisyon)</w:t>
            </w:r>
          </w:p>
          <w:p w14:paraId="1F2F3783"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60255-26 (Bağışıklık)</w:t>
            </w:r>
          </w:p>
          <w:p w14:paraId="71716C63"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61000-4-12 (Salınımlı Dalgalar Bağışıklık)</w:t>
            </w:r>
          </w:p>
          <w:p w14:paraId="2757FCF7" w14:textId="77777777" w:rsidR="00A66B33" w:rsidRPr="00A66B33" w:rsidRDefault="00A66B33" w:rsidP="00A66B33">
            <w:pPr>
              <w:widowControl/>
              <w:jc w:val="both"/>
              <w:rPr>
                <w:rFonts w:ascii="Arial" w:eastAsia="Times New Roman" w:hAnsi="Arial" w:cs="Arial"/>
                <w:b/>
                <w:color w:val="000000"/>
                <w:sz w:val="20"/>
                <w:szCs w:val="20"/>
                <w:lang w:val="en-GB" w:eastAsia="es-ES"/>
              </w:rPr>
            </w:pPr>
            <w:r w:rsidRPr="00A66B33">
              <w:rPr>
                <w:rFonts w:ascii="Arial" w:eastAsia="Times New Roman" w:hAnsi="Arial" w:cs="Arial"/>
                <w:b/>
                <w:color w:val="000000"/>
                <w:sz w:val="20"/>
                <w:szCs w:val="20"/>
                <w:lang w:val="en-GB" w:eastAsia="es-ES"/>
              </w:rPr>
              <w:t>Güvenlik</w:t>
            </w:r>
          </w:p>
          <w:p w14:paraId="759051E4" w14:textId="77777777" w:rsidR="00A66B33" w:rsidRPr="00A66B33" w:rsidRDefault="00A66B33" w:rsidP="00A66B33">
            <w:pPr>
              <w:widowControl/>
              <w:jc w:val="both"/>
              <w:rPr>
                <w:rFonts w:ascii="Arial" w:eastAsia="Times New Roman" w:hAnsi="Arial" w:cs="Arial"/>
                <w:color w:val="000000"/>
                <w:sz w:val="20"/>
                <w:szCs w:val="20"/>
                <w:lang w:val="en-GB" w:eastAsia="es-ES"/>
              </w:rPr>
            </w:pPr>
            <w:r w:rsidRPr="00A66B33">
              <w:rPr>
                <w:rFonts w:ascii="Arial" w:eastAsia="Times New Roman" w:hAnsi="Arial" w:cs="Arial"/>
                <w:color w:val="000000"/>
                <w:sz w:val="20"/>
                <w:szCs w:val="20"/>
                <w:lang w:val="en-GB" w:eastAsia="es-ES"/>
              </w:rPr>
              <w:t>EN 60950-1 (Genel Kurallar)</w:t>
            </w:r>
          </w:p>
          <w:p w14:paraId="3CA28094" w14:textId="77777777" w:rsidR="00A66B33" w:rsidRDefault="00A66B33" w:rsidP="00A66B33">
            <w:pPr>
              <w:widowControl/>
              <w:jc w:val="both"/>
              <w:rPr>
                <w:rFonts w:ascii="Arial" w:eastAsia="Times New Roman" w:hAnsi="Arial" w:cs="Arial"/>
                <w:b/>
                <w:color w:val="000000"/>
                <w:sz w:val="20"/>
                <w:szCs w:val="20"/>
                <w:lang w:val="tr-TR" w:eastAsia="es-ES"/>
              </w:rPr>
            </w:pPr>
          </w:p>
          <w:p w14:paraId="412B8535" w14:textId="77777777" w:rsidR="00B62DB6" w:rsidRPr="00A66B33" w:rsidRDefault="00B62DB6" w:rsidP="00A66B33">
            <w:pPr>
              <w:widowControl/>
              <w:jc w:val="both"/>
              <w:rPr>
                <w:rFonts w:ascii="Arial" w:eastAsia="Times New Roman" w:hAnsi="Arial" w:cs="Arial"/>
                <w:b/>
                <w:color w:val="000000"/>
                <w:sz w:val="20"/>
                <w:szCs w:val="20"/>
                <w:lang w:val="tr-TR" w:eastAsia="es-ES"/>
              </w:rPr>
            </w:pPr>
          </w:p>
        </w:tc>
        <w:tc>
          <w:tcPr>
            <w:tcW w:w="882" w:type="dxa"/>
          </w:tcPr>
          <w:p w14:paraId="3DA21B1F"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lastRenderedPageBreak/>
              <w:t>9</w:t>
            </w:r>
          </w:p>
        </w:tc>
      </w:tr>
      <w:tr w:rsidR="00A66B33" w:rsidRPr="00A66B33" w14:paraId="602E622D" w14:textId="77777777" w:rsidTr="00F50C03">
        <w:trPr>
          <w:trHeight w:val="58"/>
        </w:trPr>
        <w:tc>
          <w:tcPr>
            <w:tcW w:w="959" w:type="dxa"/>
          </w:tcPr>
          <w:p w14:paraId="3D2EF324"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lastRenderedPageBreak/>
              <w:t>3</w:t>
            </w:r>
          </w:p>
        </w:tc>
        <w:tc>
          <w:tcPr>
            <w:tcW w:w="7371" w:type="dxa"/>
          </w:tcPr>
          <w:p w14:paraId="4D32756F" w14:textId="77777777" w:rsidR="00A66B33" w:rsidRPr="00A66B33" w:rsidRDefault="00A66B33" w:rsidP="00A66B33">
            <w:pPr>
              <w:widowControl/>
              <w:jc w:val="both"/>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Güç Kalitesi ve Veri Depolama Cihazı Alımı</w:t>
            </w:r>
          </w:p>
          <w:p w14:paraId="23CFF67F" w14:textId="77777777" w:rsidR="00A66B33" w:rsidRPr="00A66B33" w:rsidRDefault="00A66B33" w:rsidP="00D12592">
            <w:pPr>
              <w:widowControl/>
              <w:numPr>
                <w:ilvl w:val="0"/>
                <w:numId w:val="76"/>
              </w:numPr>
              <w:spacing w:before="120" w:after="120"/>
              <w:jc w:val="both"/>
              <w:rPr>
                <w:rFonts w:ascii="Arial" w:eastAsia="Times New Roman" w:hAnsi="Arial" w:cs="Arial"/>
                <w:sz w:val="20"/>
                <w:lang w:val="tr-TR" w:eastAsia="es-ES"/>
              </w:rPr>
            </w:pPr>
            <w:r w:rsidRPr="00A66B33">
              <w:rPr>
                <w:rFonts w:ascii="Arial" w:eastAsia="Times New Roman" w:hAnsi="Arial" w:cs="Arial"/>
                <w:sz w:val="20"/>
                <w:lang w:val="tr-TR" w:eastAsia="es-ES"/>
              </w:rPr>
              <w:t>Kullanılacak cihazların teknik kalite parametrelerinin kaydına ilişkin olarak, TS EN 61000-4-30 standardında belirtilen Sınıf A özelliklerinde ölçüm yapacaktır.</w:t>
            </w:r>
          </w:p>
          <w:p w14:paraId="7C303170" w14:textId="77777777" w:rsidR="00A66B33" w:rsidRPr="00A66B33" w:rsidRDefault="00A66B33" w:rsidP="00D12592">
            <w:pPr>
              <w:widowControl/>
              <w:numPr>
                <w:ilvl w:val="0"/>
                <w:numId w:val="76"/>
              </w:numPr>
              <w:spacing w:before="120" w:after="120"/>
              <w:jc w:val="both"/>
              <w:rPr>
                <w:rFonts w:ascii="Arial" w:eastAsia="Times New Roman" w:hAnsi="Arial" w:cs="Arial"/>
                <w:sz w:val="20"/>
                <w:lang w:val="tr-TR" w:eastAsia="es-ES"/>
              </w:rPr>
            </w:pPr>
            <w:r w:rsidRPr="00A66B33">
              <w:rPr>
                <w:rFonts w:ascii="Arial" w:eastAsia="Times New Roman" w:hAnsi="Arial" w:cs="Arial"/>
                <w:bCs/>
                <w:sz w:val="20"/>
                <w:szCs w:val="18"/>
                <w:lang w:val="en-GB" w:eastAsia="es-ES"/>
              </w:rPr>
              <w:t xml:space="preserve">Güç kalitesi cihazı, cihaz </w:t>
            </w:r>
            <w:proofErr w:type="gramStart"/>
            <w:r w:rsidRPr="00A66B33">
              <w:rPr>
                <w:rFonts w:ascii="Arial" w:eastAsia="Times New Roman" w:hAnsi="Arial" w:cs="Arial"/>
                <w:bCs/>
                <w:sz w:val="20"/>
                <w:szCs w:val="18"/>
                <w:lang w:val="en-GB" w:eastAsia="es-ES"/>
              </w:rPr>
              <w:t>bağlantısı  (</w:t>
            </w:r>
            <w:proofErr w:type="gramEnd"/>
            <w:r w:rsidRPr="00A66B33">
              <w:rPr>
                <w:rFonts w:ascii="Arial" w:eastAsia="Times New Roman" w:hAnsi="Arial" w:cs="Arial"/>
                <w:bCs/>
                <w:sz w:val="20"/>
                <w:szCs w:val="18"/>
                <w:lang w:val="en-GB" w:eastAsia="es-ES"/>
              </w:rPr>
              <w:t>akım-gerilim trafo oranları girişi) yapıldıktan sonra herhangi bir threshold değeri girilmeden sürekli kayıt etme (</w:t>
            </w:r>
            <w:r w:rsidRPr="00A66B33">
              <w:rPr>
                <w:rFonts w:ascii="Arial" w:eastAsia="Times New Roman" w:hAnsi="Arial" w:cs="Arial"/>
                <w:b/>
                <w:bCs/>
                <w:sz w:val="20"/>
                <w:szCs w:val="18"/>
                <w:u w:val="single"/>
                <w:lang w:val="en-GB" w:eastAsia="es-ES"/>
              </w:rPr>
              <w:t>continuous</w:t>
            </w:r>
            <w:r w:rsidRPr="00A66B33">
              <w:rPr>
                <w:rFonts w:ascii="Arial" w:eastAsia="Times New Roman" w:hAnsi="Arial" w:cs="Arial"/>
                <w:bCs/>
                <w:sz w:val="20"/>
                <w:szCs w:val="18"/>
                <w:lang w:val="en-GB" w:eastAsia="es-ES"/>
              </w:rPr>
              <w:t>) özelliğine sahip olacaktır. Başlat komutu ile dalga formunu sürekli olarak kayıt etmeye başlayacaktır.</w:t>
            </w:r>
          </w:p>
          <w:p w14:paraId="5FE58494" w14:textId="77777777" w:rsidR="00A66B33" w:rsidRPr="00A66B33" w:rsidRDefault="00A66B33" w:rsidP="00D12592">
            <w:pPr>
              <w:widowControl/>
              <w:numPr>
                <w:ilvl w:val="0"/>
                <w:numId w:val="76"/>
              </w:numPr>
              <w:spacing w:before="120" w:after="120"/>
              <w:jc w:val="both"/>
              <w:rPr>
                <w:rFonts w:ascii="Arial" w:eastAsia="Times New Roman" w:hAnsi="Arial" w:cs="Arial"/>
                <w:sz w:val="20"/>
                <w:lang w:val="tr-TR" w:eastAsia="es-ES"/>
              </w:rPr>
            </w:pPr>
            <w:r w:rsidRPr="00A66B33">
              <w:rPr>
                <w:rFonts w:ascii="Arial" w:eastAsia="Times New Roman" w:hAnsi="Arial" w:cs="Arial"/>
                <w:bCs/>
                <w:sz w:val="20"/>
                <w:szCs w:val="18"/>
                <w:lang w:val="en-GB" w:eastAsia="es-ES"/>
              </w:rPr>
              <w:lastRenderedPageBreak/>
              <w:t>Güç kalitesi cihazı, besleme geriliminin kesilmesi durumunda, 25sn boyunca kayıt işlemine devam edebilecek yapıda olacaktır.</w:t>
            </w:r>
          </w:p>
          <w:p w14:paraId="031C1B61"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20"/>
                <w:lang w:val="tr-TR" w:eastAsia="es-ES"/>
              </w:rPr>
            </w:pPr>
            <w:r w:rsidRPr="00A66B33">
              <w:rPr>
                <w:rFonts w:ascii="Arial" w:eastAsia="Times New Roman" w:hAnsi="Arial" w:cs="Arial"/>
                <w:bCs/>
                <w:sz w:val="20"/>
                <w:szCs w:val="18"/>
                <w:lang w:val="en-GB" w:eastAsia="es-ES"/>
              </w:rPr>
              <w:t xml:space="preserve">Güç kalitesi cihazı ölçtüğü değerleri Elektrik Dağıtımı Perakende Satışına </w:t>
            </w:r>
            <w:r w:rsidRPr="00A66B33">
              <w:rPr>
                <w:rFonts w:ascii="Arial" w:eastAsia="Times New Roman" w:hAnsi="Arial" w:cs="Arial"/>
                <w:bCs/>
                <w:sz w:val="20"/>
                <w:szCs w:val="20"/>
                <w:lang w:val="en-GB" w:eastAsia="es-ES"/>
              </w:rPr>
              <w:t>İlişkin Hizmet Kalitesi yönetmeliğinde belirtilen büyüklükleri ve yine yönetmelikte belirtilen zaman aralıklarında 1 sene süre ile hafızasında saklayabilecek özellikte olup FIFO (First-In-First-Out) mantığına göre çalışacaktır.</w:t>
            </w:r>
          </w:p>
          <w:p w14:paraId="68530425"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20"/>
                <w:lang w:val="tr-TR" w:eastAsia="es-ES"/>
              </w:rPr>
            </w:pPr>
            <w:r w:rsidRPr="00A66B33">
              <w:rPr>
                <w:rFonts w:ascii="Arial" w:eastAsia="Times New Roman" w:hAnsi="Arial" w:cs="Arial"/>
                <w:bCs/>
                <w:sz w:val="20"/>
                <w:szCs w:val="20"/>
                <w:lang w:val="en-GB" w:eastAsia="es-ES"/>
              </w:rPr>
              <w:t>Cihazlar faz-nötr veya Aron bağlı gerilim trafolarından ölçüm yapmaya uygun olacaktır. Gerilim bağlantı şekli ve çevirme oranı cihaz üzerinden ayarlanabilir olacaktır.</w:t>
            </w:r>
          </w:p>
          <w:p w14:paraId="53D2EA37"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20"/>
                <w:lang w:val="tr-TR" w:eastAsia="es-ES"/>
              </w:rPr>
            </w:pPr>
            <w:r w:rsidRPr="00A66B33">
              <w:rPr>
                <w:rFonts w:ascii="Arial" w:eastAsiaTheme="minorHAnsi" w:hAnsi="Arial" w:cs="Arial"/>
                <w:bCs/>
                <w:color w:val="000000"/>
                <w:sz w:val="20"/>
                <w:szCs w:val="20"/>
                <w:lang w:val="tr-TR" w:eastAsia="tr-TR" w:bidi="tr-TR"/>
              </w:rPr>
              <w:t>Güç kalitesi cihazları</w:t>
            </w:r>
            <w:r w:rsidRPr="00A66B33">
              <w:rPr>
                <w:rFonts w:ascii="Arial" w:eastAsiaTheme="minorHAnsi" w:hAnsi="Arial" w:cs="Arial"/>
                <w:b/>
                <w:bCs/>
                <w:color w:val="000000"/>
                <w:sz w:val="20"/>
                <w:szCs w:val="20"/>
                <w:lang w:val="tr-TR" w:eastAsia="tr-TR" w:bidi="tr-TR"/>
              </w:rPr>
              <w:t xml:space="preserve"> </w:t>
            </w:r>
            <w:r w:rsidRPr="00A66B33">
              <w:rPr>
                <w:rFonts w:ascii="Arial" w:eastAsia="Times New Roman" w:hAnsi="Arial" w:cs="Arial"/>
                <w:sz w:val="20"/>
                <w:szCs w:val="20"/>
                <w:lang w:val="en-GB" w:eastAsia="es-ES"/>
              </w:rPr>
              <w:t xml:space="preserve">zaman </w:t>
            </w:r>
            <w:proofErr w:type="gramStart"/>
            <w:r w:rsidRPr="00A66B33">
              <w:rPr>
                <w:rFonts w:ascii="Arial" w:eastAsia="Times New Roman" w:hAnsi="Arial" w:cs="Arial"/>
                <w:sz w:val="20"/>
                <w:szCs w:val="20"/>
                <w:lang w:val="en-GB" w:eastAsia="es-ES"/>
              </w:rPr>
              <w:t>senkronizasyonları</w:t>
            </w:r>
            <w:proofErr w:type="gramEnd"/>
            <w:r w:rsidRPr="00A66B33">
              <w:rPr>
                <w:rFonts w:ascii="Arial" w:eastAsia="Times New Roman" w:hAnsi="Arial" w:cs="Arial"/>
                <w:sz w:val="20"/>
                <w:szCs w:val="20"/>
                <w:lang w:val="en-GB" w:eastAsia="es-ES"/>
              </w:rPr>
              <w:t xml:space="preserve"> GPS zaman sunucusu veya benzeri bir sistem yardımıyla yapılabilir olacaktır.</w:t>
            </w:r>
          </w:p>
          <w:p w14:paraId="5D702A9A" w14:textId="77777777" w:rsidR="00A66B33" w:rsidRPr="00A66B33" w:rsidRDefault="00A66B33" w:rsidP="00D12592">
            <w:pPr>
              <w:widowControl/>
              <w:numPr>
                <w:ilvl w:val="0"/>
                <w:numId w:val="76"/>
              </w:numPr>
              <w:spacing w:before="120" w:after="120"/>
              <w:jc w:val="both"/>
              <w:rPr>
                <w:rFonts w:ascii="Arial" w:eastAsia="Times New Roman" w:hAnsi="Arial" w:cs="Arial"/>
                <w:sz w:val="20"/>
                <w:szCs w:val="20"/>
                <w:lang w:val="tr-TR" w:eastAsia="es-ES"/>
              </w:rPr>
            </w:pPr>
            <w:r w:rsidRPr="00A66B33">
              <w:rPr>
                <w:rFonts w:ascii="Arial" w:eastAsiaTheme="minorHAnsi" w:hAnsi="Arial" w:cs="Arial"/>
                <w:bCs/>
                <w:color w:val="000000"/>
                <w:sz w:val="20"/>
                <w:szCs w:val="20"/>
                <w:lang w:val="tr-TR" w:eastAsia="tr-TR" w:bidi="tr-TR"/>
              </w:rPr>
              <w:t>Güç kalitesi cihazları</w:t>
            </w:r>
            <w:r w:rsidRPr="00A66B33">
              <w:rPr>
                <w:rFonts w:ascii="Arial" w:eastAsiaTheme="minorHAnsi" w:hAnsi="Arial" w:cs="Arial"/>
                <w:b/>
                <w:bCs/>
                <w:color w:val="000000"/>
                <w:sz w:val="20"/>
                <w:szCs w:val="20"/>
                <w:lang w:val="tr-TR" w:eastAsia="tr-TR" w:bidi="tr-TR"/>
              </w:rPr>
              <w:t xml:space="preserve"> </w:t>
            </w:r>
            <w:r w:rsidRPr="00A66B33">
              <w:rPr>
                <w:rFonts w:ascii="Arial" w:eastAsia="Times New Roman" w:hAnsi="Arial" w:cs="Arial"/>
                <w:sz w:val="20"/>
                <w:szCs w:val="20"/>
                <w:lang w:val="en-GB" w:eastAsia="es-ES"/>
              </w:rPr>
              <w:t xml:space="preserve">kontrol merkezinden programlanabilecek ve parametrelendirilebilecektir. Bu özellikler için cihazın web arayüzü kullanılacak olup ek yazılım kullanılması </w:t>
            </w:r>
            <w:proofErr w:type="gramStart"/>
            <w:r w:rsidRPr="00A66B33">
              <w:rPr>
                <w:rFonts w:ascii="Arial" w:eastAsia="Times New Roman" w:hAnsi="Arial" w:cs="Arial"/>
                <w:sz w:val="20"/>
                <w:szCs w:val="20"/>
                <w:lang w:val="en-GB" w:eastAsia="es-ES"/>
              </w:rPr>
              <w:t>kabul</w:t>
            </w:r>
            <w:proofErr w:type="gramEnd"/>
            <w:r w:rsidRPr="00A66B33">
              <w:rPr>
                <w:rFonts w:ascii="Arial" w:eastAsia="Times New Roman" w:hAnsi="Arial" w:cs="Arial"/>
                <w:sz w:val="20"/>
                <w:szCs w:val="20"/>
                <w:lang w:val="en-GB" w:eastAsia="es-ES"/>
              </w:rPr>
              <w:t xml:space="preserve"> edilmeyecektir.</w:t>
            </w:r>
          </w:p>
          <w:p w14:paraId="331F41FE" w14:textId="77777777" w:rsidR="00A66B33" w:rsidRPr="00A66B33" w:rsidRDefault="00A66B33" w:rsidP="00A66B33">
            <w:pPr>
              <w:widowControl/>
              <w:ind w:left="34"/>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AG-OG Gerilim Etkin Değerleri</w:t>
            </w:r>
          </w:p>
          <w:p w14:paraId="51338444"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Ölçümler AG için TS EN 50160- 2011, OG için TS EN 61000-4-30 standardına uygun olacaktır.</w:t>
            </w:r>
          </w:p>
          <w:p w14:paraId="4065FA1F" w14:textId="77777777" w:rsidR="00A66B33" w:rsidRPr="00A66B33" w:rsidRDefault="00A66B33" w:rsidP="00A66B33">
            <w:pPr>
              <w:widowControl/>
              <w:ind w:left="34"/>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Gerilim Dengesizlikleri</w:t>
            </w:r>
          </w:p>
          <w:p w14:paraId="233953CD"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Ölçümler AG ve OG için TS EN 50160 - 2011 standardına uygun olacaktır.</w:t>
            </w:r>
          </w:p>
          <w:p w14:paraId="69509F76" w14:textId="77777777" w:rsidR="00A66B33" w:rsidRPr="00A66B33" w:rsidRDefault="00A66B33" w:rsidP="00A66B33">
            <w:pPr>
              <w:widowControl/>
              <w:ind w:left="34"/>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Gerilim Harmonikleri</w:t>
            </w:r>
          </w:p>
          <w:p w14:paraId="5502505A"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Ölçümler TS EN 50160- 2011 standardına uygun olacaktır.</w:t>
            </w:r>
          </w:p>
          <w:p w14:paraId="54D16868" w14:textId="77777777" w:rsidR="00A66B33" w:rsidRPr="00A66B33" w:rsidRDefault="00A66B33" w:rsidP="00A66B33">
            <w:pPr>
              <w:widowControl/>
              <w:ind w:left="34"/>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Gerilimdeki Toplam Harmonik Bozulma (THB)</w:t>
            </w:r>
          </w:p>
          <w:p w14:paraId="009F4436"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Ölçümler TS EN 50160- 2011 standardına uygun olacaktır.</w:t>
            </w:r>
          </w:p>
          <w:p w14:paraId="79088AB4" w14:textId="77777777" w:rsidR="00A66B33" w:rsidRPr="00A66B33" w:rsidRDefault="00A66B33" w:rsidP="00A66B33">
            <w:pPr>
              <w:widowControl/>
              <w:ind w:left="34"/>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Akım Harmonikleri</w:t>
            </w:r>
          </w:p>
          <w:p w14:paraId="57BE1958"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Ölçümler IEEE Std 519-1992 standardına uygun olacaktır.</w:t>
            </w:r>
          </w:p>
          <w:p w14:paraId="32DF3763" w14:textId="77777777" w:rsidR="00A66B33" w:rsidRPr="00A66B33" w:rsidRDefault="00A66B33" w:rsidP="00A66B33">
            <w:pPr>
              <w:widowControl/>
              <w:ind w:left="34"/>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Toplam Talep Bozulumu(TTB)</w:t>
            </w:r>
          </w:p>
          <w:p w14:paraId="385C9274"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Ölçümler IEEE Std 519-1992 standardına uygun olacaktır.</w:t>
            </w:r>
          </w:p>
          <w:p w14:paraId="526B3C8A" w14:textId="77777777" w:rsidR="00A66B33" w:rsidRPr="00A66B33" w:rsidRDefault="00A66B33" w:rsidP="00A66B33">
            <w:pPr>
              <w:widowControl/>
              <w:ind w:left="34"/>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Fliker</w:t>
            </w:r>
          </w:p>
          <w:p w14:paraId="76FE5026"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Ölçümler TS EN 61000-4-15 standardına uygun olacaktır.</w:t>
            </w:r>
          </w:p>
          <w:p w14:paraId="1555AFBA" w14:textId="77777777" w:rsidR="00A66B33" w:rsidRPr="00A66B33" w:rsidRDefault="00A66B33" w:rsidP="00A66B33">
            <w:pPr>
              <w:widowControl/>
              <w:ind w:left="34"/>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Akım</w:t>
            </w:r>
          </w:p>
          <w:p w14:paraId="13433808"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Her faz için akım değerleri cihaz tarafından kaydedilecektir.</w:t>
            </w:r>
          </w:p>
          <w:p w14:paraId="14C94CFF" w14:textId="77777777" w:rsidR="00A66B33" w:rsidRPr="00A66B33" w:rsidRDefault="00A66B33" w:rsidP="00A66B33">
            <w:pPr>
              <w:widowControl/>
              <w:ind w:left="34"/>
              <w:jc w:val="both"/>
              <w:rPr>
                <w:rFonts w:ascii="Arial" w:eastAsia="Times New Roman" w:hAnsi="Arial" w:cs="Arial"/>
                <w:b/>
                <w:sz w:val="20"/>
                <w:szCs w:val="18"/>
                <w:lang w:val="en-GB" w:eastAsia="es-ES"/>
              </w:rPr>
            </w:pPr>
            <w:r w:rsidRPr="00A66B33">
              <w:rPr>
                <w:rFonts w:ascii="Arial" w:eastAsia="Times New Roman" w:hAnsi="Arial" w:cs="Arial"/>
                <w:sz w:val="20"/>
                <w:szCs w:val="18"/>
                <w:lang w:val="en-GB" w:eastAsia="es-ES"/>
              </w:rPr>
              <w:t xml:space="preserve"> </w:t>
            </w:r>
            <w:r w:rsidRPr="00A66B33">
              <w:rPr>
                <w:rFonts w:ascii="Arial" w:eastAsia="Times New Roman" w:hAnsi="Arial" w:cs="Arial"/>
                <w:b/>
                <w:sz w:val="20"/>
                <w:szCs w:val="18"/>
                <w:lang w:val="en-GB" w:eastAsia="es-ES"/>
              </w:rPr>
              <w:t>Güç Verileri(P,Q,S) ve Güç Faktörü</w:t>
            </w:r>
          </w:p>
          <w:p w14:paraId="099B8E0F"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Ölçülen aktif </w:t>
            </w:r>
            <w:proofErr w:type="gramStart"/>
            <w:r w:rsidRPr="00A66B33">
              <w:rPr>
                <w:rFonts w:ascii="Arial" w:eastAsia="Times New Roman" w:hAnsi="Arial" w:cs="Arial"/>
                <w:sz w:val="20"/>
                <w:szCs w:val="18"/>
                <w:lang w:val="en-GB" w:eastAsia="es-ES"/>
              </w:rPr>
              <w:t>güç(</w:t>
            </w:r>
            <w:proofErr w:type="gramEnd"/>
            <w:r w:rsidRPr="00A66B33">
              <w:rPr>
                <w:rFonts w:ascii="Arial" w:eastAsia="Times New Roman" w:hAnsi="Arial" w:cs="Arial"/>
                <w:sz w:val="20"/>
                <w:szCs w:val="18"/>
                <w:lang w:val="en-GB" w:eastAsia="es-ES"/>
              </w:rPr>
              <w:t>P), reaktif güç(Q), görünür güç(S) ve güç faktörü(cos^O) verileri cihaz tarafından kaydedilecektir.</w:t>
            </w:r>
          </w:p>
          <w:p w14:paraId="2FA58A80" w14:textId="77777777" w:rsidR="00A66B33" w:rsidRPr="00A66B33" w:rsidRDefault="00A66B33" w:rsidP="00A66B33">
            <w:pPr>
              <w:widowControl/>
              <w:ind w:left="34"/>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Güç Kalitesi Ölçüm Cihazı Olay Kaydedici</w:t>
            </w:r>
          </w:p>
          <w:p w14:paraId="7CBF1B0D"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Cihaz, Gerilim Çökmeleri (Voltage-Sag) için olay kaydı oluşturacak ve merkez sunucuya gönderecektir.</w:t>
            </w:r>
          </w:p>
          <w:p w14:paraId="4A7DB7A9"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IEC 61000-4-30 standardında uygun bir şekilde kayıtlar zaman etiketli olarak tutulacaktır.</w:t>
            </w:r>
          </w:p>
          <w:p w14:paraId="53FBA4A3"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Örnekleme Zamanı</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256 Sample/Cycle</w:t>
            </w:r>
          </w:p>
          <w:p w14:paraId="77E7DDAC"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Gerilim Harmonikleri</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127. Harmoniğe kadar</w:t>
            </w:r>
          </w:p>
          <w:p w14:paraId="1530153C"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(Tek,Çift, Toplam)</w:t>
            </w:r>
          </w:p>
          <w:p w14:paraId="70AB5B1D"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Dahili Hafıza</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128MB</w:t>
            </w:r>
          </w:p>
          <w:p w14:paraId="78D349D7"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Ethernet Port</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w:t>
            </w:r>
          </w:p>
          <w:p w14:paraId="5CC4A2EE"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PoE Çıkışı</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w:t>
            </w:r>
          </w:p>
          <w:p w14:paraId="7EAB7EF7"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Ölçüm Standartları</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EN50160, IEEE1159, IEEE519, IEC61000-4-15,IEC61000-4-7, IEC61000-4-30 Class A,IEC62053-22/23 Class 0.2</w:t>
            </w:r>
          </w:p>
          <w:p w14:paraId="1432C943" w14:textId="77777777" w:rsidR="00A66B33" w:rsidRPr="00A66B33" w:rsidRDefault="00A66B33" w:rsidP="00A66B33">
            <w:pPr>
              <w:widowControl/>
              <w:ind w:left="34"/>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EMC Standartları</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EN55011 Group 1 Class A, EN61000-6-2, IEC60255EN60439-1 (clauses 7.9.1, 7.9.3, 7.9.4, 7.10.3, 7.10.4),FCC Part 15 Subpart B Class A, IEC61000-3-3</w:t>
            </w:r>
          </w:p>
          <w:p w14:paraId="7B5FC8CE" w14:textId="77777777" w:rsidR="00A66B33" w:rsidRPr="00A66B33" w:rsidRDefault="00A66B33" w:rsidP="00A66B33">
            <w:pPr>
              <w:widowControl/>
              <w:ind w:left="34"/>
              <w:jc w:val="both"/>
              <w:rPr>
                <w:rFonts w:ascii="Arial" w:eastAsia="Times New Roman" w:hAnsi="Arial" w:cs="Arial"/>
                <w:b/>
                <w:sz w:val="20"/>
                <w:szCs w:val="20"/>
                <w:lang w:val="tr-TR" w:eastAsia="es-ES"/>
              </w:rPr>
            </w:pPr>
            <w:r w:rsidRPr="00A66B33">
              <w:rPr>
                <w:rFonts w:ascii="Arial" w:eastAsia="Times New Roman" w:hAnsi="Arial" w:cs="Arial"/>
                <w:b/>
                <w:sz w:val="20"/>
                <w:szCs w:val="20"/>
                <w:lang w:val="tr-TR" w:eastAsia="es-ES"/>
              </w:rPr>
              <w:t>Gerilim Kanalları</w:t>
            </w:r>
          </w:p>
          <w:p w14:paraId="24A79341"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Kanallar</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3 Faz + Nötr</w:t>
            </w:r>
          </w:p>
          <w:p w14:paraId="4BC8E760"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Nominal Full Skala</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5A</w:t>
            </w:r>
          </w:p>
          <w:p w14:paraId="756121A4"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Maksimum Tepe Ölçümü</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50A</w:t>
            </w:r>
          </w:p>
          <w:p w14:paraId="2A5493A1"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Burden</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0.0001VA@5A</w:t>
            </w:r>
          </w:p>
          <w:p w14:paraId="09B0557E"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Faz</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±0.42°@3A ±0.17°@5A</w:t>
            </w:r>
          </w:p>
          <w:p w14:paraId="4CCC799F"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Hassasiyet</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Nominalin %0,1</w:t>
            </w:r>
          </w:p>
          <w:p w14:paraId="5B62A11A"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Frekans Ölçümü</w:t>
            </w:r>
          </w:p>
          <w:p w14:paraId="71CB4233"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lastRenderedPageBreak/>
              <w:t>Frekans</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42.5Hz – 69Hz</w:t>
            </w:r>
          </w:p>
          <w:p w14:paraId="1DB7A3FA"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Çözünürlük</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10mHz</w:t>
            </w:r>
          </w:p>
          <w:p w14:paraId="291A74A1"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Hassasiyet</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±10 mHz</w:t>
            </w:r>
          </w:p>
          <w:p w14:paraId="76F910EA"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b/>
                <w:sz w:val="20"/>
                <w:szCs w:val="18"/>
                <w:lang w:val="en-GB" w:eastAsia="es-ES"/>
              </w:rPr>
              <w:t>Güç Kaynağı</w:t>
            </w:r>
          </w:p>
          <w:p w14:paraId="4C0AC556"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Çalışma Aralığı</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100-260 AC: 50/60 Hz 100-300 VDC</w:t>
            </w:r>
          </w:p>
          <w:p w14:paraId="54415679"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Yardımcı Besleme</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48Vdc</w:t>
            </w:r>
          </w:p>
          <w:p w14:paraId="699F3ED0"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Yardımcı Besleme PoE</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802.3af ye gore PoE</w:t>
            </w:r>
          </w:p>
          <w:p w14:paraId="1D39B01E"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Zaman Senkronizasyonu</w:t>
            </w:r>
          </w:p>
          <w:p w14:paraId="492640B8"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Gerçek Zamanlı Saat</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20ppm</w:t>
            </w:r>
          </w:p>
          <w:p w14:paraId="5B8DBA2B"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GPS</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100-200μs</w:t>
            </w:r>
          </w:p>
          <w:p w14:paraId="672BEFF7"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IRIG B</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100-200μs</w:t>
            </w:r>
          </w:p>
          <w:p w14:paraId="1BA1C999"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SNTO Server</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50-100μs</w:t>
            </w:r>
          </w:p>
          <w:p w14:paraId="28BFB785"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DCF-77</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±15ms</w:t>
            </w:r>
          </w:p>
        </w:tc>
        <w:tc>
          <w:tcPr>
            <w:tcW w:w="882" w:type="dxa"/>
          </w:tcPr>
          <w:p w14:paraId="5DF020FD"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lastRenderedPageBreak/>
              <w:t>4</w:t>
            </w:r>
          </w:p>
        </w:tc>
      </w:tr>
      <w:tr w:rsidR="00A66B33" w:rsidRPr="00A66B33" w14:paraId="1EB9D957" w14:textId="77777777" w:rsidTr="00F50C03">
        <w:trPr>
          <w:trHeight w:val="58"/>
        </w:trPr>
        <w:tc>
          <w:tcPr>
            <w:tcW w:w="959" w:type="dxa"/>
          </w:tcPr>
          <w:p w14:paraId="6E793123"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lastRenderedPageBreak/>
              <w:t>4</w:t>
            </w:r>
          </w:p>
        </w:tc>
        <w:tc>
          <w:tcPr>
            <w:tcW w:w="7371" w:type="dxa"/>
          </w:tcPr>
          <w:p w14:paraId="3A5EEEEC" w14:textId="77777777" w:rsidR="00A66B33" w:rsidRPr="00A66B33" w:rsidRDefault="00A66B33" w:rsidP="00A66B33">
            <w:pPr>
              <w:widowControl/>
              <w:jc w:val="both"/>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Koruma Redresörü</w:t>
            </w:r>
          </w:p>
          <w:p w14:paraId="67009A17"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 xml:space="preserve">Redresörler genel kapsamıyla TS EN 60146-1-1 standardına uygun olacaktır. Türk Akreditasyon Kurumu veya Uluslararası Laboratuvar Akreditasyon İşbirliği Karşılıklı Tanıma Anlaşmasında yer </w:t>
            </w:r>
            <w:proofErr w:type="gramStart"/>
            <w:r w:rsidRPr="00A66B33">
              <w:rPr>
                <w:rFonts w:ascii="Arial" w:eastAsia="Times New Roman" w:hAnsi="Arial" w:cs="Arial"/>
                <w:sz w:val="20"/>
                <w:szCs w:val="18"/>
                <w:lang w:val="en-GB" w:eastAsia="es-ES"/>
              </w:rPr>
              <w:t>alan</w:t>
            </w:r>
            <w:proofErr w:type="gramEnd"/>
            <w:r w:rsidRPr="00A66B33">
              <w:rPr>
                <w:rFonts w:ascii="Arial" w:eastAsia="Times New Roman" w:hAnsi="Arial" w:cs="Arial"/>
                <w:sz w:val="20"/>
                <w:szCs w:val="18"/>
                <w:lang w:val="en-GB" w:eastAsia="es-ES"/>
              </w:rPr>
              <w:t xml:space="preserve"> akreditasyon kurumları tarafından akredite edilmiş bir laboratuvarda, LVD Tip Testleri ve EMC Tip Testleri yaptırılmış olup raporları onaya sunulacaktır.</w:t>
            </w:r>
          </w:p>
          <w:p w14:paraId="1D2453B4"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 xml:space="preserve">Redresörler; Scada cihazları (RTU), ölçme, koruma ve OG anahtarlama ekipmanlarının DC ihtiyacını karşılamak amacı ile 19” U standartlarında, mikroişlemci kontrollü, thristör tetiklemeli, Modbus RTU haberleşme altyapısına sahip, olay kaydı tutabilen, akım ve gerilim ayarlı, güç trafosunu içinde barındıran tipte olacaktır. </w:t>
            </w:r>
          </w:p>
          <w:p w14:paraId="15ABD0B9"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Redresör, normal ve hızlı şarj olmak üzere iki şarj rejimine sahip olacaktır. Akümülatörün Normal ve Hızlı Şarj Gerilim değerleri, Redresörün ön yüzünde bulunan kontrol paneli üzerinden ayarlanabilecektir.</w:t>
            </w:r>
          </w:p>
          <w:p w14:paraId="7B7302C0"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Redresör, akümülatörün ilk şarjı, ya da a.a. kaynak geriliminin kesilmesi nedeniyle deşarjından sonra yükseltilmiş bir gerilim altında şarj olmasını sağlayacaktır</w:t>
            </w:r>
            <w:proofErr w:type="gramStart"/>
            <w:r w:rsidRPr="00A66B33">
              <w:rPr>
                <w:rFonts w:ascii="Arial" w:eastAsia="Times New Roman" w:hAnsi="Arial" w:cs="Arial"/>
                <w:sz w:val="20"/>
                <w:szCs w:val="18"/>
                <w:lang w:val="en-GB" w:eastAsia="es-ES"/>
              </w:rPr>
              <w:t>.(</w:t>
            </w:r>
            <w:proofErr w:type="gramEnd"/>
            <w:r w:rsidRPr="00A66B33">
              <w:rPr>
                <w:rFonts w:ascii="Arial" w:eastAsia="Times New Roman" w:hAnsi="Arial" w:cs="Arial"/>
                <w:sz w:val="20"/>
                <w:szCs w:val="18"/>
                <w:lang w:val="en-GB" w:eastAsia="es-ES"/>
              </w:rPr>
              <w:t xml:space="preserve">Equalizing şarj gerilimi 2,40Vdc/göz). </w:t>
            </w:r>
          </w:p>
          <w:p w14:paraId="063D6CC6"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Redresör, “Hızlı Şarj Rejimi”ne geçişin otomatik olarak yapılmasını sağlayacak yapıda olacaktır. “Hızlı Şarj Rejimi”ne gereksiz geçişleri önlemek için “AC Besleme Gerilimi”</w:t>
            </w:r>
            <w:proofErr w:type="gramStart"/>
            <w:r w:rsidRPr="00A66B33">
              <w:rPr>
                <w:rFonts w:ascii="Arial" w:eastAsia="Times New Roman" w:hAnsi="Arial" w:cs="Arial"/>
                <w:sz w:val="20"/>
                <w:szCs w:val="18"/>
                <w:lang w:val="en-GB" w:eastAsia="es-ES"/>
              </w:rPr>
              <w:t>nin</w:t>
            </w:r>
            <w:proofErr w:type="gramEnd"/>
            <w:r w:rsidRPr="00A66B33">
              <w:rPr>
                <w:rFonts w:ascii="Arial" w:eastAsia="Times New Roman" w:hAnsi="Arial" w:cs="Arial"/>
                <w:sz w:val="20"/>
                <w:szCs w:val="18"/>
                <w:lang w:val="en-GB" w:eastAsia="es-ES"/>
              </w:rPr>
              <w:t xml:space="preserve"> ne kadar süre ile kesintiye uğradığını takip edecektir. Eğer bu süre ayarlanan değerden düşük ise “Hızlı Şarj Rejimine” girmeyecek ve “Normal Şarj Rejimi” ile çalışmaya devam edecektir.</w:t>
            </w:r>
          </w:p>
          <w:p w14:paraId="7D82A67E"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 xml:space="preserve">Redresör, “Hızlı Şarj Rejimi”ne geçişin otomatik olarak yapılmasının yanısıra </w:t>
            </w:r>
            <w:proofErr w:type="gramStart"/>
            <w:r w:rsidRPr="00A66B33">
              <w:rPr>
                <w:rFonts w:ascii="Arial" w:eastAsia="Times New Roman" w:hAnsi="Arial" w:cs="Arial"/>
                <w:sz w:val="20"/>
                <w:szCs w:val="18"/>
                <w:lang w:val="en-GB" w:eastAsia="es-ES"/>
              </w:rPr>
              <w:t>manuel</w:t>
            </w:r>
            <w:proofErr w:type="gramEnd"/>
            <w:r w:rsidRPr="00A66B33">
              <w:rPr>
                <w:rFonts w:ascii="Arial" w:eastAsia="Times New Roman" w:hAnsi="Arial" w:cs="Arial"/>
                <w:sz w:val="20"/>
                <w:szCs w:val="18"/>
                <w:lang w:val="en-GB" w:eastAsia="es-ES"/>
              </w:rPr>
              <w:t xml:space="preserve"> olarak yapılmasını da sağlayacak yapıda olacaktır. “Hızlı Şarj Rejimi”nde kalma süresi “Hızlı Şarj Süresi (Dakika)”nde belirlenen zaman </w:t>
            </w:r>
            <w:proofErr w:type="gramStart"/>
            <w:r w:rsidRPr="00A66B33">
              <w:rPr>
                <w:rFonts w:ascii="Arial" w:eastAsia="Times New Roman" w:hAnsi="Arial" w:cs="Arial"/>
                <w:sz w:val="20"/>
                <w:szCs w:val="18"/>
                <w:lang w:val="en-GB" w:eastAsia="es-ES"/>
              </w:rPr>
              <w:t>kadar</w:t>
            </w:r>
            <w:proofErr w:type="gramEnd"/>
            <w:r w:rsidRPr="00A66B33">
              <w:rPr>
                <w:rFonts w:ascii="Arial" w:eastAsia="Times New Roman" w:hAnsi="Arial" w:cs="Arial"/>
                <w:sz w:val="20"/>
                <w:szCs w:val="18"/>
                <w:lang w:val="en-GB" w:eastAsia="es-ES"/>
              </w:rPr>
              <w:t xml:space="preserve"> olacak ve süre sonunda Redresör “Normal Şarj Rejimi”ne geçiş yapacaktır.</w:t>
            </w:r>
          </w:p>
          <w:p w14:paraId="183A2351"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 xml:space="preserve">Kontrol ünitesi ön yüzünde bulunan tuşlar yardımı ile aşağıda yer </w:t>
            </w:r>
            <w:proofErr w:type="gramStart"/>
            <w:r w:rsidRPr="00A66B33">
              <w:rPr>
                <w:rFonts w:ascii="Arial" w:eastAsia="Times New Roman" w:hAnsi="Arial" w:cs="Arial"/>
                <w:sz w:val="20"/>
                <w:szCs w:val="18"/>
                <w:lang w:val="en-GB" w:eastAsia="es-ES"/>
              </w:rPr>
              <w:t>alan</w:t>
            </w:r>
            <w:proofErr w:type="gramEnd"/>
            <w:r w:rsidRPr="00A66B33">
              <w:rPr>
                <w:rFonts w:ascii="Arial" w:eastAsia="Times New Roman" w:hAnsi="Arial" w:cs="Arial"/>
                <w:sz w:val="20"/>
                <w:szCs w:val="18"/>
                <w:lang w:val="en-GB" w:eastAsia="es-ES"/>
              </w:rPr>
              <w:t xml:space="preserve"> parametre ayarlamaları yapılacaktır.</w:t>
            </w:r>
          </w:p>
          <w:p w14:paraId="09699180"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Çıkış Gerilimi</w:t>
            </w:r>
          </w:p>
          <w:p w14:paraId="31FFA262"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Akü Şarj Akımı</w:t>
            </w:r>
          </w:p>
          <w:p w14:paraId="37055CFF"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DC Aşırı ve Düşük Gerilim Seviyeleri</w:t>
            </w:r>
          </w:p>
          <w:p w14:paraId="63CD82D8"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AC Aşırı ve Düşük Gerilim Seviyeleri</w:t>
            </w:r>
          </w:p>
          <w:p w14:paraId="5E217AFF"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xml:space="preserve">- Akü Hata E/H </w:t>
            </w:r>
          </w:p>
          <w:p w14:paraId="4578835F"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Akü Alarm</w:t>
            </w:r>
          </w:p>
          <w:p w14:paraId="3B549B38"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Akü Bakım Takvimi (Gün/Ay/Yıl/Saat/Dakika)</w:t>
            </w:r>
          </w:p>
          <w:p w14:paraId="37D386AA"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Akü Bakım E/H</w:t>
            </w:r>
          </w:p>
          <w:p w14:paraId="48E200FF"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Akü Bakım Bekleme Günü</w:t>
            </w:r>
          </w:p>
          <w:p w14:paraId="214D1D4A"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Akü Bakım Aralığı (Ay)</w:t>
            </w:r>
          </w:p>
          <w:p w14:paraId="266973E1"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Yüksek ve Düşük Frekans Seviyeleri</w:t>
            </w:r>
          </w:p>
          <w:p w14:paraId="368F49F8"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Sıcaklık Yüksek Seviyesi</w:t>
            </w:r>
          </w:p>
          <w:p w14:paraId="321570A8"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xml:space="preserve">- Buzzer E/H </w:t>
            </w:r>
          </w:p>
          <w:p w14:paraId="7B8FB465"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Otomatik Hızlı Şarj E/H</w:t>
            </w:r>
          </w:p>
          <w:p w14:paraId="53087EF3"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Hızlı Şarj Süresi (Dakika)</w:t>
            </w:r>
          </w:p>
          <w:p w14:paraId="07FB1EA7"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Hızlı Şarj AC Bekleme Süresi (Dakika)</w:t>
            </w:r>
          </w:p>
          <w:p w14:paraId="47D38F23"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lastRenderedPageBreak/>
              <w:t>- Manuel Hızlı Şarj E/H</w:t>
            </w:r>
          </w:p>
          <w:p w14:paraId="1A26FA79"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Fabrika Ayarlarına Geri Dön</w:t>
            </w:r>
          </w:p>
          <w:p w14:paraId="6463B5BE"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RS485 Modbus RTU</w:t>
            </w:r>
          </w:p>
          <w:p w14:paraId="6040264B" w14:textId="77777777" w:rsidR="00A66B33" w:rsidRPr="00A66B33" w:rsidRDefault="00A66B33" w:rsidP="00A66B33">
            <w:pPr>
              <w:adjustRightInd w:val="0"/>
              <w:ind w:left="600"/>
              <w:jc w:val="both"/>
              <w:textAlignment w:val="baseline"/>
              <w:rPr>
                <w:rFonts w:ascii="Arial" w:eastAsiaTheme="minorHAnsi" w:hAnsi="Arial" w:cs="Arial"/>
                <w:sz w:val="20"/>
                <w:lang w:val="tr-TR"/>
              </w:rPr>
            </w:pPr>
            <w:r w:rsidRPr="00A66B33">
              <w:rPr>
                <w:rFonts w:ascii="Arial" w:eastAsiaTheme="minorHAnsi" w:hAnsi="Arial" w:cs="Arial"/>
                <w:sz w:val="20"/>
                <w:lang w:val="tr-TR"/>
              </w:rPr>
              <w:t>- Takvim (Gün/Ay/Yıl/Saat/Dakika)</w:t>
            </w:r>
          </w:p>
          <w:p w14:paraId="1809F725"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Scada Sistemine aktarılacak bilgiler için gerekli görsel uyarı ve kontak yapısına sahip olacaktır. Bilgiler aşağıdaki gibi olacaktır.</w:t>
            </w:r>
          </w:p>
          <w:p w14:paraId="515B0F7F"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DC (+) Kaçak Alarmı (Led Uyarı ve Kontak Çıkışı “NA”)</w:t>
            </w:r>
          </w:p>
          <w:p w14:paraId="2D6E58CC"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DC (-) Kaçak Alarmı (Led Uyarı ve Kontak Çıkışı “NA”)</w:t>
            </w:r>
          </w:p>
          <w:p w14:paraId="7D5165E5"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Sıcaklık Yüksek Alarmı (Led Uyarı ve Kontak Çıkışı “NA”)</w:t>
            </w:r>
          </w:p>
          <w:p w14:paraId="36BEEF96"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Sıcaklık Düşük Alarmı (Led Uyarı ve Kontak Çıkışı “NA”)</w:t>
            </w:r>
          </w:p>
          <w:p w14:paraId="55FA2ED3"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DC Çıkış Gerilimi Düşük Alarmı (Led Uyarı ve Kontak Çıkışı “NA”)</w:t>
            </w:r>
          </w:p>
          <w:p w14:paraId="79E32C9D"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DC Çıkış Gerilimi Yüksek Alarmı (Led Uyarı ve Kontak Çıkışı “NA”)</w:t>
            </w:r>
          </w:p>
          <w:p w14:paraId="1B338CAE"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AC Giriş Gerilimi Düşük Alarmı (Led Uyarı ve Kontak Çıkışı “NA”)</w:t>
            </w:r>
          </w:p>
          <w:p w14:paraId="23A8BC9D"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AC Giriş Yüksek Alarmı (Led Uyarı ve Kontak Çıkışı “NA”)</w:t>
            </w:r>
          </w:p>
          <w:p w14:paraId="1B589EDD"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xml:space="preserve">- AC Yok Alarmı </w:t>
            </w:r>
          </w:p>
          <w:p w14:paraId="31D3573B"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Aşırı Yük Hata Alarmı (Led Uyarı ve Kontak Çıkışı “NA”)</w:t>
            </w:r>
          </w:p>
          <w:p w14:paraId="13C64F33"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Akım Sınırlama Alarmı (Led Uyarı ve Kontak Çıkışı “NA”)</w:t>
            </w:r>
          </w:p>
          <w:p w14:paraId="39D9060F"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RTC (Dahili Gerçek Zamanlı Saat) Saat Pili Alarmı (Led Uyarı ve Kontak Çıkışı “NA”)</w:t>
            </w:r>
          </w:p>
          <w:p w14:paraId="55CA3F92"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Akü Alarm (Led Uyarı ve Kontak Çıkışı “NA”)</w:t>
            </w:r>
          </w:p>
          <w:p w14:paraId="4AF5A0E0"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Frekans Yüksek Alarmı (Ekran Üzerinde Uyarı Mesajlı ve Kontak Çıkışı “NA”)</w:t>
            </w:r>
          </w:p>
          <w:p w14:paraId="4C298D3D"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Frekans Düşük Alarmı  (Ekran Üzerinde Uyarı Mesajlı ve Kontak Çıkışı “NA”)</w:t>
            </w:r>
          </w:p>
          <w:p w14:paraId="711C2B28" w14:textId="77777777" w:rsidR="00A66B33" w:rsidRPr="00A66B33" w:rsidRDefault="00A66B33" w:rsidP="00A66B33">
            <w:pPr>
              <w:widowControl/>
              <w:autoSpaceDE w:val="0"/>
              <w:autoSpaceDN w:val="0"/>
              <w:adjustRightInd w:val="0"/>
              <w:ind w:left="742"/>
              <w:contextualSpacing/>
              <w:jc w:val="both"/>
              <w:rPr>
                <w:rFonts w:ascii="Arial" w:hAnsi="Arial" w:cs="Arial"/>
                <w:sz w:val="20"/>
                <w:szCs w:val="20"/>
              </w:rPr>
            </w:pPr>
            <w:r w:rsidRPr="00A66B33">
              <w:rPr>
                <w:rFonts w:ascii="Arial" w:hAnsi="Arial" w:cs="Arial"/>
                <w:sz w:val="20"/>
                <w:szCs w:val="20"/>
              </w:rPr>
              <w:t>- Bakım Yapıldı ve Yapılmadı Alarmları (Ekran Üzerinde Uyarı Mesajlı)</w:t>
            </w:r>
          </w:p>
          <w:p w14:paraId="60B0A11B"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Redresör, aşağıda belirtilen parametrelerin ölçümlerini yapabilecek ve Grafik LCD ekran üzerinde gerçek zamanlı olarak gösterecektir.</w:t>
            </w:r>
          </w:p>
          <w:p w14:paraId="73216125" w14:textId="77777777" w:rsidR="00A66B33" w:rsidRPr="00A66B33" w:rsidRDefault="00A66B33" w:rsidP="00A66B33">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V0, Çıkış Gerilimi</w:t>
            </w:r>
          </w:p>
          <w:p w14:paraId="6298CE90" w14:textId="77777777" w:rsidR="00A66B33" w:rsidRPr="00A66B33" w:rsidRDefault="00A66B33" w:rsidP="00A66B33">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I Akü, Akü Akımı</w:t>
            </w:r>
          </w:p>
          <w:p w14:paraId="1B39498D" w14:textId="77777777" w:rsidR="00A66B33" w:rsidRPr="00A66B33" w:rsidRDefault="00A66B33" w:rsidP="00A66B33">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I Out, Çıkış Akımı</w:t>
            </w:r>
          </w:p>
          <w:p w14:paraId="7FC75486" w14:textId="77777777" w:rsidR="00A66B33" w:rsidRPr="00A66B33" w:rsidRDefault="00A66B33" w:rsidP="00A66B33">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VAC AC Gerilim</w:t>
            </w:r>
          </w:p>
          <w:p w14:paraId="1D02A2A0" w14:textId="77777777" w:rsidR="00A66B33" w:rsidRPr="00A66B33" w:rsidRDefault="00A66B33" w:rsidP="00A66B33">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xml:space="preserve">- IAC AC Akım </w:t>
            </w:r>
          </w:p>
          <w:p w14:paraId="0925970A" w14:textId="77777777" w:rsidR="00A66B33" w:rsidRPr="00A66B33" w:rsidRDefault="00A66B33" w:rsidP="00A66B33">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Frekans</w:t>
            </w:r>
          </w:p>
          <w:p w14:paraId="022015FB" w14:textId="77777777" w:rsidR="00A66B33" w:rsidRPr="00A66B33" w:rsidRDefault="00A66B33" w:rsidP="00A66B33">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Sıcaklık</w:t>
            </w:r>
          </w:p>
          <w:p w14:paraId="23F7EC44"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20"/>
                <w:lang w:val="en-GB" w:eastAsia="es-ES"/>
              </w:rPr>
              <w:t>Redresör çıkış nominal gerilimi, %90 ile %120 arasında ayarlanabilir olarak çıkış verebilecek yapıda olacaktır. Nominal gerilim ayarı, Redresör ön yüzündeki butonlar yardımı ile dijital olarak yapılacaktır. Redresör giriş gelirimi, +/-%10 değiştiğinde +/-%2 stabilitede çıkış verecek yapıda olacaktır.</w:t>
            </w:r>
          </w:p>
          <w:p w14:paraId="792FBB61"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hAnsi="Arial" w:cs="Arial"/>
                <w:sz w:val="20"/>
                <w:szCs w:val="18"/>
                <w:lang w:val="en-GB" w:eastAsia="es-ES"/>
              </w:rPr>
              <w:t xml:space="preserve">Redresör Akü Şarjı Akım Ayarı, 3A ile Anma Akımına </w:t>
            </w:r>
            <w:proofErr w:type="gramStart"/>
            <w:r w:rsidRPr="00A66B33">
              <w:rPr>
                <w:rFonts w:ascii="Arial" w:hAnsi="Arial" w:cs="Arial"/>
                <w:sz w:val="20"/>
                <w:szCs w:val="18"/>
                <w:lang w:val="en-GB" w:eastAsia="es-ES"/>
              </w:rPr>
              <w:t>kadar</w:t>
            </w:r>
            <w:proofErr w:type="gramEnd"/>
            <w:r w:rsidRPr="00A66B33">
              <w:rPr>
                <w:rFonts w:ascii="Arial" w:hAnsi="Arial" w:cs="Arial"/>
                <w:sz w:val="20"/>
                <w:szCs w:val="18"/>
                <w:lang w:val="en-GB" w:eastAsia="es-ES"/>
              </w:rPr>
              <w:t xml:space="preserve"> 0,1A adımlar ile ayarlanabilen yapıda olacaktır. Akım sınırlayıcı, ayarlanan akım değerinin %100’ne </w:t>
            </w:r>
            <w:proofErr w:type="gramStart"/>
            <w:r w:rsidRPr="00A66B33">
              <w:rPr>
                <w:rFonts w:ascii="Arial" w:hAnsi="Arial" w:cs="Arial"/>
                <w:sz w:val="20"/>
                <w:szCs w:val="18"/>
                <w:lang w:val="en-GB" w:eastAsia="es-ES"/>
              </w:rPr>
              <w:t>kadar</w:t>
            </w:r>
            <w:proofErr w:type="gramEnd"/>
            <w:r w:rsidRPr="00A66B33">
              <w:rPr>
                <w:rFonts w:ascii="Arial" w:hAnsi="Arial" w:cs="Arial"/>
                <w:sz w:val="20"/>
                <w:szCs w:val="18"/>
                <w:lang w:val="en-GB" w:eastAsia="es-ES"/>
              </w:rPr>
              <w:t xml:space="preserve"> çıkış akımına izin verebilecek yapıda olacaktır. Akım sınırlayıcı devrede iken Redresörün zarar görmesine neden olmayacaktır.</w:t>
            </w:r>
          </w:p>
          <w:p w14:paraId="37345E71"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Redresör, akülerin ömrünü uzatmak için yıl içerisinde otomatik olarak periyodik bakım yapma özelliğine sahip olacaktır.</w:t>
            </w:r>
          </w:p>
          <w:p w14:paraId="6F17E599"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hAnsi="Arial" w:cs="Arial"/>
                <w:sz w:val="20"/>
                <w:szCs w:val="18"/>
                <w:lang w:val="en-GB" w:eastAsia="ar-SA"/>
              </w:rPr>
              <w:t>Redresör üzerinde RS485 haberleşme portları bulunacaktır ve Modbus RTU üzerinden haberleşmeyi destekleyebilecek yapıda olacaktır.</w:t>
            </w:r>
          </w:p>
          <w:p w14:paraId="02D0028A" w14:textId="77777777" w:rsidR="00A66B33" w:rsidRPr="00A66B33" w:rsidRDefault="00A66B33"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hAnsi="Arial" w:cs="Arial"/>
                <w:sz w:val="20"/>
                <w:szCs w:val="18"/>
                <w:lang w:val="en-GB" w:eastAsia="ar-SA"/>
              </w:rPr>
              <w:t xml:space="preserve">Transformatör, 19” Redresör Metal Muhafazası içerisinde yer alacaktır. Transformatörler, DC doğrultmaç gerilimini sağlayacak ve aynı zamanda koruma sistemini şebekeden 2KV 5mA seviyesinde izole edecektir. Transformatörlerin sargı sıcaklık değerleri “H” sınıfında olacaktır. Transformatörler, en </w:t>
            </w:r>
            <w:proofErr w:type="gramStart"/>
            <w:r w:rsidRPr="00A66B33">
              <w:rPr>
                <w:rFonts w:ascii="Arial" w:hAnsi="Arial" w:cs="Arial"/>
                <w:sz w:val="20"/>
                <w:szCs w:val="18"/>
                <w:lang w:val="en-GB" w:eastAsia="ar-SA"/>
              </w:rPr>
              <w:t>az</w:t>
            </w:r>
            <w:proofErr w:type="gramEnd"/>
            <w:r w:rsidRPr="00A66B33">
              <w:rPr>
                <w:rFonts w:ascii="Arial" w:hAnsi="Arial" w:cs="Arial"/>
                <w:sz w:val="20"/>
                <w:szCs w:val="18"/>
                <w:lang w:val="en-GB" w:eastAsia="ar-SA"/>
              </w:rPr>
              <w:t xml:space="preserve"> 2 saat tam yük testine dayanıklı olacak şekilde imal edilmiş olacaktır. Transformatörler, Sessiz çalışma ve neme karşı korunması için vernikli olmalıdır. (fırın vernik)</w:t>
            </w:r>
          </w:p>
          <w:p w14:paraId="00FE279A" w14:textId="77777777" w:rsidR="00A66B33" w:rsidRPr="00A66B33" w:rsidRDefault="00A66B33" w:rsidP="00A66B33">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Tip Testleri - Seritifkalar</w:t>
            </w:r>
          </w:p>
          <w:p w14:paraId="3141ECA8"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xml:space="preserve">Redresörler için, Türk Akreditasyon Kurumu veya Uluslararası Laboratuvar Akreditasyon İşbirliği Karşılıklı Tanıma Anlaşmasında yer alan akreditasyon </w:t>
            </w:r>
            <w:r w:rsidRPr="00A66B33">
              <w:rPr>
                <w:rFonts w:ascii="Arial" w:eastAsia="Times New Roman" w:hAnsi="Arial" w:cs="Arial"/>
                <w:sz w:val="20"/>
                <w:szCs w:val="18"/>
                <w:lang w:val="en-GB" w:eastAsia="es-ES"/>
              </w:rPr>
              <w:lastRenderedPageBreak/>
              <w:t>kurumları tarafından akredite edilmiş bir laboratuvarda aşağıda belirtilen testlerin raporları İŞVEREN’e sunulacaktır.</w:t>
            </w:r>
          </w:p>
          <w:p w14:paraId="4920ABDC"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LVD Tip Testleri</w:t>
            </w:r>
          </w:p>
          <w:p w14:paraId="056E04E2"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EMC Tip Testleri</w:t>
            </w:r>
          </w:p>
          <w:p w14:paraId="68BE07C0"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-20 / +55C 16 Saat Çalışabilirlik Testi</w:t>
            </w:r>
          </w:p>
          <w:p w14:paraId="5D3C2CB0"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Redresörler için uygulanacak tip testleri aksi belirtilmedikçe TS EN 60146-1-1 standardında yer alan aşağıdaki testlerden oluşacaktır.</w:t>
            </w:r>
          </w:p>
          <w:p w14:paraId="688B30E7"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Gözle muayene</w:t>
            </w:r>
          </w:p>
          <w:p w14:paraId="3EE00D5F"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Yalıtım testi (TS EN 60146-1-1 madde 7.2)</w:t>
            </w:r>
          </w:p>
          <w:p w14:paraId="346DCE3A"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Hafif yük ve işlevsel testi (TS EN 60146-1-1 madde 7.3.1)</w:t>
            </w:r>
          </w:p>
          <w:p w14:paraId="738D634E"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Beyan akım testi (TS EN 60146-1-1 madde 7.3.2)</w:t>
            </w:r>
          </w:p>
          <w:p w14:paraId="1227982E"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Aşırı akım yetenek testi (TS EN 60146-1-1 madde 7.3.3)</w:t>
            </w:r>
          </w:p>
          <w:p w14:paraId="1405E578"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Doğal gerilim düzenlemesinin ölçülmesi (TS EN 60146-1-1 madde 7.3.4)</w:t>
            </w:r>
          </w:p>
          <w:p w14:paraId="4140EE62"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Dalgacı gerilimi ve akımının ölçülmesi (TS EN 60146-1-1 madde 7.3.5)</w:t>
            </w:r>
          </w:p>
          <w:p w14:paraId="7305EB82"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Harmonik akımların ölçülmesi (TS EN 60146-1-1 madde 7.3.6)</w:t>
            </w:r>
          </w:p>
          <w:p w14:paraId="4528C620"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Tümleşkeler ve donanım için güç kaybının belirlenmesi (TS EN 60146-1-1 madde 7.4.1)</w:t>
            </w:r>
          </w:p>
          <w:p w14:paraId="484582AE"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Sıcaklık artış testi (TS EN 60146-1-1 madde 7.4.2)</w:t>
            </w:r>
          </w:p>
          <w:p w14:paraId="2DB32ADF"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Güç faktörünün ölçülmesi (TS EN 60146-1-1 madde 7.4.3)</w:t>
            </w:r>
          </w:p>
          <w:p w14:paraId="4D8088CC"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Yardımcı elemanların kontrolü (TS EN 60146-1-1 madde 7.5.1)</w:t>
            </w:r>
          </w:p>
          <w:p w14:paraId="570CE781"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Kontrol donanımının özelliklerinin kontrolü (TS EN 60146-1-1 madde 7.5.2)</w:t>
            </w:r>
          </w:p>
          <w:p w14:paraId="251A2132"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Koruma elemanlarının kontrolü (TS EN 60146-1-1 madde 7.5.3)</w:t>
            </w:r>
          </w:p>
          <w:p w14:paraId="76785320"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Bağışıklık testi (TS EN 60146-1-1 madde 7.6-a)</w:t>
            </w:r>
          </w:p>
          <w:p w14:paraId="0119FC46"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Radyo frekanslı ışıma ve iletim yoluyla yayılan bozulmalar (TS EN 60146-1-1 madde 7.6-b)</w:t>
            </w:r>
          </w:p>
          <w:p w14:paraId="5CEFB077"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İşitilebilir gürültünün duyulması (TS EN 60146-1-1 madde 7.7)</w:t>
            </w:r>
          </w:p>
          <w:p w14:paraId="7251B76B"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Toprak Süreklilik deneyi (TS EN 61730-2/IEC 61730-2 madde 10.4)</w:t>
            </w:r>
          </w:p>
          <w:p w14:paraId="43F688A5" w14:textId="77777777" w:rsidR="00A66B33" w:rsidRPr="00A66B33" w:rsidRDefault="00A66B33" w:rsidP="00A66B33">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İlave testler (TS EN 60146-1-1 madde 7.7)</w:t>
            </w:r>
          </w:p>
          <w:p w14:paraId="63E4F6AF"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Anma Çıkış Gerilimi (DC)</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24Vdc</w:t>
            </w:r>
          </w:p>
          <w:p w14:paraId="61D8821F"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Anma Çıkış Akımı</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20A</w:t>
            </w:r>
          </w:p>
          <w:p w14:paraId="4A04C457"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Akü Ah Kapasitesi</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26Ah</w:t>
            </w:r>
          </w:p>
          <w:p w14:paraId="33ED18B8"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Normal Şarj Rejimi Gerilim Ayar Aralığı: %90 - %120 arasında</w:t>
            </w:r>
          </w:p>
          <w:p w14:paraId="29DA1FE4"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Gerilim Regülasyonu</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&lt; %2,0</w:t>
            </w:r>
          </w:p>
          <w:p w14:paraId="30062786"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Çıkış Gerilimi Dalgalanma Faktörü</w:t>
            </w:r>
            <w:r w:rsidRPr="00A66B33">
              <w:rPr>
                <w:rFonts w:ascii="Arial" w:eastAsia="Times New Roman" w:hAnsi="Arial" w:cs="Arial"/>
                <w:sz w:val="20"/>
                <w:szCs w:val="18"/>
                <w:lang w:val="en-GB" w:eastAsia="es-ES"/>
              </w:rPr>
              <w:tab/>
              <w:t>: Aküsüz &lt; %5,0 / Akülü &lt; %1,0</w:t>
            </w:r>
          </w:p>
          <w:p w14:paraId="77271445"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Akım Sınırlama</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%100In</w:t>
            </w:r>
          </w:p>
          <w:p w14:paraId="31419E0B"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Dielektrik Dayanım Gerilimi</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2kV</w:t>
            </w:r>
          </w:p>
          <w:p w14:paraId="3D58D2F4"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Verimlilik</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%80</w:t>
            </w:r>
          </w:p>
          <w:p w14:paraId="13A1B502"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Kaynak Gerilimi (AC)</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240Vac +/- %20</w:t>
            </w:r>
          </w:p>
          <w:p w14:paraId="3DA9C373"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Frekans</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50 Hz ± % 5</w:t>
            </w:r>
          </w:p>
          <w:p w14:paraId="34BBF5AF" w14:textId="77777777" w:rsidR="00A66B33" w:rsidRP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Güç Faktörü</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0.7-1 Endüktif</w:t>
            </w:r>
          </w:p>
          <w:p w14:paraId="29CD0B6C" w14:textId="77777777" w:rsidR="00A66B33" w:rsidRDefault="00A66B33" w:rsidP="00A66B33">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Gürültü Seviyesi</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&lt; 45db</w:t>
            </w:r>
          </w:p>
          <w:p w14:paraId="3A3C07B3" w14:textId="77777777" w:rsidR="00B62DB6" w:rsidRPr="00A66B33" w:rsidRDefault="00B62DB6" w:rsidP="00A66B33">
            <w:pPr>
              <w:widowControl/>
              <w:jc w:val="both"/>
              <w:rPr>
                <w:rFonts w:ascii="Arial" w:eastAsia="Times New Roman" w:hAnsi="Arial" w:cs="Arial"/>
                <w:b/>
                <w:sz w:val="20"/>
                <w:szCs w:val="18"/>
                <w:lang w:val="tr-TR" w:eastAsia="es-ES"/>
              </w:rPr>
            </w:pPr>
          </w:p>
        </w:tc>
        <w:tc>
          <w:tcPr>
            <w:tcW w:w="882" w:type="dxa"/>
          </w:tcPr>
          <w:p w14:paraId="2C003339"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lastRenderedPageBreak/>
              <w:t>5</w:t>
            </w:r>
          </w:p>
        </w:tc>
      </w:tr>
      <w:tr w:rsidR="00A66B33" w:rsidRPr="00A66B33" w14:paraId="448C5359" w14:textId="77777777" w:rsidTr="00F50C03">
        <w:trPr>
          <w:trHeight w:val="58"/>
        </w:trPr>
        <w:tc>
          <w:tcPr>
            <w:tcW w:w="959" w:type="dxa"/>
          </w:tcPr>
          <w:p w14:paraId="5AD3AAF5"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lastRenderedPageBreak/>
              <w:t>5</w:t>
            </w:r>
          </w:p>
        </w:tc>
        <w:tc>
          <w:tcPr>
            <w:tcW w:w="7371" w:type="dxa"/>
          </w:tcPr>
          <w:p w14:paraId="0552565E" w14:textId="77777777" w:rsidR="00A66B33" w:rsidRPr="00A66B33" w:rsidRDefault="00A66B33" w:rsidP="00A66B33">
            <w:pPr>
              <w:widowControl/>
              <w:jc w:val="both"/>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Gerilim Ölçü Hücresi</w:t>
            </w:r>
          </w:p>
          <w:p w14:paraId="42C81410" w14:textId="77777777" w:rsidR="00A66B33" w:rsidRPr="00A66B33" w:rsidRDefault="00A66B33" w:rsidP="00A66B33">
            <w:pPr>
              <w:widowControl/>
              <w:jc w:val="both"/>
              <w:rPr>
                <w:rFonts w:ascii="Arial" w:eastAsia="Times New Roman" w:hAnsi="Arial" w:cs="Arial"/>
                <w:b/>
                <w:sz w:val="20"/>
                <w:szCs w:val="18"/>
                <w:lang w:val="tr-TR" w:eastAsia="es-ES"/>
              </w:rPr>
            </w:pPr>
            <w:r w:rsidRPr="00A66B33">
              <w:rPr>
                <w:rFonts w:ascii="Arial" w:eastAsia="Times New Roman" w:hAnsi="Arial" w:cs="Arial"/>
                <w:sz w:val="20"/>
                <w:szCs w:val="18"/>
                <w:lang w:val="en-GB" w:eastAsia="es-ES"/>
              </w:rPr>
              <w:t>TEDAŞ Myd şartlarına uygun olacaktır.</w:t>
            </w:r>
          </w:p>
        </w:tc>
        <w:tc>
          <w:tcPr>
            <w:tcW w:w="882" w:type="dxa"/>
          </w:tcPr>
          <w:p w14:paraId="10B68155"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6</w:t>
            </w:r>
          </w:p>
        </w:tc>
      </w:tr>
      <w:tr w:rsidR="00A66B33" w:rsidRPr="00A66B33" w14:paraId="2ADD4EC5" w14:textId="77777777" w:rsidTr="00F50C03">
        <w:trPr>
          <w:trHeight w:val="58"/>
        </w:trPr>
        <w:tc>
          <w:tcPr>
            <w:tcW w:w="959" w:type="dxa"/>
          </w:tcPr>
          <w:p w14:paraId="56666362"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6</w:t>
            </w:r>
          </w:p>
        </w:tc>
        <w:tc>
          <w:tcPr>
            <w:tcW w:w="7371" w:type="dxa"/>
          </w:tcPr>
          <w:p w14:paraId="30FF8F94" w14:textId="77777777" w:rsidR="00A66B33" w:rsidRPr="00A66B33" w:rsidRDefault="00A66B33" w:rsidP="00A66B33">
            <w:pPr>
              <w:widowControl/>
              <w:jc w:val="both"/>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OSB Fiber Alt yapı Kurulumu</w:t>
            </w:r>
          </w:p>
          <w:p w14:paraId="5733E699" w14:textId="77777777" w:rsidR="00A66B33" w:rsidRPr="00A66B33" w:rsidRDefault="00A66B33" w:rsidP="00A66B33">
            <w:pPr>
              <w:widowControl/>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SCADA yüklenicisi, gerekli hallerde kabinlerdeki sonlandırıcılardan SCADA panosuna irtibatlandıracaktır.</w:t>
            </w:r>
          </w:p>
        </w:tc>
        <w:tc>
          <w:tcPr>
            <w:tcW w:w="882" w:type="dxa"/>
          </w:tcPr>
          <w:p w14:paraId="7D226082" w14:textId="77777777" w:rsidR="00A66B33" w:rsidRPr="00A66B33" w:rsidRDefault="00A66B33" w:rsidP="00A66B33">
            <w:pPr>
              <w:widowControl/>
              <w:jc w:val="center"/>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1</w:t>
            </w:r>
          </w:p>
        </w:tc>
      </w:tr>
    </w:tbl>
    <w:p w14:paraId="072392A4" w14:textId="77777777" w:rsidR="0015406D" w:rsidRDefault="0015406D" w:rsidP="00A66B33">
      <w:pPr>
        <w:tabs>
          <w:tab w:val="left" w:pos="358"/>
        </w:tabs>
        <w:ind w:left="358" w:right="5091"/>
        <w:jc w:val="both"/>
        <w:rPr>
          <w:rFonts w:ascii="Times New Roman" w:eastAsia="Helvetica Neue" w:hAnsi="Times New Roman"/>
          <w:lang w:val="tr-TR"/>
        </w:rPr>
      </w:pPr>
    </w:p>
    <w:p w14:paraId="7A14BEF8" w14:textId="77777777" w:rsidR="00AF1C9F" w:rsidRDefault="00AF1C9F" w:rsidP="00A66B33">
      <w:pPr>
        <w:tabs>
          <w:tab w:val="left" w:pos="358"/>
        </w:tabs>
        <w:ind w:left="358" w:right="5091"/>
        <w:jc w:val="both"/>
        <w:rPr>
          <w:rFonts w:ascii="Times New Roman" w:eastAsia="Helvetica Neue" w:hAnsi="Times New Roman"/>
          <w:lang w:val="tr-TR"/>
        </w:rPr>
      </w:pPr>
    </w:p>
    <w:p w14:paraId="08EF389E" w14:textId="77777777" w:rsidR="00AF1C9F" w:rsidRDefault="00AF1C9F" w:rsidP="00A66B33">
      <w:pPr>
        <w:tabs>
          <w:tab w:val="left" w:pos="358"/>
        </w:tabs>
        <w:ind w:left="358" w:right="5091"/>
        <w:jc w:val="both"/>
        <w:rPr>
          <w:rFonts w:ascii="Times New Roman" w:eastAsia="Helvetica Neue" w:hAnsi="Times New Roman"/>
          <w:lang w:val="tr-TR"/>
        </w:rPr>
      </w:pPr>
    </w:p>
    <w:p w14:paraId="5C5BB6ED" w14:textId="77777777" w:rsidR="00AF1C9F" w:rsidRDefault="00AF1C9F" w:rsidP="00A66B33">
      <w:pPr>
        <w:tabs>
          <w:tab w:val="left" w:pos="358"/>
        </w:tabs>
        <w:ind w:left="358" w:right="5091"/>
        <w:jc w:val="both"/>
        <w:rPr>
          <w:rFonts w:ascii="Times New Roman" w:eastAsia="Helvetica Neue" w:hAnsi="Times New Roman"/>
          <w:lang w:val="tr-TR"/>
        </w:rPr>
      </w:pPr>
    </w:p>
    <w:p w14:paraId="45857E69" w14:textId="77777777" w:rsidR="00AF1C9F" w:rsidRDefault="00AF1C9F" w:rsidP="00A66B33">
      <w:pPr>
        <w:tabs>
          <w:tab w:val="left" w:pos="358"/>
        </w:tabs>
        <w:ind w:left="358" w:right="5091"/>
        <w:jc w:val="both"/>
        <w:rPr>
          <w:rFonts w:ascii="Times New Roman" w:eastAsia="Helvetica Neue" w:hAnsi="Times New Roman"/>
          <w:lang w:val="tr-TR"/>
        </w:rPr>
      </w:pPr>
    </w:p>
    <w:p w14:paraId="2D4F5398" w14:textId="77777777" w:rsidR="00AF1C9F" w:rsidRDefault="00AF1C9F" w:rsidP="00A66B33">
      <w:pPr>
        <w:tabs>
          <w:tab w:val="left" w:pos="358"/>
        </w:tabs>
        <w:ind w:left="358" w:right="5091"/>
        <w:jc w:val="both"/>
        <w:rPr>
          <w:rFonts w:ascii="Times New Roman" w:eastAsia="Helvetica Neue" w:hAnsi="Times New Roman"/>
          <w:lang w:val="tr-TR"/>
        </w:rPr>
      </w:pPr>
    </w:p>
    <w:p w14:paraId="5746B2B4" w14:textId="77777777" w:rsidR="00AF1C9F" w:rsidRDefault="00AF1C9F" w:rsidP="00A66B33">
      <w:pPr>
        <w:tabs>
          <w:tab w:val="left" w:pos="358"/>
        </w:tabs>
        <w:ind w:left="358" w:right="5091"/>
        <w:jc w:val="both"/>
        <w:rPr>
          <w:rFonts w:ascii="Times New Roman" w:eastAsia="Helvetica Neue" w:hAnsi="Times New Roman"/>
          <w:lang w:val="tr-TR"/>
        </w:rPr>
      </w:pPr>
    </w:p>
    <w:p w14:paraId="4E427DFA" w14:textId="77777777" w:rsidR="00AF1C9F" w:rsidRDefault="00AF1C9F" w:rsidP="00A66B33">
      <w:pPr>
        <w:tabs>
          <w:tab w:val="left" w:pos="358"/>
        </w:tabs>
        <w:ind w:left="358" w:right="5091"/>
        <w:jc w:val="both"/>
        <w:rPr>
          <w:rFonts w:ascii="Times New Roman" w:eastAsia="Helvetica Neue" w:hAnsi="Times New Roman"/>
          <w:lang w:val="tr-TR"/>
        </w:rPr>
      </w:pPr>
    </w:p>
    <w:p w14:paraId="67E7D0CF" w14:textId="77777777" w:rsidR="00AF1C9F" w:rsidRDefault="00AF1C9F" w:rsidP="00A66B33">
      <w:pPr>
        <w:tabs>
          <w:tab w:val="left" w:pos="358"/>
        </w:tabs>
        <w:ind w:left="358" w:right="5091"/>
        <w:jc w:val="both"/>
        <w:rPr>
          <w:rFonts w:ascii="Times New Roman" w:eastAsia="Helvetica Neue" w:hAnsi="Times New Roman"/>
          <w:lang w:val="tr-TR"/>
        </w:rPr>
      </w:pPr>
    </w:p>
    <w:p w14:paraId="4342921B" w14:textId="77777777" w:rsidR="00AF1C9F" w:rsidRDefault="00AF1C9F" w:rsidP="00A66B33">
      <w:pPr>
        <w:tabs>
          <w:tab w:val="left" w:pos="358"/>
        </w:tabs>
        <w:ind w:left="358" w:right="5091"/>
        <w:jc w:val="both"/>
        <w:rPr>
          <w:rFonts w:ascii="Times New Roman" w:eastAsia="Helvetica Neue" w:hAnsi="Times New Roman"/>
          <w:lang w:val="tr-TR"/>
        </w:rPr>
      </w:pPr>
    </w:p>
    <w:p w14:paraId="6BEBE7C7" w14:textId="77777777" w:rsidR="00AF1C9F" w:rsidRDefault="00AF1C9F" w:rsidP="00A66B33">
      <w:pPr>
        <w:tabs>
          <w:tab w:val="left" w:pos="358"/>
        </w:tabs>
        <w:ind w:left="358" w:right="5091"/>
        <w:jc w:val="both"/>
        <w:rPr>
          <w:rFonts w:ascii="Times New Roman" w:eastAsia="Helvetica Neue" w:hAnsi="Times New Roman"/>
          <w:lang w:val="tr-TR"/>
        </w:rPr>
      </w:pPr>
    </w:p>
    <w:p w14:paraId="5427B28E" w14:textId="77777777" w:rsidR="00AF1C9F" w:rsidRDefault="00AF1C9F" w:rsidP="00A66B33">
      <w:pPr>
        <w:tabs>
          <w:tab w:val="left" w:pos="358"/>
        </w:tabs>
        <w:ind w:left="358" w:right="5091"/>
        <w:jc w:val="both"/>
        <w:rPr>
          <w:rFonts w:ascii="Times New Roman" w:eastAsia="Helvetica Neue" w:hAnsi="Times New Roman"/>
          <w:lang w:val="tr-TR"/>
        </w:rPr>
      </w:pPr>
    </w:p>
    <w:p w14:paraId="11F9D5C5" w14:textId="77777777" w:rsidR="00AF1C9F" w:rsidRDefault="00AF1C9F" w:rsidP="00A66B33">
      <w:pPr>
        <w:tabs>
          <w:tab w:val="left" w:pos="358"/>
        </w:tabs>
        <w:ind w:left="358" w:right="5091"/>
        <w:jc w:val="both"/>
        <w:rPr>
          <w:rFonts w:ascii="Times New Roman" w:eastAsia="Helvetica Neue" w:hAnsi="Times New Roman"/>
          <w:lang w:val="tr-TR"/>
        </w:rPr>
      </w:pPr>
    </w:p>
    <w:p w14:paraId="388A946C" w14:textId="77777777" w:rsidR="00AF1C9F" w:rsidRDefault="00AF1C9F" w:rsidP="00A66B33">
      <w:pPr>
        <w:tabs>
          <w:tab w:val="left" w:pos="358"/>
        </w:tabs>
        <w:ind w:left="358" w:right="5091"/>
        <w:jc w:val="both"/>
        <w:rPr>
          <w:rFonts w:ascii="Times New Roman" w:eastAsia="Helvetica Neue" w:hAnsi="Times New Roman"/>
          <w:lang w:val="tr-TR"/>
        </w:rPr>
      </w:pPr>
    </w:p>
    <w:p w14:paraId="376CD35E" w14:textId="77777777" w:rsidR="00AF1C9F" w:rsidRDefault="00AF1C9F" w:rsidP="00A66B33">
      <w:pPr>
        <w:tabs>
          <w:tab w:val="left" w:pos="358"/>
        </w:tabs>
        <w:ind w:left="358" w:right="5091"/>
        <w:jc w:val="both"/>
        <w:rPr>
          <w:rFonts w:ascii="Times New Roman" w:eastAsia="Helvetica Neue" w:hAnsi="Times New Roman"/>
          <w:lang w:val="tr-TR"/>
        </w:rPr>
      </w:pPr>
    </w:p>
    <w:p w14:paraId="64F598B5" w14:textId="77777777" w:rsidR="00AF1C9F" w:rsidRDefault="00AF1C9F" w:rsidP="00A66B33">
      <w:pPr>
        <w:tabs>
          <w:tab w:val="left" w:pos="358"/>
        </w:tabs>
        <w:ind w:left="358" w:right="5091"/>
        <w:jc w:val="both"/>
        <w:rPr>
          <w:rFonts w:ascii="Times New Roman" w:eastAsia="Helvetica Neue" w:hAnsi="Times New Roman"/>
          <w:lang w:val="tr-TR"/>
        </w:rPr>
      </w:pPr>
    </w:p>
    <w:p w14:paraId="3CF0569C" w14:textId="77777777" w:rsidR="00AF1C9F" w:rsidRDefault="00AF1C9F" w:rsidP="00A66B33">
      <w:pPr>
        <w:tabs>
          <w:tab w:val="left" w:pos="358"/>
        </w:tabs>
        <w:ind w:left="358" w:right="5091"/>
        <w:jc w:val="both"/>
        <w:rPr>
          <w:rFonts w:ascii="Times New Roman" w:eastAsia="Helvetica Neue" w:hAnsi="Times New Roman"/>
          <w:lang w:val="tr-TR"/>
        </w:rPr>
      </w:pPr>
    </w:p>
    <w:p w14:paraId="6B376600" w14:textId="77777777" w:rsidR="00AF1C9F" w:rsidRDefault="00AF1C9F" w:rsidP="00A66B33">
      <w:pPr>
        <w:tabs>
          <w:tab w:val="left" w:pos="358"/>
        </w:tabs>
        <w:ind w:left="358" w:right="5091"/>
        <w:jc w:val="both"/>
        <w:rPr>
          <w:rFonts w:ascii="Times New Roman" w:eastAsia="Helvetica Neue" w:hAnsi="Times New Roman"/>
          <w:lang w:val="tr-TR"/>
        </w:rPr>
      </w:pPr>
    </w:p>
    <w:p w14:paraId="47510B34" w14:textId="77777777" w:rsidR="00AF1C9F" w:rsidRDefault="00AF1C9F" w:rsidP="00A66B33">
      <w:pPr>
        <w:tabs>
          <w:tab w:val="left" w:pos="358"/>
        </w:tabs>
        <w:ind w:left="358" w:right="5091"/>
        <w:jc w:val="both"/>
        <w:rPr>
          <w:rFonts w:ascii="Times New Roman" w:eastAsia="Helvetica Neue" w:hAnsi="Times New Roman"/>
          <w:lang w:val="tr-TR"/>
        </w:rPr>
      </w:pPr>
    </w:p>
    <w:p w14:paraId="0B27B7D0" w14:textId="77777777" w:rsidR="00AF1C9F" w:rsidRDefault="00AF1C9F" w:rsidP="00A66B33">
      <w:pPr>
        <w:tabs>
          <w:tab w:val="left" w:pos="358"/>
        </w:tabs>
        <w:ind w:left="358" w:right="5091"/>
        <w:jc w:val="both"/>
        <w:rPr>
          <w:rFonts w:ascii="Times New Roman" w:eastAsia="Helvetica Neue" w:hAnsi="Times New Roman"/>
          <w:lang w:val="tr-TR"/>
        </w:rPr>
      </w:pPr>
    </w:p>
    <w:p w14:paraId="0DC36BF3" w14:textId="77777777" w:rsidR="00AF1C9F" w:rsidRDefault="00AF1C9F" w:rsidP="00A66B33">
      <w:pPr>
        <w:tabs>
          <w:tab w:val="left" w:pos="358"/>
        </w:tabs>
        <w:ind w:left="358" w:right="5091"/>
        <w:jc w:val="both"/>
        <w:rPr>
          <w:rFonts w:ascii="Times New Roman" w:eastAsia="Helvetica Neue" w:hAnsi="Times New Roman"/>
          <w:lang w:val="tr-TR"/>
        </w:rPr>
      </w:pPr>
    </w:p>
    <w:p w14:paraId="1D110466" w14:textId="77777777" w:rsidR="00AF1C9F" w:rsidRDefault="00AF1C9F" w:rsidP="00A66B33">
      <w:pPr>
        <w:tabs>
          <w:tab w:val="left" w:pos="358"/>
        </w:tabs>
        <w:ind w:left="358" w:right="5091"/>
        <w:jc w:val="both"/>
        <w:rPr>
          <w:rFonts w:ascii="Times New Roman" w:eastAsia="Helvetica Neue" w:hAnsi="Times New Roman"/>
          <w:lang w:val="tr-TR"/>
        </w:rPr>
      </w:pPr>
    </w:p>
    <w:p w14:paraId="30E27C98" w14:textId="77777777" w:rsidR="00AF1C9F" w:rsidRDefault="00AF1C9F" w:rsidP="00A66B33">
      <w:pPr>
        <w:tabs>
          <w:tab w:val="left" w:pos="358"/>
        </w:tabs>
        <w:ind w:left="358" w:right="5091"/>
        <w:jc w:val="both"/>
        <w:rPr>
          <w:rFonts w:ascii="Times New Roman" w:eastAsia="Helvetica Neue" w:hAnsi="Times New Roman"/>
          <w:lang w:val="tr-TR"/>
        </w:rPr>
      </w:pPr>
    </w:p>
    <w:p w14:paraId="7BD2AE41" w14:textId="77777777" w:rsidR="00AF1C9F" w:rsidRDefault="00AF1C9F" w:rsidP="00A66B33">
      <w:pPr>
        <w:tabs>
          <w:tab w:val="left" w:pos="358"/>
        </w:tabs>
        <w:ind w:left="358" w:right="5091"/>
        <w:jc w:val="both"/>
        <w:rPr>
          <w:rFonts w:ascii="Times New Roman" w:eastAsia="Helvetica Neue" w:hAnsi="Times New Roman"/>
          <w:lang w:val="tr-TR"/>
        </w:rPr>
      </w:pPr>
    </w:p>
    <w:p w14:paraId="5C73E80D" w14:textId="77777777" w:rsidR="00AF1C9F" w:rsidRDefault="00AF1C9F" w:rsidP="00A66B33">
      <w:pPr>
        <w:tabs>
          <w:tab w:val="left" w:pos="358"/>
        </w:tabs>
        <w:ind w:left="358" w:right="5091"/>
        <w:jc w:val="both"/>
        <w:rPr>
          <w:rFonts w:ascii="Times New Roman" w:eastAsia="Helvetica Neue" w:hAnsi="Times New Roman"/>
          <w:lang w:val="tr-TR"/>
        </w:rPr>
      </w:pPr>
    </w:p>
    <w:p w14:paraId="659A1EE6" w14:textId="77777777" w:rsidR="00AF1C9F" w:rsidRDefault="00AF1C9F" w:rsidP="00A66B33">
      <w:pPr>
        <w:tabs>
          <w:tab w:val="left" w:pos="358"/>
        </w:tabs>
        <w:ind w:left="358" w:right="5091"/>
        <w:jc w:val="both"/>
        <w:rPr>
          <w:rFonts w:ascii="Times New Roman" w:eastAsia="Helvetica Neue" w:hAnsi="Times New Roman"/>
          <w:lang w:val="tr-TR"/>
        </w:rPr>
      </w:pPr>
    </w:p>
    <w:p w14:paraId="64A05823" w14:textId="77777777" w:rsidR="00AF1C9F" w:rsidRDefault="00AF1C9F" w:rsidP="00A66B33">
      <w:pPr>
        <w:tabs>
          <w:tab w:val="left" w:pos="358"/>
        </w:tabs>
        <w:ind w:left="358" w:right="5091"/>
        <w:jc w:val="both"/>
        <w:rPr>
          <w:rFonts w:ascii="Times New Roman" w:eastAsia="Helvetica Neue" w:hAnsi="Times New Roman"/>
          <w:lang w:val="tr-TR"/>
        </w:rPr>
      </w:pPr>
    </w:p>
    <w:p w14:paraId="766216D8" w14:textId="77777777" w:rsidR="00AF1C9F" w:rsidRDefault="00AF1C9F" w:rsidP="00A66B33">
      <w:pPr>
        <w:tabs>
          <w:tab w:val="left" w:pos="358"/>
        </w:tabs>
        <w:ind w:left="358" w:right="5091"/>
        <w:jc w:val="both"/>
        <w:rPr>
          <w:rFonts w:ascii="Times New Roman" w:eastAsia="Helvetica Neue" w:hAnsi="Times New Roman"/>
          <w:lang w:val="tr-TR"/>
        </w:rPr>
      </w:pPr>
    </w:p>
    <w:p w14:paraId="2C135E65" w14:textId="77777777" w:rsidR="00AF1C9F" w:rsidRDefault="00AF1C9F" w:rsidP="00A66B33">
      <w:pPr>
        <w:tabs>
          <w:tab w:val="left" w:pos="358"/>
        </w:tabs>
        <w:ind w:left="358" w:right="5091"/>
        <w:jc w:val="both"/>
        <w:rPr>
          <w:rFonts w:ascii="Times New Roman" w:eastAsia="Helvetica Neue" w:hAnsi="Times New Roman"/>
          <w:lang w:val="tr-TR"/>
        </w:rPr>
      </w:pPr>
    </w:p>
    <w:p w14:paraId="7E19212E" w14:textId="77777777" w:rsidR="00AF1C9F" w:rsidRDefault="00AF1C9F" w:rsidP="00A66B33">
      <w:pPr>
        <w:tabs>
          <w:tab w:val="left" w:pos="358"/>
        </w:tabs>
        <w:ind w:left="358" w:right="5091"/>
        <w:jc w:val="both"/>
        <w:rPr>
          <w:rFonts w:ascii="Times New Roman" w:eastAsia="Helvetica Neue" w:hAnsi="Times New Roman"/>
          <w:lang w:val="tr-TR"/>
        </w:rPr>
      </w:pPr>
    </w:p>
    <w:p w14:paraId="251ACF68" w14:textId="77777777" w:rsidR="00AF1C9F" w:rsidRDefault="00AF1C9F" w:rsidP="00A66B33">
      <w:pPr>
        <w:tabs>
          <w:tab w:val="left" w:pos="358"/>
        </w:tabs>
        <w:ind w:left="358" w:right="5091"/>
        <w:jc w:val="both"/>
        <w:rPr>
          <w:rFonts w:ascii="Times New Roman" w:eastAsia="Helvetica Neue" w:hAnsi="Times New Roman"/>
          <w:lang w:val="tr-TR"/>
        </w:rPr>
      </w:pPr>
    </w:p>
    <w:p w14:paraId="10939FA0" w14:textId="77777777" w:rsidR="00AF1C9F" w:rsidRDefault="00AF1C9F" w:rsidP="00A66B33">
      <w:pPr>
        <w:tabs>
          <w:tab w:val="left" w:pos="358"/>
        </w:tabs>
        <w:ind w:left="358" w:right="5091"/>
        <w:jc w:val="both"/>
        <w:rPr>
          <w:rFonts w:ascii="Times New Roman" w:eastAsia="Helvetica Neue" w:hAnsi="Times New Roman"/>
          <w:lang w:val="tr-TR"/>
        </w:rPr>
      </w:pPr>
    </w:p>
    <w:p w14:paraId="0A5F849C" w14:textId="77777777" w:rsidR="00AF1C9F" w:rsidRDefault="00AF1C9F" w:rsidP="00A66B33">
      <w:pPr>
        <w:tabs>
          <w:tab w:val="left" w:pos="358"/>
        </w:tabs>
        <w:ind w:left="358" w:right="5091"/>
        <w:jc w:val="both"/>
        <w:rPr>
          <w:rFonts w:ascii="Times New Roman" w:eastAsia="Helvetica Neue" w:hAnsi="Times New Roman"/>
          <w:lang w:val="tr-TR"/>
        </w:rPr>
      </w:pPr>
    </w:p>
    <w:p w14:paraId="0D6F1317" w14:textId="77777777" w:rsidR="00AF1C9F" w:rsidRDefault="00AF1C9F" w:rsidP="00A66B33">
      <w:pPr>
        <w:tabs>
          <w:tab w:val="left" w:pos="358"/>
        </w:tabs>
        <w:ind w:left="358" w:right="5091"/>
        <w:jc w:val="both"/>
        <w:rPr>
          <w:rFonts w:ascii="Times New Roman" w:eastAsia="Helvetica Neue" w:hAnsi="Times New Roman"/>
          <w:lang w:val="tr-TR"/>
        </w:rPr>
      </w:pPr>
    </w:p>
    <w:p w14:paraId="793C1897" w14:textId="77777777" w:rsidR="00AF1C9F" w:rsidRDefault="00AF1C9F" w:rsidP="00A66B33">
      <w:pPr>
        <w:tabs>
          <w:tab w:val="left" w:pos="358"/>
        </w:tabs>
        <w:ind w:left="358" w:right="5091"/>
        <w:jc w:val="both"/>
        <w:rPr>
          <w:rFonts w:ascii="Times New Roman" w:eastAsia="Helvetica Neue" w:hAnsi="Times New Roman"/>
          <w:lang w:val="tr-TR"/>
        </w:rPr>
      </w:pPr>
    </w:p>
    <w:p w14:paraId="118864C0" w14:textId="77777777" w:rsidR="00AF1C9F" w:rsidRDefault="00AF1C9F" w:rsidP="00A66B33">
      <w:pPr>
        <w:tabs>
          <w:tab w:val="left" w:pos="358"/>
        </w:tabs>
        <w:ind w:left="358" w:right="5091"/>
        <w:jc w:val="both"/>
        <w:rPr>
          <w:rFonts w:ascii="Times New Roman" w:eastAsia="Helvetica Neue" w:hAnsi="Times New Roman"/>
          <w:lang w:val="tr-TR"/>
        </w:rPr>
      </w:pPr>
    </w:p>
    <w:p w14:paraId="388DD206" w14:textId="77777777" w:rsidR="00AF1C9F" w:rsidRDefault="00AF1C9F" w:rsidP="00A66B33">
      <w:pPr>
        <w:tabs>
          <w:tab w:val="left" w:pos="358"/>
        </w:tabs>
        <w:ind w:left="358" w:right="5091"/>
        <w:jc w:val="both"/>
        <w:rPr>
          <w:rFonts w:ascii="Times New Roman" w:eastAsia="Helvetica Neue" w:hAnsi="Times New Roman"/>
          <w:lang w:val="tr-TR"/>
        </w:rPr>
      </w:pPr>
    </w:p>
    <w:p w14:paraId="33BEF377" w14:textId="77777777" w:rsidR="00AF1C9F" w:rsidRDefault="00AF1C9F" w:rsidP="00A66B33">
      <w:pPr>
        <w:tabs>
          <w:tab w:val="left" w:pos="358"/>
        </w:tabs>
        <w:ind w:left="358" w:right="5091"/>
        <w:jc w:val="both"/>
        <w:rPr>
          <w:rFonts w:ascii="Times New Roman" w:eastAsia="Helvetica Neue" w:hAnsi="Times New Roman"/>
          <w:lang w:val="tr-TR"/>
        </w:rPr>
      </w:pPr>
    </w:p>
    <w:p w14:paraId="3F8EFA6A" w14:textId="77777777" w:rsidR="00AF1C9F" w:rsidRDefault="00AF1C9F" w:rsidP="00A66B33">
      <w:pPr>
        <w:tabs>
          <w:tab w:val="left" w:pos="358"/>
        </w:tabs>
        <w:ind w:left="358" w:right="5091"/>
        <w:jc w:val="both"/>
        <w:rPr>
          <w:rFonts w:ascii="Times New Roman" w:eastAsia="Helvetica Neue" w:hAnsi="Times New Roman"/>
          <w:lang w:val="tr-TR"/>
        </w:rPr>
      </w:pPr>
    </w:p>
    <w:p w14:paraId="6B299AB5" w14:textId="77777777" w:rsidR="00AF1C9F" w:rsidRDefault="00AF1C9F" w:rsidP="00A66B33">
      <w:pPr>
        <w:tabs>
          <w:tab w:val="left" w:pos="358"/>
        </w:tabs>
        <w:ind w:left="358" w:right="5091"/>
        <w:jc w:val="both"/>
        <w:rPr>
          <w:rFonts w:ascii="Times New Roman" w:eastAsia="Helvetica Neue" w:hAnsi="Times New Roman"/>
          <w:lang w:val="tr-TR"/>
        </w:rPr>
      </w:pPr>
    </w:p>
    <w:p w14:paraId="362108AB" w14:textId="77777777" w:rsidR="00AF1C9F" w:rsidRDefault="00AF1C9F" w:rsidP="00A66B33">
      <w:pPr>
        <w:tabs>
          <w:tab w:val="left" w:pos="358"/>
        </w:tabs>
        <w:ind w:left="358" w:right="5091"/>
        <w:jc w:val="both"/>
        <w:rPr>
          <w:rFonts w:ascii="Times New Roman" w:eastAsia="Helvetica Neue" w:hAnsi="Times New Roman"/>
          <w:lang w:val="tr-TR"/>
        </w:rPr>
      </w:pPr>
    </w:p>
    <w:p w14:paraId="2C5645CA" w14:textId="77777777" w:rsidR="00AF1C9F" w:rsidRDefault="00AF1C9F" w:rsidP="00A66B33">
      <w:pPr>
        <w:tabs>
          <w:tab w:val="left" w:pos="358"/>
        </w:tabs>
        <w:ind w:left="358" w:right="5091"/>
        <w:jc w:val="both"/>
        <w:rPr>
          <w:rFonts w:ascii="Times New Roman" w:eastAsia="Helvetica Neue" w:hAnsi="Times New Roman"/>
          <w:lang w:val="tr-TR"/>
        </w:rPr>
      </w:pPr>
    </w:p>
    <w:p w14:paraId="04C01CAB" w14:textId="77777777" w:rsidR="00AF1C9F" w:rsidRDefault="00AF1C9F" w:rsidP="00A66B33">
      <w:pPr>
        <w:tabs>
          <w:tab w:val="left" w:pos="358"/>
        </w:tabs>
        <w:ind w:left="358" w:right="5091"/>
        <w:jc w:val="both"/>
        <w:rPr>
          <w:rFonts w:ascii="Times New Roman" w:eastAsia="Helvetica Neue" w:hAnsi="Times New Roman"/>
          <w:lang w:val="tr-TR"/>
        </w:rPr>
      </w:pPr>
    </w:p>
    <w:p w14:paraId="59188E22" w14:textId="77777777" w:rsidR="00AF1C9F" w:rsidRDefault="00AF1C9F" w:rsidP="00A66B33">
      <w:pPr>
        <w:tabs>
          <w:tab w:val="left" w:pos="358"/>
        </w:tabs>
        <w:ind w:left="358" w:right="5091"/>
        <w:jc w:val="both"/>
        <w:rPr>
          <w:rFonts w:ascii="Times New Roman" w:eastAsia="Helvetica Neue" w:hAnsi="Times New Roman"/>
          <w:lang w:val="tr-TR"/>
        </w:rPr>
      </w:pPr>
    </w:p>
    <w:p w14:paraId="1E11892B" w14:textId="77777777" w:rsidR="00AF1C9F" w:rsidRDefault="00AF1C9F" w:rsidP="00A66B33">
      <w:pPr>
        <w:tabs>
          <w:tab w:val="left" w:pos="358"/>
        </w:tabs>
        <w:ind w:left="358" w:right="5091"/>
        <w:jc w:val="both"/>
        <w:rPr>
          <w:rFonts w:ascii="Times New Roman" w:eastAsia="Helvetica Neue" w:hAnsi="Times New Roman"/>
          <w:lang w:val="tr-TR"/>
        </w:rPr>
      </w:pPr>
    </w:p>
    <w:p w14:paraId="21C7EFCB" w14:textId="77777777" w:rsidR="00AF1C9F" w:rsidRDefault="00AF1C9F" w:rsidP="00A66B33">
      <w:pPr>
        <w:tabs>
          <w:tab w:val="left" w:pos="358"/>
        </w:tabs>
        <w:ind w:left="358" w:right="5091"/>
        <w:jc w:val="both"/>
        <w:rPr>
          <w:rFonts w:ascii="Times New Roman" w:eastAsia="Helvetica Neue" w:hAnsi="Times New Roman"/>
          <w:lang w:val="tr-TR"/>
        </w:rPr>
      </w:pPr>
    </w:p>
    <w:p w14:paraId="0E4708EE" w14:textId="77777777" w:rsidR="00AF1C9F" w:rsidRDefault="00AF1C9F" w:rsidP="00A66B33">
      <w:pPr>
        <w:tabs>
          <w:tab w:val="left" w:pos="358"/>
        </w:tabs>
        <w:ind w:left="358" w:right="5091"/>
        <w:jc w:val="both"/>
        <w:rPr>
          <w:rFonts w:ascii="Times New Roman" w:eastAsia="Helvetica Neue" w:hAnsi="Times New Roman"/>
          <w:lang w:val="tr-TR"/>
        </w:rPr>
      </w:pPr>
    </w:p>
    <w:p w14:paraId="562E3F31" w14:textId="77777777" w:rsidR="00AF1C9F" w:rsidRDefault="00AF1C9F" w:rsidP="00A66B33">
      <w:pPr>
        <w:tabs>
          <w:tab w:val="left" w:pos="358"/>
        </w:tabs>
        <w:ind w:left="358" w:right="5091"/>
        <w:jc w:val="both"/>
        <w:rPr>
          <w:rFonts w:ascii="Times New Roman" w:eastAsia="Helvetica Neue" w:hAnsi="Times New Roman"/>
          <w:lang w:val="tr-TR"/>
        </w:rPr>
      </w:pPr>
    </w:p>
    <w:p w14:paraId="7BB3406C" w14:textId="77777777" w:rsidR="00AF1C9F" w:rsidRDefault="00AF1C9F" w:rsidP="00A66B33">
      <w:pPr>
        <w:tabs>
          <w:tab w:val="left" w:pos="358"/>
        </w:tabs>
        <w:ind w:left="358" w:right="5091"/>
        <w:jc w:val="both"/>
        <w:rPr>
          <w:rFonts w:ascii="Times New Roman" w:eastAsia="Helvetica Neue" w:hAnsi="Times New Roman"/>
          <w:lang w:val="tr-TR"/>
        </w:rPr>
      </w:pPr>
    </w:p>
    <w:p w14:paraId="26BB6E9D" w14:textId="77777777" w:rsidR="00AF1C9F" w:rsidRDefault="00AF1C9F" w:rsidP="00A66B33">
      <w:pPr>
        <w:tabs>
          <w:tab w:val="left" w:pos="358"/>
        </w:tabs>
        <w:ind w:left="358" w:right="5091"/>
        <w:jc w:val="both"/>
        <w:rPr>
          <w:rFonts w:ascii="Times New Roman" w:eastAsia="Helvetica Neue" w:hAnsi="Times New Roman"/>
          <w:lang w:val="tr-TR"/>
        </w:rPr>
      </w:pPr>
    </w:p>
    <w:p w14:paraId="7ABD6475" w14:textId="77777777" w:rsidR="0015406D" w:rsidRDefault="0015406D" w:rsidP="00415028">
      <w:pPr>
        <w:pStyle w:val="ListeParagraf"/>
        <w:numPr>
          <w:ilvl w:val="0"/>
          <w:numId w:val="142"/>
        </w:numPr>
        <w:tabs>
          <w:tab w:val="left" w:pos="358"/>
        </w:tabs>
        <w:rPr>
          <w:rFonts w:ascii="Times New Roman" w:eastAsia="Helvetica Neue" w:hAnsi="Times New Roman"/>
          <w:lang w:val="tr-TR"/>
        </w:rPr>
      </w:pPr>
      <w:r w:rsidRPr="0015406D">
        <w:rPr>
          <w:rFonts w:ascii="Times New Roman" w:eastAsia="Helvetica Neue" w:hAnsi="Times New Roman"/>
          <w:lang w:val="tr-TR"/>
        </w:rPr>
        <w:t>Ayrıntılı Teknik Şartname:</w:t>
      </w:r>
    </w:p>
    <w:p w14:paraId="4EC3D643" w14:textId="48EBE890" w:rsidR="00B62DB6" w:rsidRPr="0015406D" w:rsidRDefault="00B62DB6" w:rsidP="00B62DB6">
      <w:pPr>
        <w:pStyle w:val="ListeParagraf"/>
        <w:tabs>
          <w:tab w:val="left" w:pos="358"/>
        </w:tabs>
        <w:ind w:left="720"/>
        <w:rPr>
          <w:rFonts w:ascii="Times New Roman" w:eastAsia="Helvetica Neue" w:hAnsi="Times New Roman"/>
          <w:lang w:val="tr-TR"/>
        </w:rPr>
      </w:pPr>
    </w:p>
    <w:p w14:paraId="49FFA89F" w14:textId="1D45C67D" w:rsidR="0015406D" w:rsidRPr="00352853" w:rsidRDefault="00AF1C9F" w:rsidP="0015406D">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79584" behindDoc="0" locked="0" layoutInCell="1" allowOverlap="1" wp14:anchorId="77687363" wp14:editId="18DC6BA6">
            <wp:simplePos x="0" y="0"/>
            <wp:positionH relativeFrom="margin">
              <wp:posOffset>2010410</wp:posOffset>
            </wp:positionH>
            <wp:positionV relativeFrom="margin">
              <wp:posOffset>377190</wp:posOffset>
            </wp:positionV>
            <wp:extent cx="2430780" cy="853440"/>
            <wp:effectExtent l="0" t="0" r="0" b="3810"/>
            <wp:wrapSquare wrapText="bothSides"/>
            <wp:docPr id="2" name="Resim 1" descr="OS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S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0780" cy="853440"/>
                    </a:xfrm>
                    <a:prstGeom prst="rect">
                      <a:avLst/>
                    </a:prstGeom>
                    <a:noFill/>
                    <a:ln>
                      <a:noFill/>
                    </a:ln>
                  </pic:spPr>
                </pic:pic>
              </a:graphicData>
            </a:graphic>
          </wp:anchor>
        </w:drawing>
      </w:r>
    </w:p>
    <w:p w14:paraId="6FF4C542" w14:textId="77777777" w:rsidR="0015406D" w:rsidRPr="00C66310" w:rsidRDefault="0015406D" w:rsidP="0015406D">
      <w:pPr>
        <w:spacing w:line="200" w:lineRule="exact"/>
        <w:ind w:firstLine="358"/>
        <w:rPr>
          <w:rFonts w:ascii="Times New Roman" w:hAnsi="Times New Roman"/>
          <w:color w:val="1B1C20"/>
          <w:lang w:val="tr-TR"/>
        </w:rPr>
      </w:pPr>
    </w:p>
    <w:p w14:paraId="1C406B97" w14:textId="77777777" w:rsidR="0015406D" w:rsidRPr="00352853" w:rsidRDefault="0015406D" w:rsidP="0015406D">
      <w:pPr>
        <w:spacing w:line="200" w:lineRule="exact"/>
        <w:rPr>
          <w:rFonts w:ascii="Times New Roman" w:hAnsi="Times New Roman"/>
          <w:sz w:val="20"/>
          <w:szCs w:val="20"/>
          <w:lang w:val="tr-TR"/>
        </w:rPr>
      </w:pPr>
    </w:p>
    <w:p w14:paraId="6E6C4802" w14:textId="77777777" w:rsidR="0015406D" w:rsidRPr="000154D0" w:rsidRDefault="0015406D" w:rsidP="0015406D">
      <w:pPr>
        <w:jc w:val="center"/>
      </w:pPr>
      <w:bookmarkStart w:id="0" w:name="OLE_LINK61"/>
      <w:bookmarkStart w:id="1" w:name="OLE_LINK65"/>
    </w:p>
    <w:p w14:paraId="4B1371DB" w14:textId="77777777" w:rsidR="0015406D" w:rsidRDefault="0015406D" w:rsidP="0015406D">
      <w:pPr>
        <w:pStyle w:val="Cover"/>
        <w:tabs>
          <w:tab w:val="clear" w:pos="1584"/>
        </w:tabs>
        <w:ind w:left="0" w:right="-1"/>
        <w:rPr>
          <w:b/>
          <w:sz w:val="40"/>
          <w:szCs w:val="40"/>
          <w:highlight w:val="yellow"/>
        </w:rPr>
      </w:pPr>
    </w:p>
    <w:p w14:paraId="4403C596" w14:textId="77777777" w:rsidR="0015406D" w:rsidRPr="000D3CBA" w:rsidRDefault="0015406D" w:rsidP="0015406D">
      <w:pPr>
        <w:pStyle w:val="Cover"/>
        <w:spacing w:before="240" w:after="240"/>
        <w:ind w:left="0" w:right="0"/>
        <w:jc w:val="left"/>
        <w:outlineLvl w:val="0"/>
        <w:rPr>
          <w:rFonts w:cs="Times New Roman"/>
          <w:b/>
          <w:color w:val="auto"/>
          <w:sz w:val="32"/>
          <w:szCs w:val="32"/>
          <w:lang w:val="tr-TR"/>
        </w:rPr>
      </w:pPr>
      <w:r>
        <w:rPr>
          <w:rFonts w:cs="Times New Roman"/>
          <w:b/>
          <w:color w:val="auto"/>
          <w:sz w:val="32"/>
          <w:szCs w:val="32"/>
          <w:lang w:val="tr-TR"/>
        </w:rPr>
        <w:t xml:space="preserve">               </w:t>
      </w:r>
      <w:r w:rsidR="00B62DB6">
        <w:rPr>
          <w:rFonts w:cs="Times New Roman"/>
          <w:b/>
          <w:color w:val="auto"/>
          <w:sz w:val="32"/>
          <w:szCs w:val="32"/>
          <w:lang w:val="tr-TR"/>
        </w:rPr>
        <w:t xml:space="preserve">                         </w:t>
      </w:r>
      <w:r>
        <w:rPr>
          <w:rFonts w:cs="Times New Roman"/>
          <w:b/>
          <w:color w:val="auto"/>
          <w:sz w:val="32"/>
          <w:szCs w:val="32"/>
          <w:lang w:val="tr-TR"/>
        </w:rPr>
        <w:t xml:space="preserve"> SCADA</w:t>
      </w:r>
      <w:r w:rsidRPr="000D3CBA">
        <w:rPr>
          <w:rFonts w:cs="Times New Roman"/>
          <w:b/>
          <w:color w:val="auto"/>
          <w:sz w:val="32"/>
          <w:szCs w:val="32"/>
          <w:lang w:val="tr-TR"/>
        </w:rPr>
        <w:t xml:space="preserve"> </w:t>
      </w:r>
    </w:p>
    <w:p w14:paraId="5FBFDBF7" w14:textId="77777777" w:rsidR="0015406D" w:rsidRDefault="0015406D" w:rsidP="0015406D">
      <w:pPr>
        <w:pStyle w:val="Cover"/>
        <w:spacing w:before="240" w:after="240"/>
        <w:ind w:left="0" w:right="0"/>
        <w:outlineLvl w:val="0"/>
        <w:rPr>
          <w:rFonts w:cs="Times New Roman"/>
          <w:b/>
          <w:color w:val="auto"/>
          <w:sz w:val="32"/>
          <w:szCs w:val="32"/>
          <w:lang w:val="tr-TR"/>
        </w:rPr>
      </w:pPr>
      <w:r>
        <w:rPr>
          <w:rFonts w:cs="Times New Roman"/>
          <w:b/>
          <w:color w:val="auto"/>
          <w:sz w:val="32"/>
          <w:szCs w:val="32"/>
          <w:lang w:val="tr-TR"/>
        </w:rPr>
        <w:t>KURULUMU</w:t>
      </w:r>
    </w:p>
    <w:p w14:paraId="5E666FB7" w14:textId="77777777" w:rsidR="0015406D" w:rsidRPr="000D3CBA" w:rsidRDefault="0015406D" w:rsidP="0015406D">
      <w:pPr>
        <w:pStyle w:val="Cover"/>
        <w:spacing w:before="240" w:after="240"/>
        <w:ind w:left="0" w:right="0"/>
        <w:outlineLvl w:val="0"/>
        <w:rPr>
          <w:rFonts w:cs="Times New Roman"/>
          <w:b/>
          <w:color w:val="auto"/>
          <w:sz w:val="36"/>
          <w:szCs w:val="36"/>
          <w:lang w:val="tr-TR"/>
        </w:rPr>
      </w:pPr>
      <w:r>
        <w:rPr>
          <w:rFonts w:cs="Times New Roman"/>
          <w:b/>
          <w:color w:val="auto"/>
          <w:sz w:val="36"/>
          <w:szCs w:val="36"/>
          <w:lang w:val="tr-TR"/>
        </w:rPr>
        <w:t>TEKNİK</w:t>
      </w:r>
      <w:r w:rsidRPr="000D3CBA">
        <w:rPr>
          <w:rFonts w:cs="Times New Roman"/>
          <w:b/>
          <w:color w:val="auto"/>
          <w:sz w:val="36"/>
          <w:szCs w:val="36"/>
          <w:lang w:val="tr-TR"/>
        </w:rPr>
        <w:t xml:space="preserve"> ŞARTNAME</w:t>
      </w:r>
    </w:p>
    <w:bookmarkEnd w:id="0"/>
    <w:bookmarkEnd w:id="1"/>
    <w:p w14:paraId="1AD8A948" w14:textId="77777777" w:rsidR="0015406D" w:rsidRDefault="0015406D" w:rsidP="0015406D">
      <w:pPr>
        <w:pStyle w:val="Cover"/>
        <w:ind w:left="0" w:right="-1" w:firstLine="0"/>
        <w:rPr>
          <w:sz w:val="16"/>
          <w:szCs w:val="16"/>
        </w:rPr>
      </w:pPr>
    </w:p>
    <w:p w14:paraId="04E2F4EB" w14:textId="77777777" w:rsidR="0015406D" w:rsidRPr="00D275E4" w:rsidRDefault="0015406D" w:rsidP="0015406D">
      <w:pPr>
        <w:pStyle w:val="Cover"/>
        <w:ind w:left="0" w:right="-1"/>
        <w:rPr>
          <w:sz w:val="20"/>
          <w:szCs w:val="20"/>
        </w:rPr>
      </w:pPr>
      <w:r w:rsidRPr="00D275E4">
        <w:rPr>
          <w:sz w:val="20"/>
          <w:szCs w:val="20"/>
        </w:rPr>
        <w:lastRenderedPageBreak/>
        <w:t>Hazırlayan</w:t>
      </w:r>
    </w:p>
    <w:p w14:paraId="11DA92F9" w14:textId="77777777" w:rsidR="0015406D" w:rsidRPr="00D275E4" w:rsidRDefault="0015406D" w:rsidP="0015406D">
      <w:pPr>
        <w:pStyle w:val="Cover"/>
        <w:ind w:left="0" w:right="-1"/>
        <w:rPr>
          <w:sz w:val="20"/>
          <w:szCs w:val="20"/>
        </w:rPr>
      </w:pPr>
      <w:r>
        <w:rPr>
          <w:sz w:val="20"/>
          <w:szCs w:val="20"/>
        </w:rPr>
        <w:t>ZONGULDAK EREĞLİ ORGANİZE SANAYİ BÖLGESİ</w:t>
      </w:r>
    </w:p>
    <w:p w14:paraId="09450565" w14:textId="77777777" w:rsidR="0015406D" w:rsidRPr="00D275E4" w:rsidRDefault="0015406D" w:rsidP="0015406D">
      <w:pPr>
        <w:pStyle w:val="Cover"/>
        <w:ind w:left="0" w:right="-1"/>
        <w:rPr>
          <w:sz w:val="20"/>
          <w:szCs w:val="20"/>
        </w:rPr>
      </w:pPr>
      <w:r w:rsidRPr="00875AD0">
        <w:rPr>
          <w:sz w:val="20"/>
          <w:szCs w:val="20"/>
          <w:lang w:val="tr-TR"/>
        </w:rPr>
        <w:t>Hamzafakıhlı Mah. Organize Sanayi Bölgesi 2 Nolu Yol Cd. No:6 Karadeniz Ereğli/Zonguldak</w:t>
      </w:r>
    </w:p>
    <w:p w14:paraId="37ECAA3D" w14:textId="77777777" w:rsidR="0015406D" w:rsidRPr="00D275E4" w:rsidRDefault="0015406D" w:rsidP="0015406D">
      <w:pPr>
        <w:pStyle w:val="Cover"/>
        <w:ind w:left="0" w:right="-1"/>
        <w:rPr>
          <w:sz w:val="20"/>
          <w:szCs w:val="20"/>
        </w:rPr>
      </w:pPr>
      <w:r w:rsidRPr="00D275E4">
        <w:rPr>
          <w:sz w:val="20"/>
          <w:szCs w:val="20"/>
        </w:rPr>
        <w:t xml:space="preserve">Tel:   </w:t>
      </w:r>
      <w:r w:rsidRPr="00875AD0">
        <w:rPr>
          <w:sz w:val="20"/>
          <w:szCs w:val="20"/>
          <w:lang w:val="tr-TR"/>
        </w:rPr>
        <w:t>+90 (372) 323 15 94 - +90 (372) 323 16 35</w:t>
      </w:r>
    </w:p>
    <w:p w14:paraId="0D4BC8FE" w14:textId="77777777" w:rsidR="0015406D" w:rsidRDefault="0015406D" w:rsidP="0015406D">
      <w:pPr>
        <w:pStyle w:val="Cover"/>
        <w:ind w:left="0" w:right="-1"/>
      </w:pPr>
      <w:r w:rsidRPr="00D275E4">
        <w:rPr>
          <w:sz w:val="20"/>
          <w:szCs w:val="20"/>
        </w:rPr>
        <w:t xml:space="preserve">Faks: </w:t>
      </w:r>
      <w:r w:rsidRPr="00875AD0">
        <w:rPr>
          <w:sz w:val="20"/>
          <w:szCs w:val="20"/>
          <w:lang w:val="tr-TR"/>
        </w:rPr>
        <w:t>+90 (372) 323 15 94 - +90 (372) 323 16 35</w:t>
      </w:r>
    </w:p>
    <w:p w14:paraId="2F6A8227" w14:textId="77777777" w:rsidR="0015406D" w:rsidRDefault="0015406D" w:rsidP="0015406D">
      <w:pPr>
        <w:jc w:val="center"/>
        <w:rPr>
          <w:b/>
        </w:rPr>
      </w:pPr>
    </w:p>
    <w:p w14:paraId="0B314F52" w14:textId="77777777" w:rsidR="00AF1C9F" w:rsidRDefault="00AF1C9F" w:rsidP="0015406D">
      <w:pPr>
        <w:jc w:val="center"/>
        <w:rPr>
          <w:b/>
        </w:rPr>
      </w:pPr>
    </w:p>
    <w:p w14:paraId="7DBCB163" w14:textId="77777777" w:rsidR="00AF1C9F" w:rsidRDefault="00AF1C9F" w:rsidP="0015406D">
      <w:pPr>
        <w:jc w:val="center"/>
        <w:rPr>
          <w:b/>
        </w:rPr>
      </w:pPr>
    </w:p>
    <w:p w14:paraId="4AEE106F" w14:textId="77777777" w:rsidR="00AF1C9F" w:rsidRDefault="00AF1C9F" w:rsidP="0015406D">
      <w:pPr>
        <w:jc w:val="center"/>
        <w:rPr>
          <w:b/>
        </w:rPr>
      </w:pPr>
    </w:p>
    <w:p w14:paraId="29F95AB3" w14:textId="77777777" w:rsidR="00AF1C9F" w:rsidRDefault="00AF1C9F" w:rsidP="0015406D">
      <w:pPr>
        <w:jc w:val="center"/>
        <w:rPr>
          <w:b/>
        </w:rPr>
      </w:pPr>
    </w:p>
    <w:p w14:paraId="5E195FD7" w14:textId="77777777" w:rsidR="00AF1C9F" w:rsidRDefault="00AF1C9F" w:rsidP="0015406D">
      <w:pPr>
        <w:jc w:val="center"/>
        <w:rPr>
          <w:b/>
        </w:rPr>
      </w:pPr>
    </w:p>
    <w:p w14:paraId="0E7E9AA4" w14:textId="77777777" w:rsidR="00AF1C9F" w:rsidRDefault="00AF1C9F" w:rsidP="0015406D">
      <w:pPr>
        <w:jc w:val="center"/>
        <w:rPr>
          <w:b/>
        </w:rPr>
      </w:pPr>
    </w:p>
    <w:p w14:paraId="29FF4FC2" w14:textId="77777777" w:rsidR="00AF1C9F" w:rsidRDefault="00AF1C9F" w:rsidP="0015406D">
      <w:pPr>
        <w:jc w:val="center"/>
        <w:rPr>
          <w:b/>
        </w:rPr>
      </w:pPr>
    </w:p>
    <w:p w14:paraId="42A39892" w14:textId="77777777" w:rsidR="00AF1C9F" w:rsidRDefault="00AF1C9F" w:rsidP="0015406D">
      <w:pPr>
        <w:jc w:val="center"/>
        <w:rPr>
          <w:b/>
        </w:rPr>
      </w:pPr>
    </w:p>
    <w:p w14:paraId="192103BD" w14:textId="77777777" w:rsidR="00AF1C9F" w:rsidRDefault="00AF1C9F" w:rsidP="0015406D">
      <w:pPr>
        <w:jc w:val="center"/>
        <w:rPr>
          <w:b/>
        </w:rPr>
      </w:pPr>
    </w:p>
    <w:p w14:paraId="22993650" w14:textId="77777777" w:rsidR="00AF1C9F" w:rsidRDefault="00AF1C9F" w:rsidP="0015406D">
      <w:pPr>
        <w:jc w:val="center"/>
        <w:rPr>
          <w:b/>
        </w:rPr>
      </w:pPr>
    </w:p>
    <w:p w14:paraId="6AC56DEE" w14:textId="77777777" w:rsidR="00AF1C9F" w:rsidRDefault="00AF1C9F" w:rsidP="0015406D">
      <w:pPr>
        <w:jc w:val="center"/>
        <w:rPr>
          <w:b/>
        </w:rPr>
      </w:pPr>
    </w:p>
    <w:p w14:paraId="33173F9E" w14:textId="77777777" w:rsidR="00AF1C9F" w:rsidRDefault="00AF1C9F" w:rsidP="0015406D">
      <w:pPr>
        <w:jc w:val="center"/>
        <w:rPr>
          <w:b/>
        </w:rPr>
      </w:pPr>
    </w:p>
    <w:p w14:paraId="1DF0697E" w14:textId="77777777" w:rsidR="00AF1C9F" w:rsidRDefault="00AF1C9F" w:rsidP="0015406D">
      <w:pPr>
        <w:jc w:val="center"/>
        <w:rPr>
          <w:b/>
        </w:rPr>
      </w:pPr>
    </w:p>
    <w:p w14:paraId="2B0BB920" w14:textId="77777777" w:rsidR="00AF1C9F" w:rsidRDefault="00AF1C9F" w:rsidP="0015406D">
      <w:pPr>
        <w:jc w:val="center"/>
        <w:rPr>
          <w:b/>
        </w:rPr>
      </w:pPr>
    </w:p>
    <w:p w14:paraId="7BC9DCDC" w14:textId="77777777" w:rsidR="00AF1C9F" w:rsidRDefault="00AF1C9F" w:rsidP="0015406D">
      <w:pPr>
        <w:jc w:val="center"/>
        <w:rPr>
          <w:b/>
        </w:rPr>
      </w:pPr>
    </w:p>
    <w:p w14:paraId="0A2AD4C4" w14:textId="77777777" w:rsidR="00AF1C9F" w:rsidRDefault="00AF1C9F" w:rsidP="0015406D">
      <w:pPr>
        <w:jc w:val="center"/>
        <w:rPr>
          <w:b/>
        </w:rPr>
      </w:pPr>
    </w:p>
    <w:p w14:paraId="28312BCF" w14:textId="77777777" w:rsidR="00AF1C9F" w:rsidRDefault="00AF1C9F" w:rsidP="0015406D">
      <w:pPr>
        <w:jc w:val="center"/>
        <w:rPr>
          <w:b/>
        </w:rPr>
      </w:pPr>
    </w:p>
    <w:p w14:paraId="016A7E6B" w14:textId="77777777" w:rsidR="00AF1C9F" w:rsidRDefault="00AF1C9F" w:rsidP="0015406D">
      <w:pPr>
        <w:jc w:val="center"/>
        <w:rPr>
          <w:b/>
        </w:rPr>
      </w:pPr>
    </w:p>
    <w:p w14:paraId="6D8076A8" w14:textId="77777777" w:rsidR="00AF1C9F" w:rsidRDefault="00AF1C9F" w:rsidP="0015406D">
      <w:pPr>
        <w:jc w:val="center"/>
        <w:rPr>
          <w:b/>
        </w:rPr>
      </w:pPr>
    </w:p>
    <w:p w14:paraId="7454F62D" w14:textId="77777777" w:rsidR="00AF1C9F" w:rsidRDefault="00AF1C9F" w:rsidP="0015406D">
      <w:pPr>
        <w:jc w:val="center"/>
        <w:rPr>
          <w:b/>
        </w:rPr>
      </w:pPr>
    </w:p>
    <w:p w14:paraId="7A751E58" w14:textId="77777777" w:rsidR="00AF1C9F" w:rsidRDefault="00AF1C9F" w:rsidP="0015406D">
      <w:pPr>
        <w:jc w:val="center"/>
        <w:rPr>
          <w:b/>
        </w:rPr>
      </w:pPr>
    </w:p>
    <w:p w14:paraId="7A1A1BDD" w14:textId="77777777" w:rsidR="00AF1C9F" w:rsidRDefault="00AF1C9F" w:rsidP="0015406D">
      <w:pPr>
        <w:jc w:val="center"/>
        <w:rPr>
          <w:b/>
        </w:rPr>
      </w:pPr>
    </w:p>
    <w:p w14:paraId="56ABDDE7" w14:textId="77777777" w:rsidR="00AF1C9F" w:rsidRDefault="00AF1C9F" w:rsidP="0015406D">
      <w:pPr>
        <w:jc w:val="center"/>
        <w:rPr>
          <w:b/>
        </w:rPr>
      </w:pPr>
    </w:p>
    <w:p w14:paraId="1A6CC10F" w14:textId="77777777" w:rsidR="00AF1C9F" w:rsidRDefault="00AF1C9F" w:rsidP="0015406D">
      <w:pPr>
        <w:jc w:val="center"/>
        <w:rPr>
          <w:b/>
        </w:rPr>
      </w:pPr>
    </w:p>
    <w:p w14:paraId="593723A1" w14:textId="77777777" w:rsidR="00AF1C9F" w:rsidRDefault="00AF1C9F" w:rsidP="0015406D">
      <w:pPr>
        <w:jc w:val="center"/>
        <w:rPr>
          <w:b/>
        </w:rPr>
      </w:pPr>
    </w:p>
    <w:p w14:paraId="335EC6C2" w14:textId="77777777" w:rsidR="00AF1C9F" w:rsidRDefault="00AF1C9F" w:rsidP="0015406D">
      <w:pPr>
        <w:jc w:val="center"/>
        <w:rPr>
          <w:b/>
        </w:rPr>
      </w:pPr>
    </w:p>
    <w:p w14:paraId="55FBD033" w14:textId="77777777" w:rsidR="00AF1C9F" w:rsidRDefault="00AF1C9F" w:rsidP="0015406D">
      <w:pPr>
        <w:jc w:val="center"/>
        <w:rPr>
          <w:b/>
        </w:rPr>
      </w:pPr>
    </w:p>
    <w:p w14:paraId="6E470332" w14:textId="77777777" w:rsidR="00F03673" w:rsidRPr="00912F5F" w:rsidRDefault="00F03673" w:rsidP="00F03673">
      <w:pPr>
        <w:jc w:val="center"/>
        <w:rPr>
          <w:b/>
        </w:rPr>
      </w:pPr>
      <w:r w:rsidRPr="00912F5F">
        <w:rPr>
          <w:b/>
        </w:rPr>
        <w:t>İÇİNDEKİLER</w:t>
      </w:r>
    </w:p>
    <w:p w14:paraId="3552833C" w14:textId="77777777" w:rsidR="00F03673" w:rsidRDefault="00F03673" w:rsidP="00F03673">
      <w:pPr>
        <w:pStyle w:val="T1"/>
        <w:tabs>
          <w:tab w:val="right" w:leader="dot" w:pos="9062"/>
        </w:tabs>
      </w:pPr>
    </w:p>
    <w:p w14:paraId="39816831" w14:textId="77777777" w:rsidR="00F03673" w:rsidRDefault="00F03673" w:rsidP="00F03673">
      <w:pPr>
        <w:pStyle w:val="T1"/>
        <w:tabs>
          <w:tab w:val="right" w:leader="dot" w:pos="9062"/>
        </w:tabs>
        <w:rPr>
          <w:rFonts w:eastAsiaTheme="minorEastAsia" w:cstheme="minorBidi"/>
          <w:b/>
          <w:bCs/>
          <w:caps/>
          <w:noProof/>
          <w:lang w:eastAsia="tr-TR"/>
        </w:rPr>
      </w:pPr>
      <w:r>
        <w:fldChar w:fldCharType="begin"/>
      </w:r>
      <w:r>
        <w:instrText xml:space="preserve"> TOC \h \z \t "MERCADOS Title 4;1;MERCADOS Title 1;1;MERCADOS Title 2;1;MERCADOS Title 3;1" </w:instrText>
      </w:r>
      <w:r>
        <w:fldChar w:fldCharType="separate"/>
      </w:r>
      <w:hyperlink w:anchor="_Toc15384938" w:history="1"/>
    </w:p>
    <w:p w14:paraId="34870002" w14:textId="77777777" w:rsidR="00F03673" w:rsidRDefault="00991345" w:rsidP="00F03673">
      <w:pPr>
        <w:pStyle w:val="T1"/>
        <w:tabs>
          <w:tab w:val="left" w:pos="400"/>
          <w:tab w:val="right" w:leader="dot" w:pos="9062"/>
        </w:tabs>
        <w:rPr>
          <w:rFonts w:eastAsiaTheme="minorEastAsia" w:cstheme="minorBidi"/>
          <w:b/>
          <w:bCs/>
          <w:caps/>
          <w:noProof/>
          <w:lang w:eastAsia="tr-TR"/>
        </w:rPr>
      </w:pPr>
      <w:hyperlink w:anchor="_Toc15384939" w:history="1">
        <w:r w:rsidR="00F03673" w:rsidRPr="001E21DE">
          <w:rPr>
            <w:rStyle w:val="Kpr"/>
            <w:noProof/>
          </w:rPr>
          <w:t>1.</w:t>
        </w:r>
        <w:r w:rsidR="00F03673">
          <w:rPr>
            <w:rFonts w:eastAsiaTheme="minorEastAsia" w:cstheme="minorBidi"/>
            <w:noProof/>
            <w:lang w:eastAsia="tr-TR"/>
          </w:rPr>
          <w:tab/>
        </w:r>
        <w:r w:rsidR="00F03673" w:rsidRPr="001E21DE">
          <w:rPr>
            <w:rStyle w:val="Kpr"/>
            <w:noProof/>
          </w:rPr>
          <w:t>GİRİŞ</w:t>
        </w:r>
        <w:r w:rsidR="00F03673">
          <w:rPr>
            <w:noProof/>
            <w:webHidden/>
          </w:rPr>
          <w:tab/>
          <w:t>6</w:t>
        </w:r>
      </w:hyperlink>
    </w:p>
    <w:p w14:paraId="3A182F42"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4942" w:history="1">
        <w:r w:rsidR="00F03673" w:rsidRPr="001E21DE">
          <w:rPr>
            <w:rStyle w:val="Kpr"/>
            <w:noProof/>
          </w:rPr>
          <w:t>1.</w:t>
        </w:r>
        <w:r w:rsidR="00F03673">
          <w:rPr>
            <w:rStyle w:val="Kpr"/>
            <w:noProof/>
          </w:rPr>
          <w:t>1</w:t>
        </w:r>
        <w:r w:rsidR="00F03673" w:rsidRPr="001E21DE">
          <w:rPr>
            <w:rStyle w:val="Kpr"/>
            <w:noProof/>
          </w:rPr>
          <w:t>.</w:t>
        </w:r>
        <w:r w:rsidR="00F03673">
          <w:rPr>
            <w:rFonts w:eastAsiaTheme="minorEastAsia" w:cstheme="minorBidi"/>
            <w:noProof/>
            <w:lang w:eastAsia="tr-TR"/>
          </w:rPr>
          <w:tab/>
        </w:r>
        <w:r w:rsidR="00F03673" w:rsidRPr="001E21DE">
          <w:rPr>
            <w:rStyle w:val="Kpr"/>
            <w:noProof/>
          </w:rPr>
          <w:t>İLGİLİ STANDARTLAR</w:t>
        </w:r>
        <w:r w:rsidR="00F03673">
          <w:rPr>
            <w:noProof/>
            <w:webHidden/>
          </w:rPr>
          <w:tab/>
          <w:t>6</w:t>
        </w:r>
      </w:hyperlink>
    </w:p>
    <w:p w14:paraId="4CD9CB58"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43" w:history="1">
        <w:r w:rsidR="00F03673" w:rsidRPr="001E21DE">
          <w:rPr>
            <w:rStyle w:val="Kpr"/>
            <w:noProof/>
          </w:rPr>
          <w:t>1.</w:t>
        </w:r>
        <w:r w:rsidR="00F03673">
          <w:rPr>
            <w:rStyle w:val="Kpr"/>
            <w:noProof/>
          </w:rPr>
          <w:t>1</w:t>
        </w:r>
        <w:r w:rsidR="00F03673" w:rsidRPr="001E21DE">
          <w:rPr>
            <w:rStyle w:val="Kpr"/>
            <w:noProof/>
          </w:rPr>
          <w:t>.1.</w:t>
        </w:r>
        <w:r w:rsidR="00F03673">
          <w:rPr>
            <w:rFonts w:eastAsiaTheme="minorEastAsia" w:cstheme="minorBidi"/>
            <w:noProof/>
            <w:lang w:eastAsia="tr-TR"/>
          </w:rPr>
          <w:tab/>
        </w:r>
        <w:r w:rsidR="00F03673" w:rsidRPr="001E21DE">
          <w:rPr>
            <w:rStyle w:val="Kpr"/>
            <w:noProof/>
          </w:rPr>
          <w:t>Telekomünikasyon</w:t>
        </w:r>
        <w:r w:rsidR="00F03673">
          <w:rPr>
            <w:noProof/>
            <w:webHidden/>
          </w:rPr>
          <w:tab/>
          <w:t>6</w:t>
        </w:r>
      </w:hyperlink>
    </w:p>
    <w:p w14:paraId="5A5ADD0A"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4944" w:history="1">
        <w:r w:rsidR="00F03673" w:rsidRPr="001E21DE">
          <w:rPr>
            <w:rStyle w:val="Kpr"/>
            <w:noProof/>
          </w:rPr>
          <w:t>1.</w:t>
        </w:r>
        <w:r w:rsidR="00F03673">
          <w:rPr>
            <w:rStyle w:val="Kpr"/>
            <w:noProof/>
          </w:rPr>
          <w:t>2</w:t>
        </w:r>
        <w:r w:rsidR="00F03673" w:rsidRPr="001E21DE">
          <w:rPr>
            <w:rStyle w:val="Kpr"/>
            <w:noProof/>
          </w:rPr>
          <w:t>.</w:t>
        </w:r>
        <w:r w:rsidR="00F03673">
          <w:rPr>
            <w:rFonts w:eastAsiaTheme="minorEastAsia" w:cstheme="minorBidi"/>
            <w:noProof/>
            <w:lang w:eastAsia="tr-TR"/>
          </w:rPr>
          <w:tab/>
        </w:r>
        <w:r w:rsidR="00F03673" w:rsidRPr="001E21DE">
          <w:rPr>
            <w:rStyle w:val="Kpr"/>
            <w:noProof/>
          </w:rPr>
          <w:t>İŞİN KAPSAMI</w:t>
        </w:r>
        <w:r w:rsidR="00F03673">
          <w:rPr>
            <w:noProof/>
            <w:webHidden/>
          </w:rPr>
          <w:tab/>
          <w:t>8</w:t>
        </w:r>
      </w:hyperlink>
    </w:p>
    <w:p w14:paraId="6ADE9BF3"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45" w:history="1">
        <w:r w:rsidR="00F03673" w:rsidRPr="001E21DE">
          <w:rPr>
            <w:rStyle w:val="Kpr"/>
            <w:noProof/>
          </w:rPr>
          <w:t>1.</w:t>
        </w:r>
        <w:r w:rsidR="00F03673">
          <w:rPr>
            <w:rStyle w:val="Kpr"/>
            <w:noProof/>
          </w:rPr>
          <w:t>2</w:t>
        </w:r>
        <w:r w:rsidR="00F03673" w:rsidRPr="001E21DE">
          <w:rPr>
            <w:rStyle w:val="Kpr"/>
            <w:noProof/>
          </w:rPr>
          <w:t>.1.</w:t>
        </w:r>
        <w:r w:rsidR="00F03673">
          <w:rPr>
            <w:rFonts w:eastAsiaTheme="minorEastAsia" w:cstheme="minorBidi"/>
            <w:noProof/>
            <w:lang w:eastAsia="tr-TR"/>
          </w:rPr>
          <w:tab/>
        </w:r>
        <w:r w:rsidR="00F03673" w:rsidRPr="001E21DE">
          <w:rPr>
            <w:rStyle w:val="Kpr"/>
            <w:noProof/>
          </w:rPr>
          <w:t>Yüklenicinin İşleri</w:t>
        </w:r>
        <w:r w:rsidR="00F03673">
          <w:rPr>
            <w:noProof/>
            <w:webHidden/>
          </w:rPr>
          <w:tab/>
          <w:t>8</w:t>
        </w:r>
      </w:hyperlink>
    </w:p>
    <w:p w14:paraId="7911B8E1"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46" w:history="1">
        <w:r w:rsidR="00F03673" w:rsidRPr="001E21DE">
          <w:rPr>
            <w:rStyle w:val="Kpr"/>
            <w:noProof/>
          </w:rPr>
          <w:t>1.</w:t>
        </w:r>
        <w:r w:rsidR="00F03673">
          <w:rPr>
            <w:rStyle w:val="Kpr"/>
            <w:noProof/>
          </w:rPr>
          <w:t>2</w:t>
        </w:r>
        <w:r w:rsidR="00F03673" w:rsidRPr="001E21DE">
          <w:rPr>
            <w:rStyle w:val="Kpr"/>
            <w:noProof/>
          </w:rPr>
          <w:t>.2.</w:t>
        </w:r>
        <w:r w:rsidR="00F03673">
          <w:rPr>
            <w:rFonts w:eastAsiaTheme="minorEastAsia" w:cstheme="minorBidi"/>
            <w:noProof/>
            <w:lang w:eastAsia="tr-TR"/>
          </w:rPr>
          <w:tab/>
        </w:r>
        <w:r w:rsidR="00F03673" w:rsidRPr="001E21DE">
          <w:rPr>
            <w:rStyle w:val="Kpr"/>
            <w:noProof/>
          </w:rPr>
          <w:t>İşveren’in İşleri</w:t>
        </w:r>
        <w:r w:rsidR="00F03673">
          <w:rPr>
            <w:noProof/>
            <w:webHidden/>
          </w:rPr>
          <w:tab/>
          <w:t>8</w:t>
        </w:r>
      </w:hyperlink>
    </w:p>
    <w:p w14:paraId="37EE7677"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4947" w:history="1">
        <w:r w:rsidR="00F03673" w:rsidRPr="001E21DE">
          <w:rPr>
            <w:rStyle w:val="Kpr"/>
            <w:noProof/>
          </w:rPr>
          <w:t>1.</w:t>
        </w:r>
        <w:r w:rsidR="00F03673">
          <w:rPr>
            <w:rStyle w:val="Kpr"/>
            <w:noProof/>
          </w:rPr>
          <w:t>3</w:t>
        </w:r>
        <w:r w:rsidR="00F03673" w:rsidRPr="001E21DE">
          <w:rPr>
            <w:rStyle w:val="Kpr"/>
            <w:noProof/>
          </w:rPr>
          <w:t>.</w:t>
        </w:r>
        <w:r w:rsidR="00F03673">
          <w:rPr>
            <w:rFonts w:eastAsiaTheme="minorEastAsia" w:cstheme="minorBidi"/>
            <w:noProof/>
            <w:lang w:eastAsia="tr-TR"/>
          </w:rPr>
          <w:tab/>
        </w:r>
        <w:r w:rsidR="00F03673" w:rsidRPr="001E21DE">
          <w:rPr>
            <w:rStyle w:val="Kpr"/>
            <w:noProof/>
          </w:rPr>
          <w:t>TELEKOMÜNİKASYON SİSTEMİ GEREKSİNİMLERİ</w:t>
        </w:r>
        <w:r w:rsidR="00F03673">
          <w:rPr>
            <w:noProof/>
            <w:webHidden/>
          </w:rPr>
          <w:tab/>
          <w:t>9</w:t>
        </w:r>
      </w:hyperlink>
    </w:p>
    <w:p w14:paraId="52438E44"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48" w:history="1">
        <w:r w:rsidR="00F03673">
          <w:rPr>
            <w:rStyle w:val="Kpr"/>
            <w:noProof/>
          </w:rPr>
          <w:t>1.4</w:t>
        </w:r>
        <w:r w:rsidR="00F03673" w:rsidRPr="001E21DE">
          <w:rPr>
            <w:rStyle w:val="Kpr"/>
            <w:noProof/>
          </w:rPr>
          <w:t>.1.</w:t>
        </w:r>
        <w:r w:rsidR="00F03673">
          <w:rPr>
            <w:rFonts w:eastAsiaTheme="minorEastAsia" w:cstheme="minorBidi"/>
            <w:noProof/>
            <w:lang w:eastAsia="tr-TR"/>
          </w:rPr>
          <w:tab/>
        </w:r>
        <w:r w:rsidR="00F03673" w:rsidRPr="001E21DE">
          <w:rPr>
            <w:rStyle w:val="Kpr"/>
            <w:noProof/>
          </w:rPr>
          <w:t>Giriş</w:t>
        </w:r>
        <w:r w:rsidR="00F03673">
          <w:rPr>
            <w:noProof/>
            <w:webHidden/>
          </w:rPr>
          <w:tab/>
          <w:t>9</w:t>
        </w:r>
      </w:hyperlink>
    </w:p>
    <w:p w14:paraId="04B5BB25"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50" w:history="1">
        <w:r w:rsidR="00F03673" w:rsidRPr="001E21DE">
          <w:rPr>
            <w:rStyle w:val="Kpr"/>
            <w:noProof/>
          </w:rPr>
          <w:t>1.4.</w:t>
        </w:r>
        <w:r w:rsidR="00F03673">
          <w:rPr>
            <w:rStyle w:val="Kpr"/>
            <w:noProof/>
          </w:rPr>
          <w:t>2</w:t>
        </w:r>
        <w:r w:rsidR="00F03673" w:rsidRPr="001E21DE">
          <w:rPr>
            <w:rStyle w:val="Kpr"/>
            <w:noProof/>
          </w:rPr>
          <w:t>.</w:t>
        </w:r>
        <w:r w:rsidR="00F03673">
          <w:rPr>
            <w:rFonts w:eastAsiaTheme="minorEastAsia" w:cstheme="minorBidi"/>
            <w:noProof/>
            <w:lang w:eastAsia="tr-TR"/>
          </w:rPr>
          <w:tab/>
        </w:r>
        <w:r w:rsidR="00F03673" w:rsidRPr="001E21DE">
          <w:rPr>
            <w:rStyle w:val="Kpr"/>
            <w:noProof/>
          </w:rPr>
          <w:t>Tasarım Gereksinimleri</w:t>
        </w:r>
        <w:r w:rsidR="00F03673">
          <w:rPr>
            <w:noProof/>
            <w:webHidden/>
          </w:rPr>
          <w:tab/>
          <w:t>9</w:t>
        </w:r>
      </w:hyperlink>
    </w:p>
    <w:p w14:paraId="4AD93842"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51" w:history="1">
        <w:r w:rsidR="00F03673" w:rsidRPr="001E21DE">
          <w:rPr>
            <w:rStyle w:val="Kpr"/>
            <w:noProof/>
          </w:rPr>
          <w:t>1.4.</w:t>
        </w:r>
        <w:r w:rsidR="00F03673">
          <w:rPr>
            <w:rStyle w:val="Kpr"/>
            <w:noProof/>
          </w:rPr>
          <w:t>2</w:t>
        </w:r>
        <w:r w:rsidR="00F03673" w:rsidRPr="001E21DE">
          <w:rPr>
            <w:rStyle w:val="Kpr"/>
            <w:noProof/>
          </w:rPr>
          <w:t>.1.</w:t>
        </w:r>
        <w:r w:rsidR="00F03673">
          <w:rPr>
            <w:rFonts w:eastAsiaTheme="minorEastAsia" w:cstheme="minorBidi"/>
            <w:noProof/>
            <w:lang w:eastAsia="tr-TR"/>
          </w:rPr>
          <w:tab/>
        </w:r>
        <w:r w:rsidR="00F03673" w:rsidRPr="001E21DE">
          <w:rPr>
            <w:rStyle w:val="Kpr"/>
            <w:noProof/>
          </w:rPr>
          <w:t>Tasarım ve Operasyonel Felsefesi</w:t>
        </w:r>
        <w:r w:rsidR="00F03673">
          <w:rPr>
            <w:noProof/>
            <w:webHidden/>
          </w:rPr>
          <w:tab/>
          <w:t>9</w:t>
        </w:r>
      </w:hyperlink>
    </w:p>
    <w:p w14:paraId="0A501033"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52" w:history="1">
        <w:r w:rsidR="00F03673" w:rsidRPr="001E21DE">
          <w:rPr>
            <w:rStyle w:val="Kpr"/>
            <w:noProof/>
          </w:rPr>
          <w:t>1.4.</w:t>
        </w:r>
        <w:r w:rsidR="00F03673">
          <w:rPr>
            <w:rStyle w:val="Kpr"/>
            <w:noProof/>
          </w:rPr>
          <w:t>2</w:t>
        </w:r>
        <w:r w:rsidR="00F03673" w:rsidRPr="001E21DE">
          <w:rPr>
            <w:rStyle w:val="Kpr"/>
            <w:noProof/>
          </w:rPr>
          <w:t>.2.</w:t>
        </w:r>
        <w:r w:rsidR="00F03673">
          <w:rPr>
            <w:rFonts w:eastAsiaTheme="minorEastAsia" w:cstheme="minorBidi"/>
            <w:noProof/>
            <w:lang w:eastAsia="tr-TR"/>
          </w:rPr>
          <w:tab/>
        </w:r>
        <w:r w:rsidR="00F03673" w:rsidRPr="001E21DE">
          <w:rPr>
            <w:rStyle w:val="Kpr"/>
            <w:noProof/>
          </w:rPr>
          <w:t>Veri İletişim Protokolleri</w:t>
        </w:r>
        <w:r w:rsidR="00F03673">
          <w:rPr>
            <w:noProof/>
            <w:webHidden/>
          </w:rPr>
          <w:tab/>
        </w:r>
        <w:r w:rsidR="00F03673">
          <w:rPr>
            <w:noProof/>
            <w:webHidden/>
          </w:rPr>
          <w:fldChar w:fldCharType="begin"/>
        </w:r>
        <w:r w:rsidR="00F03673">
          <w:rPr>
            <w:noProof/>
            <w:webHidden/>
          </w:rPr>
          <w:instrText xml:space="preserve"> PAGEREF _Toc15384952 \h </w:instrText>
        </w:r>
        <w:r w:rsidR="00F03673">
          <w:rPr>
            <w:noProof/>
            <w:webHidden/>
          </w:rPr>
        </w:r>
        <w:r w:rsidR="00F03673">
          <w:rPr>
            <w:noProof/>
            <w:webHidden/>
          </w:rPr>
          <w:fldChar w:fldCharType="separate"/>
        </w:r>
        <w:r w:rsidR="00F03673">
          <w:rPr>
            <w:noProof/>
            <w:webHidden/>
          </w:rPr>
          <w:t>10</w:t>
        </w:r>
        <w:r w:rsidR="00F03673">
          <w:rPr>
            <w:noProof/>
            <w:webHidden/>
          </w:rPr>
          <w:fldChar w:fldCharType="end"/>
        </w:r>
      </w:hyperlink>
    </w:p>
    <w:p w14:paraId="3C8A2E4C"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53" w:history="1">
        <w:r w:rsidR="00F03673" w:rsidRPr="001E21DE">
          <w:rPr>
            <w:rStyle w:val="Kpr"/>
            <w:noProof/>
          </w:rPr>
          <w:t>1.4.</w:t>
        </w:r>
        <w:r w:rsidR="00F03673">
          <w:rPr>
            <w:rStyle w:val="Kpr"/>
            <w:noProof/>
          </w:rPr>
          <w:t>2</w:t>
        </w:r>
        <w:r w:rsidR="00F03673" w:rsidRPr="001E21DE">
          <w:rPr>
            <w:rStyle w:val="Kpr"/>
            <w:noProof/>
          </w:rPr>
          <w:t>.3.</w:t>
        </w:r>
        <w:r w:rsidR="00F03673">
          <w:rPr>
            <w:rFonts w:eastAsiaTheme="minorEastAsia" w:cstheme="minorBidi"/>
            <w:noProof/>
            <w:lang w:eastAsia="tr-TR"/>
          </w:rPr>
          <w:tab/>
        </w:r>
        <w:r w:rsidR="00F03673" w:rsidRPr="001E21DE">
          <w:rPr>
            <w:rStyle w:val="Kpr"/>
            <w:noProof/>
          </w:rPr>
          <w:t>Sistem Performansı</w:t>
        </w:r>
        <w:r w:rsidR="00F03673">
          <w:rPr>
            <w:noProof/>
            <w:webHidden/>
          </w:rPr>
          <w:tab/>
          <w:t>11</w:t>
        </w:r>
      </w:hyperlink>
    </w:p>
    <w:p w14:paraId="1C1EF52D"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54" w:history="1">
        <w:r w:rsidR="00F03673" w:rsidRPr="001E21DE">
          <w:rPr>
            <w:rStyle w:val="Kpr"/>
            <w:noProof/>
          </w:rPr>
          <w:t>1.4.</w:t>
        </w:r>
        <w:r w:rsidR="00F03673">
          <w:rPr>
            <w:rStyle w:val="Kpr"/>
            <w:noProof/>
          </w:rPr>
          <w:t>2</w:t>
        </w:r>
        <w:r w:rsidR="00F03673" w:rsidRPr="001E21DE">
          <w:rPr>
            <w:rStyle w:val="Kpr"/>
            <w:noProof/>
          </w:rPr>
          <w:t>.4.</w:t>
        </w:r>
        <w:r w:rsidR="00F03673">
          <w:rPr>
            <w:rFonts w:eastAsiaTheme="minorEastAsia" w:cstheme="minorBidi"/>
            <w:noProof/>
            <w:lang w:eastAsia="tr-TR"/>
          </w:rPr>
          <w:tab/>
        </w:r>
        <w:r w:rsidR="00F03673" w:rsidRPr="001E21DE">
          <w:rPr>
            <w:rStyle w:val="Kpr"/>
            <w:noProof/>
          </w:rPr>
          <w:t>Güvenlik</w:t>
        </w:r>
        <w:r w:rsidR="00F03673">
          <w:rPr>
            <w:noProof/>
            <w:webHidden/>
          </w:rPr>
          <w:tab/>
          <w:t>11</w:t>
        </w:r>
      </w:hyperlink>
    </w:p>
    <w:p w14:paraId="6AB07179"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55" w:history="1">
        <w:r w:rsidR="00F03673" w:rsidRPr="001E21DE">
          <w:rPr>
            <w:rStyle w:val="Kpr"/>
            <w:noProof/>
          </w:rPr>
          <w:t>1.4.</w:t>
        </w:r>
        <w:r w:rsidR="00F03673">
          <w:rPr>
            <w:rStyle w:val="Kpr"/>
            <w:noProof/>
          </w:rPr>
          <w:t>2</w:t>
        </w:r>
        <w:r w:rsidR="00F03673" w:rsidRPr="001E21DE">
          <w:rPr>
            <w:rStyle w:val="Kpr"/>
            <w:noProof/>
          </w:rPr>
          <w:t>.5.</w:t>
        </w:r>
        <w:r w:rsidR="00F03673">
          <w:rPr>
            <w:rFonts w:eastAsiaTheme="minorEastAsia" w:cstheme="minorBidi"/>
            <w:noProof/>
            <w:lang w:eastAsia="tr-TR"/>
          </w:rPr>
          <w:tab/>
        </w:r>
        <w:r w:rsidR="00F03673" w:rsidRPr="001E21DE">
          <w:rPr>
            <w:rStyle w:val="Kpr"/>
            <w:noProof/>
          </w:rPr>
          <w:t>Genişletme ve Yükseltme Yeteneği</w:t>
        </w:r>
        <w:r w:rsidR="00F03673">
          <w:rPr>
            <w:noProof/>
            <w:webHidden/>
          </w:rPr>
          <w:tab/>
          <w:t>12</w:t>
        </w:r>
      </w:hyperlink>
    </w:p>
    <w:p w14:paraId="0DFE1CA8"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56" w:history="1">
        <w:r w:rsidR="00F03673" w:rsidRPr="001E21DE">
          <w:rPr>
            <w:rStyle w:val="Kpr"/>
            <w:noProof/>
          </w:rPr>
          <w:t>1.4.</w:t>
        </w:r>
        <w:r w:rsidR="00F03673">
          <w:rPr>
            <w:rStyle w:val="Kpr"/>
            <w:noProof/>
          </w:rPr>
          <w:t>2</w:t>
        </w:r>
        <w:r w:rsidR="00F03673" w:rsidRPr="001E21DE">
          <w:rPr>
            <w:rStyle w:val="Kpr"/>
            <w:noProof/>
          </w:rPr>
          <w:t>.6.</w:t>
        </w:r>
        <w:r w:rsidR="00F03673">
          <w:rPr>
            <w:rFonts w:eastAsiaTheme="minorEastAsia" w:cstheme="minorBidi"/>
            <w:noProof/>
            <w:lang w:eastAsia="tr-TR"/>
          </w:rPr>
          <w:tab/>
        </w:r>
        <w:r w:rsidR="00F03673" w:rsidRPr="001E21DE">
          <w:rPr>
            <w:rStyle w:val="Kpr"/>
            <w:noProof/>
          </w:rPr>
          <w:t>Elektromanyetik Uyumluluk</w:t>
        </w:r>
        <w:r w:rsidR="00F03673">
          <w:rPr>
            <w:noProof/>
            <w:webHidden/>
          </w:rPr>
          <w:tab/>
          <w:t>12</w:t>
        </w:r>
      </w:hyperlink>
    </w:p>
    <w:p w14:paraId="689E0982"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57" w:history="1">
        <w:r w:rsidR="00F03673" w:rsidRPr="001E21DE">
          <w:rPr>
            <w:rStyle w:val="Kpr"/>
            <w:noProof/>
          </w:rPr>
          <w:t>1.4.</w:t>
        </w:r>
        <w:r w:rsidR="00F03673">
          <w:rPr>
            <w:rStyle w:val="Kpr"/>
            <w:noProof/>
          </w:rPr>
          <w:t>2</w:t>
        </w:r>
        <w:r w:rsidR="00F03673" w:rsidRPr="001E21DE">
          <w:rPr>
            <w:rStyle w:val="Kpr"/>
            <w:noProof/>
          </w:rPr>
          <w:t>.7.</w:t>
        </w:r>
        <w:r w:rsidR="00F03673">
          <w:rPr>
            <w:rFonts w:eastAsiaTheme="minorEastAsia" w:cstheme="minorBidi"/>
            <w:noProof/>
            <w:lang w:eastAsia="tr-TR"/>
          </w:rPr>
          <w:tab/>
        </w:r>
        <w:r w:rsidR="00F03673" w:rsidRPr="001E21DE">
          <w:rPr>
            <w:rStyle w:val="Kpr"/>
            <w:noProof/>
          </w:rPr>
          <w:t>Saha ve Çevresel Koşullar</w:t>
        </w:r>
        <w:r w:rsidR="00F03673">
          <w:rPr>
            <w:noProof/>
            <w:webHidden/>
          </w:rPr>
          <w:tab/>
          <w:t>13</w:t>
        </w:r>
      </w:hyperlink>
    </w:p>
    <w:p w14:paraId="11DFAE13"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58" w:history="1">
        <w:r w:rsidR="00F03673" w:rsidRPr="001E21DE">
          <w:rPr>
            <w:rStyle w:val="Kpr"/>
            <w:noProof/>
          </w:rPr>
          <w:t>1.4.3.8.</w:t>
        </w:r>
        <w:r w:rsidR="00F03673">
          <w:rPr>
            <w:rFonts w:eastAsiaTheme="minorEastAsia" w:cstheme="minorBidi"/>
            <w:noProof/>
            <w:lang w:eastAsia="tr-TR"/>
          </w:rPr>
          <w:tab/>
        </w:r>
        <w:r w:rsidR="00F03673" w:rsidRPr="001E21DE">
          <w:rPr>
            <w:rStyle w:val="Kpr"/>
            <w:noProof/>
          </w:rPr>
          <w:t>Güç Kaynağı Gereksinimleri</w:t>
        </w:r>
        <w:r w:rsidR="00F03673">
          <w:rPr>
            <w:noProof/>
            <w:webHidden/>
          </w:rPr>
          <w:tab/>
          <w:t>13</w:t>
        </w:r>
      </w:hyperlink>
    </w:p>
    <w:p w14:paraId="4D25CD51"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59" w:history="1">
        <w:r w:rsidR="00F03673" w:rsidRPr="001E21DE">
          <w:rPr>
            <w:rStyle w:val="Kpr"/>
            <w:noProof/>
          </w:rPr>
          <w:t>1.4.3.9.</w:t>
        </w:r>
        <w:r w:rsidR="00F03673">
          <w:rPr>
            <w:rFonts w:eastAsiaTheme="minorEastAsia" w:cstheme="minorBidi"/>
            <w:noProof/>
            <w:lang w:eastAsia="tr-TR"/>
          </w:rPr>
          <w:tab/>
        </w:r>
        <w:r w:rsidR="00F03673" w:rsidRPr="001E21DE">
          <w:rPr>
            <w:rStyle w:val="Kpr"/>
            <w:noProof/>
          </w:rPr>
          <w:t>Saha Etütleri</w:t>
        </w:r>
        <w:r w:rsidR="00F03673">
          <w:rPr>
            <w:noProof/>
            <w:webHidden/>
          </w:rPr>
          <w:tab/>
          <w:t>13</w:t>
        </w:r>
      </w:hyperlink>
    </w:p>
    <w:p w14:paraId="3E428207"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4960" w:history="1">
        <w:r w:rsidR="00F03673" w:rsidRPr="001E21DE">
          <w:rPr>
            <w:rStyle w:val="Kpr"/>
            <w:noProof/>
          </w:rPr>
          <w:t>1.5.</w:t>
        </w:r>
        <w:r w:rsidR="00F03673">
          <w:rPr>
            <w:rFonts w:eastAsiaTheme="minorEastAsia" w:cstheme="minorBidi"/>
            <w:noProof/>
            <w:lang w:eastAsia="tr-TR"/>
          </w:rPr>
          <w:tab/>
        </w:r>
        <w:r w:rsidR="00F03673" w:rsidRPr="001E21DE">
          <w:rPr>
            <w:rStyle w:val="Kpr"/>
            <w:noProof/>
          </w:rPr>
          <w:t>VERİ İLETİŞİMİ</w:t>
        </w:r>
        <w:r w:rsidR="00F03673">
          <w:rPr>
            <w:noProof/>
            <w:webHidden/>
          </w:rPr>
          <w:tab/>
          <w:t>13</w:t>
        </w:r>
      </w:hyperlink>
    </w:p>
    <w:p w14:paraId="18832C13"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61" w:history="1">
        <w:r w:rsidR="00F03673" w:rsidRPr="001E21DE">
          <w:rPr>
            <w:rStyle w:val="Kpr"/>
            <w:noProof/>
          </w:rPr>
          <w:t>1.5.1.</w:t>
        </w:r>
        <w:r w:rsidR="00F03673">
          <w:rPr>
            <w:rFonts w:eastAsiaTheme="minorEastAsia" w:cstheme="minorBidi"/>
            <w:noProof/>
            <w:lang w:eastAsia="tr-TR"/>
          </w:rPr>
          <w:tab/>
        </w:r>
        <w:r w:rsidR="00F03673" w:rsidRPr="001E21DE">
          <w:rPr>
            <w:rStyle w:val="Kpr"/>
            <w:noProof/>
          </w:rPr>
          <w:t>Genel</w:t>
        </w:r>
        <w:r w:rsidR="00F03673">
          <w:rPr>
            <w:noProof/>
            <w:webHidden/>
          </w:rPr>
          <w:tab/>
          <w:t>13</w:t>
        </w:r>
      </w:hyperlink>
    </w:p>
    <w:p w14:paraId="7B3E8D18"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62" w:history="1">
        <w:r w:rsidR="00F03673" w:rsidRPr="001E21DE">
          <w:rPr>
            <w:rStyle w:val="Kpr"/>
            <w:noProof/>
          </w:rPr>
          <w:t>1.5.2.</w:t>
        </w:r>
        <w:r w:rsidR="00F03673">
          <w:rPr>
            <w:rFonts w:eastAsiaTheme="minorEastAsia" w:cstheme="minorBidi"/>
            <w:noProof/>
            <w:lang w:eastAsia="tr-TR"/>
          </w:rPr>
          <w:tab/>
        </w:r>
        <w:r w:rsidR="00F03673" w:rsidRPr="001E21DE">
          <w:rPr>
            <w:rStyle w:val="Kpr"/>
            <w:noProof/>
          </w:rPr>
          <w:t>Veri İletişim Protokolü</w:t>
        </w:r>
        <w:r w:rsidR="00F03673">
          <w:rPr>
            <w:noProof/>
            <w:webHidden/>
          </w:rPr>
          <w:tab/>
          <w:t>13</w:t>
        </w:r>
      </w:hyperlink>
    </w:p>
    <w:p w14:paraId="29B7DAC4"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63" w:history="1">
        <w:r w:rsidR="00F03673" w:rsidRPr="001E21DE">
          <w:rPr>
            <w:rStyle w:val="Kpr"/>
            <w:noProof/>
          </w:rPr>
          <w:t>1.5.3.</w:t>
        </w:r>
        <w:r w:rsidR="00F03673">
          <w:rPr>
            <w:rFonts w:eastAsiaTheme="minorEastAsia" w:cstheme="minorBidi"/>
            <w:noProof/>
            <w:lang w:eastAsia="tr-TR"/>
          </w:rPr>
          <w:tab/>
        </w:r>
        <w:r w:rsidR="00F03673" w:rsidRPr="001E21DE">
          <w:rPr>
            <w:rStyle w:val="Kpr"/>
            <w:noProof/>
          </w:rPr>
          <w:t>Sistem Performans Gereksinimleri</w:t>
        </w:r>
        <w:r w:rsidR="00F03673">
          <w:rPr>
            <w:noProof/>
            <w:webHidden/>
          </w:rPr>
          <w:tab/>
          <w:t>14</w:t>
        </w:r>
      </w:hyperlink>
    </w:p>
    <w:p w14:paraId="0D504D39"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4967" w:history="1">
        <w:r w:rsidR="00F03673" w:rsidRPr="001E21DE">
          <w:rPr>
            <w:rStyle w:val="Kpr"/>
            <w:noProof/>
          </w:rPr>
          <w:t>1.6.</w:t>
        </w:r>
        <w:r w:rsidR="00F03673">
          <w:rPr>
            <w:rFonts w:eastAsiaTheme="minorEastAsia" w:cstheme="minorBidi"/>
            <w:noProof/>
            <w:lang w:eastAsia="tr-TR"/>
          </w:rPr>
          <w:tab/>
        </w:r>
        <w:r w:rsidR="00F03673" w:rsidRPr="001E21DE">
          <w:rPr>
            <w:rStyle w:val="Kpr"/>
            <w:noProof/>
          </w:rPr>
          <w:t>3G HABERLEŞME SİSTEMİ</w:t>
        </w:r>
        <w:r w:rsidR="00F03673">
          <w:rPr>
            <w:noProof/>
            <w:webHidden/>
          </w:rPr>
          <w:tab/>
          <w:t>14</w:t>
        </w:r>
      </w:hyperlink>
    </w:p>
    <w:p w14:paraId="5CAF4A23"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68" w:history="1">
        <w:r w:rsidR="00F03673" w:rsidRPr="001E21DE">
          <w:rPr>
            <w:rStyle w:val="Kpr"/>
            <w:noProof/>
          </w:rPr>
          <w:t>1.6.1.</w:t>
        </w:r>
        <w:r w:rsidR="00F03673">
          <w:rPr>
            <w:rFonts w:eastAsiaTheme="minorEastAsia" w:cstheme="minorBidi"/>
            <w:noProof/>
            <w:lang w:eastAsia="tr-TR"/>
          </w:rPr>
          <w:tab/>
        </w:r>
        <w:r w:rsidR="00F03673" w:rsidRPr="001E21DE">
          <w:rPr>
            <w:rStyle w:val="Kpr"/>
            <w:noProof/>
          </w:rPr>
          <w:t>Veri İletişim Protokolü</w:t>
        </w:r>
        <w:r w:rsidR="00F03673">
          <w:rPr>
            <w:noProof/>
            <w:webHidden/>
          </w:rPr>
          <w:tab/>
          <w:t>14</w:t>
        </w:r>
      </w:hyperlink>
    </w:p>
    <w:p w14:paraId="4BBC1707"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69" w:history="1">
        <w:r w:rsidR="00F03673" w:rsidRPr="001E21DE">
          <w:rPr>
            <w:rStyle w:val="Kpr"/>
            <w:noProof/>
          </w:rPr>
          <w:t>1.6.2.</w:t>
        </w:r>
        <w:r w:rsidR="00F03673">
          <w:rPr>
            <w:rFonts w:eastAsiaTheme="minorEastAsia" w:cstheme="minorBidi"/>
            <w:noProof/>
            <w:lang w:eastAsia="tr-TR"/>
          </w:rPr>
          <w:tab/>
        </w:r>
        <w:r w:rsidR="00F03673" w:rsidRPr="001E21DE">
          <w:rPr>
            <w:rStyle w:val="Kpr"/>
            <w:noProof/>
          </w:rPr>
          <w:t>Performans Gereksinimleri</w:t>
        </w:r>
        <w:r w:rsidR="00F03673">
          <w:rPr>
            <w:noProof/>
            <w:webHidden/>
          </w:rPr>
          <w:tab/>
          <w:t>14</w:t>
        </w:r>
      </w:hyperlink>
    </w:p>
    <w:p w14:paraId="09CC3A1E"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70" w:history="1">
        <w:r w:rsidR="00F03673" w:rsidRPr="001E21DE">
          <w:rPr>
            <w:rStyle w:val="Kpr"/>
            <w:noProof/>
          </w:rPr>
          <w:t>1.6.3.</w:t>
        </w:r>
        <w:r w:rsidR="00F03673">
          <w:rPr>
            <w:rFonts w:eastAsiaTheme="minorEastAsia" w:cstheme="minorBidi"/>
            <w:noProof/>
            <w:lang w:eastAsia="tr-TR"/>
          </w:rPr>
          <w:tab/>
        </w:r>
        <w:r w:rsidR="00F03673" w:rsidRPr="001E21DE">
          <w:rPr>
            <w:rStyle w:val="Kpr"/>
            <w:noProof/>
          </w:rPr>
          <w:t>İstasyon Konfigürasyonu</w:t>
        </w:r>
        <w:r w:rsidR="00F03673">
          <w:rPr>
            <w:noProof/>
            <w:webHidden/>
          </w:rPr>
          <w:tab/>
          <w:t>14</w:t>
        </w:r>
      </w:hyperlink>
    </w:p>
    <w:p w14:paraId="7ADE4AD1"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71" w:history="1">
        <w:r w:rsidR="00F03673" w:rsidRPr="001E21DE">
          <w:rPr>
            <w:rStyle w:val="Kpr"/>
            <w:noProof/>
          </w:rPr>
          <w:t>1.6.4.</w:t>
        </w:r>
        <w:r w:rsidR="00F03673">
          <w:rPr>
            <w:rFonts w:eastAsiaTheme="minorEastAsia" w:cstheme="minorBidi"/>
            <w:noProof/>
            <w:lang w:eastAsia="tr-TR"/>
          </w:rPr>
          <w:tab/>
        </w:r>
        <w:r w:rsidR="00F03673" w:rsidRPr="001E21DE">
          <w:rPr>
            <w:rStyle w:val="Kpr"/>
            <w:noProof/>
          </w:rPr>
          <w:t>Hücresel Mobil Ekipman</w:t>
        </w:r>
        <w:r w:rsidR="00F03673">
          <w:rPr>
            <w:noProof/>
            <w:webHidden/>
          </w:rPr>
          <w:tab/>
          <w:t>15</w:t>
        </w:r>
      </w:hyperlink>
    </w:p>
    <w:p w14:paraId="3CE91D6D"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72" w:history="1">
        <w:r w:rsidR="00F03673" w:rsidRPr="001E21DE">
          <w:rPr>
            <w:rStyle w:val="Kpr"/>
            <w:noProof/>
          </w:rPr>
          <w:t>1.6.4.1.</w:t>
        </w:r>
        <w:r w:rsidR="00F03673">
          <w:rPr>
            <w:rFonts w:eastAsiaTheme="minorEastAsia" w:cstheme="minorBidi"/>
            <w:noProof/>
            <w:lang w:eastAsia="tr-TR"/>
          </w:rPr>
          <w:tab/>
        </w:r>
        <w:r w:rsidR="00F03673" w:rsidRPr="001E21DE">
          <w:rPr>
            <w:rStyle w:val="Kpr"/>
            <w:noProof/>
          </w:rPr>
          <w:t>İstasyon Tipi 3G MODEM</w:t>
        </w:r>
        <w:r w:rsidR="00F03673">
          <w:rPr>
            <w:noProof/>
            <w:webHidden/>
          </w:rPr>
          <w:tab/>
          <w:t>15</w:t>
        </w:r>
      </w:hyperlink>
    </w:p>
    <w:p w14:paraId="561AAED8"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73" w:history="1">
        <w:r w:rsidR="00F03673" w:rsidRPr="001E21DE">
          <w:rPr>
            <w:rStyle w:val="Kpr"/>
            <w:noProof/>
          </w:rPr>
          <w:t>1.6.4.2.</w:t>
        </w:r>
        <w:r w:rsidR="00F03673">
          <w:rPr>
            <w:rFonts w:eastAsiaTheme="minorEastAsia" w:cstheme="minorBidi"/>
            <w:noProof/>
            <w:lang w:eastAsia="tr-TR"/>
          </w:rPr>
          <w:tab/>
        </w:r>
        <w:r w:rsidR="00F03673" w:rsidRPr="001E21DE">
          <w:rPr>
            <w:rStyle w:val="Kpr"/>
            <w:noProof/>
          </w:rPr>
          <w:t>Hücresel Anten</w:t>
        </w:r>
        <w:r w:rsidR="00F03673">
          <w:rPr>
            <w:noProof/>
            <w:webHidden/>
          </w:rPr>
          <w:tab/>
          <w:t>16</w:t>
        </w:r>
      </w:hyperlink>
    </w:p>
    <w:p w14:paraId="58B282E9"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74" w:history="1">
        <w:r w:rsidR="00F03673" w:rsidRPr="001E21DE">
          <w:rPr>
            <w:rStyle w:val="Kpr"/>
            <w:noProof/>
          </w:rPr>
          <w:t>1.6.4.3.</w:t>
        </w:r>
        <w:r w:rsidR="00F03673">
          <w:rPr>
            <w:rFonts w:eastAsiaTheme="minorEastAsia" w:cstheme="minorBidi"/>
            <w:noProof/>
            <w:lang w:eastAsia="tr-TR"/>
          </w:rPr>
          <w:tab/>
        </w:r>
        <w:r w:rsidR="00F03673" w:rsidRPr="001E21DE">
          <w:rPr>
            <w:rStyle w:val="Kpr"/>
            <w:noProof/>
          </w:rPr>
          <w:t>VERİ KABLOSU</w:t>
        </w:r>
        <w:r w:rsidR="00F03673">
          <w:rPr>
            <w:noProof/>
            <w:webHidden/>
          </w:rPr>
          <w:tab/>
          <w:t>16</w:t>
        </w:r>
      </w:hyperlink>
    </w:p>
    <w:p w14:paraId="53551ACE"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4975" w:history="1">
        <w:r w:rsidR="00F03673" w:rsidRPr="001E21DE">
          <w:rPr>
            <w:rStyle w:val="Kpr"/>
            <w:noProof/>
          </w:rPr>
          <w:t>1.7.</w:t>
        </w:r>
        <w:r w:rsidR="00F03673">
          <w:rPr>
            <w:rFonts w:eastAsiaTheme="minorEastAsia" w:cstheme="minorBidi"/>
            <w:noProof/>
            <w:lang w:eastAsia="tr-TR"/>
          </w:rPr>
          <w:tab/>
        </w:r>
        <w:r w:rsidR="00F03673" w:rsidRPr="001E21DE">
          <w:rPr>
            <w:rStyle w:val="Kpr"/>
            <w:noProof/>
          </w:rPr>
          <w:t>YEDEK PARÇALAR</w:t>
        </w:r>
        <w:r w:rsidR="00F03673">
          <w:rPr>
            <w:noProof/>
            <w:webHidden/>
          </w:rPr>
          <w:tab/>
          <w:t>17</w:t>
        </w:r>
      </w:hyperlink>
    </w:p>
    <w:p w14:paraId="02F23BD6"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76" w:history="1">
        <w:r w:rsidR="00F03673" w:rsidRPr="001E21DE">
          <w:rPr>
            <w:rStyle w:val="Kpr"/>
            <w:noProof/>
          </w:rPr>
          <w:t>1.7.1.</w:t>
        </w:r>
        <w:r w:rsidR="00F03673">
          <w:rPr>
            <w:rFonts w:eastAsiaTheme="minorEastAsia" w:cstheme="minorBidi"/>
            <w:noProof/>
            <w:lang w:eastAsia="tr-TR"/>
          </w:rPr>
          <w:tab/>
        </w:r>
        <w:r w:rsidR="00F03673" w:rsidRPr="001E21DE">
          <w:rPr>
            <w:rStyle w:val="Kpr"/>
            <w:noProof/>
          </w:rPr>
          <w:t>Zorunlu Yedek Parçalar</w:t>
        </w:r>
        <w:r w:rsidR="00F03673">
          <w:rPr>
            <w:noProof/>
            <w:webHidden/>
          </w:rPr>
          <w:tab/>
          <w:t>17</w:t>
        </w:r>
      </w:hyperlink>
    </w:p>
    <w:p w14:paraId="21EE42E8"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77" w:history="1">
        <w:r w:rsidR="00F03673" w:rsidRPr="001E21DE">
          <w:rPr>
            <w:rStyle w:val="Kpr"/>
            <w:noProof/>
          </w:rPr>
          <w:t>1.7.2.</w:t>
        </w:r>
        <w:r w:rsidR="00F03673">
          <w:rPr>
            <w:rFonts w:eastAsiaTheme="minorEastAsia" w:cstheme="minorBidi"/>
            <w:noProof/>
            <w:lang w:eastAsia="tr-TR"/>
          </w:rPr>
          <w:tab/>
        </w:r>
        <w:r w:rsidR="00F03673" w:rsidRPr="001E21DE">
          <w:rPr>
            <w:rStyle w:val="Kpr"/>
            <w:noProof/>
          </w:rPr>
          <w:t>Önerilen Yedek Parçalar</w:t>
        </w:r>
        <w:r w:rsidR="00F03673">
          <w:rPr>
            <w:noProof/>
            <w:webHidden/>
          </w:rPr>
          <w:tab/>
          <w:t>17</w:t>
        </w:r>
      </w:hyperlink>
    </w:p>
    <w:p w14:paraId="4C8980AB" w14:textId="77777777" w:rsidR="00F03673" w:rsidRDefault="00991345" w:rsidP="00F03673">
      <w:pPr>
        <w:pStyle w:val="T1"/>
        <w:tabs>
          <w:tab w:val="left" w:pos="400"/>
          <w:tab w:val="right" w:leader="dot" w:pos="9062"/>
        </w:tabs>
        <w:rPr>
          <w:rFonts w:eastAsiaTheme="minorEastAsia" w:cstheme="minorBidi"/>
          <w:b/>
          <w:bCs/>
          <w:caps/>
          <w:noProof/>
          <w:lang w:eastAsia="tr-TR"/>
        </w:rPr>
      </w:pPr>
      <w:hyperlink w:anchor="_Toc15384978" w:history="1">
        <w:r w:rsidR="00F03673" w:rsidRPr="001E21DE">
          <w:rPr>
            <w:rStyle w:val="Kpr"/>
            <w:noProof/>
          </w:rPr>
          <w:t>2.</w:t>
        </w:r>
        <w:r w:rsidR="00F03673">
          <w:rPr>
            <w:rFonts w:eastAsiaTheme="minorEastAsia" w:cstheme="minorBidi"/>
            <w:noProof/>
            <w:lang w:eastAsia="tr-TR"/>
          </w:rPr>
          <w:tab/>
        </w:r>
        <w:r w:rsidR="00F03673" w:rsidRPr="001E21DE">
          <w:rPr>
            <w:rStyle w:val="Kpr"/>
            <w:noProof/>
          </w:rPr>
          <w:t>SAHA EKİPMANLARI ve ADAPTASYON İŞLERİ</w:t>
        </w:r>
        <w:r w:rsidR="00F03673">
          <w:rPr>
            <w:noProof/>
            <w:webHidden/>
          </w:rPr>
          <w:tab/>
          <w:t>17</w:t>
        </w:r>
      </w:hyperlink>
    </w:p>
    <w:p w14:paraId="521A0E6A"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4979" w:history="1">
        <w:r w:rsidR="00F03673" w:rsidRPr="001E21DE">
          <w:rPr>
            <w:rStyle w:val="Kpr"/>
            <w:noProof/>
          </w:rPr>
          <w:t>2.1.</w:t>
        </w:r>
        <w:r w:rsidR="00F03673">
          <w:rPr>
            <w:rFonts w:eastAsiaTheme="minorEastAsia" w:cstheme="minorBidi"/>
            <w:noProof/>
            <w:lang w:eastAsia="tr-TR"/>
          </w:rPr>
          <w:tab/>
        </w:r>
        <w:r w:rsidR="00F03673" w:rsidRPr="001E21DE">
          <w:rPr>
            <w:rStyle w:val="Kpr"/>
            <w:noProof/>
          </w:rPr>
          <w:t>GİRİŞ</w:t>
        </w:r>
        <w:r w:rsidR="00F03673">
          <w:rPr>
            <w:noProof/>
            <w:webHidden/>
          </w:rPr>
          <w:tab/>
          <w:t>17</w:t>
        </w:r>
      </w:hyperlink>
    </w:p>
    <w:p w14:paraId="4CA7E0BC"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80" w:history="1">
        <w:r w:rsidR="00F03673" w:rsidRPr="001E21DE">
          <w:rPr>
            <w:rStyle w:val="Kpr"/>
            <w:noProof/>
          </w:rPr>
          <w:t>2.1.1.</w:t>
        </w:r>
        <w:r w:rsidR="00F03673">
          <w:rPr>
            <w:rFonts w:eastAsiaTheme="minorEastAsia" w:cstheme="minorBidi"/>
            <w:noProof/>
            <w:lang w:eastAsia="tr-TR"/>
          </w:rPr>
          <w:tab/>
        </w:r>
        <w:r w:rsidR="00F03673" w:rsidRPr="001E21DE">
          <w:rPr>
            <w:rStyle w:val="Kpr"/>
            <w:noProof/>
          </w:rPr>
          <w:t>Tanımlar ve Terminoloji</w:t>
        </w:r>
        <w:r w:rsidR="00F03673">
          <w:rPr>
            <w:noProof/>
            <w:webHidden/>
          </w:rPr>
          <w:tab/>
          <w:t>18</w:t>
        </w:r>
      </w:hyperlink>
    </w:p>
    <w:p w14:paraId="5F65592C"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81" w:history="1">
        <w:r w:rsidR="00F03673" w:rsidRPr="001E21DE">
          <w:rPr>
            <w:rStyle w:val="Kpr"/>
            <w:noProof/>
          </w:rPr>
          <w:t>2.1.2.</w:t>
        </w:r>
        <w:r w:rsidR="00F03673">
          <w:rPr>
            <w:rFonts w:eastAsiaTheme="minorEastAsia" w:cstheme="minorBidi"/>
            <w:noProof/>
            <w:lang w:eastAsia="tr-TR"/>
          </w:rPr>
          <w:tab/>
        </w:r>
        <w:r w:rsidR="00F03673" w:rsidRPr="001E21DE">
          <w:rPr>
            <w:rStyle w:val="Kpr"/>
            <w:noProof/>
          </w:rPr>
          <w:t>İlgili Standartlar</w:t>
        </w:r>
        <w:r w:rsidR="00F03673">
          <w:rPr>
            <w:noProof/>
            <w:webHidden/>
          </w:rPr>
          <w:tab/>
          <w:t>18</w:t>
        </w:r>
      </w:hyperlink>
    </w:p>
    <w:p w14:paraId="4E1AD4C2"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4982" w:history="1">
        <w:r w:rsidR="00F03673" w:rsidRPr="001E21DE">
          <w:rPr>
            <w:rStyle w:val="Kpr"/>
            <w:noProof/>
          </w:rPr>
          <w:t>2.2.</w:t>
        </w:r>
        <w:r w:rsidR="00F03673">
          <w:rPr>
            <w:rFonts w:eastAsiaTheme="minorEastAsia" w:cstheme="minorBidi"/>
            <w:noProof/>
            <w:lang w:eastAsia="tr-TR"/>
          </w:rPr>
          <w:tab/>
        </w:r>
        <w:r w:rsidR="00F03673" w:rsidRPr="001E21DE">
          <w:rPr>
            <w:rStyle w:val="Kpr"/>
            <w:noProof/>
          </w:rPr>
          <w:t>ÇALIŞMANIN KAPSAMI</w:t>
        </w:r>
        <w:r w:rsidR="00F03673">
          <w:rPr>
            <w:noProof/>
            <w:webHidden/>
          </w:rPr>
          <w:tab/>
          <w:t>19</w:t>
        </w:r>
      </w:hyperlink>
    </w:p>
    <w:p w14:paraId="76610644"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83" w:history="1">
        <w:r w:rsidR="00F03673" w:rsidRPr="001E21DE">
          <w:rPr>
            <w:rStyle w:val="Kpr"/>
            <w:noProof/>
          </w:rPr>
          <w:t>2.2.1.</w:t>
        </w:r>
        <w:r w:rsidR="00F03673">
          <w:rPr>
            <w:rFonts w:eastAsiaTheme="minorEastAsia" w:cstheme="minorBidi"/>
            <w:noProof/>
            <w:lang w:eastAsia="tr-TR"/>
          </w:rPr>
          <w:tab/>
        </w:r>
        <w:r w:rsidR="00F03673" w:rsidRPr="001E21DE">
          <w:rPr>
            <w:rStyle w:val="Kpr"/>
            <w:noProof/>
          </w:rPr>
          <w:t>Yüklenicinin İşleri</w:t>
        </w:r>
        <w:r w:rsidR="00F03673">
          <w:rPr>
            <w:noProof/>
            <w:webHidden/>
          </w:rPr>
          <w:tab/>
          <w:t>19</w:t>
        </w:r>
      </w:hyperlink>
    </w:p>
    <w:p w14:paraId="033A5F36"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84" w:history="1">
        <w:r w:rsidR="00F03673" w:rsidRPr="001E21DE">
          <w:rPr>
            <w:rStyle w:val="Kpr"/>
            <w:noProof/>
          </w:rPr>
          <w:t>2.2.2.</w:t>
        </w:r>
        <w:r w:rsidR="00F03673">
          <w:rPr>
            <w:rFonts w:eastAsiaTheme="minorEastAsia" w:cstheme="minorBidi"/>
            <w:noProof/>
            <w:lang w:eastAsia="tr-TR"/>
          </w:rPr>
          <w:tab/>
        </w:r>
        <w:r w:rsidR="00F03673" w:rsidRPr="001E21DE">
          <w:rPr>
            <w:rStyle w:val="Kpr"/>
            <w:noProof/>
          </w:rPr>
          <w:t>İşverenin İşi</w:t>
        </w:r>
        <w:r w:rsidR="00F03673">
          <w:rPr>
            <w:noProof/>
            <w:webHidden/>
          </w:rPr>
          <w:tab/>
          <w:t>19</w:t>
        </w:r>
      </w:hyperlink>
    </w:p>
    <w:p w14:paraId="71633B82"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4985" w:history="1">
        <w:r w:rsidR="00F03673" w:rsidRPr="001E21DE">
          <w:rPr>
            <w:rStyle w:val="Kpr"/>
            <w:noProof/>
          </w:rPr>
          <w:t>2.3.</w:t>
        </w:r>
        <w:r w:rsidR="00F03673">
          <w:rPr>
            <w:rFonts w:eastAsiaTheme="minorEastAsia" w:cstheme="minorBidi"/>
            <w:noProof/>
            <w:lang w:eastAsia="tr-TR"/>
          </w:rPr>
          <w:tab/>
        </w:r>
        <w:r w:rsidR="00F03673" w:rsidRPr="001E21DE">
          <w:rPr>
            <w:rStyle w:val="Kpr"/>
            <w:noProof/>
          </w:rPr>
          <w:t>UZAK TERMİNAL ÜNİTELERİ (RTU)</w:t>
        </w:r>
        <w:r w:rsidR="00F03673">
          <w:rPr>
            <w:noProof/>
            <w:webHidden/>
          </w:rPr>
          <w:tab/>
          <w:t>19</w:t>
        </w:r>
      </w:hyperlink>
    </w:p>
    <w:p w14:paraId="06EEE078"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86" w:history="1">
        <w:r w:rsidR="00F03673" w:rsidRPr="001E21DE">
          <w:rPr>
            <w:rStyle w:val="Kpr"/>
            <w:noProof/>
          </w:rPr>
          <w:t>2.3.1.</w:t>
        </w:r>
        <w:r w:rsidR="00F03673">
          <w:rPr>
            <w:rFonts w:eastAsiaTheme="minorEastAsia" w:cstheme="minorBidi"/>
            <w:noProof/>
            <w:lang w:eastAsia="tr-TR"/>
          </w:rPr>
          <w:tab/>
        </w:r>
        <w:r w:rsidR="00F03673" w:rsidRPr="001E21DE">
          <w:rPr>
            <w:rStyle w:val="Kpr"/>
            <w:noProof/>
          </w:rPr>
          <w:t>Genel Gereklilikler</w:t>
        </w:r>
        <w:r w:rsidR="00F03673">
          <w:rPr>
            <w:noProof/>
            <w:webHidden/>
          </w:rPr>
          <w:tab/>
          <w:t>20</w:t>
        </w:r>
      </w:hyperlink>
    </w:p>
    <w:p w14:paraId="152617C4"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87" w:history="1">
        <w:r w:rsidR="00F03673" w:rsidRPr="001E21DE">
          <w:rPr>
            <w:rStyle w:val="Kpr"/>
            <w:noProof/>
          </w:rPr>
          <w:t>2.3.2.</w:t>
        </w:r>
        <w:r w:rsidR="00F03673">
          <w:rPr>
            <w:rFonts w:eastAsiaTheme="minorEastAsia" w:cstheme="minorBidi"/>
            <w:noProof/>
            <w:lang w:eastAsia="tr-TR"/>
          </w:rPr>
          <w:tab/>
        </w:r>
        <w:r w:rsidR="00F03673" w:rsidRPr="001E21DE">
          <w:rPr>
            <w:rStyle w:val="Kpr"/>
            <w:noProof/>
          </w:rPr>
          <w:t>Teknik Gereklilikler</w:t>
        </w:r>
        <w:r w:rsidR="00F03673">
          <w:rPr>
            <w:noProof/>
            <w:webHidden/>
          </w:rPr>
          <w:tab/>
          <w:t>20</w:t>
        </w:r>
      </w:hyperlink>
    </w:p>
    <w:p w14:paraId="716A6835"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88" w:history="1">
        <w:r w:rsidR="00F03673" w:rsidRPr="001E21DE">
          <w:rPr>
            <w:rStyle w:val="Kpr"/>
            <w:noProof/>
          </w:rPr>
          <w:t>2.3.2.1.</w:t>
        </w:r>
        <w:r w:rsidR="00F03673">
          <w:rPr>
            <w:rFonts w:eastAsiaTheme="minorEastAsia" w:cstheme="minorBidi"/>
            <w:noProof/>
            <w:lang w:eastAsia="tr-TR"/>
          </w:rPr>
          <w:tab/>
        </w:r>
        <w:r w:rsidR="00F03673" w:rsidRPr="001E21DE">
          <w:rPr>
            <w:rStyle w:val="Kpr"/>
            <w:noProof/>
          </w:rPr>
          <w:t>Donanım Özellikleri</w:t>
        </w:r>
        <w:r w:rsidR="00F03673">
          <w:rPr>
            <w:noProof/>
            <w:webHidden/>
          </w:rPr>
          <w:tab/>
          <w:t>20</w:t>
        </w:r>
      </w:hyperlink>
    </w:p>
    <w:p w14:paraId="1A2CA754"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89" w:history="1">
        <w:r w:rsidR="00F03673" w:rsidRPr="001E21DE">
          <w:rPr>
            <w:rStyle w:val="Kpr"/>
            <w:noProof/>
          </w:rPr>
          <w:t>2.3.2.2.</w:t>
        </w:r>
        <w:r w:rsidR="00F03673">
          <w:rPr>
            <w:rFonts w:eastAsiaTheme="minorEastAsia" w:cstheme="minorBidi"/>
            <w:noProof/>
            <w:lang w:eastAsia="tr-TR"/>
          </w:rPr>
          <w:tab/>
        </w:r>
        <w:r w:rsidR="00F03673" w:rsidRPr="001E21DE">
          <w:rPr>
            <w:rStyle w:val="Kpr"/>
            <w:noProof/>
          </w:rPr>
          <w:t>Fonksiyonel Özellikler</w:t>
        </w:r>
        <w:r w:rsidR="00F03673">
          <w:rPr>
            <w:noProof/>
            <w:webHidden/>
          </w:rPr>
          <w:tab/>
          <w:t>22</w:t>
        </w:r>
      </w:hyperlink>
    </w:p>
    <w:p w14:paraId="3E1BEE8C"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90" w:history="1">
        <w:r w:rsidR="00F03673" w:rsidRPr="001E21DE">
          <w:rPr>
            <w:rStyle w:val="Kpr"/>
            <w:noProof/>
          </w:rPr>
          <w:t>2.3.2.3.</w:t>
        </w:r>
        <w:r w:rsidR="00F03673">
          <w:rPr>
            <w:rFonts w:eastAsiaTheme="minorEastAsia" w:cstheme="minorBidi"/>
            <w:noProof/>
            <w:lang w:eastAsia="tr-TR"/>
          </w:rPr>
          <w:tab/>
        </w:r>
        <w:r w:rsidR="00F03673" w:rsidRPr="001E21DE">
          <w:rPr>
            <w:rStyle w:val="Kpr"/>
            <w:noProof/>
          </w:rPr>
          <w:t>İLETİŞİM ÖZELLİKLERİ</w:t>
        </w:r>
        <w:r w:rsidR="00F03673">
          <w:rPr>
            <w:noProof/>
            <w:webHidden/>
          </w:rPr>
          <w:tab/>
          <w:t>24</w:t>
        </w:r>
      </w:hyperlink>
    </w:p>
    <w:p w14:paraId="509B5111"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91" w:history="1">
        <w:r w:rsidR="00F03673" w:rsidRPr="001E21DE">
          <w:rPr>
            <w:rStyle w:val="Kpr"/>
            <w:noProof/>
          </w:rPr>
          <w:t>2.3.2.4.</w:t>
        </w:r>
        <w:r w:rsidR="00F03673">
          <w:rPr>
            <w:rFonts w:eastAsiaTheme="minorEastAsia" w:cstheme="minorBidi"/>
            <w:noProof/>
            <w:lang w:eastAsia="tr-TR"/>
          </w:rPr>
          <w:tab/>
        </w:r>
        <w:r w:rsidR="00F03673" w:rsidRPr="001E21DE">
          <w:rPr>
            <w:rStyle w:val="Kpr"/>
            <w:noProof/>
          </w:rPr>
          <w:t>SİBER GÜVENLİK GEREKSİNİMLERİ</w:t>
        </w:r>
        <w:r w:rsidR="00F03673">
          <w:rPr>
            <w:noProof/>
            <w:webHidden/>
          </w:rPr>
          <w:tab/>
          <w:t>24</w:t>
        </w:r>
      </w:hyperlink>
    </w:p>
    <w:p w14:paraId="7181DBB4"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92" w:history="1">
        <w:r w:rsidR="00F03673" w:rsidRPr="001E21DE">
          <w:rPr>
            <w:rStyle w:val="Kpr"/>
            <w:noProof/>
          </w:rPr>
          <w:t>2.3.3.</w:t>
        </w:r>
        <w:r w:rsidR="00F03673">
          <w:rPr>
            <w:rFonts w:eastAsiaTheme="minorEastAsia" w:cstheme="minorBidi"/>
            <w:noProof/>
            <w:lang w:eastAsia="tr-TR"/>
          </w:rPr>
          <w:tab/>
        </w:r>
        <w:r w:rsidR="00F03673" w:rsidRPr="001E21DE">
          <w:rPr>
            <w:rStyle w:val="Kpr"/>
            <w:noProof/>
          </w:rPr>
          <w:t xml:space="preserve">RTU </w:t>
        </w:r>
        <w:r w:rsidR="00F03673">
          <w:rPr>
            <w:rStyle w:val="Kpr"/>
            <w:noProof/>
          </w:rPr>
          <w:t xml:space="preserve">VE DC SİSTEMLER </w:t>
        </w:r>
        <w:r w:rsidR="00F03673" w:rsidRPr="001E21DE">
          <w:rPr>
            <w:rStyle w:val="Kpr"/>
            <w:noProof/>
          </w:rPr>
          <w:t>Kabini</w:t>
        </w:r>
        <w:r w:rsidR="00F03673">
          <w:rPr>
            <w:noProof/>
            <w:webHidden/>
          </w:rPr>
          <w:tab/>
          <w:t>25</w:t>
        </w:r>
      </w:hyperlink>
    </w:p>
    <w:p w14:paraId="1DD68320"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4993" w:history="1">
        <w:r w:rsidR="00F03673" w:rsidRPr="001E21DE">
          <w:rPr>
            <w:rStyle w:val="Kpr"/>
            <w:noProof/>
          </w:rPr>
          <w:t>2.4.</w:t>
        </w:r>
        <w:r w:rsidR="00F03673">
          <w:rPr>
            <w:rFonts w:eastAsiaTheme="minorEastAsia" w:cstheme="minorBidi"/>
            <w:noProof/>
            <w:lang w:eastAsia="tr-TR"/>
          </w:rPr>
          <w:tab/>
        </w:r>
        <w:r w:rsidR="00F03673" w:rsidRPr="001E21DE">
          <w:rPr>
            <w:rStyle w:val="Kpr"/>
            <w:noProof/>
          </w:rPr>
          <w:t>AKILLI ELEKTRONİK CİHAZLAR (IED)</w:t>
        </w:r>
        <w:r w:rsidR="00F03673">
          <w:rPr>
            <w:noProof/>
            <w:webHidden/>
          </w:rPr>
          <w:tab/>
          <w:t>27</w:t>
        </w:r>
      </w:hyperlink>
    </w:p>
    <w:p w14:paraId="49712A55"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94" w:history="1">
        <w:r w:rsidR="00F03673" w:rsidRPr="001E21DE">
          <w:rPr>
            <w:rStyle w:val="Kpr"/>
            <w:noProof/>
          </w:rPr>
          <w:t>2.4.1.</w:t>
        </w:r>
        <w:r w:rsidR="00F03673">
          <w:rPr>
            <w:rFonts w:eastAsiaTheme="minorEastAsia" w:cstheme="minorBidi"/>
            <w:noProof/>
            <w:lang w:eastAsia="tr-TR"/>
          </w:rPr>
          <w:tab/>
        </w:r>
        <w:r w:rsidR="00F03673" w:rsidRPr="001E21DE">
          <w:rPr>
            <w:rStyle w:val="Kpr"/>
            <w:noProof/>
          </w:rPr>
          <w:t>Genel Gereklilikler</w:t>
        </w:r>
        <w:r w:rsidR="00F03673">
          <w:rPr>
            <w:noProof/>
            <w:webHidden/>
          </w:rPr>
          <w:tab/>
          <w:t>27</w:t>
        </w:r>
      </w:hyperlink>
    </w:p>
    <w:p w14:paraId="1571D234"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95" w:history="1">
        <w:r w:rsidR="00F03673" w:rsidRPr="001E21DE">
          <w:rPr>
            <w:rStyle w:val="Kpr"/>
            <w:noProof/>
          </w:rPr>
          <w:t>2.4.2.</w:t>
        </w:r>
        <w:r w:rsidR="00F03673">
          <w:rPr>
            <w:rFonts w:eastAsiaTheme="minorEastAsia" w:cstheme="minorBidi"/>
            <w:noProof/>
            <w:lang w:eastAsia="tr-TR"/>
          </w:rPr>
          <w:tab/>
        </w:r>
        <w:r w:rsidR="00F03673" w:rsidRPr="001E21DE">
          <w:rPr>
            <w:rStyle w:val="Kpr"/>
            <w:noProof/>
          </w:rPr>
          <w:t>Teknik Gereklilikler</w:t>
        </w:r>
        <w:r w:rsidR="00F03673">
          <w:rPr>
            <w:noProof/>
            <w:webHidden/>
          </w:rPr>
          <w:tab/>
          <w:t>27</w:t>
        </w:r>
      </w:hyperlink>
    </w:p>
    <w:p w14:paraId="4A99C7C4"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96" w:history="1">
        <w:r w:rsidR="00F03673" w:rsidRPr="001E21DE">
          <w:rPr>
            <w:rStyle w:val="Kpr"/>
            <w:noProof/>
          </w:rPr>
          <w:t>2.4.3.</w:t>
        </w:r>
        <w:r w:rsidR="00F03673">
          <w:rPr>
            <w:rFonts w:eastAsiaTheme="minorEastAsia" w:cstheme="minorBidi"/>
            <w:noProof/>
            <w:lang w:eastAsia="tr-TR"/>
          </w:rPr>
          <w:tab/>
        </w:r>
        <w:r w:rsidR="00F03673" w:rsidRPr="001E21DE">
          <w:rPr>
            <w:rStyle w:val="Kpr"/>
            <w:noProof/>
          </w:rPr>
          <w:t>Donanım Özellikleri</w:t>
        </w:r>
        <w:r w:rsidR="00F03673">
          <w:rPr>
            <w:noProof/>
            <w:webHidden/>
          </w:rPr>
          <w:tab/>
          <w:t>27</w:t>
        </w:r>
      </w:hyperlink>
    </w:p>
    <w:p w14:paraId="089190DC"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97" w:history="1">
        <w:r w:rsidR="00F03673" w:rsidRPr="001E21DE">
          <w:rPr>
            <w:rStyle w:val="Kpr"/>
            <w:noProof/>
          </w:rPr>
          <w:t>2.4.3.1.</w:t>
        </w:r>
        <w:r w:rsidR="00F03673">
          <w:rPr>
            <w:rFonts w:eastAsiaTheme="minorEastAsia" w:cstheme="minorBidi"/>
            <w:noProof/>
            <w:lang w:eastAsia="tr-TR"/>
          </w:rPr>
          <w:tab/>
        </w:r>
        <w:r w:rsidR="00F03673" w:rsidRPr="001E21DE">
          <w:rPr>
            <w:rStyle w:val="Kpr"/>
            <w:noProof/>
          </w:rPr>
          <w:t>Fonksiyonel Özellikler</w:t>
        </w:r>
        <w:r w:rsidR="00F03673">
          <w:rPr>
            <w:noProof/>
            <w:webHidden/>
          </w:rPr>
          <w:tab/>
          <w:t>29</w:t>
        </w:r>
      </w:hyperlink>
    </w:p>
    <w:p w14:paraId="536EF58D"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4998" w:history="1">
        <w:r w:rsidR="00F03673" w:rsidRPr="001E21DE">
          <w:rPr>
            <w:rStyle w:val="Kpr"/>
            <w:noProof/>
          </w:rPr>
          <w:t>2.4.3.2.</w:t>
        </w:r>
        <w:r w:rsidR="00F03673">
          <w:rPr>
            <w:rFonts w:eastAsiaTheme="minorEastAsia" w:cstheme="minorBidi"/>
            <w:noProof/>
            <w:lang w:eastAsia="tr-TR"/>
          </w:rPr>
          <w:tab/>
        </w:r>
        <w:r w:rsidR="00F03673" w:rsidRPr="001E21DE">
          <w:rPr>
            <w:rStyle w:val="Kpr"/>
            <w:noProof/>
          </w:rPr>
          <w:t>İLETİŞİM ÖZELLİKLERİ</w:t>
        </w:r>
        <w:r w:rsidR="00F03673">
          <w:rPr>
            <w:noProof/>
            <w:webHidden/>
          </w:rPr>
          <w:tab/>
        </w:r>
        <w:r w:rsidR="00F03673">
          <w:rPr>
            <w:noProof/>
            <w:webHidden/>
          </w:rPr>
          <w:fldChar w:fldCharType="begin"/>
        </w:r>
        <w:r w:rsidR="00F03673">
          <w:rPr>
            <w:noProof/>
            <w:webHidden/>
          </w:rPr>
          <w:instrText xml:space="preserve"> PAGEREF _Toc15384998 \h </w:instrText>
        </w:r>
        <w:r w:rsidR="00F03673">
          <w:rPr>
            <w:noProof/>
            <w:webHidden/>
          </w:rPr>
        </w:r>
        <w:r w:rsidR="00F03673">
          <w:rPr>
            <w:noProof/>
            <w:webHidden/>
          </w:rPr>
          <w:fldChar w:fldCharType="separate"/>
        </w:r>
        <w:r w:rsidR="00F03673">
          <w:rPr>
            <w:noProof/>
            <w:webHidden/>
          </w:rPr>
          <w:t>31</w:t>
        </w:r>
        <w:r w:rsidR="00F03673">
          <w:rPr>
            <w:noProof/>
            <w:webHidden/>
          </w:rPr>
          <w:fldChar w:fldCharType="end"/>
        </w:r>
      </w:hyperlink>
    </w:p>
    <w:p w14:paraId="62CF13D0"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4999" w:history="1">
        <w:r w:rsidR="00F03673" w:rsidRPr="001E21DE">
          <w:rPr>
            <w:rStyle w:val="Kpr"/>
            <w:noProof/>
          </w:rPr>
          <w:t>2.4.4.</w:t>
        </w:r>
        <w:r w:rsidR="00F03673">
          <w:rPr>
            <w:rFonts w:eastAsiaTheme="minorEastAsia" w:cstheme="minorBidi"/>
            <w:noProof/>
            <w:lang w:eastAsia="tr-TR"/>
          </w:rPr>
          <w:tab/>
        </w:r>
        <w:r w:rsidR="00F03673">
          <w:rPr>
            <w:rStyle w:val="Kpr"/>
            <w:noProof/>
          </w:rPr>
          <w:t>HABERLEŞME PROTOKLÜ</w:t>
        </w:r>
        <w:r w:rsidR="00F03673">
          <w:rPr>
            <w:noProof/>
            <w:webHidden/>
          </w:rPr>
          <w:tab/>
        </w:r>
        <w:r w:rsidR="00F03673">
          <w:rPr>
            <w:noProof/>
            <w:webHidden/>
          </w:rPr>
          <w:fldChar w:fldCharType="begin"/>
        </w:r>
        <w:r w:rsidR="00F03673">
          <w:rPr>
            <w:noProof/>
            <w:webHidden/>
          </w:rPr>
          <w:instrText xml:space="preserve"> PAGEREF _Toc15384999 \h </w:instrText>
        </w:r>
        <w:r w:rsidR="00F03673">
          <w:rPr>
            <w:noProof/>
            <w:webHidden/>
          </w:rPr>
        </w:r>
        <w:r w:rsidR="00F03673">
          <w:rPr>
            <w:noProof/>
            <w:webHidden/>
          </w:rPr>
          <w:fldChar w:fldCharType="separate"/>
        </w:r>
        <w:r w:rsidR="00F03673">
          <w:rPr>
            <w:noProof/>
            <w:webHidden/>
          </w:rPr>
          <w:t>31</w:t>
        </w:r>
        <w:r w:rsidR="00F03673">
          <w:rPr>
            <w:noProof/>
            <w:webHidden/>
          </w:rPr>
          <w:fldChar w:fldCharType="end"/>
        </w:r>
      </w:hyperlink>
    </w:p>
    <w:p w14:paraId="3D37FA7D"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00" w:history="1">
        <w:r w:rsidR="00F03673" w:rsidRPr="001E21DE">
          <w:rPr>
            <w:rStyle w:val="Kpr"/>
            <w:noProof/>
          </w:rPr>
          <w:t>2.5.</w:t>
        </w:r>
        <w:r w:rsidR="00F03673">
          <w:rPr>
            <w:rFonts w:eastAsiaTheme="minorEastAsia" w:cstheme="minorBidi"/>
            <w:noProof/>
            <w:lang w:eastAsia="tr-TR"/>
          </w:rPr>
          <w:tab/>
        </w:r>
        <w:r w:rsidR="00F03673">
          <w:rPr>
            <w:rStyle w:val="Kpr"/>
            <w:noProof/>
          </w:rPr>
          <w:t>dc sistem</w:t>
        </w:r>
        <w:r w:rsidR="00F03673">
          <w:rPr>
            <w:noProof/>
            <w:webHidden/>
          </w:rPr>
          <w:tab/>
        </w:r>
        <w:r w:rsidR="00F03673">
          <w:rPr>
            <w:noProof/>
            <w:webHidden/>
          </w:rPr>
          <w:fldChar w:fldCharType="begin"/>
        </w:r>
        <w:r w:rsidR="00F03673">
          <w:rPr>
            <w:noProof/>
            <w:webHidden/>
          </w:rPr>
          <w:instrText xml:space="preserve"> PAGEREF _Toc15385000 \h </w:instrText>
        </w:r>
        <w:r w:rsidR="00F03673">
          <w:rPr>
            <w:noProof/>
            <w:webHidden/>
          </w:rPr>
        </w:r>
        <w:r w:rsidR="00F03673">
          <w:rPr>
            <w:noProof/>
            <w:webHidden/>
          </w:rPr>
          <w:fldChar w:fldCharType="separate"/>
        </w:r>
        <w:r w:rsidR="00F03673">
          <w:rPr>
            <w:noProof/>
            <w:webHidden/>
          </w:rPr>
          <w:t>32</w:t>
        </w:r>
        <w:r w:rsidR="00F03673">
          <w:rPr>
            <w:noProof/>
            <w:webHidden/>
          </w:rPr>
          <w:fldChar w:fldCharType="end"/>
        </w:r>
      </w:hyperlink>
    </w:p>
    <w:p w14:paraId="279164C7"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01" w:history="1">
        <w:r w:rsidR="00F03673" w:rsidRPr="001E21DE">
          <w:rPr>
            <w:rStyle w:val="Kpr"/>
            <w:noProof/>
          </w:rPr>
          <w:t>2.5.1.</w:t>
        </w:r>
        <w:r w:rsidR="00F03673">
          <w:rPr>
            <w:rFonts w:eastAsiaTheme="minorEastAsia" w:cstheme="minorBidi"/>
            <w:noProof/>
            <w:lang w:eastAsia="tr-TR"/>
          </w:rPr>
          <w:tab/>
        </w:r>
        <w:r w:rsidR="00F03673" w:rsidRPr="001E21DE">
          <w:rPr>
            <w:rStyle w:val="Kpr"/>
            <w:noProof/>
          </w:rPr>
          <w:t>Genel Gereklilikler</w:t>
        </w:r>
        <w:r w:rsidR="00F03673">
          <w:rPr>
            <w:noProof/>
            <w:webHidden/>
          </w:rPr>
          <w:tab/>
        </w:r>
        <w:r w:rsidR="00F03673">
          <w:rPr>
            <w:noProof/>
            <w:webHidden/>
          </w:rPr>
          <w:fldChar w:fldCharType="begin"/>
        </w:r>
        <w:r w:rsidR="00F03673">
          <w:rPr>
            <w:noProof/>
            <w:webHidden/>
          </w:rPr>
          <w:instrText xml:space="preserve"> PAGEREF _Toc15385001 \h </w:instrText>
        </w:r>
        <w:r w:rsidR="00F03673">
          <w:rPr>
            <w:noProof/>
            <w:webHidden/>
          </w:rPr>
        </w:r>
        <w:r w:rsidR="00F03673">
          <w:rPr>
            <w:noProof/>
            <w:webHidden/>
          </w:rPr>
          <w:fldChar w:fldCharType="separate"/>
        </w:r>
        <w:r w:rsidR="00F03673">
          <w:rPr>
            <w:noProof/>
            <w:webHidden/>
          </w:rPr>
          <w:t>32</w:t>
        </w:r>
        <w:r w:rsidR="00F03673">
          <w:rPr>
            <w:noProof/>
            <w:webHidden/>
          </w:rPr>
          <w:fldChar w:fldCharType="end"/>
        </w:r>
      </w:hyperlink>
    </w:p>
    <w:p w14:paraId="0FD3F831"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02" w:history="1">
        <w:r w:rsidR="00F03673" w:rsidRPr="001E21DE">
          <w:rPr>
            <w:rStyle w:val="Kpr"/>
            <w:noProof/>
          </w:rPr>
          <w:t>2.5.2.</w:t>
        </w:r>
        <w:r w:rsidR="00F03673">
          <w:rPr>
            <w:rFonts w:eastAsiaTheme="minorEastAsia" w:cstheme="minorBidi"/>
            <w:noProof/>
            <w:lang w:eastAsia="tr-TR"/>
          </w:rPr>
          <w:tab/>
        </w:r>
        <w:r w:rsidR="00F03673" w:rsidRPr="001E21DE">
          <w:rPr>
            <w:rStyle w:val="Kpr"/>
            <w:noProof/>
          </w:rPr>
          <w:t>Teknik Gereklilikler</w:t>
        </w:r>
        <w:r w:rsidR="00F03673">
          <w:rPr>
            <w:noProof/>
            <w:webHidden/>
          </w:rPr>
          <w:tab/>
          <w:t>32</w:t>
        </w:r>
      </w:hyperlink>
    </w:p>
    <w:p w14:paraId="51E537BB"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03" w:history="1">
        <w:r w:rsidR="00F03673" w:rsidRPr="001E21DE">
          <w:rPr>
            <w:rStyle w:val="Kpr"/>
            <w:noProof/>
          </w:rPr>
          <w:t>2.5.2.1.</w:t>
        </w:r>
        <w:r w:rsidR="00F03673">
          <w:rPr>
            <w:rFonts w:eastAsiaTheme="minorEastAsia" w:cstheme="minorBidi"/>
            <w:noProof/>
            <w:lang w:eastAsia="tr-TR"/>
          </w:rPr>
          <w:tab/>
        </w:r>
        <w:r w:rsidR="00F03673">
          <w:rPr>
            <w:rStyle w:val="Kpr"/>
            <w:noProof/>
          </w:rPr>
          <w:t>TEKNİK Özellikler</w:t>
        </w:r>
        <w:r w:rsidR="00F03673">
          <w:rPr>
            <w:noProof/>
            <w:webHidden/>
          </w:rPr>
          <w:tab/>
          <w:t>32</w:t>
        </w:r>
      </w:hyperlink>
    </w:p>
    <w:p w14:paraId="6197E928"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04" w:history="1">
        <w:r w:rsidR="00F03673" w:rsidRPr="001E21DE">
          <w:rPr>
            <w:rStyle w:val="Kpr"/>
            <w:noProof/>
          </w:rPr>
          <w:t>2.5.2.2.</w:t>
        </w:r>
        <w:r w:rsidR="00F03673">
          <w:rPr>
            <w:rFonts w:eastAsiaTheme="minorEastAsia" w:cstheme="minorBidi"/>
            <w:noProof/>
            <w:lang w:eastAsia="tr-TR"/>
          </w:rPr>
          <w:tab/>
        </w:r>
        <w:r w:rsidR="00F03673">
          <w:rPr>
            <w:rStyle w:val="Kpr"/>
            <w:noProof/>
          </w:rPr>
          <w:t>TASARIM VE YAPISAL</w:t>
        </w:r>
        <w:r w:rsidR="00F03673" w:rsidRPr="001E21DE">
          <w:rPr>
            <w:rStyle w:val="Kpr"/>
            <w:noProof/>
          </w:rPr>
          <w:t xml:space="preserve"> Özellikler</w:t>
        </w:r>
        <w:r w:rsidR="00F03673">
          <w:rPr>
            <w:noProof/>
            <w:webHidden/>
          </w:rPr>
          <w:tab/>
          <w:t>33</w:t>
        </w:r>
      </w:hyperlink>
    </w:p>
    <w:p w14:paraId="1BD896C6"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05" w:history="1">
        <w:r w:rsidR="00F03673" w:rsidRPr="001E21DE">
          <w:rPr>
            <w:rStyle w:val="Kpr"/>
            <w:noProof/>
          </w:rPr>
          <w:t>2.5.2.3.</w:t>
        </w:r>
        <w:r w:rsidR="00F03673">
          <w:rPr>
            <w:rFonts w:eastAsiaTheme="minorEastAsia" w:cstheme="minorBidi"/>
            <w:noProof/>
            <w:lang w:eastAsia="tr-TR"/>
          </w:rPr>
          <w:tab/>
        </w:r>
        <w:r w:rsidR="00F03673">
          <w:rPr>
            <w:rStyle w:val="Kpr"/>
            <w:noProof/>
          </w:rPr>
          <w:t>şarj sistemi</w:t>
        </w:r>
        <w:r w:rsidR="00F03673">
          <w:rPr>
            <w:noProof/>
            <w:webHidden/>
          </w:rPr>
          <w:tab/>
          <w:t>33</w:t>
        </w:r>
      </w:hyperlink>
    </w:p>
    <w:p w14:paraId="5F1CEB57"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06" w:history="1">
        <w:r w:rsidR="00F03673" w:rsidRPr="001E21DE">
          <w:rPr>
            <w:rStyle w:val="Kpr"/>
            <w:noProof/>
          </w:rPr>
          <w:t>2.5.2.4.</w:t>
        </w:r>
        <w:r w:rsidR="00F03673">
          <w:rPr>
            <w:rFonts w:eastAsiaTheme="minorEastAsia" w:cstheme="minorBidi"/>
            <w:noProof/>
            <w:lang w:eastAsia="tr-TR"/>
          </w:rPr>
          <w:tab/>
        </w:r>
        <w:r w:rsidR="00F03673">
          <w:rPr>
            <w:rStyle w:val="Kpr"/>
            <w:noProof/>
          </w:rPr>
          <w:t>alarm -  ihbarlar</w:t>
        </w:r>
        <w:r w:rsidR="00F03673">
          <w:rPr>
            <w:noProof/>
            <w:webHidden/>
          </w:rPr>
          <w:tab/>
          <w:t>34</w:t>
        </w:r>
      </w:hyperlink>
    </w:p>
    <w:p w14:paraId="737D5865"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07" w:history="1">
        <w:r w:rsidR="00F03673" w:rsidRPr="001E21DE">
          <w:rPr>
            <w:rStyle w:val="Kpr"/>
            <w:noProof/>
          </w:rPr>
          <w:t>2.5.2.5.</w:t>
        </w:r>
        <w:r w:rsidR="00F03673">
          <w:rPr>
            <w:rFonts w:eastAsiaTheme="minorEastAsia" w:cstheme="minorBidi"/>
            <w:noProof/>
            <w:lang w:eastAsia="tr-TR"/>
          </w:rPr>
          <w:tab/>
        </w:r>
        <w:r w:rsidR="00F03673">
          <w:rPr>
            <w:rStyle w:val="Kpr"/>
            <w:noProof/>
          </w:rPr>
          <w:t>KONTROL ÜNİTESİ</w:t>
        </w:r>
        <w:r w:rsidR="00F03673">
          <w:rPr>
            <w:noProof/>
            <w:webHidden/>
          </w:rPr>
          <w:tab/>
          <w:t>35</w:t>
        </w:r>
      </w:hyperlink>
    </w:p>
    <w:p w14:paraId="2AB51B32"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08" w:history="1">
        <w:r w:rsidR="00F03673" w:rsidRPr="001E21DE">
          <w:rPr>
            <w:rStyle w:val="Kpr"/>
            <w:noProof/>
          </w:rPr>
          <w:t>2.6.</w:t>
        </w:r>
        <w:r w:rsidR="00F03673">
          <w:rPr>
            <w:rFonts w:eastAsiaTheme="minorEastAsia" w:cstheme="minorBidi"/>
            <w:noProof/>
            <w:lang w:eastAsia="tr-TR"/>
          </w:rPr>
          <w:tab/>
        </w:r>
        <w:r w:rsidR="00F03673">
          <w:rPr>
            <w:rStyle w:val="Kpr"/>
            <w:noProof/>
          </w:rPr>
          <w:t>güç kalitesi ve veri depolama cihazı</w:t>
        </w:r>
        <w:r w:rsidR="00F03673">
          <w:rPr>
            <w:noProof/>
            <w:webHidden/>
          </w:rPr>
          <w:tab/>
          <w:t>38</w:t>
        </w:r>
      </w:hyperlink>
    </w:p>
    <w:p w14:paraId="00E1146D"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10" w:history="1">
        <w:r w:rsidR="00F03673" w:rsidRPr="001E21DE">
          <w:rPr>
            <w:rStyle w:val="Kpr"/>
            <w:noProof/>
          </w:rPr>
          <w:t>2.</w:t>
        </w:r>
        <w:r w:rsidR="00F03673">
          <w:rPr>
            <w:rStyle w:val="Kpr"/>
            <w:noProof/>
          </w:rPr>
          <w:t>7</w:t>
        </w:r>
        <w:r w:rsidR="00F03673" w:rsidRPr="001E21DE">
          <w:rPr>
            <w:rStyle w:val="Kpr"/>
            <w:noProof/>
          </w:rPr>
          <w:t>.</w:t>
        </w:r>
        <w:r w:rsidR="00F03673">
          <w:rPr>
            <w:rFonts w:eastAsiaTheme="minorEastAsia" w:cstheme="minorBidi"/>
            <w:noProof/>
            <w:lang w:eastAsia="tr-TR"/>
          </w:rPr>
          <w:tab/>
        </w:r>
        <w:r w:rsidR="00F03673" w:rsidRPr="001E21DE">
          <w:rPr>
            <w:rStyle w:val="Kpr"/>
            <w:noProof/>
          </w:rPr>
          <w:t>SAHA ETÜDLERİ</w:t>
        </w:r>
        <w:r w:rsidR="00F03673">
          <w:rPr>
            <w:noProof/>
            <w:webHidden/>
          </w:rPr>
          <w:tab/>
        </w:r>
        <w:r w:rsidR="00F03673">
          <w:rPr>
            <w:noProof/>
            <w:webHidden/>
          </w:rPr>
          <w:fldChar w:fldCharType="begin"/>
        </w:r>
        <w:r w:rsidR="00F03673">
          <w:rPr>
            <w:noProof/>
            <w:webHidden/>
          </w:rPr>
          <w:instrText xml:space="preserve"> PAGEREF _Toc15385010 \h </w:instrText>
        </w:r>
        <w:r w:rsidR="00F03673">
          <w:rPr>
            <w:noProof/>
            <w:webHidden/>
          </w:rPr>
        </w:r>
        <w:r w:rsidR="00F03673">
          <w:rPr>
            <w:noProof/>
            <w:webHidden/>
          </w:rPr>
          <w:fldChar w:fldCharType="separate"/>
        </w:r>
        <w:r w:rsidR="00F03673">
          <w:rPr>
            <w:noProof/>
            <w:webHidden/>
          </w:rPr>
          <w:t>42</w:t>
        </w:r>
        <w:r w:rsidR="00F03673">
          <w:rPr>
            <w:noProof/>
            <w:webHidden/>
          </w:rPr>
          <w:fldChar w:fldCharType="end"/>
        </w:r>
      </w:hyperlink>
    </w:p>
    <w:p w14:paraId="55D9431B"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11" w:history="1">
        <w:r w:rsidR="00F03673" w:rsidRPr="001E21DE">
          <w:rPr>
            <w:rStyle w:val="Kpr"/>
            <w:noProof/>
          </w:rPr>
          <w:t>2.</w:t>
        </w:r>
        <w:r w:rsidR="00F03673">
          <w:rPr>
            <w:rStyle w:val="Kpr"/>
            <w:noProof/>
          </w:rPr>
          <w:t>7</w:t>
        </w:r>
        <w:r w:rsidR="00F03673" w:rsidRPr="001E21DE">
          <w:rPr>
            <w:rStyle w:val="Kpr"/>
            <w:noProof/>
          </w:rPr>
          <w:t>.1.</w:t>
        </w:r>
        <w:r w:rsidR="00F03673">
          <w:rPr>
            <w:rFonts w:eastAsiaTheme="minorEastAsia" w:cstheme="minorBidi"/>
            <w:noProof/>
            <w:lang w:eastAsia="tr-TR"/>
          </w:rPr>
          <w:tab/>
        </w:r>
        <w:r w:rsidR="00F03673" w:rsidRPr="001E21DE">
          <w:rPr>
            <w:rStyle w:val="Kpr"/>
            <w:noProof/>
          </w:rPr>
          <w:t>SAHA KURULUMLARI</w:t>
        </w:r>
        <w:r w:rsidR="00F03673">
          <w:rPr>
            <w:noProof/>
            <w:webHidden/>
          </w:rPr>
          <w:tab/>
        </w:r>
        <w:r w:rsidR="00F03673">
          <w:rPr>
            <w:noProof/>
            <w:webHidden/>
          </w:rPr>
          <w:fldChar w:fldCharType="begin"/>
        </w:r>
        <w:r w:rsidR="00F03673">
          <w:rPr>
            <w:noProof/>
            <w:webHidden/>
          </w:rPr>
          <w:instrText xml:space="preserve"> PAGEREF _Toc15385011 \h </w:instrText>
        </w:r>
        <w:r w:rsidR="00F03673">
          <w:rPr>
            <w:noProof/>
            <w:webHidden/>
          </w:rPr>
        </w:r>
        <w:r w:rsidR="00F03673">
          <w:rPr>
            <w:noProof/>
            <w:webHidden/>
          </w:rPr>
          <w:fldChar w:fldCharType="separate"/>
        </w:r>
        <w:r w:rsidR="00F03673">
          <w:rPr>
            <w:noProof/>
            <w:webHidden/>
          </w:rPr>
          <w:t>43</w:t>
        </w:r>
        <w:r w:rsidR="00F03673">
          <w:rPr>
            <w:noProof/>
            <w:webHidden/>
          </w:rPr>
          <w:fldChar w:fldCharType="end"/>
        </w:r>
      </w:hyperlink>
    </w:p>
    <w:p w14:paraId="0AF054C7"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12" w:history="1">
        <w:r w:rsidR="00F03673" w:rsidRPr="001E21DE">
          <w:rPr>
            <w:rStyle w:val="Kpr"/>
            <w:noProof/>
          </w:rPr>
          <w:t>2.</w:t>
        </w:r>
        <w:r w:rsidR="00F03673">
          <w:rPr>
            <w:rStyle w:val="Kpr"/>
            <w:noProof/>
          </w:rPr>
          <w:t>8</w:t>
        </w:r>
        <w:r w:rsidR="00F03673" w:rsidRPr="001E21DE">
          <w:rPr>
            <w:rStyle w:val="Kpr"/>
            <w:noProof/>
          </w:rPr>
          <w:t>.</w:t>
        </w:r>
        <w:r w:rsidR="00F03673">
          <w:rPr>
            <w:rFonts w:eastAsiaTheme="minorEastAsia" w:cstheme="minorBidi"/>
            <w:noProof/>
            <w:lang w:eastAsia="tr-TR"/>
          </w:rPr>
          <w:tab/>
        </w:r>
        <w:r w:rsidR="00F03673" w:rsidRPr="001E21DE">
          <w:rPr>
            <w:rStyle w:val="Kpr"/>
            <w:noProof/>
          </w:rPr>
          <w:t>ADAPTASYON İŞLERİ</w:t>
        </w:r>
        <w:r w:rsidR="00F03673">
          <w:rPr>
            <w:noProof/>
            <w:webHidden/>
          </w:rPr>
          <w:tab/>
          <w:t>44</w:t>
        </w:r>
      </w:hyperlink>
    </w:p>
    <w:p w14:paraId="40F11FCC"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13" w:history="1">
        <w:r w:rsidR="00F03673" w:rsidRPr="001E21DE">
          <w:rPr>
            <w:rStyle w:val="Kpr"/>
            <w:noProof/>
          </w:rPr>
          <w:t>2.</w:t>
        </w:r>
        <w:r w:rsidR="00F03673">
          <w:rPr>
            <w:rStyle w:val="Kpr"/>
            <w:noProof/>
          </w:rPr>
          <w:t>8</w:t>
        </w:r>
        <w:r w:rsidR="00F03673" w:rsidRPr="001E21DE">
          <w:rPr>
            <w:rStyle w:val="Kpr"/>
            <w:noProof/>
          </w:rPr>
          <w:t>.1.</w:t>
        </w:r>
        <w:r w:rsidR="00F03673">
          <w:rPr>
            <w:rFonts w:eastAsiaTheme="minorEastAsia" w:cstheme="minorBidi"/>
            <w:noProof/>
            <w:lang w:eastAsia="tr-TR"/>
          </w:rPr>
          <w:tab/>
        </w:r>
        <w:r w:rsidR="00F03673" w:rsidRPr="001E21DE">
          <w:rPr>
            <w:rStyle w:val="Kpr"/>
            <w:noProof/>
          </w:rPr>
          <w:t>KAPSAM</w:t>
        </w:r>
        <w:r w:rsidR="00F03673">
          <w:rPr>
            <w:noProof/>
            <w:webHidden/>
          </w:rPr>
          <w:tab/>
          <w:t>44</w:t>
        </w:r>
      </w:hyperlink>
    </w:p>
    <w:p w14:paraId="7D5DB637"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14" w:history="1">
        <w:r w:rsidR="00F03673" w:rsidRPr="001E21DE">
          <w:rPr>
            <w:rStyle w:val="Kpr"/>
            <w:noProof/>
          </w:rPr>
          <w:t>2.</w:t>
        </w:r>
        <w:r w:rsidR="00F03673">
          <w:rPr>
            <w:rStyle w:val="Kpr"/>
            <w:noProof/>
          </w:rPr>
          <w:t>8</w:t>
        </w:r>
        <w:r w:rsidR="00F03673" w:rsidRPr="001E21DE">
          <w:rPr>
            <w:rStyle w:val="Kpr"/>
            <w:noProof/>
          </w:rPr>
          <w:t>.1.1.</w:t>
        </w:r>
        <w:r w:rsidR="00F03673">
          <w:rPr>
            <w:rFonts w:eastAsiaTheme="minorEastAsia" w:cstheme="minorBidi"/>
            <w:noProof/>
            <w:lang w:eastAsia="tr-TR"/>
          </w:rPr>
          <w:tab/>
        </w:r>
        <w:r w:rsidR="00F03673" w:rsidRPr="001E21DE">
          <w:rPr>
            <w:rStyle w:val="Kpr"/>
            <w:noProof/>
          </w:rPr>
          <w:t>Saha Etütleri</w:t>
        </w:r>
        <w:r w:rsidR="00F03673">
          <w:rPr>
            <w:noProof/>
            <w:webHidden/>
          </w:rPr>
          <w:tab/>
          <w:t>42</w:t>
        </w:r>
      </w:hyperlink>
    </w:p>
    <w:p w14:paraId="0F244568"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15" w:history="1">
        <w:r w:rsidR="00F03673" w:rsidRPr="001E21DE">
          <w:rPr>
            <w:rStyle w:val="Kpr"/>
            <w:noProof/>
          </w:rPr>
          <w:t>2.</w:t>
        </w:r>
        <w:r w:rsidR="00F03673">
          <w:rPr>
            <w:rStyle w:val="Kpr"/>
            <w:noProof/>
          </w:rPr>
          <w:t>8</w:t>
        </w:r>
        <w:r w:rsidR="00F03673" w:rsidRPr="001E21DE">
          <w:rPr>
            <w:rStyle w:val="Kpr"/>
            <w:noProof/>
          </w:rPr>
          <w:t>.1.2.</w:t>
        </w:r>
        <w:r w:rsidR="00F03673">
          <w:rPr>
            <w:rFonts w:eastAsiaTheme="minorEastAsia" w:cstheme="minorBidi"/>
            <w:noProof/>
            <w:lang w:eastAsia="tr-TR"/>
          </w:rPr>
          <w:tab/>
        </w:r>
        <w:r w:rsidR="00F03673" w:rsidRPr="001E21DE">
          <w:rPr>
            <w:rStyle w:val="Kpr"/>
            <w:noProof/>
          </w:rPr>
          <w:t>Sinyal Listesi</w:t>
        </w:r>
        <w:r w:rsidR="00F03673">
          <w:rPr>
            <w:noProof/>
            <w:webHidden/>
          </w:rPr>
          <w:tab/>
          <w:t>45</w:t>
        </w:r>
      </w:hyperlink>
    </w:p>
    <w:p w14:paraId="7D877022"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16" w:history="1">
        <w:r w:rsidR="00F03673" w:rsidRPr="001E21DE">
          <w:rPr>
            <w:rStyle w:val="Kpr"/>
            <w:noProof/>
          </w:rPr>
          <w:t>2.</w:t>
        </w:r>
        <w:r w:rsidR="00F03673">
          <w:rPr>
            <w:rStyle w:val="Kpr"/>
            <w:noProof/>
          </w:rPr>
          <w:t>8</w:t>
        </w:r>
        <w:r w:rsidR="00F03673" w:rsidRPr="001E21DE">
          <w:rPr>
            <w:rStyle w:val="Kpr"/>
            <w:noProof/>
          </w:rPr>
          <w:t>.2.</w:t>
        </w:r>
        <w:r w:rsidR="00F03673">
          <w:rPr>
            <w:rFonts w:eastAsiaTheme="minorEastAsia" w:cstheme="minorBidi"/>
            <w:noProof/>
            <w:lang w:eastAsia="tr-TR"/>
          </w:rPr>
          <w:tab/>
        </w:r>
        <w:r w:rsidR="00F03673" w:rsidRPr="001E21DE">
          <w:rPr>
            <w:rStyle w:val="Kpr"/>
            <w:noProof/>
          </w:rPr>
          <w:t>Ekipmanlar</w:t>
        </w:r>
        <w:r w:rsidR="00F03673">
          <w:rPr>
            <w:noProof/>
            <w:webHidden/>
          </w:rPr>
          <w:tab/>
          <w:t>47</w:t>
        </w:r>
      </w:hyperlink>
    </w:p>
    <w:p w14:paraId="4FE5C1E2"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17" w:history="1">
        <w:r w:rsidR="00F03673" w:rsidRPr="001E21DE">
          <w:rPr>
            <w:rStyle w:val="Kpr"/>
            <w:noProof/>
          </w:rPr>
          <w:t>2.</w:t>
        </w:r>
        <w:r w:rsidR="00F03673">
          <w:rPr>
            <w:rStyle w:val="Kpr"/>
            <w:noProof/>
          </w:rPr>
          <w:t>8</w:t>
        </w:r>
        <w:r w:rsidR="00F03673" w:rsidRPr="001E21DE">
          <w:rPr>
            <w:rStyle w:val="Kpr"/>
            <w:noProof/>
          </w:rPr>
          <w:t>.2.1.</w:t>
        </w:r>
        <w:r w:rsidR="00F03673">
          <w:rPr>
            <w:rFonts w:eastAsiaTheme="minorEastAsia" w:cstheme="minorBidi"/>
            <w:noProof/>
            <w:lang w:eastAsia="tr-TR"/>
          </w:rPr>
          <w:tab/>
        </w:r>
        <w:r w:rsidR="00F03673">
          <w:rPr>
            <w:rStyle w:val="Kpr"/>
            <w:noProof/>
          </w:rPr>
          <w:t>yardımcı kontaklar</w:t>
        </w:r>
        <w:r w:rsidR="00F03673">
          <w:rPr>
            <w:noProof/>
            <w:webHidden/>
          </w:rPr>
          <w:tab/>
          <w:t>47</w:t>
        </w:r>
      </w:hyperlink>
    </w:p>
    <w:p w14:paraId="3C4BECC5"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21" w:history="1">
        <w:r w:rsidR="00F03673" w:rsidRPr="001E21DE">
          <w:rPr>
            <w:rStyle w:val="Kpr"/>
            <w:noProof/>
          </w:rPr>
          <w:t>2.</w:t>
        </w:r>
        <w:r w:rsidR="00F03673">
          <w:rPr>
            <w:rStyle w:val="Kpr"/>
            <w:noProof/>
          </w:rPr>
          <w:t>8</w:t>
        </w:r>
        <w:r w:rsidR="00F03673" w:rsidRPr="001E21DE">
          <w:rPr>
            <w:rStyle w:val="Kpr"/>
            <w:noProof/>
          </w:rPr>
          <w:t>.2.</w:t>
        </w:r>
        <w:r w:rsidR="00F03673">
          <w:rPr>
            <w:rStyle w:val="Kpr"/>
            <w:noProof/>
          </w:rPr>
          <w:t>2</w:t>
        </w:r>
        <w:r w:rsidR="00F03673" w:rsidRPr="001E21DE">
          <w:rPr>
            <w:rStyle w:val="Kpr"/>
            <w:noProof/>
          </w:rPr>
          <w:t>.</w:t>
        </w:r>
        <w:r w:rsidR="00F03673">
          <w:rPr>
            <w:rFonts w:eastAsiaTheme="minorEastAsia" w:cstheme="minorBidi"/>
            <w:noProof/>
            <w:lang w:eastAsia="tr-TR"/>
          </w:rPr>
          <w:tab/>
        </w:r>
        <w:r w:rsidR="00F03673" w:rsidRPr="001E21DE">
          <w:rPr>
            <w:rStyle w:val="Kpr"/>
            <w:noProof/>
          </w:rPr>
          <w:t>Yardımcı Röleler</w:t>
        </w:r>
        <w:r w:rsidR="00F03673">
          <w:rPr>
            <w:noProof/>
            <w:webHidden/>
          </w:rPr>
          <w:tab/>
          <w:t>48</w:t>
        </w:r>
      </w:hyperlink>
    </w:p>
    <w:p w14:paraId="47C70A19"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22" w:history="1">
        <w:r w:rsidR="00F03673" w:rsidRPr="001E21DE">
          <w:rPr>
            <w:rStyle w:val="Kpr"/>
            <w:noProof/>
          </w:rPr>
          <w:t>2.</w:t>
        </w:r>
        <w:r w:rsidR="00F03673">
          <w:rPr>
            <w:rStyle w:val="Kpr"/>
            <w:noProof/>
          </w:rPr>
          <w:t>8</w:t>
        </w:r>
        <w:r w:rsidR="00F03673" w:rsidRPr="001E21DE">
          <w:rPr>
            <w:rStyle w:val="Kpr"/>
            <w:noProof/>
          </w:rPr>
          <w:t>.2.</w:t>
        </w:r>
        <w:r w:rsidR="00F03673">
          <w:rPr>
            <w:rStyle w:val="Kpr"/>
            <w:noProof/>
          </w:rPr>
          <w:t>3</w:t>
        </w:r>
        <w:r w:rsidR="00F03673" w:rsidRPr="001E21DE">
          <w:rPr>
            <w:rStyle w:val="Kpr"/>
            <w:noProof/>
          </w:rPr>
          <w:t>.</w:t>
        </w:r>
        <w:r w:rsidR="00F03673">
          <w:rPr>
            <w:rFonts w:eastAsiaTheme="minorEastAsia" w:cstheme="minorBidi"/>
            <w:noProof/>
            <w:lang w:eastAsia="tr-TR"/>
          </w:rPr>
          <w:tab/>
        </w:r>
        <w:r w:rsidR="00F03673" w:rsidRPr="001E21DE">
          <w:rPr>
            <w:rStyle w:val="Kpr"/>
            <w:noProof/>
          </w:rPr>
          <w:t>Kablolar</w:t>
        </w:r>
        <w:r w:rsidR="00F03673">
          <w:rPr>
            <w:noProof/>
            <w:webHidden/>
          </w:rPr>
          <w:tab/>
          <w:t>48</w:t>
        </w:r>
      </w:hyperlink>
    </w:p>
    <w:p w14:paraId="39DB3454"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23" w:history="1">
        <w:r w:rsidR="00F03673" w:rsidRPr="001E21DE">
          <w:rPr>
            <w:rStyle w:val="Kpr"/>
            <w:noProof/>
          </w:rPr>
          <w:t>2.</w:t>
        </w:r>
        <w:r w:rsidR="00F03673">
          <w:rPr>
            <w:rStyle w:val="Kpr"/>
            <w:noProof/>
          </w:rPr>
          <w:t>8</w:t>
        </w:r>
        <w:r w:rsidR="00F03673" w:rsidRPr="001E21DE">
          <w:rPr>
            <w:rStyle w:val="Kpr"/>
            <w:noProof/>
          </w:rPr>
          <w:t>.2.</w:t>
        </w:r>
        <w:r w:rsidR="00F03673">
          <w:rPr>
            <w:rStyle w:val="Kpr"/>
            <w:noProof/>
          </w:rPr>
          <w:t>4</w:t>
        </w:r>
        <w:r w:rsidR="00F03673" w:rsidRPr="001E21DE">
          <w:rPr>
            <w:rStyle w:val="Kpr"/>
            <w:noProof/>
          </w:rPr>
          <w:t>.</w:t>
        </w:r>
        <w:r w:rsidR="00F03673">
          <w:rPr>
            <w:rFonts w:eastAsiaTheme="minorEastAsia" w:cstheme="minorBidi"/>
            <w:noProof/>
            <w:lang w:eastAsia="tr-TR"/>
          </w:rPr>
          <w:tab/>
        </w:r>
        <w:r w:rsidR="00F03673" w:rsidRPr="001E21DE">
          <w:rPr>
            <w:rStyle w:val="Kpr"/>
            <w:noProof/>
          </w:rPr>
          <w:t>PIR Dedektörler</w:t>
        </w:r>
        <w:r w:rsidR="00F03673">
          <w:rPr>
            <w:noProof/>
            <w:webHidden/>
          </w:rPr>
          <w:tab/>
          <w:t>48</w:t>
        </w:r>
      </w:hyperlink>
    </w:p>
    <w:p w14:paraId="29734CCA"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24" w:history="1">
        <w:r w:rsidR="00F03673" w:rsidRPr="001E21DE">
          <w:rPr>
            <w:rStyle w:val="Kpr"/>
            <w:noProof/>
          </w:rPr>
          <w:t>2.</w:t>
        </w:r>
        <w:r w:rsidR="00F03673">
          <w:rPr>
            <w:rStyle w:val="Kpr"/>
            <w:noProof/>
          </w:rPr>
          <w:t>8</w:t>
        </w:r>
        <w:r w:rsidR="00F03673" w:rsidRPr="001E21DE">
          <w:rPr>
            <w:rStyle w:val="Kpr"/>
            <w:noProof/>
          </w:rPr>
          <w:t>.2.</w:t>
        </w:r>
        <w:r w:rsidR="00F03673">
          <w:rPr>
            <w:rStyle w:val="Kpr"/>
            <w:noProof/>
          </w:rPr>
          <w:t>5</w:t>
        </w:r>
        <w:r w:rsidR="00F03673" w:rsidRPr="001E21DE">
          <w:rPr>
            <w:rStyle w:val="Kpr"/>
            <w:noProof/>
          </w:rPr>
          <w:t>.</w:t>
        </w:r>
        <w:r w:rsidR="00F03673">
          <w:rPr>
            <w:rFonts w:eastAsiaTheme="minorEastAsia" w:cstheme="minorBidi"/>
            <w:noProof/>
            <w:lang w:eastAsia="tr-TR"/>
          </w:rPr>
          <w:tab/>
        </w:r>
        <w:r w:rsidR="00F03673" w:rsidRPr="001E21DE">
          <w:rPr>
            <w:rStyle w:val="Kpr"/>
            <w:noProof/>
          </w:rPr>
          <w:t>Kapı Anahtarları</w:t>
        </w:r>
        <w:r w:rsidR="00F03673">
          <w:rPr>
            <w:noProof/>
            <w:webHidden/>
          </w:rPr>
          <w:tab/>
          <w:t>48</w:t>
        </w:r>
      </w:hyperlink>
    </w:p>
    <w:p w14:paraId="4755A5CB"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25" w:history="1">
        <w:r w:rsidR="00F03673" w:rsidRPr="001E21DE">
          <w:rPr>
            <w:rStyle w:val="Kpr"/>
            <w:noProof/>
          </w:rPr>
          <w:t>2.</w:t>
        </w:r>
        <w:r w:rsidR="00F03673">
          <w:rPr>
            <w:rStyle w:val="Kpr"/>
            <w:noProof/>
          </w:rPr>
          <w:t>8</w:t>
        </w:r>
        <w:r w:rsidR="00F03673" w:rsidRPr="001E21DE">
          <w:rPr>
            <w:rStyle w:val="Kpr"/>
            <w:noProof/>
          </w:rPr>
          <w:t>.2.</w:t>
        </w:r>
        <w:r w:rsidR="00F03673">
          <w:rPr>
            <w:rStyle w:val="Kpr"/>
            <w:noProof/>
          </w:rPr>
          <w:t>6</w:t>
        </w:r>
        <w:r w:rsidR="00F03673" w:rsidRPr="001E21DE">
          <w:rPr>
            <w:rStyle w:val="Kpr"/>
            <w:noProof/>
          </w:rPr>
          <w:t>.</w:t>
        </w:r>
        <w:r w:rsidR="00F03673">
          <w:rPr>
            <w:rFonts w:eastAsiaTheme="minorEastAsia" w:cstheme="minorBidi"/>
            <w:noProof/>
            <w:lang w:eastAsia="tr-TR"/>
          </w:rPr>
          <w:tab/>
        </w:r>
        <w:r w:rsidR="00F03673" w:rsidRPr="001E21DE">
          <w:rPr>
            <w:rStyle w:val="Kpr"/>
            <w:noProof/>
          </w:rPr>
          <w:t>Yangın Dedektörleri</w:t>
        </w:r>
        <w:r w:rsidR="00F03673">
          <w:rPr>
            <w:noProof/>
            <w:webHidden/>
          </w:rPr>
          <w:tab/>
          <w:t>48</w:t>
        </w:r>
      </w:hyperlink>
    </w:p>
    <w:p w14:paraId="3BC6305E"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26" w:history="1">
        <w:r w:rsidR="00F03673" w:rsidRPr="001E21DE">
          <w:rPr>
            <w:rStyle w:val="Kpr"/>
            <w:noProof/>
          </w:rPr>
          <w:t>2.</w:t>
        </w:r>
        <w:r w:rsidR="00F03673">
          <w:rPr>
            <w:rStyle w:val="Kpr"/>
            <w:noProof/>
          </w:rPr>
          <w:t>9</w:t>
        </w:r>
        <w:r w:rsidR="00F03673" w:rsidRPr="001E21DE">
          <w:rPr>
            <w:rStyle w:val="Kpr"/>
            <w:noProof/>
          </w:rPr>
          <w:t>.</w:t>
        </w:r>
        <w:r w:rsidR="00F03673">
          <w:rPr>
            <w:rFonts w:eastAsiaTheme="minorEastAsia" w:cstheme="minorBidi"/>
            <w:noProof/>
            <w:lang w:eastAsia="tr-TR"/>
          </w:rPr>
          <w:tab/>
        </w:r>
        <w:r w:rsidR="00F03673" w:rsidRPr="001E21DE">
          <w:rPr>
            <w:rStyle w:val="Kpr"/>
            <w:noProof/>
          </w:rPr>
          <w:t>YEDEK PARÇALAR</w:t>
        </w:r>
        <w:r w:rsidR="00F03673">
          <w:rPr>
            <w:noProof/>
            <w:webHidden/>
          </w:rPr>
          <w:tab/>
          <w:t>49</w:t>
        </w:r>
      </w:hyperlink>
    </w:p>
    <w:p w14:paraId="3D3A54E6"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27" w:history="1">
        <w:r w:rsidR="00F03673" w:rsidRPr="001E21DE">
          <w:rPr>
            <w:rStyle w:val="Kpr"/>
            <w:noProof/>
          </w:rPr>
          <w:t>2.</w:t>
        </w:r>
        <w:r w:rsidR="00F03673">
          <w:rPr>
            <w:rStyle w:val="Kpr"/>
            <w:noProof/>
          </w:rPr>
          <w:t>9</w:t>
        </w:r>
        <w:r w:rsidR="00F03673" w:rsidRPr="001E21DE">
          <w:rPr>
            <w:rStyle w:val="Kpr"/>
            <w:noProof/>
          </w:rPr>
          <w:t>.1.</w:t>
        </w:r>
        <w:r w:rsidR="00F03673">
          <w:rPr>
            <w:rFonts w:eastAsiaTheme="minorEastAsia" w:cstheme="minorBidi"/>
            <w:noProof/>
            <w:lang w:eastAsia="tr-TR"/>
          </w:rPr>
          <w:tab/>
        </w:r>
        <w:r w:rsidR="00F03673" w:rsidRPr="001E21DE">
          <w:rPr>
            <w:rStyle w:val="Kpr"/>
            <w:noProof/>
          </w:rPr>
          <w:t>Zorunlu Yedek Parçalar</w:t>
        </w:r>
        <w:r w:rsidR="00F03673">
          <w:rPr>
            <w:noProof/>
            <w:webHidden/>
          </w:rPr>
          <w:tab/>
          <w:t>49</w:t>
        </w:r>
      </w:hyperlink>
    </w:p>
    <w:p w14:paraId="01D7D1BA" w14:textId="77777777" w:rsidR="00F03673" w:rsidRDefault="00991345" w:rsidP="00F03673">
      <w:pPr>
        <w:pStyle w:val="T1"/>
        <w:tabs>
          <w:tab w:val="left" w:pos="400"/>
          <w:tab w:val="right" w:leader="dot" w:pos="9062"/>
        </w:tabs>
        <w:rPr>
          <w:rFonts w:eastAsiaTheme="minorEastAsia" w:cstheme="minorBidi"/>
          <w:b/>
          <w:bCs/>
          <w:caps/>
          <w:noProof/>
          <w:lang w:eastAsia="tr-TR"/>
        </w:rPr>
      </w:pPr>
      <w:hyperlink w:anchor="_Toc15385028" w:history="1">
        <w:r w:rsidR="00F03673" w:rsidRPr="001E21DE">
          <w:rPr>
            <w:rStyle w:val="Kpr"/>
            <w:noProof/>
          </w:rPr>
          <w:t>3.</w:t>
        </w:r>
        <w:r w:rsidR="00F03673">
          <w:rPr>
            <w:rFonts w:eastAsiaTheme="minorEastAsia" w:cstheme="minorBidi"/>
            <w:noProof/>
            <w:lang w:eastAsia="tr-TR"/>
          </w:rPr>
          <w:tab/>
        </w:r>
        <w:r w:rsidR="00F03673" w:rsidRPr="001E21DE">
          <w:rPr>
            <w:rStyle w:val="Kpr"/>
            <w:noProof/>
          </w:rPr>
          <w:t>SCADA YAZILIMI TANIMLAMALARI</w:t>
        </w:r>
        <w:r w:rsidR="00F03673">
          <w:rPr>
            <w:noProof/>
            <w:webHidden/>
          </w:rPr>
          <w:tab/>
          <w:t>49</w:t>
        </w:r>
      </w:hyperlink>
    </w:p>
    <w:p w14:paraId="4F957BB3"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29" w:history="1">
        <w:r w:rsidR="00F03673" w:rsidRPr="001E21DE">
          <w:rPr>
            <w:rStyle w:val="Kpr"/>
            <w:noProof/>
          </w:rPr>
          <w:t>3.1.</w:t>
        </w:r>
        <w:r w:rsidR="00F03673">
          <w:rPr>
            <w:rFonts w:eastAsiaTheme="minorEastAsia" w:cstheme="minorBidi"/>
            <w:noProof/>
            <w:lang w:eastAsia="tr-TR"/>
          </w:rPr>
          <w:tab/>
        </w:r>
        <w:r w:rsidR="00F03673" w:rsidRPr="001E21DE">
          <w:rPr>
            <w:rStyle w:val="Kpr"/>
            <w:noProof/>
          </w:rPr>
          <w:t>KAPSAM</w:t>
        </w:r>
        <w:r w:rsidR="00F03673">
          <w:rPr>
            <w:noProof/>
            <w:webHidden/>
          </w:rPr>
          <w:tab/>
          <w:t>49</w:t>
        </w:r>
      </w:hyperlink>
    </w:p>
    <w:p w14:paraId="34B76589" w14:textId="77777777" w:rsidR="00F03673" w:rsidRDefault="00991345" w:rsidP="00F03673">
      <w:pPr>
        <w:pStyle w:val="T1"/>
        <w:tabs>
          <w:tab w:val="left" w:pos="400"/>
          <w:tab w:val="right" w:leader="dot" w:pos="9062"/>
        </w:tabs>
        <w:rPr>
          <w:rFonts w:eastAsiaTheme="minorEastAsia" w:cstheme="minorBidi"/>
          <w:b/>
          <w:bCs/>
          <w:caps/>
          <w:noProof/>
          <w:lang w:eastAsia="tr-TR"/>
        </w:rPr>
      </w:pPr>
      <w:hyperlink w:anchor="_Toc15385030" w:history="1">
        <w:r w:rsidR="00F03673" w:rsidRPr="001E21DE">
          <w:rPr>
            <w:rStyle w:val="Kpr"/>
            <w:noProof/>
          </w:rPr>
          <w:t>4.</w:t>
        </w:r>
        <w:r w:rsidR="00F03673">
          <w:rPr>
            <w:rFonts w:eastAsiaTheme="minorEastAsia" w:cstheme="minorBidi"/>
            <w:noProof/>
            <w:lang w:eastAsia="tr-TR"/>
          </w:rPr>
          <w:tab/>
        </w:r>
        <w:r w:rsidR="00F03673" w:rsidRPr="001E21DE">
          <w:rPr>
            <w:rStyle w:val="Kpr"/>
            <w:noProof/>
          </w:rPr>
          <w:t>İNCELEME VE TESTLER</w:t>
        </w:r>
        <w:r w:rsidR="00F03673">
          <w:rPr>
            <w:noProof/>
            <w:webHidden/>
          </w:rPr>
          <w:tab/>
          <w:t>49</w:t>
        </w:r>
      </w:hyperlink>
    </w:p>
    <w:p w14:paraId="7ABF0BA3"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31" w:history="1">
        <w:r w:rsidR="00F03673" w:rsidRPr="001E21DE">
          <w:rPr>
            <w:rStyle w:val="Kpr"/>
            <w:noProof/>
          </w:rPr>
          <w:t>4.1.</w:t>
        </w:r>
        <w:r w:rsidR="00F03673">
          <w:rPr>
            <w:rFonts w:eastAsiaTheme="minorEastAsia" w:cstheme="minorBidi"/>
            <w:noProof/>
            <w:lang w:eastAsia="tr-TR"/>
          </w:rPr>
          <w:tab/>
        </w:r>
        <w:r w:rsidR="00F03673" w:rsidRPr="001E21DE">
          <w:rPr>
            <w:rStyle w:val="Kpr"/>
            <w:noProof/>
          </w:rPr>
          <w:t>GENEL</w:t>
        </w:r>
        <w:r w:rsidR="00F03673">
          <w:rPr>
            <w:noProof/>
            <w:webHidden/>
          </w:rPr>
          <w:tab/>
          <w:t>49</w:t>
        </w:r>
      </w:hyperlink>
    </w:p>
    <w:p w14:paraId="0E2E6860"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32" w:history="1">
        <w:r w:rsidR="00F03673" w:rsidRPr="001E21DE">
          <w:rPr>
            <w:rStyle w:val="Kpr"/>
            <w:noProof/>
          </w:rPr>
          <w:t>4.1.1.</w:t>
        </w:r>
        <w:r w:rsidR="00F03673">
          <w:rPr>
            <w:rFonts w:eastAsiaTheme="minorEastAsia" w:cstheme="minorBidi"/>
            <w:noProof/>
            <w:lang w:eastAsia="tr-TR"/>
          </w:rPr>
          <w:tab/>
        </w:r>
        <w:r w:rsidR="00F03673" w:rsidRPr="001E21DE">
          <w:rPr>
            <w:rStyle w:val="Kpr"/>
            <w:noProof/>
          </w:rPr>
          <w:t>Testlerin Bildirimi &amp; Şahitlik</w:t>
        </w:r>
        <w:r w:rsidR="00F03673">
          <w:rPr>
            <w:noProof/>
            <w:webHidden/>
          </w:rPr>
          <w:tab/>
        </w:r>
        <w:r w:rsidR="00F03673">
          <w:rPr>
            <w:noProof/>
            <w:webHidden/>
          </w:rPr>
          <w:fldChar w:fldCharType="begin"/>
        </w:r>
        <w:r w:rsidR="00F03673">
          <w:rPr>
            <w:noProof/>
            <w:webHidden/>
          </w:rPr>
          <w:instrText xml:space="preserve"> PAGEREF _Toc15385032 \h </w:instrText>
        </w:r>
        <w:r w:rsidR="00F03673">
          <w:rPr>
            <w:noProof/>
            <w:webHidden/>
          </w:rPr>
        </w:r>
        <w:r w:rsidR="00F03673">
          <w:rPr>
            <w:noProof/>
            <w:webHidden/>
          </w:rPr>
          <w:fldChar w:fldCharType="separate"/>
        </w:r>
        <w:r w:rsidR="00F03673">
          <w:rPr>
            <w:noProof/>
            <w:webHidden/>
          </w:rPr>
          <w:t>50</w:t>
        </w:r>
        <w:r w:rsidR="00F03673">
          <w:rPr>
            <w:noProof/>
            <w:webHidden/>
          </w:rPr>
          <w:fldChar w:fldCharType="end"/>
        </w:r>
      </w:hyperlink>
    </w:p>
    <w:p w14:paraId="2566DD9A"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33" w:history="1">
        <w:r w:rsidR="00F03673" w:rsidRPr="001E21DE">
          <w:rPr>
            <w:rStyle w:val="Kpr"/>
            <w:noProof/>
          </w:rPr>
          <w:t>4.1.2.</w:t>
        </w:r>
        <w:r w:rsidR="00F03673">
          <w:rPr>
            <w:rFonts w:eastAsiaTheme="minorEastAsia" w:cstheme="minorBidi"/>
            <w:noProof/>
            <w:lang w:eastAsia="tr-TR"/>
          </w:rPr>
          <w:tab/>
        </w:r>
        <w:r w:rsidR="00F03673" w:rsidRPr="001E21DE">
          <w:rPr>
            <w:rStyle w:val="Kpr"/>
            <w:noProof/>
          </w:rPr>
          <w:t>Test Prosedürleri ve Sonuç Belgesi</w:t>
        </w:r>
        <w:r w:rsidR="00F03673">
          <w:rPr>
            <w:noProof/>
            <w:webHidden/>
          </w:rPr>
          <w:tab/>
        </w:r>
        <w:r w:rsidR="00F03673">
          <w:rPr>
            <w:noProof/>
            <w:webHidden/>
          </w:rPr>
          <w:fldChar w:fldCharType="begin"/>
        </w:r>
        <w:r w:rsidR="00F03673">
          <w:rPr>
            <w:noProof/>
            <w:webHidden/>
          </w:rPr>
          <w:instrText xml:space="preserve"> PAGEREF _Toc15385033 \h </w:instrText>
        </w:r>
        <w:r w:rsidR="00F03673">
          <w:rPr>
            <w:noProof/>
            <w:webHidden/>
          </w:rPr>
        </w:r>
        <w:r w:rsidR="00F03673">
          <w:rPr>
            <w:noProof/>
            <w:webHidden/>
          </w:rPr>
          <w:fldChar w:fldCharType="separate"/>
        </w:r>
        <w:r w:rsidR="00F03673">
          <w:rPr>
            <w:noProof/>
            <w:webHidden/>
          </w:rPr>
          <w:t>51</w:t>
        </w:r>
        <w:r w:rsidR="00F03673">
          <w:rPr>
            <w:noProof/>
            <w:webHidden/>
          </w:rPr>
          <w:fldChar w:fldCharType="end"/>
        </w:r>
      </w:hyperlink>
    </w:p>
    <w:p w14:paraId="765035A8"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34" w:history="1">
        <w:r w:rsidR="00F03673" w:rsidRPr="001E21DE">
          <w:rPr>
            <w:rStyle w:val="Kpr"/>
            <w:noProof/>
          </w:rPr>
          <w:t>4.1.3.</w:t>
        </w:r>
        <w:r w:rsidR="00F03673">
          <w:rPr>
            <w:rFonts w:eastAsiaTheme="minorEastAsia" w:cstheme="minorBidi"/>
            <w:noProof/>
            <w:lang w:eastAsia="tr-TR"/>
          </w:rPr>
          <w:tab/>
        </w:r>
        <w:r w:rsidR="00F03673" w:rsidRPr="001E21DE">
          <w:rPr>
            <w:rStyle w:val="Kpr"/>
            <w:noProof/>
          </w:rPr>
          <w:t>Yüklenicinin Ön Testleri</w:t>
        </w:r>
        <w:r w:rsidR="00F03673">
          <w:rPr>
            <w:noProof/>
            <w:webHidden/>
          </w:rPr>
          <w:tab/>
        </w:r>
        <w:r w:rsidR="00F03673">
          <w:rPr>
            <w:noProof/>
            <w:webHidden/>
          </w:rPr>
          <w:fldChar w:fldCharType="begin"/>
        </w:r>
        <w:r w:rsidR="00F03673">
          <w:rPr>
            <w:noProof/>
            <w:webHidden/>
          </w:rPr>
          <w:instrText xml:space="preserve"> PAGEREF _Toc15385034 \h </w:instrText>
        </w:r>
        <w:r w:rsidR="00F03673">
          <w:rPr>
            <w:noProof/>
            <w:webHidden/>
          </w:rPr>
        </w:r>
        <w:r w:rsidR="00F03673">
          <w:rPr>
            <w:noProof/>
            <w:webHidden/>
          </w:rPr>
          <w:fldChar w:fldCharType="separate"/>
        </w:r>
        <w:r w:rsidR="00F03673">
          <w:rPr>
            <w:noProof/>
            <w:webHidden/>
          </w:rPr>
          <w:t>51</w:t>
        </w:r>
        <w:r w:rsidR="00F03673">
          <w:rPr>
            <w:noProof/>
            <w:webHidden/>
          </w:rPr>
          <w:fldChar w:fldCharType="end"/>
        </w:r>
      </w:hyperlink>
    </w:p>
    <w:p w14:paraId="7E2770A1"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35" w:history="1">
        <w:r w:rsidR="00F03673" w:rsidRPr="001E21DE">
          <w:rPr>
            <w:rStyle w:val="Kpr"/>
            <w:noProof/>
          </w:rPr>
          <w:t>4.1.4.</w:t>
        </w:r>
        <w:r w:rsidR="00F03673">
          <w:rPr>
            <w:rFonts w:eastAsiaTheme="minorEastAsia" w:cstheme="minorBidi"/>
            <w:noProof/>
            <w:lang w:eastAsia="tr-TR"/>
          </w:rPr>
          <w:tab/>
        </w:r>
        <w:r w:rsidR="00F03673" w:rsidRPr="001E21DE">
          <w:rPr>
            <w:rStyle w:val="Kpr"/>
            <w:noProof/>
          </w:rPr>
          <w:t>Testlerin Gerçekleştirilmesi</w:t>
        </w:r>
        <w:r w:rsidR="00F03673">
          <w:rPr>
            <w:noProof/>
            <w:webHidden/>
          </w:rPr>
          <w:tab/>
        </w:r>
        <w:r w:rsidR="00F03673">
          <w:rPr>
            <w:noProof/>
            <w:webHidden/>
          </w:rPr>
          <w:fldChar w:fldCharType="begin"/>
        </w:r>
        <w:r w:rsidR="00F03673">
          <w:rPr>
            <w:noProof/>
            <w:webHidden/>
          </w:rPr>
          <w:instrText xml:space="preserve"> PAGEREF _Toc15385035 \h </w:instrText>
        </w:r>
        <w:r w:rsidR="00F03673">
          <w:rPr>
            <w:noProof/>
            <w:webHidden/>
          </w:rPr>
        </w:r>
        <w:r w:rsidR="00F03673">
          <w:rPr>
            <w:noProof/>
            <w:webHidden/>
          </w:rPr>
          <w:fldChar w:fldCharType="separate"/>
        </w:r>
        <w:r w:rsidR="00F03673">
          <w:rPr>
            <w:noProof/>
            <w:webHidden/>
          </w:rPr>
          <w:t>51</w:t>
        </w:r>
        <w:r w:rsidR="00F03673">
          <w:rPr>
            <w:noProof/>
            <w:webHidden/>
          </w:rPr>
          <w:fldChar w:fldCharType="end"/>
        </w:r>
      </w:hyperlink>
    </w:p>
    <w:p w14:paraId="4A18C168"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36" w:history="1">
        <w:r w:rsidR="00F03673" w:rsidRPr="001E21DE">
          <w:rPr>
            <w:rStyle w:val="Kpr"/>
            <w:noProof/>
          </w:rPr>
          <w:t>4.1.5.</w:t>
        </w:r>
        <w:r w:rsidR="00F03673">
          <w:rPr>
            <w:rFonts w:eastAsiaTheme="minorEastAsia" w:cstheme="minorBidi"/>
            <w:noProof/>
            <w:lang w:eastAsia="tr-TR"/>
          </w:rPr>
          <w:tab/>
        </w:r>
        <w:r w:rsidR="00F03673" w:rsidRPr="001E21DE">
          <w:rPr>
            <w:rStyle w:val="Kpr"/>
            <w:noProof/>
          </w:rPr>
          <w:t>Arızalar</w:t>
        </w:r>
        <w:r w:rsidR="00F03673">
          <w:rPr>
            <w:noProof/>
            <w:webHidden/>
          </w:rPr>
          <w:tab/>
        </w:r>
        <w:r w:rsidR="00F03673">
          <w:rPr>
            <w:noProof/>
            <w:webHidden/>
          </w:rPr>
          <w:fldChar w:fldCharType="begin"/>
        </w:r>
        <w:r w:rsidR="00F03673">
          <w:rPr>
            <w:noProof/>
            <w:webHidden/>
          </w:rPr>
          <w:instrText xml:space="preserve"> PAGEREF _Toc15385036 \h </w:instrText>
        </w:r>
        <w:r w:rsidR="00F03673">
          <w:rPr>
            <w:noProof/>
            <w:webHidden/>
          </w:rPr>
        </w:r>
        <w:r w:rsidR="00F03673">
          <w:rPr>
            <w:noProof/>
            <w:webHidden/>
          </w:rPr>
          <w:fldChar w:fldCharType="separate"/>
        </w:r>
        <w:r w:rsidR="00F03673">
          <w:rPr>
            <w:noProof/>
            <w:webHidden/>
          </w:rPr>
          <w:t>51</w:t>
        </w:r>
        <w:r w:rsidR="00F03673">
          <w:rPr>
            <w:noProof/>
            <w:webHidden/>
          </w:rPr>
          <w:fldChar w:fldCharType="end"/>
        </w:r>
      </w:hyperlink>
    </w:p>
    <w:p w14:paraId="32C0826E"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37" w:history="1">
        <w:r w:rsidR="00F03673" w:rsidRPr="001E21DE">
          <w:rPr>
            <w:rStyle w:val="Kpr"/>
            <w:noProof/>
          </w:rPr>
          <w:t>4.1.6.</w:t>
        </w:r>
        <w:r w:rsidR="00F03673">
          <w:rPr>
            <w:rFonts w:eastAsiaTheme="minorEastAsia" w:cstheme="minorBidi"/>
            <w:noProof/>
            <w:lang w:eastAsia="tr-TR"/>
          </w:rPr>
          <w:tab/>
        </w:r>
        <w:r w:rsidR="00F03673" w:rsidRPr="001E21DE">
          <w:rPr>
            <w:rStyle w:val="Kpr"/>
            <w:noProof/>
          </w:rPr>
          <w:t>Tekrar Testleri</w:t>
        </w:r>
        <w:r w:rsidR="00F03673">
          <w:rPr>
            <w:noProof/>
            <w:webHidden/>
          </w:rPr>
          <w:tab/>
        </w:r>
        <w:r w:rsidR="00F03673">
          <w:rPr>
            <w:noProof/>
            <w:webHidden/>
          </w:rPr>
          <w:fldChar w:fldCharType="begin"/>
        </w:r>
        <w:r w:rsidR="00F03673">
          <w:rPr>
            <w:noProof/>
            <w:webHidden/>
          </w:rPr>
          <w:instrText xml:space="preserve"> PAGEREF _Toc15385037 \h </w:instrText>
        </w:r>
        <w:r w:rsidR="00F03673">
          <w:rPr>
            <w:noProof/>
            <w:webHidden/>
          </w:rPr>
        </w:r>
        <w:r w:rsidR="00F03673">
          <w:rPr>
            <w:noProof/>
            <w:webHidden/>
          </w:rPr>
          <w:fldChar w:fldCharType="separate"/>
        </w:r>
        <w:r w:rsidR="00F03673">
          <w:rPr>
            <w:noProof/>
            <w:webHidden/>
          </w:rPr>
          <w:t>51</w:t>
        </w:r>
        <w:r w:rsidR="00F03673">
          <w:rPr>
            <w:noProof/>
            <w:webHidden/>
          </w:rPr>
          <w:fldChar w:fldCharType="end"/>
        </w:r>
      </w:hyperlink>
    </w:p>
    <w:p w14:paraId="1E589306"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38" w:history="1">
        <w:r w:rsidR="00F03673" w:rsidRPr="001E21DE">
          <w:rPr>
            <w:rStyle w:val="Kpr"/>
            <w:noProof/>
          </w:rPr>
          <w:t>4.1.7.</w:t>
        </w:r>
        <w:r w:rsidR="00F03673">
          <w:rPr>
            <w:rFonts w:eastAsiaTheme="minorEastAsia" w:cstheme="minorBidi"/>
            <w:noProof/>
            <w:lang w:eastAsia="tr-TR"/>
          </w:rPr>
          <w:tab/>
        </w:r>
        <w:r w:rsidR="00F03673" w:rsidRPr="001E21DE">
          <w:rPr>
            <w:rStyle w:val="Kpr"/>
            <w:noProof/>
          </w:rPr>
          <w:t>Saha Kabul Testi</w:t>
        </w:r>
        <w:r w:rsidR="00F03673">
          <w:rPr>
            <w:noProof/>
            <w:webHidden/>
          </w:rPr>
          <w:tab/>
          <w:t>52</w:t>
        </w:r>
      </w:hyperlink>
    </w:p>
    <w:p w14:paraId="470D1795"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39" w:history="1">
        <w:r w:rsidR="00F03673" w:rsidRPr="001E21DE">
          <w:rPr>
            <w:rStyle w:val="Kpr"/>
            <w:noProof/>
          </w:rPr>
          <w:t>4.1.8.</w:t>
        </w:r>
        <w:r w:rsidR="00F03673">
          <w:rPr>
            <w:rFonts w:eastAsiaTheme="minorEastAsia" w:cstheme="minorBidi"/>
            <w:noProof/>
            <w:lang w:eastAsia="tr-TR"/>
          </w:rPr>
          <w:tab/>
        </w:r>
        <w:r w:rsidR="00F03673" w:rsidRPr="001E21DE">
          <w:rPr>
            <w:rStyle w:val="Kpr"/>
            <w:noProof/>
          </w:rPr>
          <w:t>Geçici Kabul Testi</w:t>
        </w:r>
        <w:r w:rsidR="00F03673">
          <w:rPr>
            <w:noProof/>
            <w:webHidden/>
          </w:rPr>
          <w:tab/>
          <w:t>52</w:t>
        </w:r>
      </w:hyperlink>
    </w:p>
    <w:p w14:paraId="5C4E9721"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40" w:history="1">
        <w:r w:rsidR="00F03673" w:rsidRPr="001E21DE">
          <w:rPr>
            <w:rStyle w:val="Kpr"/>
            <w:noProof/>
          </w:rPr>
          <w:t>4.2.</w:t>
        </w:r>
        <w:r w:rsidR="00F03673">
          <w:rPr>
            <w:rFonts w:eastAsiaTheme="minorEastAsia" w:cstheme="minorBidi"/>
            <w:noProof/>
            <w:lang w:eastAsia="tr-TR"/>
          </w:rPr>
          <w:tab/>
        </w:r>
        <w:r w:rsidR="00F03673" w:rsidRPr="001E21DE">
          <w:rPr>
            <w:rStyle w:val="Kpr"/>
            <w:noProof/>
          </w:rPr>
          <w:t>Tip Testleri</w:t>
        </w:r>
        <w:r w:rsidR="00F03673">
          <w:rPr>
            <w:noProof/>
            <w:webHidden/>
          </w:rPr>
          <w:tab/>
          <w:t>52</w:t>
        </w:r>
      </w:hyperlink>
    </w:p>
    <w:p w14:paraId="4E08AB53"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41" w:history="1">
        <w:r w:rsidR="00F03673" w:rsidRPr="001E21DE">
          <w:rPr>
            <w:rStyle w:val="Kpr"/>
            <w:noProof/>
          </w:rPr>
          <w:t>4.3.</w:t>
        </w:r>
        <w:r w:rsidR="00F03673">
          <w:rPr>
            <w:rFonts w:eastAsiaTheme="minorEastAsia" w:cstheme="minorBidi"/>
            <w:noProof/>
            <w:lang w:eastAsia="tr-TR"/>
          </w:rPr>
          <w:tab/>
        </w:r>
        <w:r w:rsidR="00F03673" w:rsidRPr="001E21DE">
          <w:rPr>
            <w:rStyle w:val="Kpr"/>
            <w:noProof/>
          </w:rPr>
          <w:t>İLETİŞİM SİSTEMİNİN TESTLERİ</w:t>
        </w:r>
        <w:r w:rsidR="00F03673">
          <w:rPr>
            <w:noProof/>
            <w:webHidden/>
          </w:rPr>
          <w:tab/>
          <w:t>52</w:t>
        </w:r>
      </w:hyperlink>
    </w:p>
    <w:p w14:paraId="3DA15CEE"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42" w:history="1">
        <w:r w:rsidR="00F03673" w:rsidRPr="001E21DE">
          <w:rPr>
            <w:rStyle w:val="Kpr"/>
            <w:noProof/>
          </w:rPr>
          <w:t>4.3.1.</w:t>
        </w:r>
        <w:r w:rsidR="00F03673">
          <w:rPr>
            <w:rFonts w:eastAsiaTheme="minorEastAsia" w:cstheme="minorBidi"/>
            <w:noProof/>
            <w:lang w:eastAsia="tr-TR"/>
          </w:rPr>
          <w:tab/>
        </w:r>
        <w:r w:rsidR="00F03673" w:rsidRPr="001E21DE">
          <w:rPr>
            <w:rStyle w:val="Kpr"/>
            <w:noProof/>
          </w:rPr>
          <w:t>Fabrika Kabul Testi</w:t>
        </w:r>
        <w:r w:rsidR="00F03673">
          <w:rPr>
            <w:noProof/>
            <w:webHidden/>
          </w:rPr>
          <w:tab/>
          <w:t>52</w:t>
        </w:r>
      </w:hyperlink>
    </w:p>
    <w:p w14:paraId="7276DEC4"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43" w:history="1">
        <w:r w:rsidR="00F03673" w:rsidRPr="001E21DE">
          <w:rPr>
            <w:rStyle w:val="Kpr"/>
            <w:noProof/>
          </w:rPr>
          <w:t>4.3.2.</w:t>
        </w:r>
        <w:r w:rsidR="00F03673">
          <w:rPr>
            <w:rFonts w:eastAsiaTheme="minorEastAsia" w:cstheme="minorBidi"/>
            <w:noProof/>
            <w:lang w:eastAsia="tr-TR"/>
          </w:rPr>
          <w:tab/>
        </w:r>
        <w:r w:rsidR="00F03673" w:rsidRPr="001E21DE">
          <w:rPr>
            <w:rStyle w:val="Kpr"/>
            <w:noProof/>
          </w:rPr>
          <w:t>Saha Kabul Testleri</w:t>
        </w:r>
        <w:r w:rsidR="00F03673">
          <w:rPr>
            <w:noProof/>
            <w:webHidden/>
          </w:rPr>
          <w:tab/>
          <w:t>54</w:t>
        </w:r>
      </w:hyperlink>
    </w:p>
    <w:p w14:paraId="554CE9E8"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44" w:history="1">
        <w:r w:rsidR="00F03673" w:rsidRPr="001E21DE">
          <w:rPr>
            <w:rStyle w:val="Kpr"/>
            <w:noProof/>
          </w:rPr>
          <w:t>4.3.3.</w:t>
        </w:r>
        <w:r w:rsidR="00F03673">
          <w:rPr>
            <w:rFonts w:eastAsiaTheme="minorEastAsia" w:cstheme="minorBidi"/>
            <w:noProof/>
            <w:lang w:eastAsia="tr-TR"/>
          </w:rPr>
          <w:tab/>
        </w:r>
        <w:r w:rsidR="00F03673" w:rsidRPr="001E21DE">
          <w:rPr>
            <w:rStyle w:val="Kpr"/>
            <w:noProof/>
          </w:rPr>
          <w:t>Geçici Kabul Testleri</w:t>
        </w:r>
        <w:r w:rsidR="00F03673">
          <w:rPr>
            <w:noProof/>
            <w:webHidden/>
          </w:rPr>
          <w:tab/>
          <w:t>55</w:t>
        </w:r>
      </w:hyperlink>
    </w:p>
    <w:p w14:paraId="02B647EB"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45" w:history="1">
        <w:r w:rsidR="00F03673" w:rsidRPr="001E21DE">
          <w:rPr>
            <w:rStyle w:val="Kpr"/>
            <w:noProof/>
          </w:rPr>
          <w:t>4.4.</w:t>
        </w:r>
        <w:r w:rsidR="00F03673">
          <w:rPr>
            <w:rFonts w:eastAsiaTheme="minorEastAsia" w:cstheme="minorBidi"/>
            <w:noProof/>
            <w:lang w:eastAsia="tr-TR"/>
          </w:rPr>
          <w:tab/>
        </w:r>
        <w:r w:rsidR="00F03673" w:rsidRPr="001E21DE">
          <w:rPr>
            <w:rStyle w:val="Kpr"/>
            <w:noProof/>
          </w:rPr>
          <w:t>SAHA EKİPMANLARI TESTLERİ</w:t>
        </w:r>
        <w:r w:rsidR="00F03673">
          <w:rPr>
            <w:noProof/>
            <w:webHidden/>
          </w:rPr>
          <w:tab/>
          <w:t>55</w:t>
        </w:r>
      </w:hyperlink>
    </w:p>
    <w:p w14:paraId="25F1C5A9"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46" w:history="1">
        <w:r w:rsidR="00F03673" w:rsidRPr="001E21DE">
          <w:rPr>
            <w:rStyle w:val="Kpr"/>
            <w:noProof/>
          </w:rPr>
          <w:t>4.4.1.</w:t>
        </w:r>
        <w:r w:rsidR="00F03673">
          <w:rPr>
            <w:rFonts w:eastAsiaTheme="minorEastAsia" w:cstheme="minorBidi"/>
            <w:noProof/>
            <w:lang w:eastAsia="tr-TR"/>
          </w:rPr>
          <w:tab/>
        </w:r>
        <w:r w:rsidR="00F03673" w:rsidRPr="001E21DE">
          <w:rPr>
            <w:rStyle w:val="Kpr"/>
            <w:noProof/>
          </w:rPr>
          <w:t>Fabrika Kabul Testleri</w:t>
        </w:r>
        <w:r w:rsidR="00F03673">
          <w:rPr>
            <w:noProof/>
            <w:webHidden/>
          </w:rPr>
          <w:tab/>
          <w:t>55</w:t>
        </w:r>
      </w:hyperlink>
    </w:p>
    <w:p w14:paraId="47389C38"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47" w:history="1">
        <w:r w:rsidR="00F03673" w:rsidRPr="001E21DE">
          <w:rPr>
            <w:rStyle w:val="Kpr"/>
            <w:noProof/>
          </w:rPr>
          <w:t>4.4.1.1.</w:t>
        </w:r>
        <w:r w:rsidR="00F03673">
          <w:rPr>
            <w:rFonts w:eastAsiaTheme="minorEastAsia" w:cstheme="minorBidi"/>
            <w:noProof/>
            <w:lang w:eastAsia="tr-TR"/>
          </w:rPr>
          <w:tab/>
        </w:r>
        <w:r w:rsidR="00F03673" w:rsidRPr="001E21DE">
          <w:rPr>
            <w:rStyle w:val="Kpr"/>
            <w:noProof/>
          </w:rPr>
          <w:t>RTU’lar</w:t>
        </w:r>
        <w:r w:rsidR="00F03673">
          <w:rPr>
            <w:noProof/>
            <w:webHidden/>
          </w:rPr>
          <w:tab/>
        </w:r>
        <w:r w:rsidR="00F03673">
          <w:rPr>
            <w:noProof/>
            <w:webHidden/>
          </w:rPr>
          <w:fldChar w:fldCharType="begin"/>
        </w:r>
        <w:r w:rsidR="00F03673">
          <w:rPr>
            <w:noProof/>
            <w:webHidden/>
          </w:rPr>
          <w:instrText xml:space="preserve"> PAGEREF _Toc15385047 \h </w:instrText>
        </w:r>
        <w:r w:rsidR="00F03673">
          <w:rPr>
            <w:noProof/>
            <w:webHidden/>
          </w:rPr>
        </w:r>
        <w:r w:rsidR="00F03673">
          <w:rPr>
            <w:noProof/>
            <w:webHidden/>
          </w:rPr>
          <w:fldChar w:fldCharType="separate"/>
        </w:r>
        <w:r w:rsidR="00F03673">
          <w:rPr>
            <w:noProof/>
            <w:webHidden/>
          </w:rPr>
          <w:t>56</w:t>
        </w:r>
        <w:r w:rsidR="00F03673">
          <w:rPr>
            <w:noProof/>
            <w:webHidden/>
          </w:rPr>
          <w:fldChar w:fldCharType="end"/>
        </w:r>
      </w:hyperlink>
    </w:p>
    <w:p w14:paraId="61CDE72F"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48" w:history="1">
        <w:r w:rsidR="00F03673" w:rsidRPr="001E21DE">
          <w:rPr>
            <w:rStyle w:val="Kpr"/>
            <w:noProof/>
          </w:rPr>
          <w:t>4.4.1.2.</w:t>
        </w:r>
        <w:r w:rsidR="00F03673">
          <w:rPr>
            <w:rFonts w:eastAsiaTheme="minorEastAsia" w:cstheme="minorBidi"/>
            <w:noProof/>
            <w:lang w:eastAsia="tr-TR"/>
          </w:rPr>
          <w:tab/>
        </w:r>
        <w:r w:rsidR="00F03673" w:rsidRPr="001E21DE">
          <w:rPr>
            <w:rStyle w:val="Kpr"/>
            <w:noProof/>
          </w:rPr>
          <w:t>IED’ler</w:t>
        </w:r>
        <w:r w:rsidR="00F03673">
          <w:rPr>
            <w:noProof/>
            <w:webHidden/>
          </w:rPr>
          <w:tab/>
          <w:t>56</w:t>
        </w:r>
      </w:hyperlink>
    </w:p>
    <w:p w14:paraId="332AE3EC"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50" w:history="1">
        <w:r w:rsidR="00F03673" w:rsidRPr="001E21DE">
          <w:rPr>
            <w:rStyle w:val="Kpr"/>
            <w:noProof/>
          </w:rPr>
          <w:t>4.4.1.</w:t>
        </w:r>
        <w:r w:rsidR="00F03673">
          <w:rPr>
            <w:rStyle w:val="Kpr"/>
            <w:noProof/>
          </w:rPr>
          <w:t>3</w:t>
        </w:r>
        <w:r w:rsidR="00F03673" w:rsidRPr="001E21DE">
          <w:rPr>
            <w:rStyle w:val="Kpr"/>
            <w:noProof/>
          </w:rPr>
          <w:t>.</w:t>
        </w:r>
        <w:r w:rsidR="00F03673">
          <w:rPr>
            <w:rFonts w:eastAsiaTheme="minorEastAsia" w:cstheme="minorBidi"/>
            <w:noProof/>
            <w:lang w:eastAsia="tr-TR"/>
          </w:rPr>
          <w:tab/>
        </w:r>
        <w:r w:rsidR="00F03673" w:rsidRPr="001E21DE">
          <w:rPr>
            <w:rStyle w:val="Kpr"/>
            <w:noProof/>
          </w:rPr>
          <w:t>DC Sistemleri</w:t>
        </w:r>
        <w:r w:rsidR="00F03673">
          <w:rPr>
            <w:noProof/>
            <w:webHidden/>
          </w:rPr>
          <w:tab/>
          <w:t>57</w:t>
        </w:r>
      </w:hyperlink>
    </w:p>
    <w:p w14:paraId="0F769327"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51" w:history="1">
        <w:r w:rsidR="00F03673" w:rsidRPr="001E21DE">
          <w:rPr>
            <w:rStyle w:val="Kpr"/>
            <w:noProof/>
          </w:rPr>
          <w:t>4.4.1.</w:t>
        </w:r>
        <w:r w:rsidR="00F03673">
          <w:rPr>
            <w:rStyle w:val="Kpr"/>
            <w:noProof/>
          </w:rPr>
          <w:t>4</w:t>
        </w:r>
        <w:r w:rsidR="00F03673" w:rsidRPr="001E21DE">
          <w:rPr>
            <w:rStyle w:val="Kpr"/>
            <w:noProof/>
          </w:rPr>
          <w:t>.</w:t>
        </w:r>
        <w:r w:rsidR="00F03673">
          <w:rPr>
            <w:rFonts w:eastAsiaTheme="minorEastAsia" w:cstheme="minorBidi"/>
            <w:noProof/>
            <w:lang w:eastAsia="tr-TR"/>
          </w:rPr>
          <w:tab/>
        </w:r>
        <w:r w:rsidR="00F03673" w:rsidRPr="001E21DE">
          <w:rPr>
            <w:rStyle w:val="Kpr"/>
            <w:noProof/>
          </w:rPr>
          <w:t>Saha Kabul Testi</w:t>
        </w:r>
        <w:r w:rsidR="00F03673">
          <w:rPr>
            <w:noProof/>
            <w:webHidden/>
          </w:rPr>
          <w:tab/>
          <w:t>58</w:t>
        </w:r>
      </w:hyperlink>
    </w:p>
    <w:p w14:paraId="52F7FE68" w14:textId="77777777" w:rsidR="00F03673" w:rsidRDefault="00991345" w:rsidP="00F03673">
      <w:pPr>
        <w:pStyle w:val="T1"/>
        <w:tabs>
          <w:tab w:val="left" w:pos="1000"/>
          <w:tab w:val="right" w:leader="dot" w:pos="9062"/>
        </w:tabs>
        <w:rPr>
          <w:rFonts w:eastAsiaTheme="minorEastAsia" w:cstheme="minorBidi"/>
          <w:b/>
          <w:bCs/>
          <w:caps/>
          <w:noProof/>
          <w:lang w:eastAsia="tr-TR"/>
        </w:rPr>
      </w:pPr>
      <w:hyperlink w:anchor="_Toc15385052" w:history="1">
        <w:r w:rsidR="00F03673" w:rsidRPr="001E21DE">
          <w:rPr>
            <w:rStyle w:val="Kpr"/>
            <w:noProof/>
            <w:lang w:eastAsia="es-ES"/>
          </w:rPr>
          <w:t>4.4.1.</w:t>
        </w:r>
        <w:r w:rsidR="00F03673">
          <w:rPr>
            <w:rStyle w:val="Kpr"/>
            <w:noProof/>
            <w:lang w:eastAsia="es-ES"/>
          </w:rPr>
          <w:t>5</w:t>
        </w:r>
        <w:r w:rsidR="00F03673" w:rsidRPr="001E21DE">
          <w:rPr>
            <w:rStyle w:val="Kpr"/>
            <w:noProof/>
            <w:lang w:eastAsia="es-ES"/>
          </w:rPr>
          <w:t>.</w:t>
        </w:r>
        <w:r w:rsidR="00F03673">
          <w:rPr>
            <w:rFonts w:eastAsiaTheme="minorEastAsia" w:cstheme="minorBidi"/>
            <w:noProof/>
            <w:lang w:eastAsia="tr-TR"/>
          </w:rPr>
          <w:tab/>
        </w:r>
        <w:r w:rsidR="00F03673" w:rsidRPr="001E21DE">
          <w:rPr>
            <w:rStyle w:val="Kpr"/>
            <w:noProof/>
            <w:lang w:eastAsia="es-ES"/>
          </w:rPr>
          <w:t>Noktadan noktaya testler</w:t>
        </w:r>
        <w:r w:rsidR="00F03673">
          <w:rPr>
            <w:noProof/>
            <w:webHidden/>
          </w:rPr>
          <w:tab/>
          <w:t>58</w:t>
        </w:r>
      </w:hyperlink>
    </w:p>
    <w:p w14:paraId="0EE7C150"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53" w:history="1">
        <w:r w:rsidR="00F03673" w:rsidRPr="001E21DE">
          <w:rPr>
            <w:rStyle w:val="Kpr"/>
            <w:noProof/>
          </w:rPr>
          <w:t>4.4.2.</w:t>
        </w:r>
        <w:r w:rsidR="00F03673">
          <w:rPr>
            <w:rFonts w:eastAsiaTheme="minorEastAsia" w:cstheme="minorBidi"/>
            <w:noProof/>
            <w:lang w:eastAsia="tr-TR"/>
          </w:rPr>
          <w:tab/>
        </w:r>
        <w:r w:rsidR="00F03673" w:rsidRPr="001E21DE">
          <w:rPr>
            <w:rStyle w:val="Kpr"/>
            <w:noProof/>
          </w:rPr>
          <w:t>Geçici Kabul Testi</w:t>
        </w:r>
        <w:r w:rsidR="00F03673">
          <w:rPr>
            <w:noProof/>
            <w:webHidden/>
          </w:rPr>
          <w:tab/>
          <w:t>59</w:t>
        </w:r>
      </w:hyperlink>
    </w:p>
    <w:p w14:paraId="6BEFD242" w14:textId="77777777" w:rsidR="00F03673" w:rsidRDefault="00991345" w:rsidP="00F03673">
      <w:pPr>
        <w:pStyle w:val="T1"/>
        <w:tabs>
          <w:tab w:val="left" w:pos="400"/>
          <w:tab w:val="right" w:leader="dot" w:pos="9062"/>
        </w:tabs>
        <w:rPr>
          <w:rFonts w:eastAsiaTheme="minorEastAsia" w:cstheme="minorBidi"/>
          <w:b/>
          <w:bCs/>
          <w:caps/>
          <w:noProof/>
          <w:lang w:eastAsia="tr-TR"/>
        </w:rPr>
      </w:pPr>
      <w:hyperlink w:anchor="_Toc15385054" w:history="1">
        <w:r w:rsidR="00F03673" w:rsidRPr="001E21DE">
          <w:rPr>
            <w:rStyle w:val="Kpr"/>
            <w:noProof/>
          </w:rPr>
          <w:t>5.</w:t>
        </w:r>
        <w:r w:rsidR="00F03673">
          <w:rPr>
            <w:rFonts w:eastAsiaTheme="minorEastAsia" w:cstheme="minorBidi"/>
            <w:noProof/>
            <w:lang w:eastAsia="tr-TR"/>
          </w:rPr>
          <w:tab/>
        </w:r>
        <w:r w:rsidR="00F03673" w:rsidRPr="001E21DE">
          <w:rPr>
            <w:rStyle w:val="Kpr"/>
            <w:noProof/>
          </w:rPr>
          <w:t>EĞİTİM</w:t>
        </w:r>
        <w:r w:rsidR="00F03673">
          <w:rPr>
            <w:noProof/>
            <w:webHidden/>
          </w:rPr>
          <w:tab/>
          <w:t>59</w:t>
        </w:r>
      </w:hyperlink>
    </w:p>
    <w:p w14:paraId="6A6210A8"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55" w:history="1">
        <w:r w:rsidR="00F03673" w:rsidRPr="001E21DE">
          <w:rPr>
            <w:rStyle w:val="Kpr"/>
            <w:noProof/>
          </w:rPr>
          <w:t>5.1.</w:t>
        </w:r>
        <w:r w:rsidR="00F03673">
          <w:rPr>
            <w:rFonts w:eastAsiaTheme="minorEastAsia" w:cstheme="minorBidi"/>
            <w:noProof/>
            <w:lang w:eastAsia="tr-TR"/>
          </w:rPr>
          <w:tab/>
        </w:r>
        <w:r w:rsidR="00F03673" w:rsidRPr="001E21DE">
          <w:rPr>
            <w:rStyle w:val="Kpr"/>
            <w:noProof/>
          </w:rPr>
          <w:t>İÇERİK</w:t>
        </w:r>
        <w:r w:rsidR="00F03673">
          <w:rPr>
            <w:noProof/>
            <w:webHidden/>
          </w:rPr>
          <w:tab/>
          <w:t>59</w:t>
        </w:r>
      </w:hyperlink>
    </w:p>
    <w:p w14:paraId="4F25DF69"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56" w:history="1">
        <w:r w:rsidR="00F03673" w:rsidRPr="001E21DE">
          <w:rPr>
            <w:rStyle w:val="Kpr"/>
            <w:noProof/>
          </w:rPr>
          <w:t>5.2.</w:t>
        </w:r>
        <w:r w:rsidR="00F03673">
          <w:rPr>
            <w:rFonts w:eastAsiaTheme="minorEastAsia" w:cstheme="minorBidi"/>
            <w:noProof/>
            <w:lang w:eastAsia="tr-TR"/>
          </w:rPr>
          <w:tab/>
        </w:r>
        <w:r w:rsidR="00F03673" w:rsidRPr="001E21DE">
          <w:rPr>
            <w:rStyle w:val="Kpr"/>
            <w:noProof/>
          </w:rPr>
          <w:t>İLETİŞİM SİSTEMİ KURSLARI</w:t>
        </w:r>
        <w:r w:rsidR="00F03673">
          <w:rPr>
            <w:noProof/>
            <w:webHidden/>
          </w:rPr>
          <w:tab/>
          <w:t>60</w:t>
        </w:r>
      </w:hyperlink>
    </w:p>
    <w:p w14:paraId="7AF8ABF0"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57" w:history="1">
        <w:r w:rsidR="00F03673" w:rsidRPr="001E21DE">
          <w:rPr>
            <w:rStyle w:val="Kpr"/>
            <w:noProof/>
          </w:rPr>
          <w:t>5.3.</w:t>
        </w:r>
        <w:r w:rsidR="00F03673">
          <w:rPr>
            <w:rFonts w:eastAsiaTheme="minorEastAsia" w:cstheme="minorBidi"/>
            <w:noProof/>
            <w:lang w:eastAsia="tr-TR"/>
          </w:rPr>
          <w:tab/>
        </w:r>
        <w:r w:rsidR="00F03673" w:rsidRPr="001E21DE">
          <w:rPr>
            <w:rStyle w:val="Kpr"/>
            <w:noProof/>
          </w:rPr>
          <w:t>SAHA EKİPMANI KURSLARI</w:t>
        </w:r>
        <w:r w:rsidR="00F03673">
          <w:rPr>
            <w:noProof/>
            <w:webHidden/>
          </w:rPr>
          <w:tab/>
          <w:t>60</w:t>
        </w:r>
      </w:hyperlink>
    </w:p>
    <w:p w14:paraId="30E90C80"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58" w:history="1">
        <w:r w:rsidR="00F03673" w:rsidRPr="001E21DE">
          <w:rPr>
            <w:rStyle w:val="Kpr"/>
            <w:noProof/>
          </w:rPr>
          <w:t>5.3.1.</w:t>
        </w:r>
        <w:r w:rsidR="00F03673">
          <w:rPr>
            <w:rFonts w:eastAsiaTheme="minorEastAsia" w:cstheme="minorBidi"/>
            <w:noProof/>
            <w:lang w:eastAsia="tr-TR"/>
          </w:rPr>
          <w:tab/>
        </w:r>
        <w:r w:rsidR="00F03673" w:rsidRPr="001E21DE">
          <w:rPr>
            <w:rStyle w:val="Kpr"/>
            <w:noProof/>
          </w:rPr>
          <w:t>RTU</w:t>
        </w:r>
        <w:r w:rsidR="00F03673">
          <w:rPr>
            <w:noProof/>
            <w:webHidden/>
          </w:rPr>
          <w:tab/>
          <w:t>61</w:t>
        </w:r>
      </w:hyperlink>
    </w:p>
    <w:p w14:paraId="77915D25"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59" w:history="1">
        <w:r w:rsidR="00F03673" w:rsidRPr="001E21DE">
          <w:rPr>
            <w:rStyle w:val="Kpr"/>
            <w:noProof/>
          </w:rPr>
          <w:t>5.3.2.</w:t>
        </w:r>
        <w:r w:rsidR="00F03673">
          <w:rPr>
            <w:rFonts w:eastAsiaTheme="minorEastAsia" w:cstheme="minorBidi"/>
            <w:noProof/>
            <w:lang w:eastAsia="tr-TR"/>
          </w:rPr>
          <w:tab/>
        </w:r>
        <w:r w:rsidR="00F03673">
          <w:rPr>
            <w:rStyle w:val="Kpr"/>
            <w:noProof/>
          </w:rPr>
          <w:t>IED</w:t>
        </w:r>
        <w:r w:rsidR="00F03673">
          <w:rPr>
            <w:noProof/>
            <w:webHidden/>
          </w:rPr>
          <w:tab/>
          <w:t>61</w:t>
        </w:r>
      </w:hyperlink>
    </w:p>
    <w:p w14:paraId="1EAF3BB2" w14:textId="77777777" w:rsidR="00F03673" w:rsidRDefault="00991345" w:rsidP="00F03673">
      <w:pPr>
        <w:pStyle w:val="T1"/>
        <w:tabs>
          <w:tab w:val="left" w:pos="400"/>
          <w:tab w:val="right" w:leader="dot" w:pos="9062"/>
        </w:tabs>
        <w:rPr>
          <w:rFonts w:eastAsiaTheme="minorEastAsia" w:cstheme="minorBidi"/>
          <w:b/>
          <w:bCs/>
          <w:caps/>
          <w:noProof/>
          <w:lang w:eastAsia="tr-TR"/>
        </w:rPr>
      </w:pPr>
      <w:hyperlink w:anchor="_Toc15385060" w:history="1">
        <w:r w:rsidR="00F03673" w:rsidRPr="001E21DE">
          <w:rPr>
            <w:rStyle w:val="Kpr"/>
            <w:noProof/>
          </w:rPr>
          <w:t>6.</w:t>
        </w:r>
        <w:r w:rsidR="00F03673">
          <w:rPr>
            <w:rFonts w:eastAsiaTheme="minorEastAsia" w:cstheme="minorBidi"/>
            <w:noProof/>
            <w:lang w:eastAsia="tr-TR"/>
          </w:rPr>
          <w:tab/>
        </w:r>
        <w:r w:rsidR="00F03673" w:rsidRPr="001E21DE">
          <w:rPr>
            <w:rStyle w:val="Kpr"/>
            <w:noProof/>
          </w:rPr>
          <w:t>DOKÜMANTASYON</w:t>
        </w:r>
        <w:r w:rsidR="00F03673">
          <w:rPr>
            <w:noProof/>
            <w:webHidden/>
          </w:rPr>
          <w:tab/>
          <w:t>62</w:t>
        </w:r>
      </w:hyperlink>
    </w:p>
    <w:p w14:paraId="4391DAAE"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61" w:history="1">
        <w:r w:rsidR="00F03673" w:rsidRPr="001E21DE">
          <w:rPr>
            <w:rStyle w:val="Kpr"/>
            <w:noProof/>
          </w:rPr>
          <w:t>6.1.</w:t>
        </w:r>
        <w:r w:rsidR="00F03673">
          <w:rPr>
            <w:rFonts w:eastAsiaTheme="minorEastAsia" w:cstheme="minorBidi"/>
            <w:noProof/>
            <w:lang w:eastAsia="tr-TR"/>
          </w:rPr>
          <w:tab/>
        </w:r>
        <w:r w:rsidR="00F03673" w:rsidRPr="001E21DE">
          <w:rPr>
            <w:rStyle w:val="Kpr"/>
            <w:noProof/>
          </w:rPr>
          <w:t>SÖZLEŞME SÜRESİNCE TEMİN EDİLECEK DOKÜMANTASYON</w:t>
        </w:r>
        <w:r w:rsidR="00F03673">
          <w:rPr>
            <w:noProof/>
            <w:webHidden/>
          </w:rPr>
          <w:tab/>
          <w:t>62</w:t>
        </w:r>
      </w:hyperlink>
    </w:p>
    <w:p w14:paraId="4D7F15D5"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62" w:history="1">
        <w:r w:rsidR="00F03673" w:rsidRPr="001E21DE">
          <w:rPr>
            <w:rStyle w:val="Kpr"/>
            <w:noProof/>
          </w:rPr>
          <w:t>6.1.1.</w:t>
        </w:r>
        <w:r w:rsidR="00F03673">
          <w:rPr>
            <w:rFonts w:eastAsiaTheme="minorEastAsia" w:cstheme="minorBidi"/>
            <w:noProof/>
            <w:lang w:eastAsia="tr-TR"/>
          </w:rPr>
          <w:tab/>
        </w:r>
        <w:r w:rsidR="00F03673" w:rsidRPr="001E21DE">
          <w:rPr>
            <w:rStyle w:val="Kpr"/>
            <w:noProof/>
          </w:rPr>
          <w:t>Proje Zaman Çizelgesi</w:t>
        </w:r>
        <w:r w:rsidR="00F03673">
          <w:rPr>
            <w:noProof/>
            <w:webHidden/>
          </w:rPr>
          <w:tab/>
          <w:t>63</w:t>
        </w:r>
      </w:hyperlink>
    </w:p>
    <w:p w14:paraId="1F75774E"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63" w:history="1">
        <w:r w:rsidR="00F03673" w:rsidRPr="001E21DE">
          <w:rPr>
            <w:rStyle w:val="Kpr"/>
            <w:noProof/>
          </w:rPr>
          <w:t>6.1.2.</w:t>
        </w:r>
        <w:r w:rsidR="00F03673">
          <w:rPr>
            <w:rFonts w:eastAsiaTheme="minorEastAsia" w:cstheme="minorBidi"/>
            <w:noProof/>
            <w:lang w:eastAsia="tr-TR"/>
          </w:rPr>
          <w:tab/>
        </w:r>
        <w:r w:rsidR="00F03673" w:rsidRPr="001E21DE">
          <w:rPr>
            <w:rStyle w:val="Kpr"/>
            <w:noProof/>
          </w:rPr>
          <w:t>Yüklenicinin Doküman ve Çizimlerine ait Plan</w:t>
        </w:r>
        <w:r w:rsidR="00F03673">
          <w:rPr>
            <w:noProof/>
            <w:webHidden/>
          </w:rPr>
          <w:tab/>
          <w:t>63</w:t>
        </w:r>
      </w:hyperlink>
    </w:p>
    <w:p w14:paraId="786EA687"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64" w:history="1">
        <w:r w:rsidR="00F03673" w:rsidRPr="001E21DE">
          <w:rPr>
            <w:rStyle w:val="Kpr"/>
            <w:noProof/>
          </w:rPr>
          <w:t>6.1.3.</w:t>
        </w:r>
        <w:r w:rsidR="00F03673">
          <w:rPr>
            <w:rFonts w:eastAsiaTheme="minorEastAsia" w:cstheme="minorBidi"/>
            <w:noProof/>
            <w:lang w:eastAsia="tr-TR"/>
          </w:rPr>
          <w:tab/>
        </w:r>
        <w:r w:rsidR="00F03673" w:rsidRPr="001E21DE">
          <w:rPr>
            <w:rStyle w:val="Kpr"/>
            <w:noProof/>
          </w:rPr>
          <w:t>Tasarım Özellikleri Dokümanı</w:t>
        </w:r>
        <w:r w:rsidR="00F03673">
          <w:rPr>
            <w:noProof/>
            <w:webHidden/>
          </w:rPr>
          <w:tab/>
          <w:t>63</w:t>
        </w:r>
      </w:hyperlink>
    </w:p>
    <w:p w14:paraId="47F775EA"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65" w:history="1">
        <w:r w:rsidR="00F03673" w:rsidRPr="001E21DE">
          <w:rPr>
            <w:rStyle w:val="Kpr"/>
            <w:noProof/>
            <w:lang w:eastAsia="es-ES"/>
          </w:rPr>
          <w:t>6.1.4.</w:t>
        </w:r>
        <w:r w:rsidR="00F03673">
          <w:rPr>
            <w:rFonts w:eastAsiaTheme="minorEastAsia" w:cstheme="minorBidi"/>
            <w:noProof/>
            <w:lang w:eastAsia="tr-TR"/>
          </w:rPr>
          <w:tab/>
        </w:r>
        <w:r w:rsidR="00F03673" w:rsidRPr="001E21DE">
          <w:rPr>
            <w:rStyle w:val="Kpr"/>
            <w:noProof/>
          </w:rPr>
          <w:t>Saha Etüd Raporları</w:t>
        </w:r>
        <w:r w:rsidR="00F03673">
          <w:rPr>
            <w:noProof/>
            <w:webHidden/>
          </w:rPr>
          <w:tab/>
          <w:t>64</w:t>
        </w:r>
      </w:hyperlink>
    </w:p>
    <w:p w14:paraId="7B7368FF"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66" w:history="1">
        <w:r w:rsidR="00F03673" w:rsidRPr="001E21DE">
          <w:rPr>
            <w:rStyle w:val="Kpr"/>
            <w:noProof/>
          </w:rPr>
          <w:t>6.1.5.</w:t>
        </w:r>
        <w:r w:rsidR="00F03673">
          <w:rPr>
            <w:rFonts w:eastAsiaTheme="minorEastAsia" w:cstheme="minorBidi"/>
            <w:noProof/>
            <w:lang w:eastAsia="tr-TR"/>
          </w:rPr>
          <w:tab/>
        </w:r>
        <w:r w:rsidR="00F03673" w:rsidRPr="001E21DE">
          <w:rPr>
            <w:rStyle w:val="Kpr"/>
            <w:noProof/>
          </w:rPr>
          <w:t>‘As Built’ Dokümanları</w:t>
        </w:r>
        <w:r w:rsidR="00F03673">
          <w:rPr>
            <w:noProof/>
            <w:webHidden/>
          </w:rPr>
          <w:tab/>
          <w:t>64</w:t>
        </w:r>
      </w:hyperlink>
    </w:p>
    <w:p w14:paraId="158FFA6C"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68" w:history="1">
        <w:r w:rsidR="00F03673" w:rsidRPr="001E21DE">
          <w:rPr>
            <w:rStyle w:val="Kpr"/>
            <w:noProof/>
          </w:rPr>
          <w:t>6.2.</w:t>
        </w:r>
        <w:r w:rsidR="00F03673">
          <w:rPr>
            <w:rFonts w:eastAsiaTheme="minorEastAsia" w:cstheme="minorBidi"/>
            <w:noProof/>
            <w:lang w:eastAsia="tr-TR"/>
          </w:rPr>
          <w:tab/>
        </w:r>
        <w:r w:rsidR="00F03673" w:rsidRPr="001E21DE">
          <w:rPr>
            <w:rStyle w:val="Kpr"/>
            <w:noProof/>
          </w:rPr>
          <w:t>KABUL TESTLERİ DOKÜMANLARI</w:t>
        </w:r>
        <w:r w:rsidR="00F03673">
          <w:rPr>
            <w:noProof/>
            <w:webHidden/>
          </w:rPr>
          <w:tab/>
          <w:t>64</w:t>
        </w:r>
      </w:hyperlink>
    </w:p>
    <w:p w14:paraId="4F86B768"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69" w:history="1">
        <w:r w:rsidR="00F03673" w:rsidRPr="001E21DE">
          <w:rPr>
            <w:rStyle w:val="Kpr"/>
            <w:noProof/>
          </w:rPr>
          <w:t>6.2.1.</w:t>
        </w:r>
        <w:r w:rsidR="00F03673">
          <w:rPr>
            <w:rFonts w:eastAsiaTheme="minorEastAsia" w:cstheme="minorBidi"/>
            <w:noProof/>
            <w:lang w:eastAsia="tr-TR"/>
          </w:rPr>
          <w:tab/>
        </w:r>
        <w:r w:rsidR="00F03673" w:rsidRPr="001E21DE">
          <w:rPr>
            <w:rStyle w:val="Kpr"/>
            <w:noProof/>
          </w:rPr>
          <w:t>Test Planı ve Çizelge</w:t>
        </w:r>
        <w:r w:rsidR="00F03673">
          <w:rPr>
            <w:noProof/>
            <w:webHidden/>
          </w:rPr>
          <w:tab/>
          <w:t>64</w:t>
        </w:r>
      </w:hyperlink>
    </w:p>
    <w:p w14:paraId="7E36F721"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70" w:history="1">
        <w:r w:rsidR="00F03673" w:rsidRPr="001E21DE">
          <w:rPr>
            <w:rStyle w:val="Kpr"/>
            <w:noProof/>
          </w:rPr>
          <w:t>6.2.2.</w:t>
        </w:r>
        <w:r w:rsidR="00F03673">
          <w:rPr>
            <w:rFonts w:eastAsiaTheme="minorEastAsia" w:cstheme="minorBidi"/>
            <w:noProof/>
            <w:lang w:eastAsia="tr-TR"/>
          </w:rPr>
          <w:tab/>
        </w:r>
        <w:r w:rsidR="00F03673" w:rsidRPr="001E21DE">
          <w:rPr>
            <w:rStyle w:val="Kpr"/>
            <w:noProof/>
          </w:rPr>
          <w:t>Test Prosedürleri</w:t>
        </w:r>
        <w:r w:rsidR="00F03673">
          <w:rPr>
            <w:noProof/>
            <w:webHidden/>
          </w:rPr>
          <w:tab/>
          <w:t>65</w:t>
        </w:r>
      </w:hyperlink>
    </w:p>
    <w:p w14:paraId="1DB3B1D7"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71" w:history="1">
        <w:r w:rsidR="00F03673" w:rsidRPr="001E21DE">
          <w:rPr>
            <w:rStyle w:val="Kpr"/>
            <w:noProof/>
          </w:rPr>
          <w:t>6.2.3.</w:t>
        </w:r>
        <w:r w:rsidR="00F03673">
          <w:rPr>
            <w:rFonts w:eastAsiaTheme="minorEastAsia" w:cstheme="minorBidi"/>
            <w:noProof/>
            <w:lang w:eastAsia="tr-TR"/>
          </w:rPr>
          <w:tab/>
        </w:r>
        <w:r w:rsidR="00F03673" w:rsidRPr="001E21DE">
          <w:rPr>
            <w:rStyle w:val="Kpr"/>
            <w:noProof/>
          </w:rPr>
          <w:t>Test raporları</w:t>
        </w:r>
        <w:r w:rsidR="00F03673">
          <w:rPr>
            <w:noProof/>
            <w:webHidden/>
          </w:rPr>
          <w:tab/>
          <w:t>65</w:t>
        </w:r>
      </w:hyperlink>
    </w:p>
    <w:p w14:paraId="11BA3A88"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72" w:history="1">
        <w:r w:rsidR="00F03673" w:rsidRPr="001E21DE">
          <w:rPr>
            <w:rStyle w:val="Kpr"/>
            <w:noProof/>
          </w:rPr>
          <w:t>6.3.</w:t>
        </w:r>
        <w:r w:rsidR="00F03673">
          <w:rPr>
            <w:rFonts w:eastAsiaTheme="minorEastAsia" w:cstheme="minorBidi"/>
            <w:noProof/>
            <w:lang w:eastAsia="tr-TR"/>
          </w:rPr>
          <w:tab/>
        </w:r>
        <w:r w:rsidR="00F03673" w:rsidRPr="001E21DE">
          <w:rPr>
            <w:rStyle w:val="Kpr"/>
            <w:noProof/>
          </w:rPr>
          <w:t>ÇALIŞMA VE BAKIM ELKİTAPLARI</w:t>
        </w:r>
        <w:r w:rsidR="00F03673">
          <w:rPr>
            <w:noProof/>
            <w:webHidden/>
          </w:rPr>
          <w:tab/>
          <w:t>65</w:t>
        </w:r>
      </w:hyperlink>
    </w:p>
    <w:p w14:paraId="30643A71"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73" w:history="1">
        <w:r w:rsidR="00F03673" w:rsidRPr="001E21DE">
          <w:rPr>
            <w:rStyle w:val="Kpr"/>
            <w:noProof/>
          </w:rPr>
          <w:t>6.3.1.</w:t>
        </w:r>
        <w:r w:rsidR="00F03673">
          <w:rPr>
            <w:rFonts w:eastAsiaTheme="minorEastAsia" w:cstheme="minorBidi"/>
            <w:noProof/>
            <w:lang w:eastAsia="tr-TR"/>
          </w:rPr>
          <w:tab/>
        </w:r>
        <w:r w:rsidR="00F03673" w:rsidRPr="001E21DE">
          <w:rPr>
            <w:rStyle w:val="Kpr"/>
            <w:noProof/>
          </w:rPr>
          <w:t>Bakım Elkitabı</w:t>
        </w:r>
        <w:r w:rsidR="00F03673">
          <w:rPr>
            <w:noProof/>
            <w:webHidden/>
          </w:rPr>
          <w:tab/>
          <w:t>65</w:t>
        </w:r>
      </w:hyperlink>
    </w:p>
    <w:p w14:paraId="1022BC06"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74" w:history="1">
        <w:r w:rsidR="00F03673" w:rsidRPr="001E21DE">
          <w:rPr>
            <w:rStyle w:val="Kpr"/>
            <w:noProof/>
          </w:rPr>
          <w:t>6.3.2.</w:t>
        </w:r>
        <w:r w:rsidR="00F03673">
          <w:rPr>
            <w:rFonts w:eastAsiaTheme="minorEastAsia" w:cstheme="minorBidi"/>
            <w:noProof/>
            <w:lang w:eastAsia="tr-TR"/>
          </w:rPr>
          <w:tab/>
        </w:r>
        <w:r w:rsidR="00F03673" w:rsidRPr="001E21DE">
          <w:rPr>
            <w:rStyle w:val="Kpr"/>
            <w:noProof/>
          </w:rPr>
          <w:t>Ekipman elkitabı</w:t>
        </w:r>
        <w:r w:rsidR="00F03673">
          <w:rPr>
            <w:noProof/>
            <w:webHidden/>
          </w:rPr>
          <w:tab/>
          <w:t>66</w:t>
        </w:r>
      </w:hyperlink>
    </w:p>
    <w:p w14:paraId="1F93E3C9"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75" w:history="1">
        <w:r w:rsidR="00F03673" w:rsidRPr="001E21DE">
          <w:rPr>
            <w:rStyle w:val="Kpr"/>
            <w:noProof/>
          </w:rPr>
          <w:t>6.3.3.</w:t>
        </w:r>
        <w:r w:rsidR="00F03673">
          <w:rPr>
            <w:rFonts w:eastAsiaTheme="minorEastAsia" w:cstheme="minorBidi"/>
            <w:noProof/>
            <w:lang w:eastAsia="tr-TR"/>
          </w:rPr>
          <w:tab/>
        </w:r>
        <w:r w:rsidR="00F03673" w:rsidRPr="001E21DE">
          <w:rPr>
            <w:rStyle w:val="Kpr"/>
            <w:noProof/>
          </w:rPr>
          <w:t>İletişim Elkitabı</w:t>
        </w:r>
        <w:r w:rsidR="00F03673">
          <w:rPr>
            <w:noProof/>
            <w:webHidden/>
          </w:rPr>
          <w:tab/>
          <w:t>66</w:t>
        </w:r>
      </w:hyperlink>
    </w:p>
    <w:p w14:paraId="079652F1" w14:textId="77777777" w:rsidR="00F03673" w:rsidRDefault="00991345" w:rsidP="00F03673">
      <w:pPr>
        <w:pStyle w:val="T1"/>
        <w:tabs>
          <w:tab w:val="left" w:pos="600"/>
          <w:tab w:val="right" w:leader="dot" w:pos="9062"/>
        </w:tabs>
        <w:rPr>
          <w:rFonts w:eastAsiaTheme="minorEastAsia" w:cstheme="minorBidi"/>
          <w:b/>
          <w:bCs/>
          <w:caps/>
          <w:noProof/>
          <w:lang w:eastAsia="tr-TR"/>
        </w:rPr>
      </w:pPr>
      <w:hyperlink w:anchor="_Toc15385076" w:history="1">
        <w:r w:rsidR="00F03673" w:rsidRPr="001E21DE">
          <w:rPr>
            <w:rStyle w:val="Kpr"/>
            <w:noProof/>
          </w:rPr>
          <w:t>6.4.</w:t>
        </w:r>
        <w:r w:rsidR="00F03673">
          <w:rPr>
            <w:rFonts w:eastAsiaTheme="minorEastAsia" w:cstheme="minorBidi"/>
            <w:noProof/>
            <w:lang w:eastAsia="tr-TR"/>
          </w:rPr>
          <w:tab/>
        </w:r>
        <w:r w:rsidR="00F03673" w:rsidRPr="001E21DE">
          <w:rPr>
            <w:rStyle w:val="Kpr"/>
            <w:noProof/>
          </w:rPr>
          <w:t>EKİPMANLARIN/HİZMETLERİN GEREKLİ ÖZEL DOKÜMANTASYONU</w:t>
        </w:r>
        <w:r w:rsidR="00F03673">
          <w:rPr>
            <w:noProof/>
            <w:webHidden/>
          </w:rPr>
          <w:tab/>
          <w:t>66</w:t>
        </w:r>
      </w:hyperlink>
    </w:p>
    <w:p w14:paraId="2CF88E84" w14:textId="77777777" w:rsidR="00F03673" w:rsidRDefault="00991345" w:rsidP="00F03673">
      <w:pPr>
        <w:pStyle w:val="T1"/>
        <w:tabs>
          <w:tab w:val="left" w:pos="800"/>
          <w:tab w:val="right" w:leader="dot" w:pos="9062"/>
        </w:tabs>
        <w:rPr>
          <w:rFonts w:eastAsiaTheme="minorEastAsia" w:cstheme="minorBidi"/>
          <w:b/>
          <w:bCs/>
          <w:caps/>
          <w:noProof/>
          <w:lang w:eastAsia="tr-TR"/>
        </w:rPr>
      </w:pPr>
      <w:hyperlink w:anchor="_Toc15385077" w:history="1">
        <w:r w:rsidR="00F03673" w:rsidRPr="001E21DE">
          <w:rPr>
            <w:rStyle w:val="Kpr"/>
            <w:noProof/>
          </w:rPr>
          <w:t>6.4.1.</w:t>
        </w:r>
        <w:r w:rsidR="00F03673">
          <w:rPr>
            <w:rFonts w:eastAsiaTheme="minorEastAsia" w:cstheme="minorBidi"/>
            <w:noProof/>
            <w:lang w:eastAsia="tr-TR"/>
          </w:rPr>
          <w:tab/>
        </w:r>
        <w:r w:rsidR="00F03673" w:rsidRPr="001E21DE">
          <w:rPr>
            <w:rStyle w:val="Kpr"/>
            <w:noProof/>
          </w:rPr>
          <w:t>TELEKOMÜNİKASYON</w:t>
        </w:r>
        <w:r w:rsidR="00F03673">
          <w:rPr>
            <w:noProof/>
            <w:webHidden/>
          </w:rPr>
          <w:tab/>
          <w:t>66</w:t>
        </w:r>
      </w:hyperlink>
    </w:p>
    <w:p w14:paraId="568022D0" w14:textId="77777777" w:rsidR="00F03673" w:rsidRDefault="00991345" w:rsidP="00F03673">
      <w:pPr>
        <w:pStyle w:val="T1"/>
        <w:tabs>
          <w:tab w:val="left" w:pos="800"/>
          <w:tab w:val="right" w:leader="dot" w:pos="9062"/>
        </w:tabs>
      </w:pPr>
      <w:hyperlink w:anchor="_Toc15385078" w:history="1">
        <w:r w:rsidR="00F03673" w:rsidRPr="001E21DE">
          <w:rPr>
            <w:rStyle w:val="Kpr"/>
            <w:noProof/>
          </w:rPr>
          <w:t>6.4.2.</w:t>
        </w:r>
        <w:r w:rsidR="00F03673">
          <w:rPr>
            <w:rFonts w:eastAsiaTheme="minorEastAsia" w:cstheme="minorBidi"/>
            <w:noProof/>
            <w:lang w:eastAsia="tr-TR"/>
          </w:rPr>
          <w:tab/>
        </w:r>
        <w:r w:rsidR="00F03673" w:rsidRPr="001E21DE">
          <w:rPr>
            <w:rStyle w:val="Kpr"/>
            <w:noProof/>
          </w:rPr>
          <w:t>RTU</w:t>
        </w:r>
        <w:r w:rsidR="00F03673">
          <w:rPr>
            <w:noProof/>
            <w:webHidden/>
          </w:rPr>
          <w:tab/>
          <w:t>67</w:t>
        </w:r>
      </w:hyperlink>
      <w:r w:rsidR="00F03673">
        <w:fldChar w:fldCharType="end"/>
      </w:r>
      <w:r w:rsidR="00F03673">
        <w:br w:type="page"/>
      </w:r>
    </w:p>
    <w:p w14:paraId="0CC45CA2" w14:textId="77777777" w:rsidR="00F03673" w:rsidRPr="002A7347" w:rsidRDefault="00F03673" w:rsidP="00F03673">
      <w:pPr>
        <w:pStyle w:val="MERCADOSTitle1"/>
      </w:pPr>
      <w:r w:rsidRPr="00382548">
        <w:lastRenderedPageBreak/>
        <w:t>GİRİŞ</w:t>
      </w:r>
    </w:p>
    <w:tbl>
      <w:tblPr>
        <w:tblStyle w:val="TabloKlavuzu"/>
        <w:tblW w:w="949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5"/>
      </w:tblGrid>
      <w:tr w:rsidR="00F03673" w14:paraId="53074397" w14:textId="77777777" w:rsidTr="00F03673">
        <w:tc>
          <w:tcPr>
            <w:tcW w:w="9495" w:type="dxa"/>
            <w:shd w:val="clear" w:color="auto" w:fill="auto"/>
          </w:tcPr>
          <w:p w14:paraId="642268DF" w14:textId="77777777" w:rsidR="00F03673" w:rsidRPr="001A5671" w:rsidRDefault="00F03673" w:rsidP="00F03673">
            <w:pPr>
              <w:pStyle w:val="AklamaMetni"/>
            </w:pPr>
            <w:r w:rsidRPr="006D199E">
              <w:t>Proje kapsamı</w:t>
            </w:r>
            <w:r>
              <w:t>,</w:t>
            </w:r>
            <w:r w:rsidRPr="006D199E">
              <w:t xml:space="preserve"> </w:t>
            </w:r>
            <w:r>
              <w:t xml:space="preserve">Ereğli Organize Sanayi </w:t>
            </w:r>
            <w:r w:rsidRPr="006D199E">
              <w:t xml:space="preserve">Bölgesindeki DM ve KÖK binalarına SCADA haberleşmesi için pano, RTU, </w:t>
            </w:r>
            <w:r>
              <w:t xml:space="preserve">ve gerekmesi halinde </w:t>
            </w:r>
            <w:r w:rsidRPr="006D199E">
              <w:t>röle vb ekipmanların tedariği ve montajlarının yapılarak; SCADA yazılımı üzerinde tanımlamalarının ve çizimlerinin yapılmasını kapsamaktadır. Yüklenici işbu sözleşme/şartname</w:t>
            </w:r>
            <w:r>
              <w:t xml:space="preserve"> ile sistemi koordineli bir şekilde çalıştırabilecek </w:t>
            </w:r>
            <w:r w:rsidRPr="00D542D9">
              <w:t xml:space="preserve">çözüm önerileri sunmak ve ŞİRKET’den onayını almak ile yükümlüdür. Sunulan çözüm iş bu sözleşme/şartnamede belirtilen </w:t>
            </w:r>
            <w:r>
              <w:t>kapsamda ihti</w:t>
            </w:r>
            <w:r w:rsidRPr="00D542D9">
              <w:t>yaç duyulan tüm server, network ekipmanları, lisans ve burada adı geçmese dahi sistemin verimli çalışabilmesi için her türlü ekipman, Yazılım ve lisansı kapsamaktadır. Yüklenici sunmuş ve ŞİRKET’</w:t>
            </w:r>
            <w:r>
              <w:t xml:space="preserve"> onaylatmış olduğu kapsamdan doğ</w:t>
            </w:r>
            <w:r w:rsidRPr="00D542D9">
              <w:t>acak herhangi bir eksiklik veya sorunu gidermek ve tamamlamak ile yükümlü olacaktır.</w:t>
            </w:r>
            <w:r>
              <w:t xml:space="preserve">  </w:t>
            </w:r>
            <w:r w:rsidRPr="001A5671">
              <w:rPr>
                <w:rFonts w:eastAsia="Calibri"/>
              </w:rPr>
              <w:t xml:space="preserve">Bu şartnamenin </w:t>
            </w:r>
            <w:r>
              <w:rPr>
                <w:rFonts w:eastAsia="Calibri"/>
              </w:rPr>
              <w:t>üç</w:t>
            </w:r>
            <w:r w:rsidRPr="001A5671">
              <w:rPr>
                <w:rFonts w:eastAsia="Calibri"/>
              </w:rPr>
              <w:t xml:space="preserve"> ana konusu aşağıdaki gibidir:</w:t>
            </w:r>
          </w:p>
          <w:p w14:paraId="171E31CB" w14:textId="77777777" w:rsidR="00F03673" w:rsidRDefault="00F03673" w:rsidP="00F03673">
            <w:pPr>
              <w:pStyle w:val="AklamaMetni"/>
              <w:ind w:left="568"/>
            </w:pPr>
          </w:p>
          <w:p w14:paraId="7C68F91B" w14:textId="77777777" w:rsidR="00F03673" w:rsidRDefault="00F03673" w:rsidP="00F03673">
            <w:pPr>
              <w:pStyle w:val="AklamaMetni"/>
              <w:widowControl/>
              <w:numPr>
                <w:ilvl w:val="0"/>
                <w:numId w:val="77"/>
              </w:numPr>
              <w:spacing w:before="120" w:after="120"/>
              <w:ind w:left="568" w:hanging="284"/>
              <w:jc w:val="both"/>
            </w:pPr>
            <w:r>
              <w:t xml:space="preserve">SCADA modüllerinin tam işlevsel çalışabilmesi için tanımlamalarının ve çizimlerinin yapılması </w:t>
            </w:r>
          </w:p>
          <w:p w14:paraId="62298222" w14:textId="77777777" w:rsidR="00F03673" w:rsidRPr="00333701" w:rsidRDefault="00F03673" w:rsidP="00F03673">
            <w:pPr>
              <w:pStyle w:val="AklamaMetni"/>
              <w:widowControl/>
              <w:numPr>
                <w:ilvl w:val="0"/>
                <w:numId w:val="77"/>
              </w:numPr>
              <w:spacing w:before="120" w:after="120"/>
              <w:ind w:left="568" w:hanging="284"/>
              <w:jc w:val="both"/>
            </w:pPr>
            <w:r w:rsidRPr="0014615D">
              <w:t xml:space="preserve">Telekomünikasyon </w:t>
            </w:r>
          </w:p>
          <w:p w14:paraId="6D723FD2" w14:textId="77777777" w:rsidR="00F03673" w:rsidRDefault="00F03673" w:rsidP="00F03673">
            <w:pPr>
              <w:pStyle w:val="AklamaMetni"/>
              <w:widowControl/>
              <w:numPr>
                <w:ilvl w:val="0"/>
                <w:numId w:val="77"/>
              </w:numPr>
              <w:spacing w:before="120" w:after="120"/>
              <w:ind w:left="568" w:hanging="284"/>
              <w:jc w:val="both"/>
            </w:pPr>
            <w:r w:rsidRPr="00277E50">
              <w:t>Saha Ekipmanları</w:t>
            </w:r>
            <w:r>
              <w:t xml:space="preserve"> ve Adaptasyon İşleri</w:t>
            </w:r>
          </w:p>
        </w:tc>
      </w:tr>
    </w:tbl>
    <w:p w14:paraId="58B8CBB3" w14:textId="77777777" w:rsidR="00F03673" w:rsidRDefault="00F03673" w:rsidP="00415028">
      <w:pPr>
        <w:pStyle w:val="MERCADOSTitle2"/>
        <w:numPr>
          <w:ilvl w:val="1"/>
          <w:numId w:val="144"/>
        </w:numPr>
      </w:pPr>
      <w:r>
        <w:t>İLGİLİ STANDARTLAR</w:t>
      </w:r>
    </w:p>
    <w:p w14:paraId="446B75AF" w14:textId="77777777" w:rsidR="00F03673" w:rsidRPr="00BE6F9B" w:rsidRDefault="00F03673" w:rsidP="00415028">
      <w:pPr>
        <w:pStyle w:val="ListeParagraf"/>
        <w:widowControl/>
        <w:numPr>
          <w:ilvl w:val="0"/>
          <w:numId w:val="143"/>
        </w:numPr>
        <w:spacing w:before="120" w:after="120"/>
        <w:jc w:val="both"/>
        <w:rPr>
          <w:vanish/>
          <w:lang w:val="tr-TR"/>
        </w:rPr>
      </w:pPr>
    </w:p>
    <w:p w14:paraId="698E8460" w14:textId="77777777" w:rsidR="00F03673" w:rsidRPr="00BE6F9B" w:rsidRDefault="00F03673" w:rsidP="00415028">
      <w:pPr>
        <w:pStyle w:val="ListeParagraf"/>
        <w:widowControl/>
        <w:numPr>
          <w:ilvl w:val="1"/>
          <w:numId w:val="143"/>
        </w:numPr>
        <w:spacing w:before="120" w:after="120"/>
        <w:jc w:val="both"/>
        <w:rPr>
          <w:vanish/>
          <w:lang w:val="tr-TR"/>
        </w:rPr>
      </w:pPr>
    </w:p>
    <w:p w14:paraId="1B7953DC" w14:textId="77777777" w:rsidR="00F03673" w:rsidRPr="00F4191A" w:rsidRDefault="00F03673" w:rsidP="00415028">
      <w:pPr>
        <w:pStyle w:val="MERCADOSTitle3"/>
        <w:numPr>
          <w:ilvl w:val="2"/>
          <w:numId w:val="144"/>
        </w:numPr>
      </w:pPr>
      <w:r>
        <w:t>Telekomünikasyon</w:t>
      </w:r>
    </w:p>
    <w:p w14:paraId="1892D180" w14:textId="77777777" w:rsidR="00F03673" w:rsidRPr="00F4191A" w:rsidRDefault="00F03673" w:rsidP="00F03673">
      <w:pPr>
        <w:ind w:left="57" w:right="57"/>
      </w:pPr>
      <w:proofErr w:type="gramStart"/>
      <w:r w:rsidRPr="00F4191A">
        <w:t>Aşağıda belirtilen standartlar ve yayınlar işbu şartnamenin bir parçasını oluşturmaktadır.</w:t>
      </w:r>
      <w:proofErr w:type="gramEnd"/>
      <w:r w:rsidRPr="00F4191A">
        <w:t xml:space="preserve"> İşbu Şartname altında tedarik edilen tüm ekipmanlar Uluslararası Elektroteknik Komisyonu (IEC) Şartnameleri, ISO Standartları, IEEE Standartları, Uluslararası Telekomü-nikasyon Birliği (UTU) Şartnameleri ve Genel Teknik Şartname’nin en son versiyonları ile uyumlu olacaktır. Eşdeğer standartlar İşveren’in onayına tabi olarak </w:t>
      </w:r>
      <w:proofErr w:type="gramStart"/>
      <w:r w:rsidRPr="00F4191A">
        <w:t>kabul</w:t>
      </w:r>
      <w:proofErr w:type="gramEnd"/>
      <w:r w:rsidRPr="00F4191A">
        <w:t xml:space="preserve"> edilebilecektir.</w:t>
      </w:r>
    </w:p>
    <w:tbl>
      <w:tblPr>
        <w:tblStyle w:val="TabloKlavuzu"/>
        <w:tblW w:w="949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5"/>
      </w:tblGrid>
      <w:tr w:rsidR="00F03673" w14:paraId="7EC6AC56" w14:textId="77777777" w:rsidTr="00F03673">
        <w:tc>
          <w:tcPr>
            <w:tcW w:w="9495" w:type="dxa"/>
            <w:shd w:val="clear" w:color="auto" w:fill="auto"/>
          </w:tcPr>
          <w:p w14:paraId="537BE647" w14:textId="77777777" w:rsidR="00F03673" w:rsidRPr="00E37199" w:rsidRDefault="00F03673" w:rsidP="00F03673">
            <w:pPr>
              <w:ind w:left="57" w:right="57"/>
              <w:rPr>
                <w:b/>
                <w:i/>
                <w:szCs w:val="20"/>
              </w:rPr>
            </w:pPr>
            <w:r w:rsidRPr="00E37199">
              <w:rPr>
                <w:b/>
                <w:i/>
                <w:szCs w:val="20"/>
              </w:rPr>
              <w:t>IEC (Uluslararası Elektroteknik Komisyonu) Teknik Komite 57 (Çalışma Grubu 03)</w:t>
            </w:r>
          </w:p>
          <w:p w14:paraId="533E1645" w14:textId="77777777" w:rsidR="00F03673" w:rsidRPr="00E37199" w:rsidRDefault="00F03673" w:rsidP="00F03673">
            <w:pPr>
              <w:pStyle w:val="AklamaMetni"/>
              <w:widowControl/>
              <w:numPr>
                <w:ilvl w:val="0"/>
                <w:numId w:val="79"/>
              </w:numPr>
              <w:spacing w:before="120" w:after="120"/>
              <w:ind w:left="567" w:hanging="283"/>
              <w:jc w:val="both"/>
            </w:pPr>
            <w:r w:rsidRPr="00E37199">
              <w:t>IEC 60870-5-1 İletim Çerçevesi Formatları</w:t>
            </w:r>
          </w:p>
          <w:p w14:paraId="0FE9452A" w14:textId="77777777" w:rsidR="00F03673" w:rsidRPr="00E37199" w:rsidRDefault="00F03673" w:rsidP="00F03673">
            <w:pPr>
              <w:pStyle w:val="AklamaMetni"/>
              <w:widowControl/>
              <w:numPr>
                <w:ilvl w:val="0"/>
                <w:numId w:val="79"/>
              </w:numPr>
              <w:spacing w:before="120" w:after="120"/>
              <w:ind w:left="567" w:hanging="283"/>
              <w:jc w:val="both"/>
            </w:pPr>
            <w:r w:rsidRPr="00E37199">
              <w:t>IEC 60870-5-2 Veri Link İletim Hizmetleri</w:t>
            </w:r>
          </w:p>
          <w:p w14:paraId="030F058C" w14:textId="77777777" w:rsidR="00F03673" w:rsidRPr="00E37199" w:rsidRDefault="00F03673" w:rsidP="00F03673">
            <w:pPr>
              <w:pStyle w:val="AklamaMetni"/>
              <w:widowControl/>
              <w:numPr>
                <w:ilvl w:val="0"/>
                <w:numId w:val="79"/>
              </w:numPr>
              <w:spacing w:before="120" w:after="120"/>
              <w:ind w:left="567" w:hanging="283"/>
              <w:jc w:val="both"/>
            </w:pPr>
            <w:r w:rsidRPr="00E37199">
              <w:t xml:space="preserve">IEC 60870-5-3 Uygulama Verisi’nin Genel Yapısı </w:t>
            </w:r>
          </w:p>
          <w:p w14:paraId="7254828E" w14:textId="77777777" w:rsidR="00F03673" w:rsidRPr="00E37199" w:rsidRDefault="00F03673" w:rsidP="00F03673">
            <w:pPr>
              <w:pStyle w:val="AklamaMetni"/>
              <w:widowControl/>
              <w:numPr>
                <w:ilvl w:val="0"/>
                <w:numId w:val="79"/>
              </w:numPr>
              <w:spacing w:before="120" w:after="120"/>
              <w:ind w:left="567" w:hanging="283"/>
              <w:jc w:val="both"/>
            </w:pPr>
            <w:r w:rsidRPr="00E37199">
              <w:t>IEC 60870-5-4 Enformasyon Elemanları Tanımı ve Kodlaması</w:t>
            </w:r>
          </w:p>
          <w:p w14:paraId="2F21725B" w14:textId="77777777" w:rsidR="00F03673" w:rsidRPr="00E37199" w:rsidRDefault="00F03673" w:rsidP="00F03673">
            <w:pPr>
              <w:pStyle w:val="AklamaMetni"/>
              <w:widowControl/>
              <w:numPr>
                <w:ilvl w:val="0"/>
                <w:numId w:val="79"/>
              </w:numPr>
              <w:spacing w:before="120" w:after="120"/>
              <w:ind w:left="567" w:hanging="283"/>
              <w:jc w:val="both"/>
            </w:pPr>
            <w:r w:rsidRPr="00E37199">
              <w:t xml:space="preserve">IEC 60870-5-5 Temel Uygulama Fonksiyonları </w:t>
            </w:r>
          </w:p>
          <w:p w14:paraId="312CE5B3" w14:textId="77777777" w:rsidR="00F03673" w:rsidRPr="00E37199" w:rsidRDefault="00F03673" w:rsidP="00F03673">
            <w:pPr>
              <w:pStyle w:val="AklamaMetni"/>
              <w:widowControl/>
              <w:numPr>
                <w:ilvl w:val="0"/>
                <w:numId w:val="79"/>
              </w:numPr>
              <w:spacing w:before="120" w:after="120"/>
              <w:ind w:left="567" w:hanging="283"/>
              <w:jc w:val="both"/>
            </w:pPr>
            <w:r w:rsidRPr="00E37199">
              <w:t xml:space="preserve">IEC 60870-5-101 İletim Protokolleri, özellikle telekontrol görevleri için eş standartlar </w:t>
            </w:r>
          </w:p>
          <w:p w14:paraId="2274D94C" w14:textId="77777777" w:rsidR="00F03673" w:rsidRDefault="00F03673" w:rsidP="00F03673">
            <w:pPr>
              <w:pStyle w:val="AklamaMetni"/>
              <w:widowControl/>
              <w:numPr>
                <w:ilvl w:val="0"/>
                <w:numId w:val="79"/>
              </w:numPr>
              <w:spacing w:before="120" w:after="120"/>
              <w:ind w:left="567" w:hanging="283"/>
              <w:jc w:val="both"/>
            </w:pPr>
            <w:r w:rsidRPr="00E37199">
              <w:t xml:space="preserve">IEC 60870-5-103 İletim Protokolleri, koruma ekipmanların bilgilendirici arayüzü için eş standart  </w:t>
            </w:r>
          </w:p>
          <w:p w14:paraId="77C10735" w14:textId="77777777" w:rsidR="00F03673" w:rsidRPr="00D11FB1" w:rsidRDefault="00F03673" w:rsidP="00F03673">
            <w:pPr>
              <w:pStyle w:val="AklamaMetni"/>
              <w:ind w:left="567"/>
              <w:rPr>
                <w:sz w:val="4"/>
              </w:rPr>
            </w:pPr>
          </w:p>
          <w:p w14:paraId="433E6AD9" w14:textId="77777777" w:rsidR="00F03673" w:rsidRDefault="00F03673" w:rsidP="00F03673">
            <w:pPr>
              <w:pStyle w:val="AklamaMetni"/>
              <w:widowControl/>
              <w:numPr>
                <w:ilvl w:val="0"/>
                <w:numId w:val="79"/>
              </w:numPr>
              <w:spacing w:before="120" w:after="120"/>
              <w:ind w:left="567" w:hanging="283"/>
              <w:jc w:val="both"/>
            </w:pPr>
            <w:r w:rsidRPr="00E37199">
              <w:t xml:space="preserve">IEC 60870-5-104 İletim Protokolleri, standart ulaştırma profili kullanarak IEC 60870-5-101 için ağ erişimi </w:t>
            </w:r>
          </w:p>
          <w:p w14:paraId="4C95E491" w14:textId="77777777" w:rsidR="00F03673" w:rsidRPr="00D11FB1" w:rsidRDefault="00F03673" w:rsidP="00F03673">
            <w:pPr>
              <w:pStyle w:val="AklamaMetni"/>
              <w:rPr>
                <w:sz w:val="10"/>
              </w:rPr>
            </w:pPr>
          </w:p>
          <w:p w14:paraId="2D6E716F" w14:textId="77777777" w:rsidR="00F03673" w:rsidRDefault="00F03673" w:rsidP="00F03673">
            <w:pPr>
              <w:pStyle w:val="AklamaMetni"/>
              <w:widowControl/>
              <w:numPr>
                <w:ilvl w:val="0"/>
                <w:numId w:val="79"/>
              </w:numPr>
              <w:spacing w:before="120" w:after="120"/>
              <w:ind w:left="567" w:hanging="283"/>
              <w:jc w:val="both"/>
            </w:pPr>
            <w:r w:rsidRPr="00E37199">
              <w:t xml:space="preserve">IEC 61850 </w:t>
            </w:r>
            <w:r>
              <w:t>İstasyon</w:t>
            </w:r>
            <w:r w:rsidRPr="00E37199">
              <w:t xml:space="preserve">larda İletişim Ağları ve Sistemleri – Dağıtım yönetimi için sistem arayüzleri </w:t>
            </w:r>
          </w:p>
          <w:p w14:paraId="0102723D" w14:textId="77777777" w:rsidR="00F03673" w:rsidRDefault="00F03673" w:rsidP="00F03673">
            <w:pPr>
              <w:pStyle w:val="AklamaMetni"/>
              <w:widowControl/>
              <w:numPr>
                <w:ilvl w:val="0"/>
                <w:numId w:val="79"/>
              </w:numPr>
              <w:spacing w:before="120" w:after="120"/>
              <w:ind w:left="567" w:hanging="283"/>
              <w:jc w:val="both"/>
            </w:pPr>
            <w:r>
              <w:t xml:space="preserve">IEC 61968 </w:t>
            </w:r>
            <w:r w:rsidRPr="00E37199">
              <w:t xml:space="preserve">Elektrik şirketlerinde Uygulama entegrasyonu – Dağıtım </w:t>
            </w:r>
            <w:r>
              <w:t>yönetimi için sistem arayüzleri</w:t>
            </w:r>
          </w:p>
          <w:p w14:paraId="55E54981" w14:textId="77777777" w:rsidR="00F03673" w:rsidRPr="00E37199" w:rsidRDefault="00F03673" w:rsidP="00F03673">
            <w:pPr>
              <w:pStyle w:val="AklamaMetni"/>
              <w:widowControl/>
              <w:numPr>
                <w:ilvl w:val="0"/>
                <w:numId w:val="79"/>
              </w:numPr>
              <w:spacing w:before="120" w:after="120"/>
              <w:ind w:left="567" w:hanging="283"/>
              <w:jc w:val="both"/>
            </w:pPr>
            <w:r>
              <w:t xml:space="preserve">IEC 61000 </w:t>
            </w:r>
            <w:r w:rsidRPr="00E37199">
              <w:t xml:space="preserve">Elektromanyetik uyumluluk (EMC) </w:t>
            </w:r>
          </w:p>
          <w:p w14:paraId="5841AE4F" w14:textId="77777777" w:rsidR="00F03673" w:rsidRDefault="00F03673" w:rsidP="00F03673">
            <w:pPr>
              <w:pStyle w:val="AklamaMetni"/>
              <w:widowControl/>
              <w:numPr>
                <w:ilvl w:val="0"/>
                <w:numId w:val="79"/>
              </w:numPr>
              <w:spacing w:before="120" w:after="120"/>
              <w:ind w:left="567" w:hanging="283"/>
              <w:jc w:val="both"/>
            </w:pPr>
            <w:r w:rsidRPr="00E37199">
              <w:t xml:space="preserve">IEC 62351 Güç Kontrol Sistemi ve İlgili İletişimler – Veri ve İletişim Güvenliği </w:t>
            </w:r>
          </w:p>
          <w:p w14:paraId="6AC8E6D6" w14:textId="77777777" w:rsidR="00F03673" w:rsidRPr="00991410" w:rsidRDefault="00F03673" w:rsidP="00F03673">
            <w:pPr>
              <w:pStyle w:val="AklamaMetni"/>
              <w:ind w:left="567"/>
              <w:rPr>
                <w:sz w:val="6"/>
              </w:rPr>
            </w:pPr>
          </w:p>
          <w:p w14:paraId="384C8D4A" w14:textId="77777777" w:rsidR="00F03673" w:rsidRPr="00E37199" w:rsidRDefault="00F03673" w:rsidP="00F03673">
            <w:pPr>
              <w:pStyle w:val="AklamaMetni"/>
              <w:widowControl/>
              <w:numPr>
                <w:ilvl w:val="0"/>
                <w:numId w:val="79"/>
              </w:numPr>
              <w:spacing w:before="120" w:after="120"/>
              <w:ind w:left="567" w:hanging="283"/>
              <w:jc w:val="both"/>
            </w:pPr>
            <w:r w:rsidRPr="00E37199">
              <w:t xml:space="preserve">ISO (Uluslararası Standardizasyon Organizasyonu) </w:t>
            </w:r>
          </w:p>
          <w:p w14:paraId="6BD518C9" w14:textId="77777777" w:rsidR="00F03673" w:rsidRPr="00D542D9" w:rsidRDefault="00F03673" w:rsidP="00F03673">
            <w:pPr>
              <w:pStyle w:val="AklamaMetni"/>
              <w:widowControl/>
              <w:numPr>
                <w:ilvl w:val="0"/>
                <w:numId w:val="79"/>
              </w:numPr>
              <w:spacing w:before="120" w:after="120"/>
              <w:ind w:left="567" w:hanging="283"/>
              <w:jc w:val="both"/>
            </w:pPr>
            <w:r w:rsidRPr="00E37199">
              <w:t xml:space="preserve">ISO 9000:2005: Kalite Yönetim Sistemleri – Esaslar ve Sözlük </w:t>
            </w:r>
          </w:p>
          <w:p w14:paraId="6924CD1B" w14:textId="77777777" w:rsidR="00F03673" w:rsidRDefault="00F03673" w:rsidP="00F03673">
            <w:pPr>
              <w:pStyle w:val="AklamaMetni"/>
              <w:widowControl/>
              <w:numPr>
                <w:ilvl w:val="0"/>
                <w:numId w:val="79"/>
              </w:numPr>
              <w:spacing w:before="120" w:after="120"/>
              <w:ind w:left="567" w:hanging="283"/>
              <w:jc w:val="both"/>
            </w:pPr>
            <w:r w:rsidRPr="00E37199">
              <w:t xml:space="preserve">ISO 9001:2008: Kalite Yönetim Sistemleri – Gereksinimler </w:t>
            </w:r>
          </w:p>
          <w:p w14:paraId="43DD68D7" w14:textId="77777777" w:rsidR="00F03673" w:rsidRPr="00D542D9" w:rsidRDefault="00F03673" w:rsidP="00F03673">
            <w:pPr>
              <w:pStyle w:val="AklamaMetni"/>
              <w:widowControl/>
              <w:numPr>
                <w:ilvl w:val="0"/>
                <w:numId w:val="79"/>
              </w:numPr>
              <w:spacing w:before="120" w:after="120"/>
              <w:ind w:left="567" w:hanging="283"/>
              <w:jc w:val="both"/>
            </w:pPr>
            <w:r w:rsidRPr="00D542D9">
              <w:t>ISO 27019:2013: Enerji Altyapıları – Bilgi Güvenliği Standardı</w:t>
            </w:r>
          </w:p>
          <w:p w14:paraId="200BC664" w14:textId="77777777" w:rsidR="00F03673" w:rsidRDefault="00F03673" w:rsidP="00F03673">
            <w:pPr>
              <w:pStyle w:val="AklamaMetni"/>
              <w:widowControl/>
              <w:numPr>
                <w:ilvl w:val="0"/>
                <w:numId w:val="79"/>
              </w:numPr>
              <w:spacing w:before="120" w:after="120"/>
              <w:ind w:left="567" w:hanging="283"/>
              <w:jc w:val="both"/>
            </w:pPr>
            <w:r w:rsidRPr="00D542D9">
              <w:t>IS0 27001:2013: Bilgi Güvenliği Yönetim Sistemi Standardı</w:t>
            </w:r>
          </w:p>
        </w:tc>
      </w:tr>
    </w:tbl>
    <w:p w14:paraId="26CE606C" w14:textId="77777777" w:rsidR="00F03673" w:rsidRPr="00E37199" w:rsidRDefault="00F03673" w:rsidP="00F03673">
      <w:pPr>
        <w:ind w:left="57" w:right="57"/>
        <w:rPr>
          <w:b/>
          <w:i/>
          <w:szCs w:val="20"/>
        </w:rPr>
      </w:pPr>
      <w:r w:rsidRPr="00E37199">
        <w:rPr>
          <w:b/>
          <w:i/>
          <w:szCs w:val="20"/>
        </w:rPr>
        <w:t xml:space="preserve">IEEE (Elektrik ve Elektronik Mühendisler Enstitüsü) </w:t>
      </w:r>
    </w:p>
    <w:p w14:paraId="5655C867" w14:textId="77777777" w:rsidR="00F03673" w:rsidRDefault="00F03673" w:rsidP="00F03673">
      <w:pPr>
        <w:pStyle w:val="AklamaMetni"/>
        <w:widowControl/>
        <w:numPr>
          <w:ilvl w:val="0"/>
          <w:numId w:val="79"/>
        </w:numPr>
        <w:spacing w:before="120" w:after="120"/>
        <w:ind w:left="709" w:hanging="283"/>
        <w:jc w:val="both"/>
      </w:pPr>
      <w:r w:rsidRPr="00E37199">
        <w:t>IEEE 100-STD 7. Basım, Standart Elektrik ve Elektronik Terimler Sözlüğü</w:t>
      </w:r>
    </w:p>
    <w:p w14:paraId="33F607F6" w14:textId="77777777" w:rsidR="00F03673" w:rsidRDefault="00F03673" w:rsidP="00F03673">
      <w:pPr>
        <w:pStyle w:val="AklamaMetni"/>
        <w:widowControl/>
        <w:numPr>
          <w:ilvl w:val="0"/>
          <w:numId w:val="79"/>
        </w:numPr>
        <w:spacing w:before="120" w:after="120"/>
        <w:ind w:left="709" w:hanging="283"/>
        <w:jc w:val="both"/>
      </w:pPr>
      <w:r w:rsidRPr="00E37199">
        <w:lastRenderedPageBreak/>
        <w:t>IEEE C37.90.1-2002 IEEE Elektrik Güç Aparatlarına ilişkin Röleler ve Röle Sistemleri Yüksek Gerilime Direnme Yetileri (SWC) Testleri</w:t>
      </w:r>
    </w:p>
    <w:p w14:paraId="009C3B78" w14:textId="77777777" w:rsidR="00F03673" w:rsidRPr="00E37199" w:rsidRDefault="00F03673" w:rsidP="00F03673">
      <w:pPr>
        <w:pStyle w:val="AklamaMetni"/>
        <w:widowControl/>
        <w:numPr>
          <w:ilvl w:val="0"/>
          <w:numId w:val="79"/>
        </w:numPr>
        <w:spacing w:before="120" w:after="120"/>
        <w:ind w:left="709" w:hanging="283"/>
        <w:jc w:val="both"/>
      </w:pPr>
      <w:r w:rsidRPr="00E37199">
        <w:t xml:space="preserve">IEEE 802.X: IEEE yerel </w:t>
      </w:r>
      <w:proofErr w:type="gramStart"/>
      <w:r w:rsidRPr="00E37199">
        <w:t>alan</w:t>
      </w:r>
      <w:proofErr w:type="gramEnd"/>
      <w:r w:rsidRPr="00E37199">
        <w:t xml:space="preserve"> ağları ve metropoliten alan ağları aileleri için standartlar.</w:t>
      </w:r>
    </w:p>
    <w:p w14:paraId="04A20892" w14:textId="77777777" w:rsidR="00F03673" w:rsidRDefault="00F03673" w:rsidP="00F03673">
      <w:pPr>
        <w:pStyle w:val="AklamaMetni"/>
        <w:widowControl/>
        <w:numPr>
          <w:ilvl w:val="0"/>
          <w:numId w:val="79"/>
        </w:numPr>
        <w:spacing w:before="120" w:after="120"/>
        <w:ind w:left="709" w:hanging="283"/>
        <w:jc w:val="both"/>
      </w:pPr>
      <w:r w:rsidRPr="00E37199">
        <w:t>ANSI/IEEE C37.1-2007 IEEE SCADA v</w:t>
      </w:r>
      <w:r>
        <w:t>e Otomasyon Sistemleri Standardı</w:t>
      </w:r>
    </w:p>
    <w:tbl>
      <w:tblPr>
        <w:tblStyle w:val="TabloKlavuzu"/>
        <w:tblW w:w="105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0"/>
      </w:tblGrid>
      <w:tr w:rsidR="00F03673" w14:paraId="0411E093" w14:textId="77777777" w:rsidTr="00F03673">
        <w:tc>
          <w:tcPr>
            <w:tcW w:w="10540" w:type="dxa"/>
            <w:shd w:val="clear" w:color="auto" w:fill="auto"/>
          </w:tcPr>
          <w:p w14:paraId="572F6F54" w14:textId="77777777" w:rsidR="00F03673" w:rsidRPr="0015458F" w:rsidRDefault="00F03673" w:rsidP="00415028">
            <w:pPr>
              <w:pStyle w:val="MERCADOSTitle2"/>
              <w:numPr>
                <w:ilvl w:val="1"/>
                <w:numId w:val="144"/>
              </w:numPr>
            </w:pPr>
            <w:r w:rsidRPr="0015458F">
              <w:lastRenderedPageBreak/>
              <w:t>İŞİN KAPSAMI</w:t>
            </w:r>
          </w:p>
          <w:p w14:paraId="51CEC7E3" w14:textId="77777777" w:rsidR="00F03673" w:rsidRPr="0015458F" w:rsidRDefault="00F03673" w:rsidP="00415028">
            <w:pPr>
              <w:pStyle w:val="MERCADOSTitle3"/>
              <w:numPr>
                <w:ilvl w:val="2"/>
                <w:numId w:val="144"/>
              </w:numPr>
            </w:pPr>
            <w:r w:rsidRPr="0015458F">
              <w:t>Yüklenicinin İşleri</w:t>
            </w:r>
          </w:p>
          <w:p w14:paraId="04D733F3" w14:textId="77777777" w:rsidR="00F03673" w:rsidRPr="0015458F" w:rsidRDefault="00F03673" w:rsidP="00F03673">
            <w:pPr>
              <w:pStyle w:val="MERCADOSTitle3"/>
              <w:numPr>
                <w:ilvl w:val="0"/>
                <w:numId w:val="0"/>
              </w:numPr>
              <w:ind w:left="794" w:hanging="720"/>
            </w:pPr>
          </w:p>
          <w:p w14:paraId="4EF094A5" w14:textId="77777777" w:rsidR="00F03673" w:rsidRPr="0015458F" w:rsidRDefault="00F03673" w:rsidP="00F03673">
            <w:pPr>
              <w:ind w:left="57" w:right="57"/>
              <w:rPr>
                <w:szCs w:val="20"/>
              </w:rPr>
            </w:pPr>
            <w:r w:rsidRPr="0015458F">
              <w:rPr>
                <w:szCs w:val="20"/>
              </w:rPr>
              <w:t>Yüklenici, istenilen amaç doğrultusuna</w:t>
            </w:r>
            <w:r w:rsidRPr="0015458F">
              <w:t xml:space="preserve"> </w:t>
            </w:r>
            <w:r w:rsidRPr="0015458F">
              <w:rPr>
                <w:szCs w:val="20"/>
              </w:rPr>
              <w:t xml:space="preserve">uyan, bütün ve tamamıyla Operasyonel bir sistemi uygulamak için gerekli ve sözleşme bedeli dahilinde olan tüm yazılım, donanım, dokümantasyon ve çeşitli kalemleri, bu kalemler burada belirtilmiş olsa da olmasa da, tedarik etmekten sorumlu olacaktır. Bununla birlikte, SCADA sistemi ve telekomünikasyon sistem tasarımları tamamıyla entegre edilmiş ve bütün bir operasyon ve kontrol sistemini oluşturacaktır. </w:t>
            </w:r>
          </w:p>
          <w:p w14:paraId="7E834D96" w14:textId="77777777" w:rsidR="00F03673" w:rsidRPr="0015458F" w:rsidRDefault="00F03673" w:rsidP="00F03673">
            <w:pPr>
              <w:ind w:left="57" w:right="57"/>
              <w:rPr>
                <w:szCs w:val="20"/>
              </w:rPr>
            </w:pPr>
            <w:r w:rsidRPr="0015458F">
              <w:rPr>
                <w:szCs w:val="20"/>
              </w:rPr>
              <w:t>İşbu ihalenin kapsamında Yüklenicinin sorumluğu olduğu işler en az aşağıdaki kalemleri içermektedir:</w:t>
            </w:r>
          </w:p>
          <w:p w14:paraId="0E4476EB"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Haberleşme sistemlerinin tedarik edilmesi ve ilgili sistem hizmetlerinin implementasyonu (örneğin, tasarım, yapılandırma, veri mühendisliği, kurulum ve hizmete sokma) </w:t>
            </w:r>
          </w:p>
          <w:p w14:paraId="7392DFC6" w14:textId="77777777" w:rsidR="00F03673" w:rsidRPr="0015458F" w:rsidRDefault="00F03673" w:rsidP="00F03673">
            <w:pPr>
              <w:pStyle w:val="AklamaMetni"/>
              <w:widowControl/>
              <w:numPr>
                <w:ilvl w:val="0"/>
                <w:numId w:val="79"/>
              </w:numPr>
              <w:spacing w:before="120" w:after="120"/>
              <w:ind w:left="567" w:hanging="283"/>
              <w:jc w:val="both"/>
            </w:pPr>
            <w:r w:rsidRPr="0015458F">
              <w:t>Tüm RTU sahaları için saha etüdünün yapılması ve tüm iletişim tipleri için ilgili raporların sunulması</w:t>
            </w:r>
          </w:p>
          <w:p w14:paraId="649F96EE"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Hücresel mobil iletişimin kullanılacağı konumlar için tüm donanımları ve yazılımın tedarik edilmesi ve kurulması. </w:t>
            </w:r>
          </w:p>
          <w:p w14:paraId="596E06CB"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İletişim hususunda herhangi bir resmi izin veya ön-hazırlığın gerekmesi halinde İŞVEREN’i bilgilendirmek. Yüklenicinin geç bilgilendirmesi nedeniyle ortaya çıkacak herhangi bir gecikme, proje süresinin uzatımı için bir sebep olarak değerlendirilmeye alınmayacaktır. </w:t>
            </w:r>
          </w:p>
          <w:p w14:paraId="6D078DE2" w14:textId="77777777" w:rsidR="00F03673" w:rsidRPr="0015458F" w:rsidRDefault="00F03673" w:rsidP="00F03673">
            <w:pPr>
              <w:pStyle w:val="AklamaMetni"/>
              <w:widowControl/>
              <w:numPr>
                <w:ilvl w:val="0"/>
                <w:numId w:val="79"/>
              </w:numPr>
              <w:spacing w:before="120" w:after="120"/>
              <w:ind w:left="567" w:hanging="283"/>
              <w:jc w:val="both"/>
            </w:pPr>
            <w:r w:rsidRPr="0015458F">
              <w:t>İlerleme Raporlarının hazırlanması</w:t>
            </w:r>
          </w:p>
          <w:p w14:paraId="55DB05C5" w14:textId="77777777" w:rsidR="00F03673" w:rsidRPr="0015458F" w:rsidRDefault="00F03673" w:rsidP="00F03673">
            <w:pPr>
              <w:pStyle w:val="AklamaMetni"/>
              <w:widowControl/>
              <w:numPr>
                <w:ilvl w:val="0"/>
                <w:numId w:val="79"/>
              </w:numPr>
              <w:spacing w:before="120" w:after="120"/>
              <w:ind w:left="567" w:hanging="283"/>
              <w:jc w:val="both"/>
            </w:pPr>
            <w:r w:rsidRPr="0015458F">
              <w:t>İlgili Tüm Test Dokümanları ve Raporları</w:t>
            </w:r>
          </w:p>
          <w:p w14:paraId="4E793B58" w14:textId="77777777" w:rsidR="00F03673" w:rsidRPr="0015458F" w:rsidRDefault="00F03673" w:rsidP="00F03673">
            <w:pPr>
              <w:pStyle w:val="AklamaMetni"/>
              <w:widowControl/>
              <w:numPr>
                <w:ilvl w:val="0"/>
                <w:numId w:val="79"/>
              </w:numPr>
              <w:spacing w:before="120" w:after="120"/>
              <w:ind w:left="567" w:hanging="283"/>
              <w:jc w:val="both"/>
            </w:pPr>
            <w:r w:rsidRPr="0015458F">
              <w:t>Fabrika Kabul Testleri Dokümanları ve Raporları</w:t>
            </w:r>
          </w:p>
          <w:p w14:paraId="1BE68493" w14:textId="77777777" w:rsidR="00F03673" w:rsidRPr="0015458F" w:rsidRDefault="00F03673" w:rsidP="00F03673">
            <w:pPr>
              <w:pStyle w:val="AklamaMetni"/>
              <w:widowControl/>
              <w:numPr>
                <w:ilvl w:val="0"/>
                <w:numId w:val="79"/>
              </w:numPr>
              <w:spacing w:before="120" w:after="120"/>
              <w:ind w:left="567" w:hanging="283"/>
              <w:jc w:val="both"/>
            </w:pPr>
            <w:r w:rsidRPr="0015458F">
              <w:t>Saha Kabul Testleri ve Raporları</w:t>
            </w:r>
          </w:p>
          <w:p w14:paraId="7578BA90" w14:textId="77777777" w:rsidR="00F03673" w:rsidRPr="0015458F" w:rsidRDefault="00F03673" w:rsidP="00F03673">
            <w:pPr>
              <w:pStyle w:val="AklamaMetni"/>
              <w:widowControl/>
              <w:numPr>
                <w:ilvl w:val="0"/>
                <w:numId w:val="79"/>
              </w:numPr>
              <w:spacing w:before="120" w:after="120"/>
              <w:ind w:left="567" w:hanging="283"/>
              <w:jc w:val="both"/>
            </w:pPr>
            <w:r w:rsidRPr="0015458F">
              <w:t>Performans Testleri ve Geçici Kabul Testleri ve Raporları.</w:t>
            </w:r>
          </w:p>
          <w:p w14:paraId="339A2B3D" w14:textId="77777777" w:rsidR="00F03673" w:rsidRPr="0015458F" w:rsidRDefault="00F03673" w:rsidP="00F03673">
            <w:pPr>
              <w:pStyle w:val="AklamaMetni"/>
              <w:widowControl/>
              <w:numPr>
                <w:ilvl w:val="0"/>
                <w:numId w:val="79"/>
              </w:numPr>
              <w:spacing w:before="120" w:after="120"/>
              <w:ind w:left="567" w:hanging="283"/>
              <w:jc w:val="both"/>
            </w:pPr>
            <w:r w:rsidRPr="0015458F">
              <w:t>İlgili Eğitim Kursları</w:t>
            </w:r>
          </w:p>
          <w:p w14:paraId="3C797F7A" w14:textId="77777777" w:rsidR="00F03673" w:rsidRPr="0015458F" w:rsidRDefault="00F03673" w:rsidP="00F03673">
            <w:pPr>
              <w:pStyle w:val="AklamaMetni"/>
              <w:widowControl/>
              <w:numPr>
                <w:ilvl w:val="0"/>
                <w:numId w:val="79"/>
              </w:numPr>
              <w:spacing w:before="120" w:after="120"/>
              <w:ind w:left="567" w:hanging="283"/>
              <w:jc w:val="both"/>
            </w:pPr>
            <w:r w:rsidRPr="0015458F">
              <w:t>Tüm dokümanların elektronik ve basılı hallerde oluşturulması.</w:t>
            </w:r>
          </w:p>
          <w:p w14:paraId="1C1C4DA1" w14:textId="77777777" w:rsidR="00F03673" w:rsidRPr="0015458F" w:rsidRDefault="00F03673" w:rsidP="00F03673">
            <w:pPr>
              <w:pStyle w:val="AklamaMetni"/>
              <w:widowControl/>
              <w:numPr>
                <w:ilvl w:val="0"/>
                <w:numId w:val="79"/>
              </w:numPr>
              <w:spacing w:before="120" w:after="120"/>
              <w:ind w:left="567" w:hanging="283"/>
              <w:jc w:val="both"/>
            </w:pPr>
            <w:r w:rsidRPr="0015458F">
              <w:t>Bilgi güvenliği gereği yedekten geri dönüş testlerinin yapılması,</w:t>
            </w:r>
          </w:p>
          <w:p w14:paraId="04DAD8F5" w14:textId="77777777" w:rsidR="00F03673" w:rsidRPr="0015458F" w:rsidRDefault="00F03673" w:rsidP="00F03673">
            <w:pPr>
              <w:pStyle w:val="AklamaMetni"/>
              <w:ind w:left="567"/>
            </w:pPr>
          </w:p>
          <w:p w14:paraId="5AC1DCB5" w14:textId="77777777" w:rsidR="00F03673" w:rsidRPr="0015458F" w:rsidRDefault="00F03673" w:rsidP="00F03673">
            <w:pPr>
              <w:pStyle w:val="AklamaMetni"/>
              <w:ind w:left="567"/>
            </w:pPr>
          </w:p>
          <w:p w14:paraId="5A3D0450" w14:textId="77777777" w:rsidR="00F03673" w:rsidRPr="0015458F" w:rsidRDefault="00F03673" w:rsidP="00415028">
            <w:pPr>
              <w:pStyle w:val="ListeParagraf"/>
              <w:widowControl/>
              <w:numPr>
                <w:ilvl w:val="1"/>
                <w:numId w:val="143"/>
              </w:numPr>
              <w:spacing w:before="120" w:after="120"/>
              <w:jc w:val="both"/>
              <w:rPr>
                <w:vanish/>
                <w:lang w:val="tr-TR"/>
              </w:rPr>
            </w:pPr>
          </w:p>
          <w:p w14:paraId="71DB54DD" w14:textId="77777777" w:rsidR="00F03673" w:rsidRPr="0015458F" w:rsidRDefault="00F03673" w:rsidP="00415028">
            <w:pPr>
              <w:pStyle w:val="ListeParagraf"/>
              <w:widowControl/>
              <w:numPr>
                <w:ilvl w:val="1"/>
                <w:numId w:val="143"/>
              </w:numPr>
              <w:spacing w:before="120" w:after="120"/>
              <w:jc w:val="both"/>
              <w:rPr>
                <w:vanish/>
                <w:lang w:val="tr-TR"/>
              </w:rPr>
            </w:pPr>
          </w:p>
          <w:p w14:paraId="0653A065" w14:textId="77777777" w:rsidR="00F03673" w:rsidRPr="0015458F" w:rsidRDefault="00F03673" w:rsidP="00415028">
            <w:pPr>
              <w:pStyle w:val="ListeParagraf"/>
              <w:widowControl/>
              <w:numPr>
                <w:ilvl w:val="1"/>
                <w:numId w:val="143"/>
              </w:numPr>
              <w:spacing w:before="120" w:after="120"/>
              <w:jc w:val="both"/>
              <w:rPr>
                <w:vanish/>
                <w:lang w:val="tr-TR"/>
              </w:rPr>
            </w:pPr>
          </w:p>
          <w:p w14:paraId="513CEAC7" w14:textId="77777777" w:rsidR="00F03673" w:rsidRPr="0015458F" w:rsidRDefault="00F03673" w:rsidP="00415028">
            <w:pPr>
              <w:pStyle w:val="ListeParagraf"/>
              <w:widowControl/>
              <w:numPr>
                <w:ilvl w:val="2"/>
                <w:numId w:val="143"/>
              </w:numPr>
              <w:spacing w:before="120" w:after="120"/>
              <w:jc w:val="both"/>
              <w:rPr>
                <w:vanish/>
                <w:lang w:val="tr-TR"/>
              </w:rPr>
            </w:pPr>
          </w:p>
          <w:p w14:paraId="2907B4F4" w14:textId="77777777" w:rsidR="00F03673" w:rsidRPr="0015458F" w:rsidRDefault="00F03673" w:rsidP="00415028">
            <w:pPr>
              <w:pStyle w:val="MERCADOSTitle3"/>
              <w:numPr>
                <w:ilvl w:val="2"/>
                <w:numId w:val="144"/>
              </w:numPr>
            </w:pPr>
            <w:r w:rsidRPr="0015458F">
              <w:t>İşveren’in İşleri</w:t>
            </w:r>
          </w:p>
          <w:p w14:paraId="27B5B442" w14:textId="77777777" w:rsidR="00F03673" w:rsidRPr="0015458F" w:rsidRDefault="00F03673" w:rsidP="00F03673">
            <w:pPr>
              <w:pStyle w:val="MERCADOSTitle3"/>
              <w:numPr>
                <w:ilvl w:val="0"/>
                <w:numId w:val="0"/>
              </w:numPr>
              <w:ind w:left="794" w:hanging="720"/>
            </w:pPr>
          </w:p>
          <w:p w14:paraId="00D103A0"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Telekomünikasyon hizmet sağlayıcıları ile haberleşmelerin hizmet tedarik sürecinin yönetilmesi </w:t>
            </w:r>
          </w:p>
          <w:p w14:paraId="6D84B4B7" w14:textId="77777777" w:rsidR="00F03673" w:rsidRPr="0015458F" w:rsidRDefault="00F03673" w:rsidP="00F03673">
            <w:pPr>
              <w:pStyle w:val="AklamaMetni"/>
              <w:widowControl/>
              <w:numPr>
                <w:ilvl w:val="0"/>
                <w:numId w:val="79"/>
              </w:numPr>
              <w:spacing w:before="120" w:after="120"/>
              <w:ind w:left="567" w:hanging="283"/>
              <w:jc w:val="both"/>
            </w:pPr>
            <w:r w:rsidRPr="0015458F">
              <w:t>Yüklenici tarafından gerekli hallerde İşveren’in uyarılması durumunda Bilgi ve İletişim Teknolojileri Kurumu’ndan resmi izinlerin alınması.</w:t>
            </w:r>
          </w:p>
          <w:p w14:paraId="1715B50A"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İlgili telekomünikasyon servis sağlayıcılar ile iletişim kurmak için resmi yazışmaların gerçekleştirilmesi. </w:t>
            </w:r>
          </w:p>
          <w:p w14:paraId="36CEF682" w14:textId="77777777" w:rsidR="00F03673" w:rsidRPr="0015458F" w:rsidRDefault="00F03673" w:rsidP="00F03673">
            <w:pPr>
              <w:pStyle w:val="AklamaMetni"/>
              <w:widowControl/>
              <w:numPr>
                <w:ilvl w:val="0"/>
                <w:numId w:val="79"/>
              </w:numPr>
              <w:spacing w:before="120" w:after="120"/>
              <w:ind w:left="567" w:hanging="283"/>
              <w:jc w:val="both"/>
            </w:pPr>
            <w:r w:rsidRPr="0015458F">
              <w:t>Yüklenici tarafından gerçekleştirilen kurulum testlerine katılım.</w:t>
            </w:r>
          </w:p>
          <w:p w14:paraId="3CD3A3B5"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Yükleniciye verilen proje gerçekleştirme sorumluluklarında destekçi olmak. </w:t>
            </w:r>
          </w:p>
          <w:p w14:paraId="1E3C1F5D" w14:textId="77777777" w:rsidR="00F03673" w:rsidRDefault="00F03673" w:rsidP="00F03673">
            <w:pPr>
              <w:pStyle w:val="AklamaMetni"/>
              <w:ind w:left="567"/>
            </w:pPr>
          </w:p>
          <w:p w14:paraId="5BB9F5EC" w14:textId="77777777" w:rsidR="00A47BEF" w:rsidRPr="0015458F" w:rsidRDefault="00A47BEF" w:rsidP="00F03673">
            <w:pPr>
              <w:pStyle w:val="AklamaMetni"/>
              <w:ind w:left="567"/>
            </w:pPr>
          </w:p>
          <w:p w14:paraId="038BE6A4" w14:textId="77777777" w:rsidR="00F03673" w:rsidRPr="0015458F" w:rsidRDefault="00F03673" w:rsidP="00415028">
            <w:pPr>
              <w:pStyle w:val="MERCADOSTitle2"/>
              <w:numPr>
                <w:ilvl w:val="1"/>
                <w:numId w:val="144"/>
              </w:numPr>
            </w:pPr>
            <w:r w:rsidRPr="0015458F">
              <w:t>TELEKOMÜNİKASYON SİSTEMİ GEREKSİNİMLERİ</w:t>
            </w:r>
          </w:p>
          <w:p w14:paraId="291BC95E" w14:textId="77777777" w:rsidR="00F03673" w:rsidRPr="0015458F" w:rsidRDefault="00F03673" w:rsidP="00415028">
            <w:pPr>
              <w:pStyle w:val="MERCADOSTitle3"/>
              <w:numPr>
                <w:ilvl w:val="2"/>
                <w:numId w:val="145"/>
              </w:numPr>
            </w:pPr>
            <w:r w:rsidRPr="0015458F">
              <w:t xml:space="preserve"> Giriş</w:t>
            </w:r>
          </w:p>
          <w:p w14:paraId="2A08DFEF" w14:textId="77777777" w:rsidR="00F03673" w:rsidRPr="0015458F" w:rsidRDefault="00F03673" w:rsidP="00F03673">
            <w:pPr>
              <w:pStyle w:val="MERCADOSTitle3"/>
              <w:numPr>
                <w:ilvl w:val="0"/>
                <w:numId w:val="0"/>
              </w:numPr>
              <w:ind w:left="794"/>
            </w:pPr>
          </w:p>
          <w:p w14:paraId="3183A3EC" w14:textId="77777777" w:rsidR="00F03673" w:rsidRPr="0015458F" w:rsidRDefault="00F03673" w:rsidP="00F03673">
            <w:pPr>
              <w:ind w:left="57" w:right="57"/>
              <w:rPr>
                <w:b/>
                <w:szCs w:val="20"/>
              </w:rPr>
            </w:pPr>
            <w:r w:rsidRPr="0015458F">
              <w:rPr>
                <w:szCs w:val="20"/>
              </w:rPr>
              <w:t xml:space="preserve">İşbu dokümanda belirlenen gereksinimleri karşılamak üzere tedarik edilecek olan iletişim sistemi ekipmanı, </w:t>
            </w:r>
            <w:r w:rsidRPr="0015458F">
              <w:rPr>
                <w:szCs w:val="20"/>
              </w:rPr>
              <w:lastRenderedPageBreak/>
              <w:t>yazılımlar dahil olmak üzere, zaman içinde gelişmiş ve kıyaslanabilir projelerde sahada kanıtlanmış olgun ve kanıtlanmış ürünlere dayanacaktır.</w:t>
            </w:r>
            <w:r w:rsidRPr="0015458F">
              <w:rPr>
                <w:b/>
                <w:szCs w:val="20"/>
              </w:rPr>
              <w:t xml:space="preserve"> </w:t>
            </w:r>
          </w:p>
          <w:p w14:paraId="2234753F" w14:textId="77777777" w:rsidR="00F03673" w:rsidRPr="0015458F" w:rsidRDefault="00F03673" w:rsidP="00F03673">
            <w:pPr>
              <w:ind w:left="57" w:right="57"/>
              <w:rPr>
                <w:szCs w:val="20"/>
              </w:rPr>
            </w:pPr>
            <w:r w:rsidRPr="0015458F">
              <w:rPr>
                <w:szCs w:val="20"/>
              </w:rPr>
              <w:t>Haberleşme sistemi ekipmanları, gerekli olduğu hallerde, belirli fonksiyonel gereksinimleri karşılamak için özelleştirilmiş olacaktır. İŞVEREN tarafından onaylanmadığı sürece ihale dokümanlarında ifade edilen ekipmanların ve materyallerin şartnamelerinden herhangi bir sapma yapılmayacaktır. Teklifte belirtilen fakat İŞVEREN’in dikkatine sunulmayan sapmalar kabul edilmeyecektir. Aynı zamanda, böylesi bir sistemin burada belirtilmeyen yine de tamamıyla operasyonel olan bir sistem için önemli ve esas olan standart fonksiyonel özelliklere sahip olduğu kabul edilecektir. Bu bağlamda, tedarik edilmekte olan sistemlerin gelecekte genişletilebileceği ve yeni hizmetlerin ekleneceği de kabul edilecektir. Böylesi gelecek esneklikleri, telekomünikasyon sisteminin detaylı tasarımda hesaba katılacaktır.</w:t>
            </w:r>
          </w:p>
          <w:p w14:paraId="5182A390" w14:textId="77777777" w:rsidR="00F03673" w:rsidRPr="0015458F" w:rsidRDefault="00F03673" w:rsidP="00F03673">
            <w:pPr>
              <w:ind w:left="57" w:right="57"/>
              <w:rPr>
                <w:szCs w:val="20"/>
              </w:rPr>
            </w:pPr>
            <w:r w:rsidRPr="0015458F">
              <w:rPr>
                <w:szCs w:val="20"/>
              </w:rPr>
              <w:t>Yüklenici’nin tedarik edeceği iletişim sistemi aşağıdakileri sağlayacaktır:</w:t>
            </w:r>
          </w:p>
          <w:p w14:paraId="1BC9B590" w14:textId="77777777" w:rsidR="00F03673" w:rsidRPr="0015458F" w:rsidRDefault="00F03673" w:rsidP="00F03673">
            <w:pPr>
              <w:pStyle w:val="AklamaMetni"/>
              <w:widowControl/>
              <w:numPr>
                <w:ilvl w:val="0"/>
                <w:numId w:val="81"/>
              </w:numPr>
              <w:tabs>
                <w:tab w:val="clear" w:pos="720"/>
              </w:tabs>
              <w:spacing w:before="120" w:after="120"/>
              <w:ind w:left="567" w:hanging="283"/>
              <w:jc w:val="both"/>
            </w:pPr>
            <w:r w:rsidRPr="0015458F">
              <w:t xml:space="preserve">RTU – Ana Kontrol Merkezi ve Acil Durum Kontrol Merkezi haberleşmesi, Kontrol Merkezi – İş istasyonu haberleşmesi ve Ana Kontrol Merkezi – Acil Durum Kontrol Merkezi haberleşmesinin yüksek güvenirliği ve güvenliği, </w:t>
            </w:r>
          </w:p>
          <w:p w14:paraId="24471E85" w14:textId="77777777" w:rsidR="00F03673" w:rsidRPr="0015458F" w:rsidRDefault="00F03673" w:rsidP="00F03673">
            <w:pPr>
              <w:pStyle w:val="AklamaMetni"/>
              <w:widowControl/>
              <w:numPr>
                <w:ilvl w:val="0"/>
                <w:numId w:val="81"/>
              </w:numPr>
              <w:tabs>
                <w:tab w:val="clear" w:pos="720"/>
              </w:tabs>
              <w:spacing w:before="120" w:after="120"/>
              <w:ind w:left="567" w:hanging="283"/>
              <w:jc w:val="both"/>
            </w:pPr>
            <w:r w:rsidRPr="0015458F">
              <w:t>IP haberleşmesinin kurulacağı konumlar arası bağlanabilirlik,</w:t>
            </w:r>
          </w:p>
          <w:p w14:paraId="576A998D" w14:textId="77777777" w:rsidR="00F03673" w:rsidRPr="0015458F" w:rsidRDefault="00F03673" w:rsidP="00F03673">
            <w:pPr>
              <w:pStyle w:val="AklamaMetni"/>
              <w:widowControl/>
              <w:numPr>
                <w:ilvl w:val="0"/>
                <w:numId w:val="81"/>
              </w:numPr>
              <w:tabs>
                <w:tab w:val="clear" w:pos="720"/>
              </w:tabs>
              <w:spacing w:before="120" w:after="120"/>
              <w:ind w:left="567" w:hanging="283"/>
              <w:jc w:val="both"/>
            </w:pPr>
            <w:r w:rsidRPr="0015458F">
              <w:t>Gerekli ve ilgili güvenlik hizmetleri,</w:t>
            </w:r>
          </w:p>
          <w:p w14:paraId="2F9189C5" w14:textId="77777777" w:rsidR="00F03673" w:rsidRPr="0015458F" w:rsidRDefault="00F03673" w:rsidP="00F03673">
            <w:pPr>
              <w:pStyle w:val="AklamaMetni"/>
              <w:rPr>
                <w:sz w:val="2"/>
              </w:rPr>
            </w:pPr>
          </w:p>
          <w:p w14:paraId="7D5F1258" w14:textId="77777777" w:rsidR="00F03673" w:rsidRPr="0015458F" w:rsidRDefault="00F03673" w:rsidP="00F03673">
            <w:pPr>
              <w:pStyle w:val="AklamaMetni"/>
              <w:widowControl/>
              <w:numPr>
                <w:ilvl w:val="0"/>
                <w:numId w:val="81"/>
              </w:numPr>
              <w:tabs>
                <w:tab w:val="clear" w:pos="720"/>
              </w:tabs>
              <w:spacing w:before="120" w:after="120"/>
              <w:ind w:left="567" w:hanging="283"/>
              <w:jc w:val="both"/>
            </w:pPr>
            <w:r w:rsidRPr="0015458F">
              <w:t>Merkezi yönetim sistemi,</w:t>
            </w:r>
          </w:p>
          <w:p w14:paraId="434FBA9F" w14:textId="77777777" w:rsidR="00F03673" w:rsidRPr="0015458F" w:rsidRDefault="00F03673" w:rsidP="00F03673">
            <w:pPr>
              <w:pStyle w:val="AklamaMetni"/>
              <w:rPr>
                <w:sz w:val="2"/>
              </w:rPr>
            </w:pPr>
          </w:p>
          <w:p w14:paraId="64B73AF4" w14:textId="77777777" w:rsidR="00F03673" w:rsidRPr="0015458F" w:rsidRDefault="00F03673" w:rsidP="00F03673">
            <w:pPr>
              <w:pStyle w:val="AklamaMetni"/>
              <w:widowControl/>
              <w:numPr>
                <w:ilvl w:val="0"/>
                <w:numId w:val="81"/>
              </w:numPr>
              <w:tabs>
                <w:tab w:val="clear" w:pos="720"/>
              </w:tabs>
              <w:spacing w:before="120" w:after="120"/>
              <w:ind w:left="567" w:hanging="283"/>
              <w:jc w:val="both"/>
            </w:pPr>
            <w:r w:rsidRPr="0015458F">
              <w:t xml:space="preserve">Şebekedeki SCADA sisteminin kapsamının artmasının getirdiği gereksinimleri karşılamak için telekomünikasyon sisteminin gelecekteki genişlemelerini kolaylaştırmak. </w:t>
            </w:r>
          </w:p>
          <w:p w14:paraId="645D90A2" w14:textId="77777777" w:rsidR="00F03673" w:rsidRPr="0015458F" w:rsidRDefault="00F03673" w:rsidP="00F03673">
            <w:pPr>
              <w:pStyle w:val="AklamaMetni"/>
              <w:widowControl/>
              <w:numPr>
                <w:ilvl w:val="0"/>
                <w:numId w:val="81"/>
              </w:numPr>
              <w:tabs>
                <w:tab w:val="clear" w:pos="720"/>
              </w:tabs>
              <w:spacing w:before="120" w:after="120"/>
              <w:ind w:left="567" w:hanging="283"/>
              <w:jc w:val="both"/>
            </w:pPr>
            <w:proofErr w:type="gramStart"/>
            <w:r w:rsidRPr="0015458F">
              <w:t>Yüklenici’nin</w:t>
            </w:r>
            <w:proofErr w:type="gramEnd"/>
            <w:r w:rsidRPr="0015458F">
              <w:t xml:space="preserve"> teslim edeceği bütün haberleşme sistemi tüm RTU haberleşmeleri için IEC 60870-5-104 protokolünün son versiyonunu destekleyecektir. </w:t>
            </w:r>
          </w:p>
          <w:p w14:paraId="74828990" w14:textId="77777777" w:rsidR="00F03673" w:rsidRPr="0015458F" w:rsidRDefault="00F03673" w:rsidP="00F03673">
            <w:pPr>
              <w:pStyle w:val="AklamaMetni"/>
              <w:ind w:left="567"/>
            </w:pPr>
          </w:p>
          <w:p w14:paraId="4EE45D09" w14:textId="77777777" w:rsidR="00F03673" w:rsidRPr="0015458F" w:rsidRDefault="00F03673" w:rsidP="00415028">
            <w:pPr>
              <w:pStyle w:val="MERCADOSTitle3"/>
              <w:numPr>
                <w:ilvl w:val="2"/>
                <w:numId w:val="143"/>
              </w:numPr>
            </w:pPr>
            <w:r w:rsidRPr="0015458F">
              <w:t>Tasarım Gereksinimleri</w:t>
            </w:r>
          </w:p>
          <w:p w14:paraId="29D2088C" w14:textId="77777777" w:rsidR="00F03673" w:rsidRPr="0015458F" w:rsidRDefault="00F03673" w:rsidP="00F03673">
            <w:pPr>
              <w:pStyle w:val="KeskinTrnak"/>
              <w:ind w:left="34"/>
              <w:rPr>
                <w:b w:val="0"/>
              </w:rPr>
            </w:pPr>
            <w:r w:rsidRPr="0015458F">
              <w:rPr>
                <w:b w:val="0"/>
              </w:rPr>
              <w:t>C2</w:t>
            </w:r>
          </w:p>
          <w:p w14:paraId="799EBA5F" w14:textId="77777777" w:rsidR="00F03673" w:rsidRPr="0015458F" w:rsidRDefault="00F03673" w:rsidP="00F03673">
            <w:pPr>
              <w:ind w:left="57" w:right="57"/>
              <w:rPr>
                <w:szCs w:val="20"/>
              </w:rPr>
            </w:pPr>
            <w:r w:rsidRPr="0015458F">
              <w:rPr>
                <w:szCs w:val="20"/>
              </w:rPr>
              <w:t xml:space="preserve">Veri iletişimleri uygularken, SCADA işlevselliklerin ve diğer bazı uygulamaların iletişim performansları ve gereksinimleri ile yakından ilişkili olan gerçek zaman tabalı olduğunu hatırlamak çok önemlidir.  İletişim performansları, tüm SCADA özelliklerinin ihtiyaçlarını karşılayan ve çok güvenilir ve güvenli olan veri geçişini daima destekleyecektir. Bununla birlikte, Telekomünikasyon Sistemi kolaylıkla genişletilebilir ve yükseltilebilir olacaktır. </w:t>
            </w:r>
          </w:p>
          <w:p w14:paraId="5960D4B5" w14:textId="77777777" w:rsidR="00F03673" w:rsidRPr="0015458F" w:rsidRDefault="00F03673" w:rsidP="00F03673">
            <w:pPr>
              <w:ind w:left="57" w:right="57"/>
              <w:rPr>
                <w:sz w:val="8"/>
                <w:szCs w:val="20"/>
              </w:rPr>
            </w:pPr>
          </w:p>
          <w:p w14:paraId="72CD09E1" w14:textId="77777777" w:rsidR="00F03673" w:rsidRPr="0015458F" w:rsidRDefault="00F03673" w:rsidP="00F03673">
            <w:pPr>
              <w:ind w:left="57" w:right="57"/>
              <w:rPr>
                <w:szCs w:val="20"/>
              </w:rPr>
            </w:pPr>
            <w:r w:rsidRPr="0015458F">
              <w:rPr>
                <w:szCs w:val="20"/>
              </w:rPr>
              <w:t xml:space="preserve">Teklif edilen tasarım, kullanabilirliği ve güvenirliği göz önünde bulundurarak işbu dokümanda belirtilmiş olan gereksinimleri karşılayan kanıtlanmış teknolojiden oluşacaktır. </w:t>
            </w:r>
          </w:p>
          <w:p w14:paraId="3F00ECAE" w14:textId="77777777" w:rsidR="00F03673" w:rsidRPr="0015458F" w:rsidRDefault="00F03673" w:rsidP="00415028">
            <w:pPr>
              <w:pStyle w:val="MERCADOSTitle4"/>
              <w:numPr>
                <w:ilvl w:val="3"/>
                <w:numId w:val="143"/>
              </w:numPr>
            </w:pPr>
            <w:r w:rsidRPr="0015458F">
              <w:t>Tasarım ve Operasyonel Felsefesi</w:t>
            </w:r>
          </w:p>
          <w:p w14:paraId="2184B74A" w14:textId="77777777" w:rsidR="00F03673" w:rsidRPr="0015458F" w:rsidRDefault="00F03673" w:rsidP="00F03673">
            <w:pPr>
              <w:pStyle w:val="KeskinTrnak"/>
              <w:ind w:left="34"/>
              <w:rPr>
                <w:b w:val="0"/>
              </w:rPr>
            </w:pPr>
            <w:r w:rsidRPr="0015458F">
              <w:rPr>
                <w:b w:val="0"/>
              </w:rPr>
              <w:t>C3</w:t>
            </w:r>
          </w:p>
          <w:p w14:paraId="7B7850D2" w14:textId="77777777" w:rsidR="00F03673" w:rsidRPr="0015458F" w:rsidRDefault="00F03673" w:rsidP="00F03673">
            <w:pPr>
              <w:ind w:left="57" w:right="57"/>
            </w:pPr>
            <w:r w:rsidRPr="0015458F">
              <w:t xml:space="preserve">Sistem arızalara karşı dayanıklı, tehlikelere karşı dirençli ve tüm açılardan dayanıklı olacaktır. </w:t>
            </w:r>
          </w:p>
          <w:p w14:paraId="51C1784E" w14:textId="77777777" w:rsidR="00F03673" w:rsidRPr="0015458F" w:rsidRDefault="00F03673" w:rsidP="00F03673">
            <w:pPr>
              <w:ind w:left="57" w:right="57"/>
            </w:pPr>
            <w:r w:rsidRPr="0015458F">
              <w:t>Telekomünikasyon sistemi, Merkez’den gelen sorgulamaya dayalı olarak veri alışveriş metoduna ek olarak aşağıdaki durumlarda sorgulama beklemeden kendi kendine veri aktarımı sağlama kabiliyetini destekleyecektir;</w:t>
            </w:r>
          </w:p>
          <w:p w14:paraId="06313775" w14:textId="77777777" w:rsidR="00F03673" w:rsidRPr="0015458F" w:rsidRDefault="00F03673" w:rsidP="00F03673">
            <w:pPr>
              <w:pStyle w:val="ListeParagraf"/>
              <w:keepNext/>
              <w:widowControl/>
              <w:numPr>
                <w:ilvl w:val="0"/>
                <w:numId w:val="137"/>
              </w:numPr>
              <w:tabs>
                <w:tab w:val="left" w:pos="5104"/>
              </w:tabs>
              <w:spacing w:before="240" w:after="240" w:line="276" w:lineRule="auto"/>
              <w:ind w:right="57"/>
              <w:contextualSpacing/>
              <w:rPr>
                <w:b/>
                <w:sz w:val="20"/>
              </w:rPr>
            </w:pPr>
            <w:r w:rsidRPr="0015458F">
              <w:rPr>
                <w:sz w:val="20"/>
              </w:rPr>
              <w:t xml:space="preserve">Belirlenen değerler dışına çıkan ölçüm sonuçları, bu sonuçlarda önceden belirlenmiş bir </w:t>
            </w:r>
            <w:proofErr w:type="gramStart"/>
            <w:r w:rsidRPr="0015458F">
              <w:rPr>
                <w:sz w:val="20"/>
              </w:rPr>
              <w:t>oran</w:t>
            </w:r>
            <w:proofErr w:type="gramEnd"/>
            <w:r w:rsidRPr="0015458F">
              <w:rPr>
                <w:sz w:val="20"/>
              </w:rPr>
              <w:t xml:space="preserve"> dışında değişikliklerin meydana gelmesi veya kullanıcı tarafından belirlenmiş bazı olayların meydana gelmesi gibi tümü birbirinden farklı durumlar olarak kabul edilen durumları sorgulamadan otomatik aktarım yapmak.</w:t>
            </w:r>
          </w:p>
          <w:p w14:paraId="2929454B" w14:textId="77777777" w:rsidR="00F03673" w:rsidRPr="0015458F" w:rsidRDefault="00F03673" w:rsidP="00F03673">
            <w:pPr>
              <w:pStyle w:val="ListeParagraf"/>
              <w:keepNext/>
              <w:widowControl/>
              <w:numPr>
                <w:ilvl w:val="0"/>
                <w:numId w:val="137"/>
              </w:numPr>
              <w:tabs>
                <w:tab w:val="left" w:pos="5104"/>
              </w:tabs>
              <w:spacing w:before="240" w:after="240" w:line="276" w:lineRule="auto"/>
              <w:ind w:right="57"/>
              <w:contextualSpacing/>
              <w:rPr>
                <w:b/>
                <w:sz w:val="20"/>
              </w:rPr>
            </w:pPr>
            <w:r w:rsidRPr="0015458F">
              <w:rPr>
                <w:sz w:val="20"/>
              </w:rPr>
              <w:t>İstenilen ölçüm sonuçlarının sorgulanmasını beklemeden, uygulama gereksinimlere bağlı olarak belirlenene zaman aralıklarında otomatik aktarım yapmak.</w:t>
            </w:r>
          </w:p>
          <w:p w14:paraId="2F541428" w14:textId="77777777" w:rsidR="00F03673" w:rsidRPr="0015458F" w:rsidRDefault="00F03673" w:rsidP="00F03673">
            <w:pPr>
              <w:pStyle w:val="KeskinTrnak"/>
              <w:ind w:left="0"/>
              <w:rPr>
                <w:b w:val="0"/>
              </w:rPr>
            </w:pPr>
            <w:r w:rsidRPr="0015458F">
              <w:rPr>
                <w:b w:val="0"/>
              </w:rPr>
              <w:t>C4</w:t>
            </w:r>
          </w:p>
          <w:p w14:paraId="47960811" w14:textId="77777777" w:rsidR="00F03673" w:rsidRPr="0015458F" w:rsidRDefault="00F03673" w:rsidP="00F03673">
            <w:pPr>
              <w:ind w:left="57" w:right="57"/>
            </w:pPr>
            <w:r w:rsidRPr="0015458F">
              <w:t xml:space="preserve">Saha ekipmanı ve Ana Kontrol Merkezi arasındaki iletişim, Acil Durum Kontrol Merkezi’nin MCC </w:t>
            </w:r>
            <w:r w:rsidRPr="0015458F">
              <w:lastRenderedPageBreak/>
              <w:t>sorumluluklarını üstlendiğinde otomatik olarak ECC’ye yönlenecektir. RTU ve diğer saha cihazlarından gelen veri trafiği ECC SCADA sunucularına otomatik olarak yönelecektir. Haberleşme yollarının dinamik olarak geçiş yapması herhangi bir iletişim ve veri kaybına yol açmayacaktır.</w:t>
            </w:r>
            <w:r w:rsidRPr="0015458F">
              <w:rPr>
                <w:b/>
                <w:szCs w:val="20"/>
              </w:rPr>
              <w:t xml:space="preserve"> Teklif Sahibi, acil durum şartlarında AKM ve AKDM arasındaki kontrol geçişlerini ve saha ekipmanları ile olan haberleşmenin Acil Durum Kontrol Merkezi’ne nasıl yönlendirileceği ile ilgili detaylı açıklamalar sunacaktır. Beyan edilen çalışma yöntemi en az; herhangi bir kontrol merkezinin devredışı kalması durumunda önerilen kontrolü üzerine alma metodolojisini ve iki kontrol merkezi arasındaki haberleşme hattının servis dışı olması durumunda kontrol merkezleri arasında kontrol devrini belirleyen temel kural ve şartlara açık ve detaylı bir şekilde yer verecektir. </w:t>
            </w:r>
          </w:p>
          <w:p w14:paraId="61C03D3B" w14:textId="77777777" w:rsidR="00F03673" w:rsidRPr="0015458F" w:rsidRDefault="00F03673" w:rsidP="00F03673">
            <w:pPr>
              <w:pStyle w:val="KeskinTrnak"/>
              <w:ind w:left="0"/>
              <w:rPr>
                <w:b w:val="0"/>
              </w:rPr>
            </w:pPr>
            <w:r w:rsidRPr="0015458F">
              <w:rPr>
                <w:b w:val="0"/>
              </w:rPr>
              <w:t>C5</w:t>
            </w:r>
          </w:p>
          <w:p w14:paraId="26F9DE19" w14:textId="77777777" w:rsidR="00F03673" w:rsidRPr="00284F2E" w:rsidRDefault="00F03673" w:rsidP="00F03673">
            <w:pPr>
              <w:pStyle w:val="AralkYok"/>
              <w:rPr>
                <w:rFonts w:eastAsiaTheme="minorHAnsi" w:cstheme="minorBidi"/>
                <w:szCs w:val="22"/>
                <w:lang w:val="tr-TR" w:eastAsia="en-US"/>
              </w:rPr>
            </w:pPr>
            <w:r w:rsidRPr="00284F2E">
              <w:rPr>
                <w:rFonts w:eastAsiaTheme="minorHAnsi" w:cstheme="minorBidi"/>
                <w:szCs w:val="22"/>
                <w:lang w:val="tr-TR" w:eastAsia="en-US"/>
              </w:rPr>
              <w:t xml:space="preserve">SCADA Merkezi Yazılımı için ilgili ekran ve </w:t>
            </w:r>
            <w:proofErr w:type="gramStart"/>
            <w:r w:rsidRPr="00284F2E">
              <w:rPr>
                <w:rFonts w:eastAsiaTheme="minorHAnsi" w:cstheme="minorBidi"/>
                <w:szCs w:val="22"/>
                <w:lang w:val="tr-TR" w:eastAsia="en-US"/>
              </w:rPr>
              <w:t>server</w:t>
            </w:r>
            <w:proofErr w:type="gramEnd"/>
            <w:r w:rsidRPr="00284F2E">
              <w:rPr>
                <w:rFonts w:eastAsiaTheme="minorHAnsi" w:cstheme="minorBidi"/>
                <w:szCs w:val="22"/>
                <w:lang w:val="tr-TR" w:eastAsia="en-US"/>
              </w:rPr>
              <w:t xml:space="preserve"> kurulumu yüklenici tarafından yapılacaktır. İlgili yazılım aşağıdaki özellikleri kapsayacaktır. Kullanılan bu yazılım RTU üreticisinin kendi yazılımı olacaktır. SCADA yazılımı aşağıdaki özellikleri kapsayacaktır.</w:t>
            </w:r>
          </w:p>
          <w:p w14:paraId="5ACA1A81" w14:textId="77777777" w:rsidR="00F03673" w:rsidRPr="00284F2E" w:rsidRDefault="00F03673" w:rsidP="00F03673">
            <w:pPr>
              <w:pStyle w:val="AralkYok"/>
              <w:numPr>
                <w:ilvl w:val="0"/>
                <w:numId w:val="76"/>
              </w:numPr>
              <w:spacing w:before="120"/>
              <w:rPr>
                <w:rFonts w:cs="Arial"/>
                <w:lang w:val="tr-TR"/>
              </w:rPr>
            </w:pPr>
            <w:r w:rsidRPr="00284F2E">
              <w:rPr>
                <w:rFonts w:cs="Arial"/>
                <w:lang w:val="tr-TR"/>
              </w:rPr>
              <w:t>OS MS Windows sunucularda ve istemci istasyonlarında çalıştırılabilir olacak, veri depolamak için diğer işletim sistemleriyle (Unix, Linux) birlikte çalışabilecektir.</w:t>
            </w:r>
          </w:p>
          <w:p w14:paraId="1667B443" w14:textId="77777777" w:rsidR="00F03673" w:rsidRPr="00284F2E" w:rsidRDefault="00F03673" w:rsidP="00F03673">
            <w:pPr>
              <w:pStyle w:val="AralkYok"/>
              <w:numPr>
                <w:ilvl w:val="0"/>
                <w:numId w:val="76"/>
              </w:numPr>
              <w:spacing w:before="120"/>
              <w:rPr>
                <w:rFonts w:cs="Arial"/>
                <w:lang w:val="tr-TR"/>
              </w:rPr>
            </w:pPr>
            <w:r w:rsidRPr="00284F2E">
              <w:rPr>
                <w:rFonts w:cs="Arial"/>
                <w:lang w:val="tr-TR"/>
              </w:rPr>
              <w:t>Kontrol sistemi maksimum modülerlikte ve açık karaktere uygun tasarlanmış olacaktır.</w:t>
            </w:r>
          </w:p>
          <w:p w14:paraId="237B294F" w14:textId="77777777" w:rsidR="00F03673" w:rsidRPr="00284F2E" w:rsidRDefault="00F03673" w:rsidP="00F03673">
            <w:pPr>
              <w:pStyle w:val="AralkYok"/>
              <w:numPr>
                <w:ilvl w:val="0"/>
                <w:numId w:val="76"/>
              </w:numPr>
              <w:spacing w:before="120"/>
              <w:rPr>
                <w:rFonts w:cs="Arial"/>
                <w:lang w:val="tr-TR"/>
              </w:rPr>
            </w:pPr>
            <w:r w:rsidRPr="00284F2E">
              <w:rPr>
                <w:rFonts w:cs="Arial"/>
                <w:lang w:val="tr-TR"/>
              </w:rPr>
              <w:t>Veri erişimi için temel arayüz DLL, COM / DCOM, UDP / IP ve TCP / IP seviyesinde olacaktır.</w:t>
            </w:r>
          </w:p>
          <w:p w14:paraId="46EC93AA" w14:textId="77777777" w:rsidR="00F03673" w:rsidRPr="00284F2E" w:rsidRDefault="00F03673" w:rsidP="00F03673">
            <w:pPr>
              <w:pStyle w:val="AralkYok"/>
              <w:numPr>
                <w:ilvl w:val="0"/>
                <w:numId w:val="76"/>
              </w:numPr>
              <w:spacing w:before="120"/>
              <w:rPr>
                <w:rFonts w:cs="Arial"/>
              </w:rPr>
            </w:pPr>
            <w:r w:rsidRPr="00284F2E">
              <w:rPr>
                <w:rFonts w:cs="Arial"/>
              </w:rPr>
              <w:t>Kontrol sistemi konfigürasyonu, verilerin grafik düzenleyicide konfigürasyon tablolarına ve çizim diyagramlarına yazılmasıyla oluşturulacaktır.</w:t>
            </w:r>
          </w:p>
          <w:p w14:paraId="7CE9C409" w14:textId="77777777" w:rsidR="00F03673" w:rsidRPr="00284F2E" w:rsidRDefault="00F03673" w:rsidP="00F03673">
            <w:pPr>
              <w:pStyle w:val="AralkYok"/>
              <w:numPr>
                <w:ilvl w:val="0"/>
                <w:numId w:val="76"/>
              </w:numPr>
              <w:spacing w:before="120"/>
              <w:rPr>
                <w:rFonts w:cs="Arial"/>
              </w:rPr>
            </w:pPr>
            <w:r w:rsidRPr="00284F2E">
              <w:rPr>
                <w:rFonts w:cs="Arial"/>
              </w:rPr>
              <w:t>Sistem modüler bir yapıda ve genişleyemeye uygun bir yapıda olacak aynı zamanda digger sistemler ile problemsiz bağlantı olanağı sağlayacaktır.</w:t>
            </w:r>
          </w:p>
          <w:p w14:paraId="2F1280F6" w14:textId="77777777" w:rsidR="00F03673" w:rsidRPr="00284F2E" w:rsidRDefault="00F03673" w:rsidP="00F03673">
            <w:pPr>
              <w:pStyle w:val="AralkYok"/>
              <w:numPr>
                <w:ilvl w:val="0"/>
                <w:numId w:val="76"/>
              </w:numPr>
              <w:spacing w:before="120"/>
              <w:rPr>
                <w:rFonts w:cs="Arial"/>
              </w:rPr>
            </w:pPr>
            <w:r w:rsidRPr="00284F2E">
              <w:rPr>
                <w:rFonts w:cs="Arial"/>
              </w:rPr>
              <w:t>LAN ve WAN SCADA entegrasyonlu olacaktır.</w:t>
            </w:r>
          </w:p>
          <w:p w14:paraId="73EA2239" w14:textId="77777777" w:rsidR="00F03673" w:rsidRPr="00284F2E" w:rsidRDefault="00F03673" w:rsidP="00F03673">
            <w:pPr>
              <w:pStyle w:val="AralkYok"/>
              <w:numPr>
                <w:ilvl w:val="0"/>
                <w:numId w:val="76"/>
              </w:numPr>
              <w:spacing w:before="120"/>
              <w:rPr>
                <w:rFonts w:cs="Arial"/>
                <w:lang w:val="tr-TR"/>
              </w:rPr>
            </w:pPr>
            <w:r w:rsidRPr="00284F2E">
              <w:rPr>
                <w:rFonts w:cs="Arial"/>
                <w:lang w:val="tr-TR"/>
              </w:rPr>
              <w:t xml:space="preserve">Herhangi bir bozulma durumunda, işlevlere ve verilere erişim </w:t>
            </w:r>
            <w:proofErr w:type="gramStart"/>
            <w:r w:rsidRPr="00284F2E">
              <w:rPr>
                <w:rFonts w:cs="Arial"/>
                <w:lang w:val="tr-TR"/>
              </w:rPr>
              <w:t>imkanı</w:t>
            </w:r>
            <w:proofErr w:type="gramEnd"/>
            <w:r w:rsidRPr="00284F2E">
              <w:rPr>
                <w:rFonts w:cs="Arial"/>
                <w:lang w:val="tr-TR"/>
              </w:rPr>
              <w:t xml:space="preserve"> olacak, kullanıcılar için isteğe bağlı olarak minimum sınırlama veya hiç kısıtlama olmayacaktır.</w:t>
            </w:r>
          </w:p>
          <w:p w14:paraId="782FE222" w14:textId="77777777" w:rsidR="00F03673" w:rsidRPr="00284F2E" w:rsidRDefault="00F03673" w:rsidP="00F03673">
            <w:pPr>
              <w:pStyle w:val="AralkYok"/>
              <w:numPr>
                <w:ilvl w:val="0"/>
                <w:numId w:val="76"/>
              </w:numPr>
              <w:spacing w:before="120"/>
              <w:rPr>
                <w:rFonts w:cs="Arial"/>
                <w:lang w:val="tr-TR"/>
              </w:rPr>
            </w:pPr>
            <w:r w:rsidRPr="00284F2E">
              <w:rPr>
                <w:rFonts w:cs="Arial"/>
                <w:lang w:val="tr-TR"/>
              </w:rPr>
              <w:t xml:space="preserve">İnternet üzerinden erişim </w:t>
            </w:r>
            <w:proofErr w:type="gramStart"/>
            <w:r w:rsidRPr="00284F2E">
              <w:rPr>
                <w:rFonts w:cs="Arial"/>
                <w:lang w:val="tr-TR"/>
              </w:rPr>
              <w:t>dahil</w:t>
            </w:r>
            <w:proofErr w:type="gramEnd"/>
            <w:r w:rsidRPr="00284F2E">
              <w:rPr>
                <w:rFonts w:cs="Arial"/>
                <w:lang w:val="tr-TR"/>
              </w:rPr>
              <w:t xml:space="preserve"> olmak üzere sistemde uzaktan hizmet ve kullanıcı erişimi olacaktır.</w:t>
            </w:r>
          </w:p>
          <w:p w14:paraId="6003351A" w14:textId="77777777" w:rsidR="00F03673" w:rsidRPr="00284F2E" w:rsidRDefault="00F03673" w:rsidP="00F03673">
            <w:pPr>
              <w:pStyle w:val="AralkYok"/>
              <w:numPr>
                <w:ilvl w:val="0"/>
                <w:numId w:val="76"/>
              </w:numPr>
              <w:spacing w:before="120"/>
              <w:rPr>
                <w:rFonts w:cs="Arial"/>
                <w:lang w:val="tr-TR"/>
              </w:rPr>
            </w:pPr>
            <w:r w:rsidRPr="00284F2E">
              <w:rPr>
                <w:rFonts w:cs="Arial"/>
                <w:lang w:val="tr-TR"/>
              </w:rPr>
              <w:t xml:space="preserve">Sistem, başka bir işyerinden veya başka bir konumdan kontrol </w:t>
            </w:r>
            <w:proofErr w:type="gramStart"/>
            <w:r w:rsidRPr="00284F2E">
              <w:rPr>
                <w:rFonts w:cs="Arial"/>
                <w:lang w:val="tr-TR"/>
              </w:rPr>
              <w:t>dahil</w:t>
            </w:r>
            <w:proofErr w:type="gramEnd"/>
            <w:r w:rsidRPr="00284F2E">
              <w:rPr>
                <w:rFonts w:cs="Arial"/>
                <w:lang w:val="tr-TR"/>
              </w:rPr>
              <w:t xml:space="preserve"> olmak üzere yedeklemeye müsait yapıda olacaktır.</w:t>
            </w:r>
          </w:p>
          <w:p w14:paraId="7618FEEF" w14:textId="77777777" w:rsidR="00F03673" w:rsidRPr="00284F2E" w:rsidRDefault="00F03673" w:rsidP="00F03673">
            <w:pPr>
              <w:pStyle w:val="AralkYok"/>
              <w:numPr>
                <w:ilvl w:val="0"/>
                <w:numId w:val="76"/>
              </w:numPr>
              <w:spacing w:before="120"/>
              <w:rPr>
                <w:rFonts w:cs="Arial"/>
                <w:lang w:val="tr-TR"/>
              </w:rPr>
            </w:pPr>
            <w:r w:rsidRPr="00284F2E">
              <w:rPr>
                <w:rFonts w:cs="Arial"/>
                <w:lang w:val="tr-TR"/>
              </w:rPr>
              <w:t>Standart Giriş/Çıkış haberleşme arayüzü kullanılacaktır.</w:t>
            </w:r>
          </w:p>
          <w:p w14:paraId="37F90485" w14:textId="77777777" w:rsidR="00F03673" w:rsidRPr="00284F2E" w:rsidRDefault="00F03673" w:rsidP="00F03673">
            <w:pPr>
              <w:pStyle w:val="AralkYok"/>
              <w:numPr>
                <w:ilvl w:val="0"/>
                <w:numId w:val="76"/>
              </w:numPr>
              <w:spacing w:before="120"/>
              <w:rPr>
                <w:rFonts w:cs="Arial"/>
              </w:rPr>
            </w:pPr>
            <w:r w:rsidRPr="00284F2E">
              <w:rPr>
                <w:rFonts w:cs="Arial"/>
              </w:rPr>
              <w:t>Mikrodispečink SCADA yazılımı, doğrudan bağlanamayan farklı sistemler arasında aracı olarak çalışabilir yetenekte olacaktır.</w:t>
            </w:r>
          </w:p>
          <w:p w14:paraId="672F3928" w14:textId="77777777" w:rsidR="00F03673" w:rsidRPr="00284F2E" w:rsidRDefault="00F03673" w:rsidP="00F03673">
            <w:pPr>
              <w:pStyle w:val="AralkYok"/>
              <w:numPr>
                <w:ilvl w:val="0"/>
                <w:numId w:val="76"/>
              </w:numPr>
              <w:spacing w:before="120"/>
              <w:rPr>
                <w:rFonts w:cs="Arial"/>
                <w:lang w:val="tr-TR"/>
              </w:rPr>
            </w:pPr>
            <w:r w:rsidRPr="00284F2E">
              <w:rPr>
                <w:rFonts w:cs="Arial"/>
              </w:rPr>
              <w:t>Mikrodispečink SCADA yazılımı, very yoğunlaştırıcı (data concentrator) veağ iletişim sunucusu olarakta çalıştırılabilir yetenekte olacaktır.</w:t>
            </w:r>
          </w:p>
          <w:p w14:paraId="19B0A161" w14:textId="77777777" w:rsidR="00F03673" w:rsidRPr="00284F2E" w:rsidRDefault="00F03673" w:rsidP="00F03673">
            <w:pPr>
              <w:pStyle w:val="AralkYok"/>
              <w:numPr>
                <w:ilvl w:val="0"/>
                <w:numId w:val="76"/>
              </w:numPr>
              <w:spacing w:before="120"/>
              <w:rPr>
                <w:rFonts w:cs="Arial"/>
              </w:rPr>
            </w:pPr>
            <w:r w:rsidRPr="00284F2E">
              <w:rPr>
                <w:rFonts w:cs="Arial"/>
              </w:rPr>
              <w:t>TG 800 Master ve Slave (noktadan noktaya, geçiş, hat emülasyonu), IEC 870-5-x, ağ versiyonu dahil MDXL, MCS, CVM Modbus, DMS, DO100, SAIA S-Bus destekleri olacaktır.</w:t>
            </w:r>
          </w:p>
          <w:p w14:paraId="282BC4A8" w14:textId="77777777" w:rsidR="00F03673" w:rsidRPr="00284F2E" w:rsidRDefault="00F03673" w:rsidP="00F03673">
            <w:pPr>
              <w:pStyle w:val="AralkYok"/>
              <w:numPr>
                <w:ilvl w:val="0"/>
                <w:numId w:val="76"/>
              </w:numPr>
              <w:spacing w:before="120"/>
              <w:rPr>
                <w:rFonts w:cs="Arial"/>
              </w:rPr>
            </w:pPr>
            <w:r w:rsidRPr="00284F2E">
              <w:rPr>
                <w:rFonts w:cs="Arial"/>
              </w:rPr>
              <w:t>IEC 61850 protokolü destekli olacaktır.</w:t>
            </w:r>
          </w:p>
          <w:p w14:paraId="32242046" w14:textId="77777777" w:rsidR="00F03673" w:rsidRPr="00284F2E" w:rsidRDefault="00F03673" w:rsidP="00F03673">
            <w:pPr>
              <w:pStyle w:val="AralkYok"/>
              <w:numPr>
                <w:ilvl w:val="0"/>
                <w:numId w:val="76"/>
              </w:numPr>
              <w:spacing w:before="120"/>
              <w:rPr>
                <w:rFonts w:cs="Arial"/>
                <w:lang w:val="tr-TR"/>
              </w:rPr>
            </w:pPr>
            <w:r w:rsidRPr="00284F2E">
              <w:rPr>
                <w:rFonts w:cs="Arial"/>
                <w:lang w:val="tr-TR"/>
              </w:rPr>
              <w:t>Aşağıda yer alan fonksiyon listesine sahip olacaktır.</w:t>
            </w:r>
          </w:p>
          <w:p w14:paraId="2EF6DC98" w14:textId="77777777" w:rsidR="00F03673" w:rsidRPr="00284F2E" w:rsidRDefault="00F03673" w:rsidP="00F03673">
            <w:pPr>
              <w:pStyle w:val="AralkYok"/>
              <w:numPr>
                <w:ilvl w:val="0"/>
                <w:numId w:val="76"/>
              </w:numPr>
              <w:spacing w:before="120"/>
              <w:ind w:left="600"/>
              <w:rPr>
                <w:rFonts w:cs="Arial"/>
              </w:rPr>
            </w:pPr>
            <w:r w:rsidRPr="00284F2E">
              <w:rPr>
                <w:rFonts w:cs="Arial"/>
              </w:rPr>
              <w:t>Görüntü: İşaretleme, yorum ekleme, control etme, ekran görüntüsü değiştirme ve farklı diyagramlar ekleme özelliklerine sahip gerçek zamanlı ölçümlü merkez şemaları oluşturulabilecektir.</w:t>
            </w:r>
          </w:p>
          <w:p w14:paraId="4F7991C7" w14:textId="77777777" w:rsidR="00F03673" w:rsidRPr="00284F2E" w:rsidRDefault="00F03673" w:rsidP="00F03673">
            <w:pPr>
              <w:pStyle w:val="AralkYok"/>
              <w:numPr>
                <w:ilvl w:val="0"/>
                <w:numId w:val="76"/>
              </w:numPr>
              <w:spacing w:before="120"/>
              <w:ind w:left="600"/>
              <w:rPr>
                <w:rFonts w:cs="Arial"/>
                <w:lang w:val="tr-TR"/>
              </w:rPr>
            </w:pPr>
            <w:r w:rsidRPr="00284F2E">
              <w:rPr>
                <w:rFonts w:cs="Arial"/>
                <w:lang w:val="tr-TR"/>
              </w:rPr>
              <w:t>Günlük - görüntüleme, değişikliklerin onaylanması, yorumların eklenmesi, arşivlenmiş verilerin sonuç olarak işlenmesi için geniş filtreleme seçeneklerine sahip değişiklikler ve alarm mesajları içeren protokol.</w:t>
            </w:r>
          </w:p>
          <w:p w14:paraId="05DA61FA" w14:textId="77777777" w:rsidR="00F03673" w:rsidRPr="00284F2E" w:rsidRDefault="00F03673" w:rsidP="00F03673">
            <w:pPr>
              <w:pStyle w:val="AralkYok"/>
              <w:numPr>
                <w:ilvl w:val="0"/>
                <w:numId w:val="76"/>
              </w:numPr>
              <w:spacing w:before="120"/>
              <w:ind w:left="600"/>
              <w:rPr>
                <w:rFonts w:cs="Arial"/>
                <w:lang w:val="tr-TR"/>
              </w:rPr>
            </w:pPr>
            <w:r w:rsidRPr="00284F2E">
              <w:rPr>
                <w:rFonts w:cs="Arial"/>
                <w:lang w:val="tr-TR"/>
              </w:rPr>
              <w:t xml:space="preserve">DispP – Gerçek ve planlanmış yük verilerinin gerçek zamanlı olarak değerlendirme </w:t>
            </w:r>
            <w:proofErr w:type="gramStart"/>
            <w:r w:rsidRPr="00284F2E">
              <w:rPr>
                <w:rFonts w:cs="Arial"/>
                <w:lang w:val="tr-TR"/>
              </w:rPr>
              <w:t>modülü</w:t>
            </w:r>
            <w:proofErr w:type="gramEnd"/>
          </w:p>
          <w:p w14:paraId="25ED6FC4" w14:textId="77777777" w:rsidR="00F03673" w:rsidRPr="00284F2E" w:rsidRDefault="00F03673" w:rsidP="00F03673">
            <w:pPr>
              <w:pStyle w:val="AralkYok"/>
              <w:numPr>
                <w:ilvl w:val="0"/>
                <w:numId w:val="76"/>
              </w:numPr>
              <w:spacing w:before="120"/>
              <w:ind w:left="600"/>
              <w:rPr>
                <w:rFonts w:cs="Arial"/>
                <w:lang w:val="tr-TR"/>
              </w:rPr>
            </w:pPr>
            <w:r w:rsidRPr="00284F2E">
              <w:rPr>
                <w:rFonts w:cs="Arial"/>
                <w:lang w:val="tr-TR"/>
              </w:rPr>
              <w:t xml:space="preserve">Çalışma Sayfaları – Ölçüm değerlerindeki değişikliklerin saatlik, maksimum, minimum olarak örneklenmesi ve arşivlenmesi </w:t>
            </w:r>
            <w:proofErr w:type="gramStart"/>
            <w:r w:rsidRPr="00284F2E">
              <w:rPr>
                <w:rFonts w:cs="Arial"/>
                <w:lang w:val="tr-TR"/>
              </w:rPr>
              <w:t>modülü</w:t>
            </w:r>
            <w:proofErr w:type="gramEnd"/>
            <w:r w:rsidRPr="00284F2E">
              <w:rPr>
                <w:rFonts w:cs="Arial"/>
                <w:lang w:val="tr-TR"/>
              </w:rPr>
              <w:t>.</w:t>
            </w:r>
          </w:p>
          <w:p w14:paraId="20E571AB" w14:textId="77777777" w:rsidR="00F03673" w:rsidRPr="00284F2E" w:rsidRDefault="00F03673" w:rsidP="00F03673">
            <w:pPr>
              <w:pStyle w:val="AralkYok"/>
              <w:numPr>
                <w:ilvl w:val="0"/>
                <w:numId w:val="76"/>
              </w:numPr>
              <w:spacing w:before="120"/>
              <w:ind w:left="600"/>
              <w:rPr>
                <w:rFonts w:cs="Arial"/>
                <w:lang w:val="tr-TR"/>
              </w:rPr>
            </w:pPr>
            <w:r w:rsidRPr="00284F2E">
              <w:rPr>
                <w:rFonts w:cs="Arial"/>
                <w:lang w:val="tr-TR"/>
              </w:rPr>
              <w:lastRenderedPageBreak/>
              <w:t xml:space="preserve">Örnekler - grafiklerdeki değerlerin çevrimiçi ve çevrimdışı olarak örneklenmesi ve arşivlenmesi </w:t>
            </w:r>
            <w:proofErr w:type="gramStart"/>
            <w:r w:rsidRPr="00284F2E">
              <w:rPr>
                <w:rFonts w:cs="Arial"/>
                <w:lang w:val="tr-TR"/>
              </w:rPr>
              <w:t>modülü</w:t>
            </w:r>
            <w:proofErr w:type="gramEnd"/>
            <w:r w:rsidRPr="00284F2E">
              <w:rPr>
                <w:rFonts w:cs="Arial"/>
                <w:lang w:val="tr-TR"/>
              </w:rPr>
              <w:t>.</w:t>
            </w:r>
          </w:p>
          <w:p w14:paraId="1D468131" w14:textId="77777777" w:rsidR="00F03673" w:rsidRPr="00284F2E" w:rsidRDefault="00F03673" w:rsidP="00F03673">
            <w:pPr>
              <w:pStyle w:val="AralkYok"/>
              <w:numPr>
                <w:ilvl w:val="0"/>
                <w:numId w:val="76"/>
              </w:numPr>
              <w:spacing w:before="120"/>
              <w:ind w:left="600"/>
              <w:rPr>
                <w:rFonts w:cs="Arial"/>
                <w:lang w:val="tr-TR"/>
              </w:rPr>
            </w:pPr>
            <w:r w:rsidRPr="00284F2E">
              <w:rPr>
                <w:rFonts w:cs="Arial"/>
                <w:lang w:val="tr-TR"/>
              </w:rPr>
              <w:t xml:space="preserve">Hesaplamaları değiştirin - Kontrol sisteminin etkili, hızlı ve güvenli bir şekilde oluşturulmasını, bakım-onarımını ve görüntülenmesi </w:t>
            </w:r>
            <w:proofErr w:type="gramStart"/>
            <w:r w:rsidRPr="00284F2E">
              <w:rPr>
                <w:rFonts w:cs="Arial"/>
                <w:lang w:val="tr-TR"/>
              </w:rPr>
              <w:t>modülü</w:t>
            </w:r>
            <w:proofErr w:type="gramEnd"/>
            <w:r w:rsidRPr="00284F2E">
              <w:rPr>
                <w:rFonts w:cs="Arial"/>
                <w:lang w:val="tr-TR"/>
              </w:rPr>
              <w:t>.</w:t>
            </w:r>
          </w:p>
          <w:p w14:paraId="34D70700" w14:textId="77777777" w:rsidR="00F03673" w:rsidRPr="00284F2E" w:rsidRDefault="00F03673" w:rsidP="00F03673">
            <w:pPr>
              <w:pStyle w:val="AralkYok"/>
              <w:numPr>
                <w:ilvl w:val="0"/>
                <w:numId w:val="76"/>
              </w:numPr>
              <w:spacing w:before="120"/>
              <w:ind w:left="600"/>
              <w:rPr>
                <w:rFonts w:ascii="Arial" w:hAnsi="Arial" w:cs="Arial"/>
                <w:lang w:val="tr-TR"/>
              </w:rPr>
            </w:pPr>
            <w:r w:rsidRPr="00284F2E">
              <w:rPr>
                <w:rFonts w:cs="Arial"/>
                <w:lang w:val="tr-TR"/>
              </w:rPr>
              <w:t xml:space="preserve">Bağlantının </w:t>
            </w:r>
            <w:proofErr w:type="gramStart"/>
            <w:r w:rsidRPr="00284F2E">
              <w:rPr>
                <w:rFonts w:cs="Arial"/>
                <w:lang w:val="tr-TR"/>
              </w:rPr>
              <w:t>simülasyonu</w:t>
            </w:r>
            <w:proofErr w:type="gramEnd"/>
            <w:r w:rsidRPr="00284F2E">
              <w:rPr>
                <w:rFonts w:cs="Arial"/>
                <w:lang w:val="tr-TR"/>
              </w:rPr>
              <w:t xml:space="preserve"> – Gerilimsiz ortamda topolojinin otomatik olarak simule edilmesi modülü. (kesinti sırasında olası senaryoların oluşturulması gibi)</w:t>
            </w:r>
          </w:p>
          <w:p w14:paraId="38344871" w14:textId="77777777" w:rsidR="00F03673" w:rsidRDefault="00F03673" w:rsidP="00F03673">
            <w:pPr>
              <w:pStyle w:val="AralkYok"/>
              <w:numPr>
                <w:ilvl w:val="0"/>
                <w:numId w:val="76"/>
              </w:numPr>
              <w:spacing w:before="120"/>
              <w:ind w:left="600"/>
              <w:rPr>
                <w:rFonts w:cs="Arial"/>
                <w:lang w:val="tr-TR"/>
              </w:rPr>
            </w:pPr>
            <w:r w:rsidRPr="00284F2E">
              <w:rPr>
                <w:rFonts w:cs="Arial"/>
                <w:lang w:val="tr-TR"/>
              </w:rPr>
              <w:t xml:space="preserve">Diagramların renklendirilmesi - Çeşitli </w:t>
            </w:r>
            <w:proofErr w:type="gramStart"/>
            <w:r w:rsidRPr="00284F2E">
              <w:rPr>
                <w:rFonts w:cs="Arial"/>
                <w:lang w:val="tr-TR"/>
              </w:rPr>
              <w:t>kriterlere</w:t>
            </w:r>
            <w:proofErr w:type="gramEnd"/>
            <w:r w:rsidRPr="00284F2E">
              <w:rPr>
                <w:rFonts w:cs="Arial"/>
                <w:lang w:val="tr-TR"/>
              </w:rPr>
              <w:t xml:space="preserve"> göre şebeke diyagramları renklendirilebilecektir.</w:t>
            </w:r>
          </w:p>
          <w:p w14:paraId="48CBEECB" w14:textId="77777777" w:rsidR="00F03673" w:rsidRPr="00284F2E" w:rsidRDefault="00F03673" w:rsidP="00F03673">
            <w:pPr>
              <w:pStyle w:val="AralkYok"/>
              <w:numPr>
                <w:ilvl w:val="0"/>
                <w:numId w:val="76"/>
              </w:numPr>
              <w:spacing w:before="120"/>
              <w:ind w:left="600"/>
              <w:rPr>
                <w:rFonts w:cs="Arial"/>
                <w:lang w:val="tr-TR"/>
              </w:rPr>
            </w:pPr>
            <w:r w:rsidRPr="00284F2E">
              <w:rPr>
                <w:rFonts w:cs="Arial"/>
                <w:lang w:val="tr-TR"/>
              </w:rPr>
              <w:t xml:space="preserve">SMS ve e-posta gönderme - GSM ve İnternet yolu </w:t>
            </w:r>
            <w:proofErr w:type="gramStart"/>
            <w:r w:rsidRPr="00284F2E">
              <w:rPr>
                <w:rFonts w:cs="Arial"/>
                <w:lang w:val="tr-TR"/>
              </w:rPr>
              <w:t>ile,</w:t>
            </w:r>
            <w:proofErr w:type="gramEnd"/>
            <w:r w:rsidRPr="00284F2E">
              <w:rPr>
                <w:rFonts w:cs="Arial"/>
                <w:lang w:val="tr-TR"/>
              </w:rPr>
              <w:t xml:space="preserve"> belirlenen sinyallerin veya kullanıcı tarafından yazılan metin mesajlarının otomatik olarak gönderebilecektir.</w:t>
            </w:r>
          </w:p>
          <w:p w14:paraId="5294B01F" w14:textId="77777777" w:rsidR="00F03673" w:rsidRDefault="00F03673" w:rsidP="00F03673">
            <w:pPr>
              <w:pStyle w:val="AralkYok"/>
              <w:numPr>
                <w:ilvl w:val="0"/>
                <w:numId w:val="76"/>
              </w:numPr>
              <w:spacing w:before="120"/>
              <w:ind w:left="600"/>
              <w:rPr>
                <w:rFonts w:cs="Arial"/>
                <w:lang w:val="tr-TR"/>
              </w:rPr>
            </w:pPr>
            <w:r w:rsidRPr="00284F2E">
              <w:rPr>
                <w:rFonts w:cs="Arial"/>
                <w:lang w:val="tr-TR"/>
              </w:rPr>
              <w:t xml:space="preserve">WEB üzerinden erişim - sayfalar web teknolojilerinin avantajlarını kullanır. Gerekli bileşenler kullanıcının bilgisayarına otomatik olarak indirilir. SCADA verilerine erişim, GSM üzerinden mobil erişim seçeneği de </w:t>
            </w:r>
            <w:proofErr w:type="gramStart"/>
            <w:r w:rsidRPr="00284F2E">
              <w:rPr>
                <w:rFonts w:cs="Arial"/>
                <w:lang w:val="tr-TR"/>
              </w:rPr>
              <w:t>dahil</w:t>
            </w:r>
            <w:proofErr w:type="gramEnd"/>
            <w:r w:rsidRPr="00284F2E">
              <w:rPr>
                <w:rFonts w:cs="Arial"/>
                <w:lang w:val="tr-TR"/>
              </w:rPr>
              <w:t xml:space="preserve"> olmak üzere intranet (İnternet) aracılığıyla mümkündür.</w:t>
            </w:r>
          </w:p>
          <w:p w14:paraId="2D356EF4" w14:textId="77777777" w:rsidR="00F03673" w:rsidRPr="00284F2E" w:rsidRDefault="00F03673" w:rsidP="00F03673">
            <w:pPr>
              <w:pStyle w:val="AralkYok"/>
              <w:numPr>
                <w:ilvl w:val="0"/>
                <w:numId w:val="76"/>
              </w:numPr>
              <w:spacing w:before="120"/>
              <w:ind w:left="600"/>
              <w:rPr>
                <w:rFonts w:cs="Arial"/>
                <w:lang w:val="tr-TR"/>
              </w:rPr>
            </w:pPr>
            <w:r w:rsidRPr="00284F2E">
              <w:rPr>
                <w:rFonts w:cs="Arial"/>
                <w:lang w:val="tr-TR"/>
              </w:rPr>
              <w:t>TIS / GIS / CIS (ortofotomap, istemciler</w:t>
            </w:r>
            <w:proofErr w:type="gramStart"/>
            <w:r w:rsidRPr="00284F2E">
              <w:rPr>
                <w:rFonts w:cs="Arial"/>
                <w:lang w:val="tr-TR"/>
              </w:rPr>
              <w:t>,…</w:t>
            </w:r>
            <w:proofErr w:type="gramEnd"/>
            <w:r w:rsidRPr="00284F2E">
              <w:rPr>
                <w:rFonts w:cs="Arial"/>
                <w:lang w:val="tr-TR"/>
              </w:rPr>
              <w:t>) bilgilerinin kontrol sisteminde seçilen nesneye (DTS'ye, hat bölümü,…) görüntülenmesi.</w:t>
            </w:r>
          </w:p>
          <w:p w14:paraId="75EE4A5F" w14:textId="77777777" w:rsidR="00F03673" w:rsidRPr="0015458F" w:rsidRDefault="00F03673" w:rsidP="00F03673">
            <w:pPr>
              <w:pStyle w:val="KeskinTrnak"/>
              <w:ind w:left="0"/>
              <w:rPr>
                <w:b w:val="0"/>
              </w:rPr>
            </w:pPr>
            <w:r w:rsidRPr="0015458F">
              <w:rPr>
                <w:b w:val="0"/>
              </w:rPr>
              <w:t>C6</w:t>
            </w:r>
          </w:p>
          <w:p w14:paraId="51A82681" w14:textId="77777777" w:rsidR="00F03673" w:rsidRPr="0015458F" w:rsidRDefault="00F03673" w:rsidP="00F03673">
            <w:pPr>
              <w:ind w:left="57" w:right="57"/>
            </w:pPr>
            <w:r w:rsidRPr="0015458F">
              <w:t xml:space="preserve">Önemli telekomünikasyon ekipmanlarına ait arıza alarmları, sistem operatörlerini telekomünikasyon sisteminin operasyonel durumu ile ilgili uyarmak için NMS üzerinden Kontrol Merkezi’ne aktarılacaktır. Telekomünikasyon ekipmanının operasyonel durumunun, alarmlar ve performans olmak üzere, uzaktan denetlenmesi NMS’nin denetimi altında yapılacaktır. </w:t>
            </w:r>
          </w:p>
          <w:p w14:paraId="3ADA16C7" w14:textId="77777777" w:rsidR="00F03673" w:rsidRPr="0015458F" w:rsidRDefault="00F03673" w:rsidP="00415028">
            <w:pPr>
              <w:pStyle w:val="MERCADOSTitle4"/>
              <w:numPr>
                <w:ilvl w:val="3"/>
                <w:numId w:val="143"/>
              </w:numPr>
            </w:pPr>
            <w:r w:rsidRPr="0015458F">
              <w:t>Veri İletişim Protokolleri</w:t>
            </w:r>
          </w:p>
          <w:p w14:paraId="5BA8AA0E" w14:textId="77777777" w:rsidR="00F03673" w:rsidRPr="0015458F" w:rsidRDefault="00F03673" w:rsidP="00F03673">
            <w:pPr>
              <w:pStyle w:val="KeskinTrnak"/>
              <w:ind w:left="0"/>
              <w:rPr>
                <w:b w:val="0"/>
              </w:rPr>
            </w:pPr>
            <w:r w:rsidRPr="0015458F">
              <w:rPr>
                <w:b w:val="0"/>
              </w:rPr>
              <w:t>C7</w:t>
            </w:r>
          </w:p>
          <w:p w14:paraId="7090CC26" w14:textId="77777777" w:rsidR="00F03673" w:rsidRPr="0015458F" w:rsidRDefault="00F03673" w:rsidP="00F03673">
            <w:pPr>
              <w:ind w:left="57" w:right="57"/>
            </w:pPr>
            <w:r w:rsidRPr="0015458F">
              <w:t xml:space="preserve">Kurulum yapılan noktalar için iletişim standart bir TCP/IP Ulaştırma profili ve Ethernet (802.3) yığını aracılığı ile IEC 60870-5-104’ün en son versiyonunu destekleyecektir. </w:t>
            </w:r>
          </w:p>
          <w:p w14:paraId="7DF4D1AD" w14:textId="77777777" w:rsidR="00F03673" w:rsidRPr="0015458F" w:rsidRDefault="00F03673" w:rsidP="00F03673">
            <w:pPr>
              <w:pStyle w:val="KeskinTrnak"/>
              <w:ind w:left="0"/>
              <w:rPr>
                <w:b w:val="0"/>
              </w:rPr>
            </w:pPr>
            <w:r w:rsidRPr="0015458F">
              <w:rPr>
                <w:b w:val="0"/>
              </w:rPr>
              <w:t>C8</w:t>
            </w:r>
          </w:p>
          <w:p w14:paraId="341CCE10" w14:textId="77777777" w:rsidR="00F03673" w:rsidRPr="0015458F" w:rsidRDefault="00F03673" w:rsidP="00F03673">
            <w:pPr>
              <w:ind w:left="57" w:right="57" w:firstLine="16"/>
              <w:rPr>
                <w:szCs w:val="20"/>
              </w:rPr>
            </w:pPr>
            <w:r w:rsidRPr="0015458F">
              <w:rPr>
                <w:szCs w:val="20"/>
              </w:rPr>
              <w:t>IEC 60870-5-104 destekleyen tüm iletişim arayüzleri aşağıdaki gereksinimleri karşılayacaktır:</w:t>
            </w:r>
          </w:p>
          <w:p w14:paraId="501A0B29" w14:textId="77777777" w:rsidR="00F03673" w:rsidRPr="0015458F" w:rsidRDefault="00F03673" w:rsidP="00F03673">
            <w:pPr>
              <w:pStyle w:val="AklamaMetni"/>
              <w:widowControl/>
              <w:numPr>
                <w:ilvl w:val="0"/>
                <w:numId w:val="79"/>
              </w:numPr>
              <w:spacing w:before="120" w:after="120"/>
              <w:ind w:left="567" w:hanging="283"/>
              <w:jc w:val="both"/>
            </w:pPr>
            <w:r w:rsidRPr="0015458F">
              <w:t>İletişim durumları ve hatalarının tespit ve rapor edilmesi</w:t>
            </w:r>
          </w:p>
          <w:p w14:paraId="122B0B73"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Ekipman arızalarının tespit edilmesi (kendi kendini tanılama). </w:t>
            </w:r>
          </w:p>
          <w:p w14:paraId="1862EF4E" w14:textId="77777777" w:rsidR="00F03673" w:rsidRPr="0015458F" w:rsidRDefault="00F03673" w:rsidP="00F03673">
            <w:pPr>
              <w:ind w:left="57" w:right="57"/>
              <w:rPr>
                <w:szCs w:val="20"/>
              </w:rPr>
            </w:pPr>
            <w:r w:rsidRPr="0015458F">
              <w:rPr>
                <w:szCs w:val="20"/>
              </w:rPr>
              <w:t>Uygulanan çözüm IEC 60870-5-104 protokolü kullanarak çift yönlü iletişimi destekleyecektir.</w:t>
            </w:r>
          </w:p>
          <w:p w14:paraId="2683437A" w14:textId="77777777" w:rsidR="00F03673" w:rsidRPr="0015458F" w:rsidRDefault="00F03673" w:rsidP="00415028">
            <w:pPr>
              <w:pStyle w:val="MERCADOSTitle4"/>
              <w:numPr>
                <w:ilvl w:val="3"/>
                <w:numId w:val="143"/>
              </w:numPr>
            </w:pPr>
            <w:r w:rsidRPr="0015458F">
              <w:t>Sistem Performansı</w:t>
            </w:r>
          </w:p>
          <w:p w14:paraId="14C06562" w14:textId="77777777" w:rsidR="00F03673" w:rsidRPr="0015458F" w:rsidRDefault="00F03673" w:rsidP="00F03673">
            <w:pPr>
              <w:ind w:left="57" w:right="57"/>
              <w:rPr>
                <w:szCs w:val="20"/>
              </w:rPr>
            </w:pPr>
            <w:r w:rsidRPr="0015458F">
              <w:rPr>
                <w:szCs w:val="20"/>
              </w:rPr>
              <w:t>Yüklenici, sahadaki RTU’lardan Kontrol Merkezi’nde yer alan ilgili iletişim ekipmanlarının arayüzüne kadar bütün iletişim sisteminin performansından sorumludur.</w:t>
            </w:r>
          </w:p>
          <w:p w14:paraId="33FE0DB6" w14:textId="77777777" w:rsidR="00F03673" w:rsidRPr="0015458F" w:rsidRDefault="00F03673" w:rsidP="00F03673">
            <w:pPr>
              <w:pStyle w:val="KeskinTrnak"/>
              <w:ind w:left="0"/>
              <w:rPr>
                <w:b w:val="0"/>
              </w:rPr>
            </w:pPr>
            <w:r w:rsidRPr="0015458F">
              <w:rPr>
                <w:b w:val="0"/>
              </w:rPr>
              <w:t>C9</w:t>
            </w:r>
          </w:p>
          <w:p w14:paraId="3460BFEE" w14:textId="77777777" w:rsidR="00F03673" w:rsidRPr="0015458F" w:rsidRDefault="00F03673" w:rsidP="00F03673">
            <w:pPr>
              <w:ind w:left="57" w:right="57"/>
            </w:pPr>
            <w:r w:rsidRPr="0015458F">
              <w:t>Kullanılan RTU’ların 3G iletişimi durumunda, herhangi bir saha olayını veya durum değişikliğini (analog/dijital) Kontrol Merkezi iş istasyonları monitörlerindeki SCADA sunucularına ve monitörüne aktarmak iki (2) saniyeden az sürecektir.</w:t>
            </w:r>
          </w:p>
          <w:p w14:paraId="7EAFEBDE" w14:textId="77777777" w:rsidR="00F03673" w:rsidRPr="0015458F" w:rsidRDefault="00F03673" w:rsidP="00F03673">
            <w:pPr>
              <w:pStyle w:val="KeskinTrnak"/>
              <w:ind w:left="0"/>
              <w:rPr>
                <w:b w:val="0"/>
              </w:rPr>
            </w:pPr>
            <w:r w:rsidRPr="0015458F">
              <w:rPr>
                <w:b w:val="0"/>
              </w:rPr>
              <w:t>C10</w:t>
            </w:r>
          </w:p>
          <w:p w14:paraId="3DF89EC2" w14:textId="77777777" w:rsidR="00F03673" w:rsidRPr="0015458F" w:rsidRDefault="00F03673" w:rsidP="00F03673">
            <w:pPr>
              <w:ind w:left="57" w:right="57"/>
            </w:pPr>
            <w:r w:rsidRPr="0015458F">
              <w:t>Telekomünikasyon sistemi 3G iletişimi için %99’dan az olmayan elde edilebilir en iyi kullanabilirliğe sahip olacaktır. Yüklenici aşağıdakileri sağlamak için gerekenleri yapacaktır:</w:t>
            </w:r>
          </w:p>
          <w:p w14:paraId="05EF3CBD" w14:textId="77777777" w:rsidR="00F03673" w:rsidRPr="0015458F" w:rsidRDefault="00F03673" w:rsidP="00F03673">
            <w:pPr>
              <w:pStyle w:val="AklamaMetni"/>
              <w:widowControl/>
              <w:numPr>
                <w:ilvl w:val="0"/>
                <w:numId w:val="79"/>
              </w:numPr>
              <w:spacing w:before="120" w:after="120"/>
              <w:ind w:left="567" w:hanging="283"/>
              <w:jc w:val="both"/>
            </w:pPr>
            <w:r w:rsidRPr="0015458F">
              <w:lastRenderedPageBreak/>
              <w:t>Cihaz ve link arızaların meydana gelmesini azaltmak,</w:t>
            </w:r>
          </w:p>
          <w:p w14:paraId="45F9E458" w14:textId="77777777" w:rsidR="00F03673" w:rsidRPr="0015458F" w:rsidRDefault="00F03673" w:rsidP="00F03673">
            <w:pPr>
              <w:pStyle w:val="AklamaMetni"/>
              <w:widowControl/>
              <w:numPr>
                <w:ilvl w:val="0"/>
                <w:numId w:val="79"/>
              </w:numPr>
              <w:spacing w:before="120" w:after="120"/>
              <w:ind w:left="567" w:hanging="283"/>
              <w:jc w:val="both"/>
            </w:pPr>
            <w:r w:rsidRPr="0015458F">
              <w:t>Bir ağ arızası ardından oluşan arıza süresini azaltmak,</w:t>
            </w:r>
          </w:p>
          <w:p w14:paraId="1EB9DAF6"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Arızalara karşı daha dayanıklı olan bir </w:t>
            </w:r>
            <w:proofErr w:type="gramStart"/>
            <w:r w:rsidRPr="0015458F">
              <w:t>ağ</w:t>
            </w:r>
            <w:proofErr w:type="gramEnd"/>
            <w:r w:rsidRPr="0015458F">
              <w:t xml:space="preserve"> tasarımı ile link ve cihaz arızaların etkilerini azaltmak. </w:t>
            </w:r>
          </w:p>
          <w:p w14:paraId="5B11E4C9" w14:textId="77777777" w:rsidR="00F03673" w:rsidRPr="0015458F" w:rsidRDefault="00F03673" w:rsidP="00415028">
            <w:pPr>
              <w:pStyle w:val="MERCADOSTitle4"/>
              <w:numPr>
                <w:ilvl w:val="3"/>
                <w:numId w:val="143"/>
              </w:numPr>
            </w:pPr>
            <w:r w:rsidRPr="0015458F">
              <w:t>Güvenlik</w:t>
            </w:r>
          </w:p>
          <w:p w14:paraId="5882CF8E" w14:textId="77777777" w:rsidR="00F03673" w:rsidRPr="0015458F" w:rsidRDefault="00F03673" w:rsidP="00F03673">
            <w:pPr>
              <w:pStyle w:val="KeskinTrnak"/>
              <w:ind w:left="0"/>
              <w:rPr>
                <w:b w:val="0"/>
              </w:rPr>
            </w:pPr>
            <w:r w:rsidRPr="0015458F">
              <w:rPr>
                <w:b w:val="0"/>
              </w:rPr>
              <w:t>C11</w:t>
            </w:r>
          </w:p>
          <w:p w14:paraId="2D6160F0" w14:textId="77777777" w:rsidR="00F03673" w:rsidRPr="0015458F" w:rsidRDefault="00F03673" w:rsidP="00F03673">
            <w:pPr>
              <w:ind w:left="57" w:right="57"/>
              <w:rPr>
                <w:szCs w:val="20"/>
              </w:rPr>
            </w:pPr>
            <w:r w:rsidRPr="0015458F">
              <w:rPr>
                <w:szCs w:val="20"/>
              </w:rPr>
              <w:t>İletişim ağı, SCADA sistemini harici ve dahili sanal saldırılardan ve arızalardan korumak için her tür güvenlik mekanizması ve yöntemlerini kullanmak üzere hazır olacaktır.</w:t>
            </w:r>
          </w:p>
          <w:p w14:paraId="0BD0B5AD" w14:textId="77777777" w:rsidR="00F03673" w:rsidRPr="0015458F" w:rsidRDefault="00F03673" w:rsidP="00F03673">
            <w:pPr>
              <w:ind w:left="57" w:right="57"/>
              <w:rPr>
                <w:szCs w:val="20"/>
              </w:rPr>
            </w:pPr>
            <w:r w:rsidRPr="0015458F">
              <w:rPr>
                <w:szCs w:val="20"/>
              </w:rPr>
              <w:t>Yüklenici, bütün Telekomünikasyon Sistemi’nin güvenlik operasyonu için gerekli olan tüm yazılımların ve donanımların tedariğinden ve uygulamasından sorumlu olacaktır. İşbu şartnamede tarif edilen tüm güvenlik çözümleri, sistemin tüm iletişim tiplerinde aktif olarak uygulanacaktır.</w:t>
            </w:r>
          </w:p>
          <w:p w14:paraId="60D66332" w14:textId="77777777" w:rsidR="00F03673" w:rsidRPr="0015458F" w:rsidRDefault="00F03673" w:rsidP="00F03673">
            <w:pPr>
              <w:ind w:left="57" w:right="57"/>
              <w:rPr>
                <w:sz w:val="2"/>
                <w:szCs w:val="20"/>
              </w:rPr>
            </w:pPr>
          </w:p>
          <w:p w14:paraId="1BA85B98" w14:textId="77777777" w:rsidR="00F03673" w:rsidRPr="0015458F" w:rsidRDefault="00F03673" w:rsidP="00F03673">
            <w:pPr>
              <w:ind w:left="57" w:right="57"/>
              <w:rPr>
                <w:szCs w:val="20"/>
              </w:rPr>
            </w:pPr>
            <w:r w:rsidRPr="0015458F">
              <w:rPr>
                <w:szCs w:val="20"/>
              </w:rPr>
              <w:t xml:space="preserve">Teslim edilen iletişim ağındaki ağ kaynakları, yönlendirmeleri ve yönetim bilgisi alışverişi güvenli olacaktır ve aşağıdaki gibi her tür güvenlik mekanizmaları ve metotları kullanmak üzere hazır olacaktır: </w:t>
            </w:r>
          </w:p>
          <w:p w14:paraId="24CE954F" w14:textId="77777777" w:rsidR="00F03673" w:rsidRPr="0015458F" w:rsidRDefault="00F03673" w:rsidP="00F03673">
            <w:pPr>
              <w:pStyle w:val="KeskinTrnak"/>
              <w:ind w:left="0"/>
              <w:rPr>
                <w:b w:val="0"/>
              </w:rPr>
            </w:pPr>
            <w:r w:rsidRPr="0015458F">
              <w:rPr>
                <w:b w:val="0"/>
              </w:rPr>
              <w:t>C12</w:t>
            </w:r>
          </w:p>
          <w:p w14:paraId="2442CF4B"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Normal ve acil operasyonlar için portlar ve hizmetler </w:t>
            </w:r>
            <w:proofErr w:type="gramStart"/>
            <w:r w:rsidRPr="0015458F">
              <w:t>her an</w:t>
            </w:r>
            <w:proofErr w:type="gramEnd"/>
            <w:r w:rsidRPr="0015458F">
              <w:t xml:space="preserve"> etkinleştirilebilecek diğerleri ise etkisizleştirilecektir veya erişilemeyecektir.</w:t>
            </w:r>
          </w:p>
          <w:p w14:paraId="321730B0" w14:textId="77777777" w:rsidR="00F03673" w:rsidRPr="0015458F" w:rsidRDefault="00F03673" w:rsidP="00F03673">
            <w:pPr>
              <w:pStyle w:val="AklamaMetni"/>
              <w:widowControl/>
              <w:numPr>
                <w:ilvl w:val="0"/>
                <w:numId w:val="79"/>
              </w:numPr>
              <w:spacing w:before="120" w:after="120"/>
              <w:ind w:left="567" w:hanging="283"/>
              <w:jc w:val="both"/>
            </w:pPr>
            <w:r w:rsidRPr="0015458F">
              <w:t>Kaynak kullanılabilirliği her güvenlik metodu için bir ön gereksinimdir, bu nedenle tüm kaynaklar için yüksek seviyede kullanabilirlik gerekmektedir.</w:t>
            </w:r>
          </w:p>
          <w:p w14:paraId="3EB38B82" w14:textId="77777777" w:rsidR="00F03673" w:rsidRPr="0015458F" w:rsidRDefault="00F03673" w:rsidP="00F03673">
            <w:pPr>
              <w:pStyle w:val="AklamaMetni"/>
              <w:widowControl/>
              <w:numPr>
                <w:ilvl w:val="0"/>
                <w:numId w:val="79"/>
              </w:numPr>
              <w:spacing w:before="120" w:after="120"/>
              <w:ind w:left="567" w:hanging="283"/>
              <w:jc w:val="both"/>
            </w:pPr>
            <w:r w:rsidRPr="0015458F">
              <w:t>Ağ güvenirliği yedek topoloji ve işlevselliklerin kullanımıyla sağlanacaktır.</w:t>
            </w:r>
          </w:p>
          <w:p w14:paraId="08FBBD37"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Kullanıcı ve Cihaz kimlik denetimi (Kimlik Denetimi, Yetkilendirme ve Hesaplar) uygulanacaktır. </w:t>
            </w:r>
          </w:p>
          <w:p w14:paraId="3C96A94B" w14:textId="77777777" w:rsidR="00F03673" w:rsidRPr="0015458F" w:rsidRDefault="00F03673" w:rsidP="00F03673">
            <w:pPr>
              <w:pStyle w:val="AklamaMetni"/>
              <w:widowControl/>
              <w:numPr>
                <w:ilvl w:val="0"/>
                <w:numId w:val="79"/>
              </w:numPr>
              <w:spacing w:before="120" w:after="120"/>
              <w:ind w:left="567" w:hanging="283"/>
              <w:jc w:val="both"/>
            </w:pPr>
            <w:r w:rsidRPr="0015458F">
              <w:t>Ağlar arasındaki veri akışını kontrol etmek için güvenlik duvarları uygulanacaktır.</w:t>
            </w:r>
          </w:p>
          <w:p w14:paraId="7AE97291" w14:textId="77777777" w:rsidR="00F03673" w:rsidRPr="0015458F" w:rsidRDefault="00F03673" w:rsidP="00F03673">
            <w:pPr>
              <w:pStyle w:val="AklamaMetni"/>
              <w:widowControl/>
              <w:numPr>
                <w:ilvl w:val="0"/>
                <w:numId w:val="79"/>
              </w:numPr>
              <w:spacing w:before="120" w:after="120"/>
              <w:ind w:left="567" w:hanging="283"/>
              <w:jc w:val="both"/>
            </w:pPr>
            <w:r w:rsidRPr="0015458F">
              <w:t>Verinin bütünlüğünü, doğruluğunu ve gizliliğini sağlamak için VPN uygulanacaktır.</w:t>
            </w:r>
          </w:p>
          <w:p w14:paraId="68DD1A16" w14:textId="77777777" w:rsidR="00F03673" w:rsidRPr="0015458F" w:rsidRDefault="00F03673" w:rsidP="00F03673">
            <w:pPr>
              <w:pStyle w:val="AklamaMetni"/>
              <w:widowControl/>
              <w:numPr>
                <w:ilvl w:val="0"/>
                <w:numId w:val="79"/>
              </w:numPr>
              <w:spacing w:before="120" w:after="120"/>
              <w:ind w:left="567" w:hanging="283"/>
              <w:jc w:val="both"/>
            </w:pPr>
            <w:r w:rsidRPr="0015458F">
              <w:t>Sistemin incelenmesi ve sisteme saldırılması durumunda uyarı vermek üzere IDS (Saldırı Tespit Etme Sistemi) uygulanacaktır.</w:t>
            </w:r>
          </w:p>
          <w:p w14:paraId="053EB01D" w14:textId="77777777" w:rsidR="00F03673" w:rsidRPr="0015458F" w:rsidRDefault="00F03673" w:rsidP="00F03673">
            <w:pPr>
              <w:pStyle w:val="AklamaMetni"/>
              <w:widowControl/>
              <w:numPr>
                <w:ilvl w:val="0"/>
                <w:numId w:val="79"/>
              </w:numPr>
              <w:spacing w:before="120" w:after="120"/>
              <w:ind w:left="567" w:hanging="283"/>
              <w:jc w:val="both"/>
            </w:pPr>
            <w:r w:rsidRPr="0015458F">
              <w:t>Tüm seviyelerde ve yetkilerde şifreli kimlik denetimi sağlanacaktır.</w:t>
            </w:r>
          </w:p>
          <w:p w14:paraId="50F6EE26"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Güvenli SCADA kontrol protokolleri kullanılacaktır. </w:t>
            </w:r>
          </w:p>
          <w:p w14:paraId="2C1B08B0" w14:textId="77777777" w:rsidR="00F03673" w:rsidRPr="0015458F" w:rsidRDefault="00F03673" w:rsidP="00F03673">
            <w:pPr>
              <w:pStyle w:val="AklamaMetni"/>
              <w:widowControl/>
              <w:numPr>
                <w:ilvl w:val="0"/>
                <w:numId w:val="79"/>
              </w:numPr>
              <w:spacing w:before="120" w:after="120"/>
              <w:ind w:left="567" w:hanging="283"/>
              <w:jc w:val="both"/>
            </w:pPr>
            <w:r w:rsidRPr="0015458F">
              <w:t>Güvenli yönetim ve güvenli yönetici erişimi sağlanacaktır.</w:t>
            </w:r>
          </w:p>
          <w:p w14:paraId="24291C75" w14:textId="77777777" w:rsidR="00F03673" w:rsidRPr="0015458F" w:rsidRDefault="00F03673" w:rsidP="00F03673">
            <w:pPr>
              <w:pStyle w:val="AklamaMetni"/>
              <w:ind w:left="567"/>
              <w:rPr>
                <w:sz w:val="2"/>
              </w:rPr>
            </w:pPr>
          </w:p>
          <w:p w14:paraId="58358A25"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Kimlik denetimi uygulayan fakat her durumda şifreleme uygulamayan güvenli olmayan </w:t>
            </w:r>
            <w:proofErr w:type="gramStart"/>
            <w:r w:rsidRPr="0015458F">
              <w:t>ağ</w:t>
            </w:r>
            <w:proofErr w:type="gramEnd"/>
            <w:r w:rsidRPr="0015458F">
              <w:t xml:space="preserve"> bölümleri için IPsec tünelleri uygulanacaktır.</w:t>
            </w:r>
          </w:p>
          <w:p w14:paraId="19019EE3" w14:textId="77777777" w:rsidR="00F03673" w:rsidRPr="0015458F" w:rsidRDefault="00F03673" w:rsidP="00F03673">
            <w:pPr>
              <w:pStyle w:val="AklamaMetni"/>
              <w:ind w:left="567"/>
              <w:rPr>
                <w:sz w:val="2"/>
              </w:rPr>
            </w:pPr>
          </w:p>
          <w:p w14:paraId="6E391E17"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Güvenlik denetim günlük hatırlama ve kullanıcı kimlik denetimi dahil </w:t>
            </w:r>
            <w:proofErr w:type="gramStart"/>
            <w:r w:rsidRPr="0015458F">
              <w:t>eden</w:t>
            </w:r>
            <w:proofErr w:type="gramEnd"/>
            <w:r w:rsidRPr="0015458F">
              <w:t xml:space="preserve"> ağ sistemleri ve SCADA için entegre edilmiş güvenlik yönetimi sağlanacaktır.</w:t>
            </w:r>
          </w:p>
          <w:p w14:paraId="204437F7" w14:textId="77777777" w:rsidR="00F03673" w:rsidRPr="0015458F" w:rsidRDefault="00F03673" w:rsidP="00F03673">
            <w:pPr>
              <w:pStyle w:val="AklamaMetni"/>
              <w:ind w:left="567"/>
            </w:pPr>
          </w:p>
          <w:p w14:paraId="7423CFE0" w14:textId="77777777" w:rsidR="00F03673" w:rsidRPr="0015458F" w:rsidRDefault="00F03673" w:rsidP="00415028">
            <w:pPr>
              <w:pStyle w:val="MERCADOSTitle4"/>
              <w:numPr>
                <w:ilvl w:val="3"/>
                <w:numId w:val="143"/>
              </w:numPr>
            </w:pPr>
            <w:r w:rsidRPr="0015458F">
              <w:t>Genişletme ve Yükseltme Yeteneği</w:t>
            </w:r>
          </w:p>
          <w:p w14:paraId="1CEAB9B7" w14:textId="77777777" w:rsidR="00F03673" w:rsidRPr="0015458F" w:rsidRDefault="00F03673" w:rsidP="00F03673">
            <w:pPr>
              <w:pStyle w:val="KeskinTrnak"/>
              <w:ind w:left="0"/>
              <w:rPr>
                <w:b w:val="0"/>
              </w:rPr>
            </w:pPr>
            <w:r w:rsidRPr="0015458F">
              <w:rPr>
                <w:b w:val="0"/>
              </w:rPr>
              <w:t>C13</w:t>
            </w:r>
          </w:p>
          <w:p w14:paraId="73E36630" w14:textId="77777777" w:rsidR="00F03673" w:rsidRPr="0015458F" w:rsidRDefault="00F03673" w:rsidP="00F03673">
            <w:pPr>
              <w:ind w:left="57" w:right="57"/>
              <w:rPr>
                <w:szCs w:val="20"/>
              </w:rPr>
            </w:pPr>
            <w:r w:rsidRPr="0015458F">
              <w:rPr>
                <w:szCs w:val="20"/>
              </w:rPr>
              <w:t>Yüklenici tarafından tedarik edilen Telekomünikasyon sistemi, tasarımda açık standart kavramını kullanacak ve sistem ve hizmetlerin ileride genişletilmesi ve yükseltilmesi için maksimum esneklik sunacaktır.</w:t>
            </w:r>
          </w:p>
          <w:p w14:paraId="75D42EEE" w14:textId="77777777" w:rsidR="00F03673" w:rsidRPr="0015458F" w:rsidRDefault="00F03673" w:rsidP="00F03673">
            <w:pPr>
              <w:ind w:left="57" w:right="57"/>
              <w:rPr>
                <w:szCs w:val="20"/>
              </w:rPr>
            </w:pPr>
            <w:r w:rsidRPr="0015458F">
              <w:rPr>
                <w:szCs w:val="20"/>
              </w:rPr>
              <w:t>Daha geç bir tarihte yapılan sistem genişletmeleri ve yükseltmeleri küçük değişiklikler ve/veya telekomünikasyon sistemine ekstra ekipman modüllerinin eklenmesiyle mümkün olacaktır. Gelecekte yapılacak genişletmeler ve yükseltmeler için gerekli olan ek telekomünikasyon donanımları ve yazılımları farklı satıcılardan almak mümkün olacaktır.</w:t>
            </w:r>
          </w:p>
          <w:p w14:paraId="68194516" w14:textId="77777777" w:rsidR="00F03673" w:rsidRPr="0015458F" w:rsidRDefault="00F03673" w:rsidP="00415028">
            <w:pPr>
              <w:pStyle w:val="MERCADOSTitle4"/>
              <w:numPr>
                <w:ilvl w:val="3"/>
                <w:numId w:val="143"/>
              </w:numPr>
            </w:pPr>
            <w:r w:rsidRPr="0015458F">
              <w:lastRenderedPageBreak/>
              <w:t>Elektromanyetik Uyumluluk</w:t>
            </w:r>
          </w:p>
          <w:p w14:paraId="2C7C5B19" w14:textId="77777777" w:rsidR="00F03673" w:rsidRPr="0015458F" w:rsidRDefault="00F03673" w:rsidP="00F03673">
            <w:pPr>
              <w:pStyle w:val="KeskinTrnak"/>
              <w:ind w:left="0"/>
              <w:rPr>
                <w:b w:val="0"/>
              </w:rPr>
            </w:pPr>
            <w:r w:rsidRPr="0015458F">
              <w:rPr>
                <w:b w:val="0"/>
              </w:rPr>
              <w:t>C14</w:t>
            </w:r>
          </w:p>
          <w:p w14:paraId="39BF9C75" w14:textId="77777777" w:rsidR="00F03673" w:rsidRPr="0015458F" w:rsidRDefault="00F03673" w:rsidP="00F03673">
            <w:pPr>
              <w:ind w:left="57" w:right="57"/>
              <w:rPr>
                <w:szCs w:val="20"/>
              </w:rPr>
            </w:pPr>
            <w:r w:rsidRPr="0015458F">
              <w:rPr>
                <w:szCs w:val="20"/>
              </w:rPr>
              <w:t xml:space="preserve">Tüm iletişim ekipmanları, sahada bulunan çeşitli EMI fenomenlerin etkisi altında düzgün bir şekilde çalışacaktır (örneğin, istasyon). İletişim cihazları IEEE C37.90.2005 ve IEC 60255 ile belirlenen EMI olaylarına, endüktif yük anahtarlaması, yıldırım, insan teması nedeniyle olan elektrostatik deşarjlar, taşınabilir radyo ahizeleri kullanan personelden kaynaklanan radyo frekans karışımı, yüksek akım arıza koşulları nedeniyle ileri gelen toprak potansiyel yükselişler ve istasyon ortamında sıkça karşılaşılan diğer çeşitli EMI olaylarına karşı dayanıklı olacaktır. </w:t>
            </w:r>
          </w:p>
          <w:p w14:paraId="06E20E32" w14:textId="77777777" w:rsidR="00F03673" w:rsidRPr="0015458F" w:rsidRDefault="00F03673" w:rsidP="00F03673">
            <w:pPr>
              <w:pStyle w:val="KeskinTrnak"/>
              <w:ind w:left="0"/>
              <w:rPr>
                <w:b w:val="0"/>
              </w:rPr>
            </w:pPr>
            <w:r w:rsidRPr="0015458F">
              <w:rPr>
                <w:b w:val="0"/>
              </w:rPr>
              <w:t>C15</w:t>
            </w:r>
          </w:p>
          <w:p w14:paraId="294757E7" w14:textId="77777777" w:rsidR="00F03673" w:rsidRPr="0015458F" w:rsidRDefault="00F03673" w:rsidP="00F03673">
            <w:pPr>
              <w:ind w:left="57" w:right="57"/>
              <w:rPr>
                <w:szCs w:val="20"/>
              </w:rPr>
            </w:pPr>
            <w:r w:rsidRPr="0015458F">
              <w:rPr>
                <w:szCs w:val="20"/>
              </w:rPr>
              <w:t xml:space="preserve">Prensipte, tüm iletişim ekipmanları ve ilgili alt yapılar, topraklanmış metalik kabinler içerisinde kurulacaktır. Metal hazneler gibi ilave önlemler, radyo frekans karışımlarına karşı ekstra koruma sağlamak için ayrıca kullanılacaktır. İletişim ekipmanlarının her bir boşluğu da EMI’ye karşı ilgili önlemler ile doldurulacaktır. </w:t>
            </w:r>
          </w:p>
          <w:p w14:paraId="3103F430" w14:textId="77777777" w:rsidR="00F03673" w:rsidRPr="0015458F" w:rsidRDefault="00F03673" w:rsidP="00F03673">
            <w:pPr>
              <w:ind w:left="57" w:right="57"/>
              <w:rPr>
                <w:szCs w:val="20"/>
              </w:rPr>
            </w:pPr>
            <w:r w:rsidRPr="0015458F">
              <w:rPr>
                <w:szCs w:val="20"/>
              </w:rPr>
              <w:t>Tüm elektrik ve veri kabloları (Ethernet, RS232, RS485, vs.) elektromanyetik karışımlarına karşı korumak amacıyla korunacaktır. Korunan kablolar, şasi olarak topraklanan kasaya elektrik ile bağlı bulunan korumalı konektörler ile sonlanacaktır.</w:t>
            </w:r>
          </w:p>
          <w:p w14:paraId="7FBBA2E9" w14:textId="77777777" w:rsidR="00F03673" w:rsidRPr="0015458F" w:rsidRDefault="00F03673" w:rsidP="00F03673">
            <w:pPr>
              <w:pStyle w:val="KeskinTrnak"/>
              <w:ind w:left="0"/>
              <w:rPr>
                <w:b w:val="0"/>
              </w:rPr>
            </w:pPr>
            <w:r w:rsidRPr="0015458F">
              <w:rPr>
                <w:b w:val="0"/>
              </w:rPr>
              <w:t>C16</w:t>
            </w:r>
          </w:p>
          <w:p w14:paraId="5C65BDCD" w14:textId="77777777" w:rsidR="00F03673" w:rsidRPr="0015458F" w:rsidRDefault="00F03673" w:rsidP="00F03673">
            <w:pPr>
              <w:ind w:left="57" w:right="57"/>
              <w:rPr>
                <w:szCs w:val="20"/>
              </w:rPr>
            </w:pPr>
            <w:r w:rsidRPr="0015458F">
              <w:rPr>
                <w:b/>
                <w:szCs w:val="20"/>
              </w:rPr>
              <w:t xml:space="preserve">İletişim cihazları EMI bağışıklığı için IEEE 1613 ve IEC 61850-3 standartları ile ve </w:t>
            </w:r>
            <w:r w:rsidRPr="0015458F">
              <w:rPr>
                <w:szCs w:val="20"/>
              </w:rPr>
              <w:t>istasyon ortamlarında ağ ekipmanlarının güvenilir çalışmasını sağlamak için çevresel gereksinimler ile uyumlu olacaktır.</w:t>
            </w:r>
          </w:p>
          <w:p w14:paraId="462F56BC" w14:textId="77777777" w:rsidR="00F03673" w:rsidRPr="0015458F" w:rsidRDefault="00F03673" w:rsidP="00F03673">
            <w:pPr>
              <w:ind w:left="57" w:right="57"/>
              <w:rPr>
                <w:szCs w:val="20"/>
              </w:rPr>
            </w:pPr>
            <w:r w:rsidRPr="0015458F">
              <w:rPr>
                <w:szCs w:val="20"/>
              </w:rPr>
              <w:t xml:space="preserve">Ağın kritik koruma fonksiyonları ile ilgili olacağı uygulamalar için ekipmanlar IEEE 1613’te (uygulama esnasında hatasız iletişimler, EMI bağışıklık tip testleri) verilen 2. Sınıf cihaz tanımı ile uyumlu olacaktır. </w:t>
            </w:r>
          </w:p>
          <w:p w14:paraId="211F4E67" w14:textId="77777777" w:rsidR="00F03673" w:rsidRPr="0015458F" w:rsidRDefault="00F03673" w:rsidP="00F03673">
            <w:pPr>
              <w:ind w:left="57" w:right="57"/>
              <w:rPr>
                <w:szCs w:val="20"/>
              </w:rPr>
            </w:pPr>
          </w:p>
          <w:p w14:paraId="490F92AB" w14:textId="77777777" w:rsidR="00F03673" w:rsidRPr="0015458F" w:rsidRDefault="00F03673" w:rsidP="00F03673">
            <w:pPr>
              <w:ind w:left="57" w:right="57"/>
              <w:rPr>
                <w:szCs w:val="20"/>
              </w:rPr>
            </w:pPr>
          </w:p>
          <w:p w14:paraId="757A8E5F" w14:textId="77777777" w:rsidR="00F03673" w:rsidRPr="0015458F" w:rsidRDefault="00F03673" w:rsidP="00F03673">
            <w:pPr>
              <w:ind w:left="57" w:right="57"/>
              <w:rPr>
                <w:b/>
                <w:szCs w:val="20"/>
              </w:rPr>
            </w:pPr>
          </w:p>
          <w:p w14:paraId="79B4D40F" w14:textId="77777777" w:rsidR="00F03673" w:rsidRPr="0015458F" w:rsidRDefault="00F03673" w:rsidP="00415028">
            <w:pPr>
              <w:pStyle w:val="MERCADOSTitle4"/>
              <w:numPr>
                <w:ilvl w:val="3"/>
                <w:numId w:val="143"/>
              </w:numPr>
            </w:pPr>
            <w:r w:rsidRPr="0015458F">
              <w:t>Saha ve Çevresel Koşullar</w:t>
            </w:r>
          </w:p>
          <w:p w14:paraId="293845E7" w14:textId="77777777" w:rsidR="00F03673" w:rsidRPr="0015458F" w:rsidRDefault="00F03673" w:rsidP="00F03673">
            <w:pPr>
              <w:pStyle w:val="KeskinTrnak"/>
              <w:ind w:left="0"/>
              <w:rPr>
                <w:b w:val="0"/>
              </w:rPr>
            </w:pPr>
            <w:r w:rsidRPr="0015458F">
              <w:rPr>
                <w:b w:val="0"/>
              </w:rPr>
              <w:t>C17</w:t>
            </w:r>
          </w:p>
          <w:p w14:paraId="6EDE6B88" w14:textId="77777777" w:rsidR="00F03673" w:rsidRPr="0015458F" w:rsidRDefault="00F03673" w:rsidP="00F03673">
            <w:pPr>
              <w:ind w:left="57" w:right="57"/>
              <w:rPr>
                <w:szCs w:val="20"/>
              </w:rPr>
            </w:pPr>
            <w:r w:rsidRPr="0015458F">
              <w:rPr>
                <w:szCs w:val="20"/>
              </w:rPr>
              <w:t>Tüm haberleşme ekipmanları için (3G modemler dahil) belirtilen gereksinimler (–20</w:t>
            </w:r>
            <w:r w:rsidRPr="0015458F">
              <w:rPr>
                <w:szCs w:val="20"/>
                <w:vertAlign w:val="superscript"/>
              </w:rPr>
              <w:t>0</w:t>
            </w:r>
            <w:r w:rsidRPr="0015458F">
              <w:rPr>
                <w:szCs w:val="20"/>
              </w:rPr>
              <w:t>C) ila (+50</w:t>
            </w:r>
            <w:r w:rsidRPr="0015458F">
              <w:rPr>
                <w:szCs w:val="20"/>
                <w:vertAlign w:val="superscript"/>
              </w:rPr>
              <w:t>0</w:t>
            </w:r>
            <w:r w:rsidRPr="0015458F">
              <w:rPr>
                <w:szCs w:val="20"/>
              </w:rPr>
              <w:t>C) arasında ortam hava sıcaklıklarında ve %5 ila %95 yoğunlaşmayan göreceli nemde gerçekleştirilecektir. Ekipmanlar ve materyaller, iklim koşulları nedeniyle ileri gelen bozulmalardan korunacaktır ve sevkiyat ile depolama esnasında (–20</w:t>
            </w:r>
            <w:r w:rsidRPr="0015458F">
              <w:rPr>
                <w:szCs w:val="20"/>
                <w:vertAlign w:val="superscript"/>
              </w:rPr>
              <w:t>0</w:t>
            </w:r>
            <w:r w:rsidRPr="0015458F">
              <w:rPr>
                <w:szCs w:val="20"/>
              </w:rPr>
              <w:t>C) ila (+50</w:t>
            </w:r>
            <w:r w:rsidRPr="0015458F">
              <w:rPr>
                <w:szCs w:val="20"/>
                <w:vertAlign w:val="superscript"/>
              </w:rPr>
              <w:t>0</w:t>
            </w:r>
            <w:r w:rsidRPr="0015458F">
              <w:rPr>
                <w:szCs w:val="20"/>
              </w:rPr>
              <w:t xml:space="preserve">C) ortam sıcaklıklarına karşı dayanıklı olacaktır. </w:t>
            </w:r>
          </w:p>
          <w:p w14:paraId="65D03E95" w14:textId="77777777" w:rsidR="00F03673" w:rsidRPr="0015458F" w:rsidRDefault="00F03673" w:rsidP="00F03673">
            <w:pPr>
              <w:pStyle w:val="KeskinTrnak"/>
              <w:ind w:left="0"/>
              <w:rPr>
                <w:b w:val="0"/>
              </w:rPr>
            </w:pPr>
            <w:r w:rsidRPr="0015458F">
              <w:rPr>
                <w:b w:val="0"/>
              </w:rPr>
              <w:t>C18</w:t>
            </w:r>
          </w:p>
          <w:p w14:paraId="00FDD5D7" w14:textId="77777777" w:rsidR="00F03673" w:rsidRPr="0015458F" w:rsidRDefault="00F03673" w:rsidP="00F03673">
            <w:pPr>
              <w:ind w:left="57" w:right="57"/>
              <w:rPr>
                <w:szCs w:val="20"/>
              </w:rPr>
            </w:pPr>
            <w:r w:rsidRPr="0015458F">
              <w:rPr>
                <w:szCs w:val="20"/>
              </w:rPr>
              <w:t>Haberleşme ekipmanları 3G modemin EMI ortamından korunacak şekilde RTU kabinine kurulacaktır. Ancak, Yüklenici hücresel antenlerin ve 3G modemlerin EMI ve iklimsel ortam içerisinde en iyi kapsama ve sahada en düzgün operasyonu sağlamak üzere yerleştirilmesinden sorumlu olacaktır.</w:t>
            </w:r>
          </w:p>
          <w:p w14:paraId="25014850" w14:textId="77777777" w:rsidR="00F03673" w:rsidRPr="0015458F" w:rsidRDefault="00F03673" w:rsidP="00415028">
            <w:pPr>
              <w:pStyle w:val="MERCADOSTitle4"/>
              <w:numPr>
                <w:ilvl w:val="3"/>
                <w:numId w:val="143"/>
              </w:numPr>
            </w:pPr>
            <w:r w:rsidRPr="0015458F">
              <w:t>Güç Kaynağı Gereksinimleri</w:t>
            </w:r>
          </w:p>
          <w:p w14:paraId="3D3FE92D" w14:textId="77777777" w:rsidR="00F03673" w:rsidRPr="0015458F" w:rsidRDefault="00F03673" w:rsidP="00F03673">
            <w:pPr>
              <w:pStyle w:val="KeskinTrnak"/>
              <w:ind w:left="0"/>
              <w:rPr>
                <w:b w:val="0"/>
              </w:rPr>
            </w:pPr>
            <w:r w:rsidRPr="0015458F">
              <w:rPr>
                <w:b w:val="0"/>
              </w:rPr>
              <w:t>C19</w:t>
            </w:r>
          </w:p>
          <w:p w14:paraId="57E12698" w14:textId="77777777" w:rsidR="00F03673" w:rsidRPr="0015458F" w:rsidRDefault="00F03673" w:rsidP="00F03673">
            <w:pPr>
              <w:ind w:left="57" w:right="57"/>
              <w:rPr>
                <w:szCs w:val="20"/>
              </w:rPr>
            </w:pPr>
            <w:r w:rsidRPr="0015458F">
              <w:rPr>
                <w:szCs w:val="20"/>
              </w:rPr>
              <w:t xml:space="preserve">Satın alınacak RTU cihazı dahili olarak 3G Modem içereceği için RTU için gerekli güç bina içerisindeki SCADA Redresörü üzerinden doğrudan sağlanacaktır. </w:t>
            </w:r>
          </w:p>
          <w:p w14:paraId="73928323" w14:textId="77777777" w:rsidR="00F03673" w:rsidRPr="0015458F" w:rsidRDefault="00F03673" w:rsidP="00415028">
            <w:pPr>
              <w:pStyle w:val="MERCADOSTitle4"/>
              <w:numPr>
                <w:ilvl w:val="3"/>
                <w:numId w:val="143"/>
              </w:numPr>
            </w:pPr>
            <w:r w:rsidRPr="0015458F">
              <w:t>Saha Etütleri</w:t>
            </w:r>
          </w:p>
          <w:p w14:paraId="56BDC176" w14:textId="77777777" w:rsidR="00F03673" w:rsidRPr="0015458F" w:rsidRDefault="00F03673" w:rsidP="00F03673">
            <w:pPr>
              <w:ind w:left="57" w:right="57"/>
              <w:rPr>
                <w:szCs w:val="20"/>
              </w:rPr>
            </w:pPr>
            <w:r w:rsidRPr="0015458F">
              <w:rPr>
                <w:szCs w:val="20"/>
              </w:rPr>
              <w:t xml:space="preserve">Yüklenici, kurulum, hizmete sokma dahil olmak üzere istasyon iletişimi ile ekipmanların iletişimi ile ilgili tüm </w:t>
            </w:r>
            <w:r w:rsidRPr="0015458F">
              <w:rPr>
                <w:szCs w:val="20"/>
              </w:rPr>
              <w:lastRenderedPageBreak/>
              <w:t xml:space="preserve">işlerden sorumludur. Yüklenici 3G iletişimi için saha ekipmanı kurmadan önce saha etütleri yapmaktan sorumlu olacaktır. </w:t>
            </w:r>
          </w:p>
          <w:p w14:paraId="48B3AD59" w14:textId="77777777" w:rsidR="00F03673" w:rsidRPr="0015458F" w:rsidRDefault="00F03673" w:rsidP="00F03673">
            <w:pPr>
              <w:ind w:left="57" w:right="57"/>
              <w:rPr>
                <w:szCs w:val="20"/>
              </w:rPr>
            </w:pPr>
            <w:r w:rsidRPr="0015458F">
              <w:rPr>
                <w:szCs w:val="20"/>
              </w:rPr>
              <w:t>Yüklenici, etüt esnasında tüm ulaşımı sağlayacak ve tüm sahalardaki sistemlerin ve ekipmanların güvenliğinden sorumlu olacaktır.</w:t>
            </w:r>
          </w:p>
          <w:p w14:paraId="300E153C" w14:textId="77777777" w:rsidR="00F03673" w:rsidRPr="0015458F" w:rsidRDefault="00F03673" w:rsidP="00F03673">
            <w:pPr>
              <w:ind w:left="57" w:right="57"/>
              <w:rPr>
                <w:szCs w:val="20"/>
              </w:rPr>
            </w:pPr>
            <w:r w:rsidRPr="0015458F">
              <w:rPr>
                <w:szCs w:val="20"/>
              </w:rPr>
              <w:t>Yüklenici’nin etüt ekibi İŞVEREN tarafından onaylanan program uyarınca araştırmalar gerçekleştirecek ve İşveren’in temsilcileri tarafından arazi araştırmalarında eşlik edilebilecektir.</w:t>
            </w:r>
          </w:p>
          <w:p w14:paraId="275179D6" w14:textId="77777777" w:rsidR="00F03673" w:rsidRPr="0015458F" w:rsidRDefault="00F03673" w:rsidP="00F03673">
            <w:pPr>
              <w:ind w:left="57" w:right="57"/>
              <w:rPr>
                <w:szCs w:val="20"/>
              </w:rPr>
            </w:pPr>
            <w:r w:rsidRPr="0015458F">
              <w:rPr>
                <w:szCs w:val="20"/>
              </w:rPr>
              <w:t>Saha etütleri esnasında Yüklenici İŞVEREN’in katılımı olmadan çözülemeyen sorunları belirleyecek (örneğin, devlet kurumlarından alınacak gerekli izinler) ve proje zaman çizelgesini tehlikeye atmamak için gerekli süre içerisinde İŞVEREN’i bilgilendirecektir.</w:t>
            </w:r>
          </w:p>
          <w:p w14:paraId="7BBBD4D0" w14:textId="77777777" w:rsidR="00F03673" w:rsidRPr="0015458F" w:rsidRDefault="00F03673" w:rsidP="00F03673">
            <w:pPr>
              <w:ind w:left="57" w:right="57"/>
              <w:rPr>
                <w:szCs w:val="20"/>
              </w:rPr>
            </w:pPr>
          </w:p>
          <w:p w14:paraId="6FE03A1A" w14:textId="77777777" w:rsidR="00F03673" w:rsidRPr="0015458F" w:rsidRDefault="00F03673" w:rsidP="00415028">
            <w:pPr>
              <w:pStyle w:val="MERCADOSTitle2"/>
              <w:numPr>
                <w:ilvl w:val="1"/>
                <w:numId w:val="143"/>
              </w:numPr>
            </w:pPr>
            <w:r w:rsidRPr="0015458F">
              <w:t>VERİ İLETİŞİMİ</w:t>
            </w:r>
          </w:p>
          <w:p w14:paraId="0821F21B" w14:textId="77777777" w:rsidR="00F03673" w:rsidRPr="0015458F" w:rsidRDefault="00F03673" w:rsidP="00415028">
            <w:pPr>
              <w:pStyle w:val="MERCADOSTitle3"/>
              <w:numPr>
                <w:ilvl w:val="2"/>
                <w:numId w:val="143"/>
              </w:numPr>
            </w:pPr>
            <w:r w:rsidRPr="0015458F">
              <w:t>Genel</w:t>
            </w:r>
          </w:p>
          <w:p w14:paraId="1951B6A0" w14:textId="10298E81" w:rsidR="00F03673" w:rsidRPr="0015458F" w:rsidRDefault="00F03673" w:rsidP="00F03673">
            <w:pPr>
              <w:ind w:left="57" w:right="57"/>
              <w:rPr>
                <w:szCs w:val="20"/>
              </w:rPr>
            </w:pPr>
            <w:r w:rsidRPr="0015458F">
              <w:rPr>
                <w:szCs w:val="20"/>
              </w:rPr>
              <w:t xml:space="preserve">3G hücresel teknolojisi iletişim medyası olarak kullanılacaktır. </w:t>
            </w:r>
          </w:p>
          <w:p w14:paraId="6ED7D02B" w14:textId="77777777" w:rsidR="00F03673" w:rsidRPr="0015458F" w:rsidRDefault="00F03673" w:rsidP="00F03673">
            <w:pPr>
              <w:ind w:left="57" w:right="57"/>
              <w:rPr>
                <w:szCs w:val="20"/>
              </w:rPr>
            </w:pPr>
          </w:p>
          <w:p w14:paraId="6859FCBA" w14:textId="77777777" w:rsidR="00F03673" w:rsidRPr="0015458F" w:rsidRDefault="00F03673" w:rsidP="00415028">
            <w:pPr>
              <w:pStyle w:val="MERCADOSTitle3"/>
              <w:numPr>
                <w:ilvl w:val="2"/>
                <w:numId w:val="143"/>
              </w:numPr>
            </w:pPr>
            <w:r w:rsidRPr="0015458F">
              <w:t>Veri İletişim Protokolü</w:t>
            </w:r>
          </w:p>
          <w:p w14:paraId="5F415631" w14:textId="77777777" w:rsidR="00F03673" w:rsidRPr="0015458F" w:rsidRDefault="00F03673" w:rsidP="00F03673">
            <w:pPr>
              <w:pStyle w:val="KeskinTrnak"/>
              <w:ind w:left="0"/>
              <w:rPr>
                <w:b w:val="0"/>
              </w:rPr>
            </w:pPr>
            <w:r w:rsidRPr="0015458F">
              <w:rPr>
                <w:b w:val="0"/>
              </w:rPr>
              <w:t>C20</w:t>
            </w:r>
          </w:p>
          <w:p w14:paraId="689481D8" w14:textId="77777777" w:rsidR="00F03673" w:rsidRPr="0015458F" w:rsidRDefault="00F03673" w:rsidP="00F03673">
            <w:pPr>
              <w:ind w:left="57" w:right="57"/>
              <w:rPr>
                <w:szCs w:val="20"/>
              </w:rPr>
            </w:pPr>
            <w:r w:rsidRPr="0015458F">
              <w:t xml:space="preserve">3G </w:t>
            </w:r>
            <w:r w:rsidRPr="0015458F">
              <w:rPr>
                <w:szCs w:val="20"/>
              </w:rPr>
              <w:t>modem IEC 104 ile iletişimi destekleyecektir.</w:t>
            </w:r>
          </w:p>
          <w:p w14:paraId="244638D3" w14:textId="77777777" w:rsidR="00F03673" w:rsidRPr="0015458F" w:rsidRDefault="00F03673" w:rsidP="00F03673">
            <w:pPr>
              <w:ind w:left="57" w:right="57"/>
              <w:rPr>
                <w:szCs w:val="20"/>
              </w:rPr>
            </w:pPr>
            <w:r w:rsidRPr="0015458F">
              <w:rPr>
                <w:szCs w:val="20"/>
              </w:rPr>
              <w:t>Yönetebilir ethernet anahtarı IEC 104 ile aktarılan veriler için şeffaf olacaktır.</w:t>
            </w:r>
          </w:p>
          <w:p w14:paraId="34FECC12" w14:textId="77777777" w:rsidR="00F03673" w:rsidRPr="0015458F" w:rsidRDefault="00F03673" w:rsidP="00415028">
            <w:pPr>
              <w:pStyle w:val="MERCADOSTitle3"/>
              <w:numPr>
                <w:ilvl w:val="2"/>
                <w:numId w:val="143"/>
              </w:numPr>
            </w:pPr>
            <w:r w:rsidRPr="0015458F">
              <w:t>Sistem Performans Gereksinimleri</w:t>
            </w:r>
          </w:p>
          <w:p w14:paraId="2DE7AB14" w14:textId="77777777" w:rsidR="00F03673" w:rsidRPr="0015458F" w:rsidRDefault="00F03673" w:rsidP="00F03673">
            <w:pPr>
              <w:pStyle w:val="KeskinTrnak"/>
              <w:ind w:left="0"/>
              <w:rPr>
                <w:b w:val="0"/>
              </w:rPr>
            </w:pPr>
            <w:r w:rsidRPr="0015458F">
              <w:rPr>
                <w:b w:val="0"/>
              </w:rPr>
              <w:t>C21</w:t>
            </w:r>
          </w:p>
          <w:p w14:paraId="2B9ADE42" w14:textId="77777777" w:rsidR="00F03673" w:rsidRPr="0015458F" w:rsidRDefault="00F03673" w:rsidP="00F03673">
            <w:pPr>
              <w:ind w:left="57" w:right="57"/>
              <w:rPr>
                <w:szCs w:val="20"/>
              </w:rPr>
            </w:pPr>
            <w:r w:rsidRPr="0015458F">
              <w:rPr>
                <w:szCs w:val="20"/>
              </w:rPr>
              <w:t>Sistem, merkezlerdeki gürültüye ve EMI’ye karşı dayanıklı olacaktır.</w:t>
            </w:r>
          </w:p>
          <w:p w14:paraId="6F4D4218" w14:textId="77777777" w:rsidR="00F03673" w:rsidRPr="0015458F" w:rsidRDefault="00F03673" w:rsidP="00F03673">
            <w:pPr>
              <w:ind w:left="57" w:right="57"/>
              <w:rPr>
                <w:szCs w:val="20"/>
              </w:rPr>
            </w:pPr>
            <w:r w:rsidRPr="0015458F">
              <w:rPr>
                <w:szCs w:val="20"/>
              </w:rPr>
              <w:t xml:space="preserve">Sistem, sistem performans gereksinimlerinde herhangi bir değişiklik olmadan tüm saha ekipmanları ile aynı zamanda iletişim kurabilecektir. </w:t>
            </w:r>
          </w:p>
          <w:p w14:paraId="01ED94CC" w14:textId="77777777" w:rsidR="00F03673" w:rsidRPr="0015458F" w:rsidRDefault="00F03673" w:rsidP="00415028">
            <w:pPr>
              <w:pStyle w:val="MERCADOSTitle2"/>
              <w:numPr>
                <w:ilvl w:val="1"/>
                <w:numId w:val="143"/>
              </w:numPr>
            </w:pPr>
            <w:r w:rsidRPr="0015458F">
              <w:t>3G HABERLEŞME SİSTEMİ</w:t>
            </w:r>
          </w:p>
          <w:p w14:paraId="1272162D" w14:textId="77777777" w:rsidR="00F03673" w:rsidRPr="0015458F" w:rsidRDefault="00F03673" w:rsidP="00F03673">
            <w:pPr>
              <w:ind w:left="34" w:right="57"/>
            </w:pPr>
            <w:r w:rsidRPr="0015458F">
              <w:t xml:space="preserve">Teklif Sahibi, 3G sistemi için önerilen iletişim yöntemini detaylarıyla açıklayacaktır (saha ekipmanının ve Kontrol Merkezinin dinamik/statik IP’si) </w:t>
            </w:r>
          </w:p>
          <w:p w14:paraId="3DC97B71" w14:textId="77777777" w:rsidR="00F03673" w:rsidRPr="0015458F" w:rsidRDefault="00F03673" w:rsidP="00415028">
            <w:pPr>
              <w:pStyle w:val="MERCADOSTitle3"/>
              <w:numPr>
                <w:ilvl w:val="2"/>
                <w:numId w:val="143"/>
              </w:numPr>
            </w:pPr>
            <w:r w:rsidRPr="0015458F">
              <w:t>Veri İletişim Protokolü</w:t>
            </w:r>
          </w:p>
          <w:p w14:paraId="75916647" w14:textId="77777777" w:rsidR="00F03673" w:rsidRPr="0015458F" w:rsidRDefault="00F03673" w:rsidP="00F03673">
            <w:pPr>
              <w:pStyle w:val="KeskinTrnak"/>
              <w:ind w:left="0"/>
              <w:rPr>
                <w:b w:val="0"/>
              </w:rPr>
            </w:pPr>
            <w:r w:rsidRPr="0015458F">
              <w:rPr>
                <w:b w:val="0"/>
              </w:rPr>
              <w:t>C22</w:t>
            </w:r>
          </w:p>
          <w:p w14:paraId="660DB5E4" w14:textId="77777777" w:rsidR="00F03673" w:rsidRPr="0015458F" w:rsidRDefault="00F03673" w:rsidP="00F03673">
            <w:pPr>
              <w:ind w:right="57"/>
            </w:pPr>
            <w:r w:rsidRPr="0015458F">
              <w:t>3G iletişim, standart TCP/IP Ulaştırma profili ve Ethernet (802.3) yığını vasıtasıyla IEC 60870-5-104’ün son sürümünün kullanımını destekleyecektir.</w:t>
            </w:r>
          </w:p>
          <w:p w14:paraId="3707CEA9" w14:textId="77777777" w:rsidR="00F03673" w:rsidRPr="0015458F" w:rsidRDefault="00F03673" w:rsidP="00415028">
            <w:pPr>
              <w:pStyle w:val="MERCADOSTitle3"/>
              <w:numPr>
                <w:ilvl w:val="2"/>
                <w:numId w:val="143"/>
              </w:numPr>
            </w:pPr>
            <w:r w:rsidRPr="0015458F">
              <w:t>Performans Gereksinimleri</w:t>
            </w:r>
          </w:p>
          <w:p w14:paraId="418FF346" w14:textId="77777777" w:rsidR="00F03673" w:rsidRPr="0015458F" w:rsidRDefault="00F03673" w:rsidP="00F03673">
            <w:pPr>
              <w:pStyle w:val="KeskinTrnak"/>
              <w:ind w:left="0"/>
              <w:rPr>
                <w:b w:val="0"/>
              </w:rPr>
            </w:pPr>
            <w:r w:rsidRPr="0015458F">
              <w:rPr>
                <w:b w:val="0"/>
              </w:rPr>
              <w:t>C23</w:t>
            </w:r>
          </w:p>
          <w:p w14:paraId="4A74A204" w14:textId="77777777" w:rsidR="00F03673" w:rsidRPr="0015458F" w:rsidRDefault="00F03673" w:rsidP="00F03673">
            <w:pPr>
              <w:ind w:right="57"/>
            </w:pPr>
            <w:r w:rsidRPr="0015458F">
              <w:t xml:space="preserve">RTU’ların 3G iletişimlerinde herhangi bir saha olayının veya durum değişikliğinin (analog/dijital) SCADA sunucularına aktarılması ve Kontrol merkezi iş istasyonları monitörlerinde izlenmesi için gerekli süre iki (2) saniyeden daha az olacaktır. </w:t>
            </w:r>
          </w:p>
          <w:p w14:paraId="77784845" w14:textId="77777777" w:rsidR="00F03673" w:rsidRPr="0015458F" w:rsidRDefault="00F03673" w:rsidP="00F03673">
            <w:pPr>
              <w:ind w:right="57"/>
            </w:pPr>
            <w:r w:rsidRPr="0015458F">
              <w:t xml:space="preserve">Telekomünikasyon sistemi, 3G iletişimi için en az %99 seviyesinde emreamadelik sağlayacaktır. </w:t>
            </w:r>
          </w:p>
          <w:p w14:paraId="5C797095" w14:textId="77777777" w:rsidR="00F03673" w:rsidRPr="0015458F" w:rsidRDefault="00F03673" w:rsidP="00F03673">
            <w:pPr>
              <w:ind w:right="57"/>
              <w:rPr>
                <w:szCs w:val="20"/>
              </w:rPr>
            </w:pPr>
            <w:r w:rsidRPr="0015458F">
              <w:t xml:space="preserve">Sistem, </w:t>
            </w:r>
            <w:r w:rsidRPr="0015458F">
              <w:rPr>
                <w:szCs w:val="20"/>
              </w:rPr>
              <w:t xml:space="preserve">3G tarafından temin edilen tüm veri indirme ve yükleme hızlarını destekleyecektir. </w:t>
            </w:r>
          </w:p>
          <w:p w14:paraId="39E0E529" w14:textId="77777777" w:rsidR="00F03673" w:rsidRPr="0015458F" w:rsidRDefault="00F03673" w:rsidP="00F03673">
            <w:pPr>
              <w:ind w:right="57"/>
              <w:rPr>
                <w:szCs w:val="20"/>
              </w:rPr>
            </w:pPr>
            <w:r w:rsidRPr="0015458F">
              <w:rPr>
                <w:szCs w:val="20"/>
              </w:rPr>
              <w:t xml:space="preserve">Sistem, ses ve EMI direncine sahip olacaktır. </w:t>
            </w:r>
          </w:p>
          <w:p w14:paraId="03C4385B" w14:textId="77777777" w:rsidR="00F03673" w:rsidRPr="0015458F" w:rsidRDefault="00F03673" w:rsidP="00F03673">
            <w:pPr>
              <w:ind w:right="57"/>
            </w:pPr>
            <w:r w:rsidRPr="0015458F">
              <w:rPr>
                <w:szCs w:val="20"/>
              </w:rPr>
              <w:t xml:space="preserve">Sistem, eş zamanlı olarak tüm saha ekipmanlarıyla iletişim kurabilme kapasitesine sahip olacaktır. </w:t>
            </w:r>
            <w:r w:rsidRPr="0015458F">
              <w:t xml:space="preserve"> </w:t>
            </w:r>
          </w:p>
          <w:p w14:paraId="19B2A219" w14:textId="77777777" w:rsidR="00F03673" w:rsidRPr="0015458F" w:rsidRDefault="00F03673" w:rsidP="00415028">
            <w:pPr>
              <w:pStyle w:val="MERCADOSTitle3"/>
              <w:numPr>
                <w:ilvl w:val="2"/>
                <w:numId w:val="143"/>
              </w:numPr>
            </w:pPr>
            <w:r w:rsidRPr="0015458F">
              <w:lastRenderedPageBreak/>
              <w:t>İstasyon Konfigürasyonu</w:t>
            </w:r>
          </w:p>
          <w:p w14:paraId="750164E8" w14:textId="77777777" w:rsidR="00F03673" w:rsidRPr="0015458F" w:rsidRDefault="00F03673" w:rsidP="00F03673">
            <w:pPr>
              <w:pStyle w:val="KeskinTrnak"/>
              <w:ind w:left="0"/>
              <w:rPr>
                <w:b w:val="0"/>
              </w:rPr>
            </w:pPr>
            <w:r w:rsidRPr="0015458F">
              <w:rPr>
                <w:b w:val="0"/>
              </w:rPr>
              <w:t>C24</w:t>
            </w:r>
            <w:r w:rsidRPr="0015458F">
              <w:rPr>
                <w:noProof/>
                <w:lang w:eastAsia="tr-TR"/>
              </w:rPr>
              <w:t xml:space="preserve"> </w:t>
            </w:r>
          </w:p>
          <w:p w14:paraId="51891197" w14:textId="77777777" w:rsidR="00F03673" w:rsidRPr="0015458F" w:rsidRDefault="00F03673" w:rsidP="00F03673">
            <w:pPr>
              <w:ind w:left="34" w:right="57"/>
            </w:pPr>
            <w:r w:rsidRPr="0015458F">
              <w:t xml:space="preserve">3G iletişiminin kullanılacağı noktalar için istasyon haberleşmesi açısından RTU ve IED’lerin konfigürasyonuna ilişkin gerekli tasarımı göstermektedir. Yüklenici, bu konfigürasyondan sapma olması halinde detaylı teknik ve ekonomik açıklamayı temin edecektir. Yüklenici, önerdiği tasarım için gerekli olan ilave donanımı da açıklayacaktır. </w:t>
            </w:r>
          </w:p>
          <w:p w14:paraId="1274AAB2" w14:textId="589051E8" w:rsidR="00F03673" w:rsidRPr="0015458F" w:rsidRDefault="007C47E8" w:rsidP="00F03673">
            <w:pPr>
              <w:ind w:left="57" w:right="57"/>
            </w:pPr>
            <w:r w:rsidRPr="0015458F">
              <w:rPr>
                <w:noProof/>
                <w:lang w:val="tr-TR" w:eastAsia="tr-TR"/>
              </w:rPr>
              <w:drawing>
                <wp:anchor distT="0" distB="0" distL="114300" distR="114300" simplePos="0" relativeHeight="251788800" behindDoc="0" locked="0" layoutInCell="1" allowOverlap="1" wp14:anchorId="3CE12B70" wp14:editId="33A31324">
                  <wp:simplePos x="0" y="0"/>
                  <wp:positionH relativeFrom="margin">
                    <wp:posOffset>-48895</wp:posOffset>
                  </wp:positionH>
                  <wp:positionV relativeFrom="margin">
                    <wp:posOffset>1498600</wp:posOffset>
                  </wp:positionV>
                  <wp:extent cx="3644900" cy="1765300"/>
                  <wp:effectExtent l="0" t="0" r="0" b="6350"/>
                  <wp:wrapSquare wrapText="bothSides"/>
                  <wp:docPr id="994" name="Resim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490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5242A" w14:textId="12CCDEE9" w:rsidR="00F03673" w:rsidRPr="0015458F" w:rsidRDefault="00F03673" w:rsidP="00F03673">
            <w:pPr>
              <w:ind w:left="57" w:right="57"/>
            </w:pPr>
          </w:p>
          <w:p w14:paraId="46092D42" w14:textId="77777777" w:rsidR="00F03673" w:rsidRPr="0015458F" w:rsidRDefault="00F03673" w:rsidP="00F03673">
            <w:pPr>
              <w:ind w:left="57" w:right="57"/>
            </w:pPr>
          </w:p>
          <w:p w14:paraId="691A1A2F" w14:textId="77777777" w:rsidR="00F03673" w:rsidRPr="0015458F" w:rsidRDefault="00F03673" w:rsidP="00F03673">
            <w:pPr>
              <w:ind w:left="57" w:right="57"/>
            </w:pPr>
          </w:p>
          <w:p w14:paraId="296B7BC8" w14:textId="77777777" w:rsidR="00F03673" w:rsidRPr="0015458F" w:rsidRDefault="00F03673" w:rsidP="00F03673">
            <w:pPr>
              <w:ind w:left="57" w:right="57"/>
            </w:pPr>
          </w:p>
          <w:p w14:paraId="1B78610E" w14:textId="44DBF502" w:rsidR="00F03673" w:rsidRDefault="00F03673" w:rsidP="00F03673">
            <w:pPr>
              <w:ind w:left="57" w:right="57"/>
            </w:pPr>
          </w:p>
          <w:p w14:paraId="2A50D0B5" w14:textId="77777777" w:rsidR="00F03673" w:rsidRDefault="00F03673" w:rsidP="00F03673">
            <w:pPr>
              <w:ind w:left="57" w:right="57"/>
            </w:pPr>
          </w:p>
          <w:p w14:paraId="796369F8" w14:textId="77777777" w:rsidR="00F03673" w:rsidRDefault="00F03673" w:rsidP="00F03673">
            <w:pPr>
              <w:ind w:left="57" w:right="57"/>
            </w:pPr>
          </w:p>
          <w:p w14:paraId="75E55477" w14:textId="77777777" w:rsidR="00F03673" w:rsidRDefault="00F03673" w:rsidP="00F03673">
            <w:pPr>
              <w:ind w:left="57" w:right="57"/>
            </w:pPr>
          </w:p>
          <w:p w14:paraId="79E63F5B" w14:textId="77777777" w:rsidR="00F03673" w:rsidRDefault="00F03673" w:rsidP="00F03673">
            <w:pPr>
              <w:ind w:left="57" w:right="57"/>
            </w:pPr>
          </w:p>
          <w:p w14:paraId="11197614" w14:textId="77777777" w:rsidR="00F03673" w:rsidRDefault="00F03673" w:rsidP="00F03673">
            <w:pPr>
              <w:ind w:left="57" w:right="57"/>
            </w:pPr>
          </w:p>
          <w:p w14:paraId="18D3A606" w14:textId="77777777" w:rsidR="00F03673" w:rsidRDefault="00F03673" w:rsidP="00F03673">
            <w:pPr>
              <w:ind w:left="57" w:right="57"/>
            </w:pPr>
          </w:p>
          <w:p w14:paraId="0A94F5F8" w14:textId="27399E1E" w:rsidR="00F03673" w:rsidRPr="0015458F" w:rsidRDefault="007C47E8" w:rsidP="00F03673">
            <w:pPr>
              <w:ind w:left="57" w:right="57"/>
            </w:pPr>
            <w:r w:rsidRPr="0015458F">
              <w:rPr>
                <w:noProof/>
                <w:lang w:val="tr-TR" w:eastAsia="tr-TR"/>
              </w:rPr>
              <mc:AlternateContent>
                <mc:Choice Requires="wps">
                  <w:drawing>
                    <wp:anchor distT="0" distB="0" distL="114300" distR="114300" simplePos="0" relativeHeight="251789824" behindDoc="0" locked="0" layoutInCell="1" allowOverlap="1" wp14:anchorId="79132E5E" wp14:editId="6873A975">
                      <wp:simplePos x="0" y="0"/>
                      <wp:positionH relativeFrom="column">
                        <wp:posOffset>630555</wp:posOffset>
                      </wp:positionH>
                      <wp:positionV relativeFrom="paragraph">
                        <wp:posOffset>-440690</wp:posOffset>
                      </wp:positionV>
                      <wp:extent cx="1905000" cy="520700"/>
                      <wp:effectExtent l="0" t="0" r="0" b="0"/>
                      <wp:wrapNone/>
                      <wp:docPr id="993" name="Metin Kutusu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0700"/>
                              </a:xfrm>
                              <a:prstGeom prst="rect">
                                <a:avLst/>
                              </a:prstGeom>
                              <a:solidFill>
                                <a:srgbClr val="FFFFFF"/>
                              </a:solidFill>
                              <a:ln w="9525">
                                <a:noFill/>
                                <a:miter lim="800000"/>
                                <a:headEnd/>
                                <a:tailEnd/>
                              </a:ln>
                            </wps:spPr>
                            <wps:txbx>
                              <w:txbxContent>
                                <w:p w14:paraId="52C75E0C" w14:textId="77777777" w:rsidR="00F03673" w:rsidRPr="00205B25" w:rsidRDefault="00F03673" w:rsidP="00F03673">
                                  <w:pPr>
                                    <w:rPr>
                                      <w:sz w:val="16"/>
                                      <w:szCs w:val="16"/>
                                    </w:rPr>
                                  </w:pPr>
                                  <w:r w:rsidRPr="00205B25">
                                    <w:rPr>
                                      <w:sz w:val="16"/>
                                      <w:szCs w:val="16"/>
                                    </w:rPr>
                                    <w:t xml:space="preserve">Modem RTU içerisine gömülü olacaktır.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993" o:spid="_x0000_s1026" type="#_x0000_t202" style="position:absolute;left:0;text-align:left;margin-left:49.65pt;margin-top:-34.7pt;width:150pt;height:4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" stroked="f">
                      <v:textbox>
                        <w:txbxContent>
                          <w:p w14:paraId="52C75E0C" w14:textId="77777777" w:rsidR="00F03673" w:rsidRPr="00205B25" w:rsidRDefault="00F03673" w:rsidP="00F03673">
                            <w:pPr>
                              <w:rPr>
                                <w:sz w:val="16"/>
                                <w:szCs w:val="16"/>
                              </w:rPr>
                            </w:pPr>
                            <w:r w:rsidRPr="00205B25">
                              <w:rPr>
                                <w:sz w:val="16"/>
                                <w:szCs w:val="16"/>
                              </w:rPr>
                              <w:t xml:space="preserve">Modem RTU içerisine gömülü olacaktır. </w:t>
                            </w:r>
                          </w:p>
                        </w:txbxContent>
                      </v:textbox>
                    </v:shape>
                  </w:pict>
                </mc:Fallback>
              </mc:AlternateContent>
            </w:r>
          </w:p>
          <w:p w14:paraId="28B591A5" w14:textId="4A046F96" w:rsidR="007C47E8" w:rsidRDefault="007C47E8" w:rsidP="007C47E8">
            <w:pPr>
              <w:pStyle w:val="MERCADOSTitle3"/>
              <w:numPr>
                <w:ilvl w:val="0"/>
                <w:numId w:val="0"/>
              </w:numPr>
              <w:ind w:left="2520" w:hanging="360"/>
            </w:pPr>
            <w:bookmarkStart w:id="2" w:name="_GoBack"/>
            <w:bookmarkEnd w:id="2"/>
          </w:p>
          <w:p w14:paraId="204C5349" w14:textId="77777777" w:rsidR="00F03673" w:rsidRPr="0015458F" w:rsidRDefault="00F03673" w:rsidP="00415028">
            <w:pPr>
              <w:pStyle w:val="MERCADOSTitle3"/>
              <w:numPr>
                <w:ilvl w:val="2"/>
                <w:numId w:val="143"/>
              </w:numPr>
            </w:pPr>
            <w:r w:rsidRPr="0015458F">
              <w:t>Hücresel Mobil Ekipman</w:t>
            </w:r>
          </w:p>
          <w:p w14:paraId="2B23D9AF" w14:textId="77777777" w:rsidR="00F03673" w:rsidRPr="0015458F" w:rsidRDefault="00F03673" w:rsidP="00F03673">
            <w:pPr>
              <w:ind w:left="57" w:right="57"/>
              <w:rPr>
                <w:szCs w:val="20"/>
              </w:rPr>
            </w:pPr>
            <w:r w:rsidRPr="0015458F">
              <w:rPr>
                <w:szCs w:val="20"/>
              </w:rPr>
              <w:t xml:space="preserve">Yüklenici, istasyon tipi 3G modemlerini ve sistemin doğru işleyişi için gerekli olan diğer ilgili ekipmanları temin edecek, yerleştirecek ve hizmete alacaktır. </w:t>
            </w:r>
          </w:p>
          <w:p w14:paraId="1962D0F7" w14:textId="77777777" w:rsidR="00F03673" w:rsidRPr="0015458F" w:rsidRDefault="00F03673" w:rsidP="00415028">
            <w:pPr>
              <w:pStyle w:val="MERCADOSTitle4"/>
              <w:numPr>
                <w:ilvl w:val="3"/>
                <w:numId w:val="143"/>
              </w:numPr>
            </w:pPr>
            <w:r w:rsidRPr="0015458F">
              <w:t xml:space="preserve">İstasyon Tipi 3G MODEM </w:t>
            </w:r>
          </w:p>
          <w:p w14:paraId="7EF744A8" w14:textId="77777777" w:rsidR="00F03673" w:rsidRPr="0015458F" w:rsidRDefault="00F03673" w:rsidP="00F03673">
            <w:pPr>
              <w:ind w:left="57" w:right="57"/>
            </w:pPr>
            <w:r w:rsidRPr="0015458F">
              <w:t xml:space="preserve">Binalarda kullanılacak endüstriyel/ şalt merkezi tipi 3G modemlerine ilişkin teknik gereklilikler, aşağıda belirtilenleri içerecek, ancak bunlarla sınırlı olmayacaktır; </w:t>
            </w:r>
          </w:p>
          <w:p w14:paraId="6F11D252" w14:textId="77777777" w:rsidR="00F03673" w:rsidRPr="0015458F" w:rsidRDefault="00F03673" w:rsidP="00F03673">
            <w:pPr>
              <w:pStyle w:val="KeskinTrnak"/>
              <w:ind w:left="0"/>
              <w:rPr>
                <w:b w:val="0"/>
              </w:rPr>
            </w:pPr>
            <w:r w:rsidRPr="0015458F">
              <w:rPr>
                <w:b w:val="0"/>
              </w:rPr>
              <w:t>C25</w:t>
            </w:r>
          </w:p>
          <w:p w14:paraId="19BE8635" w14:textId="77777777" w:rsidR="00F03673" w:rsidRPr="0015458F" w:rsidRDefault="00F03673" w:rsidP="00F03673">
            <w:pPr>
              <w:ind w:left="57" w:right="57"/>
              <w:rPr>
                <w:b/>
                <w:szCs w:val="20"/>
                <w:u w:val="single"/>
              </w:rPr>
            </w:pPr>
            <w:r w:rsidRPr="0015458F">
              <w:rPr>
                <w:b/>
                <w:szCs w:val="20"/>
                <w:u w:val="single"/>
              </w:rPr>
              <w:t>Hücresel teknoloji:</w:t>
            </w:r>
          </w:p>
          <w:p w14:paraId="3D2F60D1"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GSM/GPRS, EDGE, LTE</w:t>
            </w:r>
          </w:p>
          <w:p w14:paraId="5DA2094A"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UMTS, HSDPA, HSUPA</w:t>
            </w:r>
          </w:p>
          <w:p w14:paraId="2C4B5425" w14:textId="77777777" w:rsidR="00F03673" w:rsidRPr="0015458F" w:rsidRDefault="00F03673" w:rsidP="00F03673">
            <w:pPr>
              <w:ind w:left="57" w:right="57"/>
              <w:rPr>
                <w:b/>
                <w:szCs w:val="20"/>
                <w:u w:val="single"/>
              </w:rPr>
            </w:pPr>
            <w:r w:rsidRPr="0015458F">
              <w:rPr>
                <w:b/>
                <w:szCs w:val="20"/>
                <w:u w:val="single"/>
              </w:rPr>
              <w:t>Arayüz:</w:t>
            </w:r>
          </w:p>
          <w:p w14:paraId="60E7D75F"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10/100BASE-T, RJ45</w:t>
            </w:r>
          </w:p>
          <w:p w14:paraId="393E3FBD" w14:textId="77777777" w:rsidR="00F03673" w:rsidRPr="0015458F" w:rsidRDefault="00F03673" w:rsidP="00F03673">
            <w:pPr>
              <w:ind w:left="57" w:right="57"/>
              <w:rPr>
                <w:b/>
                <w:szCs w:val="20"/>
                <w:u w:val="single"/>
              </w:rPr>
            </w:pPr>
            <w:r w:rsidRPr="0015458F">
              <w:rPr>
                <w:b/>
                <w:szCs w:val="20"/>
                <w:u w:val="single"/>
              </w:rPr>
              <w:t>Ağ protokolleri:</w:t>
            </w:r>
          </w:p>
          <w:p w14:paraId="2420028A"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TCP, UDP</w:t>
            </w:r>
          </w:p>
          <w:p w14:paraId="7B0E298B"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DHCP</w:t>
            </w:r>
          </w:p>
          <w:p w14:paraId="695CA949"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SNMP</w:t>
            </w:r>
          </w:p>
          <w:p w14:paraId="22D75606" w14:textId="77777777" w:rsidR="00F03673" w:rsidRPr="0015458F" w:rsidRDefault="00F03673" w:rsidP="00F03673">
            <w:pPr>
              <w:ind w:left="57" w:right="57"/>
              <w:rPr>
                <w:b/>
                <w:szCs w:val="20"/>
                <w:u w:val="single"/>
              </w:rPr>
            </w:pPr>
            <w:r w:rsidRPr="0015458F">
              <w:rPr>
                <w:b/>
                <w:szCs w:val="20"/>
                <w:u w:val="single"/>
              </w:rPr>
              <w:t>Simkart:</w:t>
            </w:r>
          </w:p>
          <w:p w14:paraId="3A0BEB5D"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1.8V/3V</w:t>
            </w:r>
          </w:p>
          <w:p w14:paraId="765117B0" w14:textId="77777777" w:rsidR="00F03673" w:rsidRPr="0015458F" w:rsidRDefault="00F03673" w:rsidP="00F03673">
            <w:pPr>
              <w:ind w:left="57" w:right="57"/>
              <w:rPr>
                <w:b/>
                <w:szCs w:val="20"/>
                <w:u w:val="single"/>
              </w:rPr>
            </w:pPr>
            <w:r w:rsidRPr="0015458F">
              <w:rPr>
                <w:b/>
                <w:szCs w:val="20"/>
                <w:u w:val="single"/>
              </w:rPr>
              <w:t>Çalışma modları:</w:t>
            </w:r>
          </w:p>
          <w:p w14:paraId="2006B107"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Şeffaf iletişim (tünel)</w:t>
            </w:r>
          </w:p>
          <w:p w14:paraId="3BC21736"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TCP Sunucusu</w:t>
            </w:r>
          </w:p>
          <w:p w14:paraId="200138E7"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lastRenderedPageBreak/>
              <w:t>TCP istemcisi</w:t>
            </w:r>
          </w:p>
          <w:p w14:paraId="69F0B7ED"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UDP</w:t>
            </w:r>
          </w:p>
          <w:p w14:paraId="52CD0046" w14:textId="77777777" w:rsidR="00F03673" w:rsidRPr="0015458F" w:rsidRDefault="00F03673" w:rsidP="00F03673">
            <w:pPr>
              <w:pStyle w:val="KeskinTrnak"/>
              <w:ind w:left="0"/>
              <w:rPr>
                <w:b w:val="0"/>
              </w:rPr>
            </w:pPr>
            <w:r w:rsidRPr="0015458F">
              <w:rPr>
                <w:b w:val="0"/>
              </w:rPr>
              <w:t>C26</w:t>
            </w:r>
          </w:p>
          <w:p w14:paraId="1D905CF7" w14:textId="77777777" w:rsidR="00F03673" w:rsidRPr="0015458F" w:rsidRDefault="00F03673" w:rsidP="00F03673">
            <w:pPr>
              <w:ind w:left="57" w:right="57"/>
              <w:rPr>
                <w:b/>
                <w:szCs w:val="20"/>
                <w:u w:val="single"/>
              </w:rPr>
            </w:pPr>
            <w:r w:rsidRPr="0015458F">
              <w:rPr>
                <w:b/>
                <w:szCs w:val="20"/>
                <w:u w:val="single"/>
              </w:rPr>
              <w:t xml:space="preserve">LED Göstergeleri </w:t>
            </w:r>
          </w:p>
          <w:p w14:paraId="464B39E9"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Güç</w:t>
            </w:r>
          </w:p>
          <w:p w14:paraId="4EF972BD"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 xml:space="preserve">Veri faaliyeti </w:t>
            </w:r>
          </w:p>
          <w:p w14:paraId="52B3A75B" w14:textId="77777777" w:rsidR="00F03673" w:rsidRPr="0015458F" w:rsidRDefault="00F03673" w:rsidP="00F03673">
            <w:pPr>
              <w:pStyle w:val="KeskinTrnak"/>
              <w:ind w:left="0"/>
              <w:rPr>
                <w:b w:val="0"/>
              </w:rPr>
            </w:pPr>
            <w:r w:rsidRPr="0015458F">
              <w:rPr>
                <w:b w:val="0"/>
              </w:rPr>
              <w:t>C27</w:t>
            </w:r>
          </w:p>
          <w:p w14:paraId="51284113" w14:textId="77777777" w:rsidR="00F03673" w:rsidRPr="0015458F" w:rsidRDefault="00F03673" w:rsidP="00F03673">
            <w:pPr>
              <w:ind w:right="57"/>
              <w:rPr>
                <w:b/>
                <w:szCs w:val="20"/>
                <w:u w:val="single"/>
              </w:rPr>
            </w:pPr>
            <w:r w:rsidRPr="0015458F">
              <w:rPr>
                <w:b/>
                <w:szCs w:val="20"/>
                <w:u w:val="single"/>
              </w:rPr>
              <w:t xml:space="preserve">Güvenlik </w:t>
            </w:r>
          </w:p>
          <w:p w14:paraId="105548C7" w14:textId="77777777" w:rsidR="00F03673" w:rsidRPr="0015458F" w:rsidRDefault="00F03673" w:rsidP="00F03673">
            <w:pPr>
              <w:ind w:right="57"/>
            </w:pPr>
            <w:r w:rsidRPr="0015458F">
              <w:t xml:space="preserve">SCADA sistemi, EDGE/3G/4,5G/HSxPA gibi kullanımı kamuya açık servisleri kullanacağı için verilerin / ekipmanların ihlal / hasar / güvenlik ihlaline karşı korunması zorunludur ve SSL/VPN esaslı güvenliğe sahip olacaklardır.  </w:t>
            </w:r>
          </w:p>
          <w:p w14:paraId="32D5A9B9" w14:textId="77777777" w:rsidR="00F03673" w:rsidRPr="0015458F" w:rsidRDefault="00F03673" w:rsidP="00F03673">
            <w:pPr>
              <w:ind w:right="57"/>
            </w:pPr>
            <w:r w:rsidRPr="0015458F">
              <w:t>En az aşağıda belirtilenler desteklenecektir:</w:t>
            </w:r>
          </w:p>
          <w:p w14:paraId="49DCF739"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SSL</w:t>
            </w:r>
          </w:p>
          <w:p w14:paraId="3D051774"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SSL/TLS</w:t>
            </w:r>
          </w:p>
          <w:p w14:paraId="07619D81"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SSH</w:t>
            </w:r>
          </w:p>
          <w:p w14:paraId="46E4019B"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RADIUS</w:t>
            </w:r>
          </w:p>
          <w:p w14:paraId="341E6370"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3DES, AES (128/256)</w:t>
            </w:r>
          </w:p>
          <w:p w14:paraId="0CD98826"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Endüstriye özgü güvenlik standartlarının karşılamaya hazır olması:</w:t>
            </w:r>
          </w:p>
          <w:p w14:paraId="1048BFB9" w14:textId="77777777" w:rsidR="00F03673" w:rsidRPr="00D50B7E" w:rsidRDefault="00F03673" w:rsidP="00F03673">
            <w:pPr>
              <w:widowControl/>
              <w:numPr>
                <w:ilvl w:val="1"/>
                <w:numId w:val="85"/>
              </w:numPr>
              <w:autoSpaceDE w:val="0"/>
              <w:autoSpaceDN w:val="0"/>
              <w:adjustRightInd w:val="0"/>
              <w:spacing w:before="120" w:after="120"/>
              <w:ind w:left="850" w:hanging="283"/>
              <w:jc w:val="both"/>
            </w:pPr>
            <w:r w:rsidRPr="00D50B7E">
              <w:t>NERC CIP</w:t>
            </w:r>
          </w:p>
          <w:p w14:paraId="51EFCC3C" w14:textId="77777777" w:rsidR="00F03673" w:rsidRPr="00D50B7E" w:rsidRDefault="00F03673" w:rsidP="00F03673">
            <w:pPr>
              <w:widowControl/>
              <w:numPr>
                <w:ilvl w:val="1"/>
                <w:numId w:val="85"/>
              </w:numPr>
              <w:autoSpaceDE w:val="0"/>
              <w:autoSpaceDN w:val="0"/>
              <w:adjustRightInd w:val="0"/>
              <w:spacing w:before="120" w:after="120"/>
              <w:ind w:left="850" w:hanging="283"/>
              <w:jc w:val="both"/>
            </w:pPr>
            <w:r w:rsidRPr="00D50B7E">
              <w:t>ISA S99</w:t>
            </w:r>
          </w:p>
          <w:p w14:paraId="777B0431" w14:textId="77777777" w:rsidR="00F03673" w:rsidRPr="00D50B7E" w:rsidRDefault="00F03673" w:rsidP="00F03673">
            <w:pPr>
              <w:widowControl/>
              <w:numPr>
                <w:ilvl w:val="1"/>
                <w:numId w:val="85"/>
              </w:numPr>
              <w:autoSpaceDE w:val="0"/>
              <w:autoSpaceDN w:val="0"/>
              <w:adjustRightInd w:val="0"/>
              <w:spacing w:before="120" w:after="120"/>
              <w:ind w:left="850" w:hanging="283"/>
              <w:jc w:val="both"/>
            </w:pPr>
            <w:r w:rsidRPr="00D50B7E">
              <w:t>AGA 12</w:t>
            </w:r>
          </w:p>
          <w:p w14:paraId="455CC94E" w14:textId="77777777" w:rsidR="00F03673" w:rsidRPr="00D50B7E" w:rsidRDefault="00F03673" w:rsidP="00F03673">
            <w:pPr>
              <w:widowControl/>
              <w:numPr>
                <w:ilvl w:val="1"/>
                <w:numId w:val="85"/>
              </w:numPr>
              <w:autoSpaceDE w:val="0"/>
              <w:autoSpaceDN w:val="0"/>
              <w:adjustRightInd w:val="0"/>
              <w:spacing w:before="120" w:after="120"/>
              <w:ind w:left="850" w:hanging="283"/>
              <w:jc w:val="both"/>
            </w:pPr>
            <w:r w:rsidRPr="00D50B7E">
              <w:t>IEC 62443</w:t>
            </w:r>
          </w:p>
          <w:p w14:paraId="13A398C5" w14:textId="77777777" w:rsidR="00F03673" w:rsidRPr="00D50B7E" w:rsidRDefault="00F03673" w:rsidP="00F03673">
            <w:pPr>
              <w:widowControl/>
              <w:numPr>
                <w:ilvl w:val="1"/>
                <w:numId w:val="85"/>
              </w:numPr>
              <w:autoSpaceDE w:val="0"/>
              <w:autoSpaceDN w:val="0"/>
              <w:adjustRightInd w:val="0"/>
              <w:spacing w:before="120" w:after="120"/>
              <w:ind w:left="850" w:hanging="283"/>
              <w:jc w:val="both"/>
            </w:pPr>
            <w:r w:rsidRPr="00D50B7E">
              <w:t>ISO 17799:2005</w:t>
            </w:r>
          </w:p>
          <w:p w14:paraId="06287278" w14:textId="77777777" w:rsidR="00F03673" w:rsidRPr="00D50B7E" w:rsidRDefault="00F03673" w:rsidP="00F03673">
            <w:pPr>
              <w:widowControl/>
              <w:numPr>
                <w:ilvl w:val="1"/>
                <w:numId w:val="85"/>
              </w:numPr>
              <w:autoSpaceDE w:val="0"/>
              <w:autoSpaceDN w:val="0"/>
              <w:adjustRightInd w:val="0"/>
              <w:spacing w:before="120" w:after="120"/>
              <w:ind w:left="850" w:hanging="283"/>
              <w:jc w:val="both"/>
            </w:pPr>
            <w:r w:rsidRPr="00D50B7E">
              <w:t>PCSRF SPP-ICS</w:t>
            </w:r>
          </w:p>
          <w:p w14:paraId="58BC2236"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VPN</w:t>
            </w:r>
          </w:p>
          <w:p w14:paraId="4479496F"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Erişim kontrolü (IP filtreleme)</w:t>
            </w:r>
          </w:p>
          <w:p w14:paraId="7C02FCAA"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IP düz geçiş</w:t>
            </w:r>
          </w:p>
          <w:p w14:paraId="19A401B1" w14:textId="77777777" w:rsidR="00F03673" w:rsidRPr="0015458F" w:rsidRDefault="00F03673" w:rsidP="00F03673">
            <w:pPr>
              <w:ind w:left="57" w:right="57"/>
              <w:rPr>
                <w:b/>
                <w:szCs w:val="20"/>
                <w:u w:val="single"/>
              </w:rPr>
            </w:pPr>
          </w:p>
          <w:p w14:paraId="43E1A769" w14:textId="77777777" w:rsidR="00F03673" w:rsidRPr="0015458F" w:rsidRDefault="00F03673" w:rsidP="00F03673">
            <w:pPr>
              <w:pStyle w:val="KeskinTrnak"/>
              <w:ind w:left="0"/>
              <w:rPr>
                <w:b w:val="0"/>
              </w:rPr>
            </w:pPr>
            <w:r w:rsidRPr="0015458F">
              <w:rPr>
                <w:b w:val="0"/>
              </w:rPr>
              <w:t>C28</w:t>
            </w:r>
          </w:p>
          <w:p w14:paraId="42E04541" w14:textId="77777777" w:rsidR="00F03673" w:rsidRPr="0015458F" w:rsidRDefault="00F03673" w:rsidP="00F03673">
            <w:pPr>
              <w:ind w:right="57"/>
              <w:rPr>
                <w:b/>
                <w:szCs w:val="20"/>
                <w:u w:val="single"/>
              </w:rPr>
            </w:pPr>
            <w:r w:rsidRPr="0015458F">
              <w:rPr>
                <w:b/>
                <w:szCs w:val="20"/>
                <w:u w:val="single"/>
              </w:rPr>
              <w:t>Yönetim</w:t>
            </w:r>
          </w:p>
          <w:p w14:paraId="30CDADD9"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 xml:space="preserve">Web esaslı GUI veya konsol özelliği </w:t>
            </w:r>
          </w:p>
          <w:p w14:paraId="5D933280"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SNMP desteği</w:t>
            </w:r>
          </w:p>
          <w:p w14:paraId="73053C14"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 xml:space="preserve">DHCP istemcisi </w:t>
            </w:r>
          </w:p>
          <w:p w14:paraId="2ADEB477" w14:textId="77777777" w:rsidR="00F03673" w:rsidRPr="0015458F" w:rsidRDefault="00F03673" w:rsidP="00F03673">
            <w:pPr>
              <w:ind w:left="34" w:right="57"/>
              <w:rPr>
                <w:b/>
                <w:szCs w:val="20"/>
                <w:u w:val="single"/>
              </w:rPr>
            </w:pPr>
            <w:r w:rsidRPr="0015458F">
              <w:rPr>
                <w:b/>
                <w:szCs w:val="20"/>
                <w:u w:val="single"/>
              </w:rPr>
              <w:t>Anten:</w:t>
            </w:r>
          </w:p>
          <w:p w14:paraId="3CBE13F8"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Harici antene SMA konnektörü.</w:t>
            </w:r>
          </w:p>
          <w:p w14:paraId="6310E9A8" w14:textId="77777777" w:rsidR="00F03673" w:rsidRPr="0015458F" w:rsidRDefault="00F03673" w:rsidP="00F03673">
            <w:pPr>
              <w:autoSpaceDE w:val="0"/>
              <w:autoSpaceDN w:val="0"/>
              <w:adjustRightInd w:val="0"/>
              <w:ind w:left="34" w:right="57"/>
              <w:rPr>
                <w:sz w:val="2"/>
              </w:rPr>
            </w:pPr>
          </w:p>
          <w:p w14:paraId="1AE0C6B2" w14:textId="77777777" w:rsidR="00F03673" w:rsidRPr="0015458F" w:rsidRDefault="00F03673" w:rsidP="00F03673">
            <w:pPr>
              <w:ind w:left="34" w:right="57"/>
              <w:rPr>
                <w:b/>
                <w:szCs w:val="20"/>
                <w:u w:val="single"/>
              </w:rPr>
            </w:pPr>
            <w:r w:rsidRPr="0015458F">
              <w:rPr>
                <w:b/>
                <w:szCs w:val="20"/>
                <w:u w:val="single"/>
              </w:rPr>
              <w:t>Emisyon / Bağışıklık:</w:t>
            </w:r>
          </w:p>
          <w:p w14:paraId="3C336D63"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lastRenderedPageBreak/>
              <w:t>EN 55011/A11 (Emisyon)</w:t>
            </w:r>
          </w:p>
          <w:p w14:paraId="1BF836D3"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EN 60255-26 (Bağışıklık)</w:t>
            </w:r>
          </w:p>
          <w:p w14:paraId="1C5BF78C" w14:textId="77777777" w:rsidR="00F03673" w:rsidRPr="0015458F" w:rsidRDefault="00F03673" w:rsidP="00F03673">
            <w:pPr>
              <w:widowControl/>
              <w:numPr>
                <w:ilvl w:val="0"/>
                <w:numId w:val="85"/>
              </w:numPr>
              <w:tabs>
                <w:tab w:val="clear" w:pos="720"/>
                <w:tab w:val="num" w:pos="1776"/>
              </w:tabs>
              <w:autoSpaceDE w:val="0"/>
              <w:autoSpaceDN w:val="0"/>
              <w:adjustRightInd w:val="0"/>
              <w:spacing w:before="120" w:after="120"/>
              <w:ind w:left="567" w:hanging="283"/>
              <w:jc w:val="both"/>
            </w:pPr>
            <w:r w:rsidRPr="0015458F">
              <w:t>EN 61004-12 (Salınmlı Dalgalar Bağışıklık)</w:t>
            </w:r>
          </w:p>
          <w:p w14:paraId="0F3486DC" w14:textId="77777777" w:rsidR="00F03673" w:rsidRPr="0015458F" w:rsidRDefault="00F03673" w:rsidP="00415028">
            <w:pPr>
              <w:pStyle w:val="MERCADOSTitle4"/>
              <w:numPr>
                <w:ilvl w:val="3"/>
                <w:numId w:val="143"/>
              </w:numPr>
            </w:pPr>
            <w:r w:rsidRPr="0015458F">
              <w:t>Hücresel Anten</w:t>
            </w:r>
          </w:p>
          <w:p w14:paraId="6D2666F5" w14:textId="77777777" w:rsidR="00F03673" w:rsidRPr="0015458F" w:rsidRDefault="00F03673" w:rsidP="00F03673">
            <w:pPr>
              <w:ind w:left="57" w:right="57"/>
            </w:pPr>
            <w:r w:rsidRPr="0015458F">
              <w:t xml:space="preserve">Yüklenici, RTU sahalarındaki en iyi kapsamayı sağlamak amacıyla hücresel antenlerin tahsisi edeceklerdir. </w:t>
            </w:r>
          </w:p>
          <w:p w14:paraId="7548B851" w14:textId="77777777" w:rsidR="00F03673" w:rsidRPr="0015458F" w:rsidRDefault="00F03673" w:rsidP="00415028">
            <w:pPr>
              <w:pStyle w:val="MERCADOSTitle4"/>
              <w:numPr>
                <w:ilvl w:val="3"/>
                <w:numId w:val="143"/>
              </w:numPr>
            </w:pPr>
            <w:r w:rsidRPr="0015458F">
              <w:t>VERİ KABLOSU</w:t>
            </w:r>
          </w:p>
          <w:p w14:paraId="01D3EA40" w14:textId="77777777" w:rsidR="00F03673" w:rsidRPr="0015458F" w:rsidRDefault="00F03673" w:rsidP="00F03673">
            <w:pPr>
              <w:ind w:left="57" w:right="57"/>
            </w:pPr>
            <w:r w:rsidRPr="0015458F">
              <w:t xml:space="preserve">Hücresel mobil iletişim için binalarda kullanılacak veri kablosu, aşağıdaki gereklilikleri karşılayacaktır.  </w:t>
            </w:r>
          </w:p>
          <w:p w14:paraId="39CE3F3D" w14:textId="77777777" w:rsidR="00F03673" w:rsidRPr="0015458F" w:rsidRDefault="00F03673" w:rsidP="00F03673">
            <w:pPr>
              <w:ind w:left="57" w:right="57"/>
              <w:rPr>
                <w:b/>
                <w:szCs w:val="20"/>
                <w:u w:val="single"/>
              </w:rPr>
            </w:pPr>
            <w:r w:rsidRPr="0015458F">
              <w:rPr>
                <w:b/>
                <w:szCs w:val="20"/>
                <w:u w:val="single"/>
              </w:rPr>
              <w:t>Ethernet Veri Kablosu:</w:t>
            </w:r>
          </w:p>
          <w:p w14:paraId="385CE486" w14:textId="77777777" w:rsidR="00F03673" w:rsidRPr="0015458F" w:rsidRDefault="00F03673" w:rsidP="00F03673">
            <w:pPr>
              <w:widowControl/>
              <w:numPr>
                <w:ilvl w:val="0"/>
                <w:numId w:val="86"/>
              </w:numPr>
              <w:tabs>
                <w:tab w:val="clear" w:pos="720"/>
                <w:tab w:val="num" w:pos="1776"/>
              </w:tabs>
              <w:spacing w:before="120" w:after="120"/>
              <w:ind w:left="567" w:hanging="283"/>
              <w:jc w:val="both"/>
            </w:pPr>
            <w:r w:rsidRPr="0015458F">
              <w:t>Her iki taraftaki RJ45 bağlayıcıları</w:t>
            </w:r>
          </w:p>
          <w:p w14:paraId="5EB7BF98" w14:textId="77777777" w:rsidR="00F03673" w:rsidRPr="0015458F" w:rsidRDefault="00F03673" w:rsidP="00F03673">
            <w:pPr>
              <w:widowControl/>
              <w:numPr>
                <w:ilvl w:val="0"/>
                <w:numId w:val="86"/>
              </w:numPr>
              <w:tabs>
                <w:tab w:val="clear" w:pos="720"/>
                <w:tab w:val="num" w:pos="1776"/>
              </w:tabs>
              <w:spacing w:before="120" w:after="120"/>
              <w:ind w:left="567" w:hanging="283"/>
              <w:jc w:val="both"/>
            </w:pPr>
            <w:r w:rsidRPr="0015458F">
              <w:t xml:space="preserve">UTP Cat. </w:t>
            </w:r>
            <w:proofErr w:type="gramStart"/>
            <w:r w:rsidRPr="0015458F">
              <w:t>5,</w:t>
            </w:r>
            <w:proofErr w:type="gramEnd"/>
            <w:r w:rsidRPr="0015458F">
              <w:t xml:space="preserve"> Cat. 5e (100-BaseT)</w:t>
            </w:r>
          </w:p>
          <w:p w14:paraId="4A3E1F08" w14:textId="77777777" w:rsidR="00F03673" w:rsidRPr="0015458F" w:rsidRDefault="00F03673" w:rsidP="00F03673">
            <w:pPr>
              <w:widowControl/>
              <w:numPr>
                <w:ilvl w:val="0"/>
                <w:numId w:val="86"/>
              </w:numPr>
              <w:tabs>
                <w:tab w:val="clear" w:pos="720"/>
                <w:tab w:val="num" w:pos="1776"/>
              </w:tabs>
              <w:spacing w:before="120" w:after="120"/>
              <w:ind w:left="567" w:hanging="283"/>
              <w:jc w:val="both"/>
            </w:pPr>
            <w:r w:rsidRPr="0015458F">
              <w:t>Ekranlanmış korunmuş Burgulu çift (S/STP)</w:t>
            </w:r>
          </w:p>
          <w:p w14:paraId="4C395690" w14:textId="77777777" w:rsidR="00F03673" w:rsidRPr="0015458F" w:rsidRDefault="00F03673" w:rsidP="00F03673">
            <w:pPr>
              <w:widowControl/>
              <w:numPr>
                <w:ilvl w:val="0"/>
                <w:numId w:val="86"/>
              </w:numPr>
              <w:tabs>
                <w:tab w:val="clear" w:pos="720"/>
                <w:tab w:val="num" w:pos="1776"/>
              </w:tabs>
              <w:spacing w:before="120" w:after="120"/>
              <w:ind w:left="567" w:hanging="283"/>
              <w:jc w:val="both"/>
            </w:pPr>
            <w:r w:rsidRPr="0015458F">
              <w:t>Cılızlama 22dB</w:t>
            </w:r>
          </w:p>
          <w:p w14:paraId="4EBAB84A" w14:textId="77777777" w:rsidR="00F03673" w:rsidRPr="0015458F" w:rsidRDefault="00F03673" w:rsidP="00F03673">
            <w:pPr>
              <w:widowControl/>
              <w:numPr>
                <w:ilvl w:val="0"/>
                <w:numId w:val="86"/>
              </w:numPr>
              <w:tabs>
                <w:tab w:val="clear" w:pos="720"/>
                <w:tab w:val="num" w:pos="1776"/>
              </w:tabs>
              <w:spacing w:before="120" w:after="120"/>
              <w:ind w:left="567" w:hanging="283"/>
              <w:jc w:val="both"/>
            </w:pPr>
            <w:r w:rsidRPr="0015458F">
              <w:t>Karakteristik empedans 100 Ohm</w:t>
            </w:r>
          </w:p>
          <w:p w14:paraId="6C3CD0E3" w14:textId="77777777" w:rsidR="00F03673" w:rsidRPr="0015458F" w:rsidRDefault="00F03673" w:rsidP="00F03673">
            <w:pPr>
              <w:widowControl/>
              <w:numPr>
                <w:ilvl w:val="0"/>
                <w:numId w:val="86"/>
              </w:numPr>
              <w:tabs>
                <w:tab w:val="clear" w:pos="720"/>
                <w:tab w:val="num" w:pos="1776"/>
              </w:tabs>
              <w:spacing w:before="120" w:after="120"/>
              <w:ind w:left="567" w:hanging="283"/>
              <w:jc w:val="both"/>
            </w:pPr>
            <w:r w:rsidRPr="0015458F">
              <w:t>Kıvılcım testi 2.5kV</w:t>
            </w:r>
          </w:p>
          <w:p w14:paraId="742684C8" w14:textId="77777777" w:rsidR="00F03673" w:rsidRPr="0015458F" w:rsidRDefault="00F03673" w:rsidP="00415028">
            <w:pPr>
              <w:pStyle w:val="MERCADOSTitle2"/>
              <w:numPr>
                <w:ilvl w:val="1"/>
                <w:numId w:val="143"/>
              </w:numPr>
            </w:pPr>
            <w:r w:rsidRPr="0015458F">
              <w:t>YEDEK PARÇALAR</w:t>
            </w:r>
          </w:p>
          <w:p w14:paraId="04C0D14A" w14:textId="77777777" w:rsidR="00F03673" w:rsidRPr="0015458F" w:rsidRDefault="00F03673" w:rsidP="00415028">
            <w:pPr>
              <w:pStyle w:val="MERCADOSTitle3"/>
              <w:numPr>
                <w:ilvl w:val="2"/>
                <w:numId w:val="143"/>
              </w:numPr>
            </w:pPr>
            <w:r w:rsidRPr="0015458F">
              <w:t>Zorunlu Yedek Parçalar</w:t>
            </w:r>
          </w:p>
          <w:p w14:paraId="7429B542" w14:textId="77777777" w:rsidR="00F03673" w:rsidRPr="0015458F" w:rsidRDefault="00F03673" w:rsidP="00F03673">
            <w:pPr>
              <w:ind w:left="57" w:right="57"/>
            </w:pPr>
            <w:r w:rsidRPr="0015458F">
              <w:t>Tüm yedek parçalar (test ve ölçüm ekipmanlarıyla birlikte), planlanmış parçalarla değiştirilebilir nitelikte olacaktır ve sahada kontrol edildikten sonra hakim olan iklim koşullarına bağlı olarak uzun depolama işlemine tabi tutulacak ve buna göre paketlenecektir. Her bir yedek parça, açıklaması ve amacıyla birlikte ambalajının dışından işaretlenecek veya etiketlenecektir. İlgili ekipmanın nasıl depolanacağı (yani, en kötü iklim şartlarında) ve sonraki tarihlerdeki siparişler için beklenen teslimat süresine ilişkin detaylı talimatlar yer alacaktır.</w:t>
            </w:r>
          </w:p>
          <w:p w14:paraId="7F1B99B6" w14:textId="77777777" w:rsidR="00F03673" w:rsidRPr="0015458F" w:rsidRDefault="00F03673" w:rsidP="00F03673">
            <w:pPr>
              <w:ind w:left="57" w:right="57"/>
            </w:pPr>
            <w:r w:rsidRPr="0015458F">
              <w:t xml:space="preserve">Yedek parçaların sayısı, tüm istasyonlarda kullanılacak toplam ekipman sayısının en az yüzde onu (%10) olacaktır. Kayan noktalı değerler, bir üst tamsayı değerine yuvarlanacaktır.  </w:t>
            </w:r>
          </w:p>
          <w:p w14:paraId="60E4DB2B" w14:textId="77777777" w:rsidR="00F03673" w:rsidRPr="0015458F" w:rsidRDefault="00F03673" w:rsidP="00F03673">
            <w:pPr>
              <w:ind w:left="57" w:right="57"/>
            </w:pPr>
            <w:r w:rsidRPr="0015458F">
              <w:t xml:space="preserve">Gerekli iletişim ekipmanı, en az aşağıda belirtilen özelliklere sahip olacaktır: </w:t>
            </w:r>
          </w:p>
          <w:p w14:paraId="46B8EACB" w14:textId="77777777" w:rsidR="00F03673" w:rsidRPr="0015458F" w:rsidRDefault="00F03673" w:rsidP="00F03673">
            <w:pPr>
              <w:ind w:left="57" w:right="57"/>
            </w:pPr>
          </w:p>
          <w:p w14:paraId="3F145659" w14:textId="77777777" w:rsidR="00F03673" w:rsidRPr="0015458F" w:rsidRDefault="00F03673" w:rsidP="00F03673">
            <w:pPr>
              <w:ind w:left="57" w:right="57"/>
              <w:rPr>
                <w:b/>
                <w:u w:val="single"/>
              </w:rPr>
            </w:pPr>
            <w:r w:rsidRPr="0015458F">
              <w:rPr>
                <w:b/>
                <w:u w:val="single"/>
              </w:rPr>
              <w:t>3G İletişimi</w:t>
            </w:r>
          </w:p>
          <w:p w14:paraId="0A415DB1" w14:textId="77777777" w:rsidR="00F03673" w:rsidRPr="0015458F" w:rsidRDefault="00F03673" w:rsidP="00F03673">
            <w:pPr>
              <w:widowControl/>
              <w:numPr>
                <w:ilvl w:val="0"/>
                <w:numId w:val="87"/>
              </w:numPr>
              <w:spacing w:before="120" w:after="120"/>
              <w:ind w:left="567" w:hanging="283"/>
              <w:jc w:val="both"/>
              <w:rPr>
                <w:rFonts w:eastAsia="Batang"/>
                <w:lang w:eastAsia="ko-KR" w:bidi="he-IL"/>
              </w:rPr>
            </w:pPr>
            <w:r w:rsidRPr="0015458F">
              <w:rPr>
                <w:rFonts w:eastAsia="Batang"/>
                <w:lang w:eastAsia="ko-KR" w:bidi="he-IL"/>
              </w:rPr>
              <w:t>Hücresel Anten (komple montaj materyalleriyle birlikte her bir tip için)</w:t>
            </w:r>
          </w:p>
          <w:p w14:paraId="08B3FC1D" w14:textId="77777777" w:rsidR="00F03673" w:rsidRPr="0015458F" w:rsidRDefault="00F03673" w:rsidP="00F03673">
            <w:pPr>
              <w:widowControl/>
              <w:numPr>
                <w:ilvl w:val="0"/>
                <w:numId w:val="87"/>
              </w:numPr>
              <w:spacing w:before="120" w:after="120"/>
              <w:ind w:left="567" w:hanging="283"/>
              <w:jc w:val="both"/>
              <w:rPr>
                <w:b/>
                <w:u w:val="single"/>
              </w:rPr>
            </w:pPr>
            <w:r w:rsidRPr="0015458F">
              <w:rPr>
                <w:rFonts w:eastAsia="Batang"/>
                <w:lang w:eastAsia="ko-KR" w:bidi="he-IL"/>
              </w:rPr>
              <w:t xml:space="preserve">Ethernet Veri Kablosu </w:t>
            </w:r>
          </w:p>
          <w:p w14:paraId="7BDB8979" w14:textId="77777777" w:rsidR="00F03673" w:rsidRPr="0015458F" w:rsidRDefault="00F03673" w:rsidP="00F03673">
            <w:pPr>
              <w:ind w:left="57" w:right="57"/>
            </w:pPr>
            <w:r w:rsidRPr="0015458F">
              <w:t xml:space="preserve">Yüklenici, tüm test ve bakım ekipmanlarının temininden sorumludur. </w:t>
            </w:r>
          </w:p>
          <w:p w14:paraId="3035D5DA" w14:textId="77777777" w:rsidR="00F03673" w:rsidRPr="0015458F" w:rsidRDefault="00F03673" w:rsidP="00F03673">
            <w:pPr>
              <w:ind w:left="57" w:right="57"/>
            </w:pPr>
          </w:p>
          <w:p w14:paraId="1C59DF71" w14:textId="77777777" w:rsidR="00F03673" w:rsidRPr="0015458F" w:rsidRDefault="00F03673" w:rsidP="00415028">
            <w:pPr>
              <w:pStyle w:val="MERCADOSTitle3"/>
              <w:numPr>
                <w:ilvl w:val="2"/>
                <w:numId w:val="143"/>
              </w:numPr>
            </w:pPr>
            <w:r w:rsidRPr="0015458F">
              <w:t>Önerilen Yedek Parçalar</w:t>
            </w:r>
          </w:p>
          <w:p w14:paraId="3EDDC453" w14:textId="77777777" w:rsidR="00F03673" w:rsidRPr="0015458F" w:rsidRDefault="00F03673" w:rsidP="00F03673">
            <w:pPr>
              <w:ind w:left="57" w:right="57"/>
            </w:pPr>
            <w:r w:rsidRPr="0015458F">
              <w:t xml:space="preserve">Yüklenici, tüm iletişim ekipmanlarıyla ilgili olarak önerilen yedek parça listesini temin edecektir. Yüklenici, 10 yıl süresince yedek parça temininde bulunacağını garanti edecektir. </w:t>
            </w:r>
          </w:p>
          <w:p w14:paraId="5CC1688F" w14:textId="77777777" w:rsidR="00F03673" w:rsidRPr="0015458F" w:rsidRDefault="00F03673" w:rsidP="00F03673">
            <w:pPr>
              <w:ind w:left="57" w:right="57"/>
            </w:pPr>
          </w:p>
          <w:p w14:paraId="02D52FF0" w14:textId="77777777" w:rsidR="00F03673" w:rsidRPr="0015458F" w:rsidRDefault="00F03673" w:rsidP="00F03673">
            <w:pPr>
              <w:pStyle w:val="MERCADOSTitle1"/>
            </w:pPr>
            <w:r w:rsidRPr="0015458F">
              <w:t>SAHA EKİPMANLARI ve ADAPTASYON İŞLERİ</w:t>
            </w:r>
          </w:p>
          <w:p w14:paraId="479CB293" w14:textId="77777777" w:rsidR="00F03673" w:rsidRPr="0015458F" w:rsidRDefault="00F03673" w:rsidP="00415028">
            <w:pPr>
              <w:pStyle w:val="ListeParagraf"/>
              <w:keepNext/>
              <w:widowControl/>
              <w:numPr>
                <w:ilvl w:val="0"/>
                <w:numId w:val="144"/>
              </w:numPr>
              <w:tabs>
                <w:tab w:val="left" w:pos="5104"/>
              </w:tabs>
              <w:spacing w:before="240" w:after="240" w:line="276" w:lineRule="auto"/>
              <w:contextualSpacing/>
              <w:rPr>
                <w:vanish/>
              </w:rPr>
            </w:pPr>
          </w:p>
          <w:p w14:paraId="617B8792" w14:textId="77777777" w:rsidR="00F03673" w:rsidRPr="0015458F" w:rsidRDefault="00F03673" w:rsidP="00415028">
            <w:pPr>
              <w:pStyle w:val="MERCADOSTitle2"/>
              <w:numPr>
                <w:ilvl w:val="1"/>
                <w:numId w:val="144"/>
              </w:numPr>
            </w:pPr>
            <w:r w:rsidRPr="0015458F">
              <w:t>GİRİŞ</w:t>
            </w:r>
          </w:p>
          <w:p w14:paraId="5B0CD889" w14:textId="77777777" w:rsidR="00F03673" w:rsidRPr="0015458F" w:rsidRDefault="00F03673" w:rsidP="00F03673">
            <w:pPr>
              <w:ind w:left="57" w:right="57"/>
            </w:pPr>
            <w:r w:rsidRPr="0015458F">
              <w:t xml:space="preserve">Bu bölümde toplam tasarım, fonksiyonellik ve performans açısından </w:t>
            </w:r>
            <w:r w:rsidRPr="0015458F">
              <w:rPr>
                <w:b/>
              </w:rPr>
              <w:t>Saha Ekipmanına</w:t>
            </w:r>
            <w:r w:rsidRPr="0015458F">
              <w:t xml:space="preserve"> ilişkin projeye özgü gereklilikler anlatılmaktadır. Uzak Terminal Birimleri (RTU), Akıllı Elektronik Cihazlar (IED), Arıza Gösterge Cihazları ve DC sisteminin genel, teknik ve iletişim gereklilikleri, detaylı bir şekilde açıklanmıştır. Saha </w:t>
            </w:r>
            <w:r w:rsidRPr="0015458F">
              <w:lastRenderedPageBreak/>
              <w:t xml:space="preserve">ekipmanının çalışma tanımları, hem işveren, hem de yüklenici açısından bu bölümde ele alınmıştır. </w:t>
            </w:r>
          </w:p>
          <w:p w14:paraId="16DBDA36" w14:textId="77777777" w:rsidR="00F03673" w:rsidRPr="0015458F" w:rsidRDefault="00F03673" w:rsidP="00F03673">
            <w:pPr>
              <w:ind w:left="57" w:right="57"/>
            </w:pPr>
          </w:p>
          <w:p w14:paraId="0B4F0650" w14:textId="77777777" w:rsidR="00F03673" w:rsidRPr="0015458F" w:rsidRDefault="00F03673" w:rsidP="00F03673">
            <w:pPr>
              <w:ind w:left="57" w:right="57"/>
            </w:pPr>
            <w:r w:rsidRPr="0015458F">
              <w:t>Teklif verenler, teklif edilen bütün ekipman tipleri ve fonksiyonlarını içeren bir listeyi teklifleriyle birlikte sağlayacaklardır.</w:t>
            </w:r>
          </w:p>
          <w:p w14:paraId="5070DD45" w14:textId="77777777" w:rsidR="00F03673" w:rsidRPr="0015458F" w:rsidRDefault="00F03673" w:rsidP="00370B44">
            <w:pPr>
              <w:ind w:right="57"/>
              <w:rPr>
                <w:b/>
              </w:rPr>
            </w:pPr>
          </w:p>
          <w:p w14:paraId="14E57603" w14:textId="77777777" w:rsidR="00F03673" w:rsidRPr="0015458F" w:rsidRDefault="00F03673" w:rsidP="00415028">
            <w:pPr>
              <w:pStyle w:val="ListeParagraf"/>
              <w:widowControl/>
              <w:numPr>
                <w:ilvl w:val="0"/>
                <w:numId w:val="143"/>
              </w:numPr>
              <w:spacing w:before="120" w:after="120"/>
              <w:jc w:val="both"/>
              <w:rPr>
                <w:vanish/>
                <w:lang w:val="tr-TR"/>
              </w:rPr>
            </w:pPr>
          </w:p>
          <w:p w14:paraId="41ED11AE" w14:textId="77777777" w:rsidR="00F03673" w:rsidRPr="0015458F" w:rsidRDefault="00F03673" w:rsidP="00415028">
            <w:pPr>
              <w:pStyle w:val="ListeParagraf"/>
              <w:widowControl/>
              <w:numPr>
                <w:ilvl w:val="1"/>
                <w:numId w:val="143"/>
              </w:numPr>
              <w:spacing w:before="120" w:after="120"/>
              <w:jc w:val="both"/>
              <w:rPr>
                <w:vanish/>
                <w:lang w:val="tr-TR"/>
              </w:rPr>
            </w:pPr>
          </w:p>
          <w:p w14:paraId="3ECC09B7" w14:textId="77777777" w:rsidR="00F03673" w:rsidRPr="0015458F" w:rsidRDefault="00F03673" w:rsidP="00415028">
            <w:pPr>
              <w:pStyle w:val="MERCADOSTitle3"/>
              <w:numPr>
                <w:ilvl w:val="2"/>
                <w:numId w:val="143"/>
              </w:numPr>
            </w:pPr>
            <w:r w:rsidRPr="0015458F">
              <w:t>Tanımlar ve Terminoloji</w:t>
            </w:r>
          </w:p>
          <w:p w14:paraId="349D9297" w14:textId="77777777" w:rsidR="00F03673" w:rsidRPr="0015458F" w:rsidRDefault="00F03673" w:rsidP="00F03673">
            <w:pPr>
              <w:ind w:left="57" w:right="57"/>
            </w:pPr>
            <w:r w:rsidRPr="0015458F">
              <w:rPr>
                <w:b/>
              </w:rPr>
              <w:t>“RTU ve DC Sistemler Panosu”</w:t>
            </w:r>
            <w:r w:rsidRPr="0015458F">
              <w:t xml:space="preserve"> istasyon sinyallerinin toplandığı RTU Saha Haberleşme Birimi, Yardımcı ekipmanların ve merkezin DC Besleme ihtiyacını karşılayacak ekipmanların tesis edildiği panolardır. </w:t>
            </w:r>
          </w:p>
          <w:p w14:paraId="1C0D6DEB" w14:textId="77777777" w:rsidR="00F03673" w:rsidRPr="0015458F" w:rsidRDefault="00F03673" w:rsidP="00F03673">
            <w:pPr>
              <w:ind w:left="57" w:right="57"/>
            </w:pPr>
          </w:p>
          <w:p w14:paraId="4A3E99A7" w14:textId="77777777" w:rsidR="00F03673" w:rsidRPr="0015458F" w:rsidRDefault="00F03673" w:rsidP="00415028">
            <w:pPr>
              <w:pStyle w:val="MERCADOSTitle3"/>
              <w:numPr>
                <w:ilvl w:val="2"/>
                <w:numId w:val="143"/>
              </w:numPr>
            </w:pPr>
            <w:r w:rsidRPr="0015458F">
              <w:t>İlgili Standartlar</w:t>
            </w:r>
          </w:p>
          <w:p w14:paraId="5E9967DE" w14:textId="77777777" w:rsidR="00F03673" w:rsidRPr="0015458F" w:rsidRDefault="00F03673" w:rsidP="00F03673">
            <w:pPr>
              <w:ind w:left="57" w:right="57"/>
            </w:pPr>
            <w:r w:rsidRPr="0015458F">
              <w:t xml:space="preserve">Aşağıda belirtilen standartlar ve yayınlar işbu şartnamenin bir parçasını oluşturmaktadır. İşbu Şartname altında tedarik edilen tüm ekipmanlar, Uluslararası Elektroteknik Komisyon (IEC) Şartnameleri, ISO Standartları, IEEE Standartları UTU Şartnameleri ve Genel Teknik Şartname’nin en son basımları ile uyumlu olacaktır. Eşdeğer standartlar İşverenin onayına tabi olunarak kabul edilebilecektir. </w:t>
            </w:r>
          </w:p>
          <w:p w14:paraId="3E32A570" w14:textId="77777777" w:rsidR="00F03673" w:rsidRPr="0015458F" w:rsidRDefault="00F03673" w:rsidP="00F03673">
            <w:pPr>
              <w:ind w:left="57" w:right="57"/>
              <w:rPr>
                <w:b/>
                <w:i/>
                <w:szCs w:val="20"/>
              </w:rPr>
            </w:pPr>
            <w:r w:rsidRPr="0015458F">
              <w:rPr>
                <w:b/>
                <w:i/>
                <w:szCs w:val="20"/>
              </w:rPr>
              <w:t>IEC (Uluslararası Elektroteknik Komisyonu)</w:t>
            </w:r>
          </w:p>
          <w:p w14:paraId="380181D8"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IEC 60255 Koruma röleleri ve koruma ekipmanı </w:t>
            </w:r>
          </w:p>
          <w:p w14:paraId="2CDF123D"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IEC 60364 Alçak gerilim elektrik tesisatları </w:t>
            </w:r>
          </w:p>
          <w:p w14:paraId="04CB6EAD"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IEC 60529 Kaplamalar ile sağlanan koruma dereceleri (IP Kodu) </w:t>
            </w:r>
          </w:p>
          <w:p w14:paraId="0B61A563" w14:textId="77777777" w:rsidR="00F03673" w:rsidRPr="0015458F" w:rsidRDefault="00F03673" w:rsidP="00F03673">
            <w:pPr>
              <w:pStyle w:val="AklamaMetni"/>
              <w:widowControl/>
              <w:numPr>
                <w:ilvl w:val="0"/>
                <w:numId w:val="79"/>
              </w:numPr>
              <w:spacing w:before="120" w:after="120"/>
              <w:ind w:left="567" w:hanging="283"/>
              <w:jc w:val="both"/>
            </w:pPr>
            <w:r w:rsidRPr="0015458F">
              <w:t>IEC 60870-5-1 İletim Çerçeve Formatları</w:t>
            </w:r>
          </w:p>
          <w:p w14:paraId="3C1285D5" w14:textId="77777777" w:rsidR="00F03673" w:rsidRPr="0015458F" w:rsidRDefault="00F03673" w:rsidP="00F03673">
            <w:pPr>
              <w:pStyle w:val="AklamaMetni"/>
              <w:widowControl/>
              <w:numPr>
                <w:ilvl w:val="0"/>
                <w:numId w:val="79"/>
              </w:numPr>
              <w:spacing w:before="120" w:after="120"/>
              <w:ind w:left="567" w:hanging="283"/>
              <w:jc w:val="both"/>
            </w:pPr>
            <w:r w:rsidRPr="0015458F">
              <w:t>IEC 60870-5-2 Veri Link İletim Hizmetleri</w:t>
            </w:r>
          </w:p>
          <w:p w14:paraId="2DA4FF11" w14:textId="77777777" w:rsidR="00F03673" w:rsidRPr="0015458F" w:rsidRDefault="00F03673" w:rsidP="00F03673">
            <w:pPr>
              <w:pStyle w:val="AklamaMetni"/>
              <w:widowControl/>
              <w:numPr>
                <w:ilvl w:val="0"/>
                <w:numId w:val="79"/>
              </w:numPr>
              <w:spacing w:before="120" w:after="120"/>
              <w:ind w:left="567" w:hanging="283"/>
              <w:jc w:val="both"/>
            </w:pPr>
            <w:r w:rsidRPr="0015458F">
              <w:t>IEC 60870-5-3 Uygulama Verisi’nin Genel Yapısı</w:t>
            </w:r>
          </w:p>
          <w:p w14:paraId="2DD9FBFB" w14:textId="77777777" w:rsidR="00F03673" w:rsidRPr="0015458F" w:rsidRDefault="00F03673" w:rsidP="00F03673">
            <w:pPr>
              <w:pStyle w:val="AklamaMetni"/>
              <w:widowControl/>
              <w:numPr>
                <w:ilvl w:val="0"/>
                <w:numId w:val="79"/>
              </w:numPr>
              <w:spacing w:before="120" w:after="120"/>
              <w:ind w:left="567" w:hanging="283"/>
              <w:jc w:val="both"/>
            </w:pPr>
            <w:r w:rsidRPr="0015458F">
              <w:t>IEC 60870-5-4 Enformasyon Elemanları’nın Tanımı ve Kodlaması</w:t>
            </w:r>
          </w:p>
          <w:p w14:paraId="1EA486A1" w14:textId="77777777" w:rsidR="00F03673" w:rsidRPr="0015458F" w:rsidRDefault="00F03673" w:rsidP="00F03673">
            <w:pPr>
              <w:pStyle w:val="AklamaMetni"/>
              <w:widowControl/>
              <w:numPr>
                <w:ilvl w:val="0"/>
                <w:numId w:val="79"/>
              </w:numPr>
              <w:spacing w:before="120" w:after="120"/>
              <w:ind w:left="567" w:hanging="283"/>
              <w:jc w:val="both"/>
            </w:pPr>
            <w:r w:rsidRPr="0015458F">
              <w:t>IEC 60870-5-5 Temel Uygulama Fonksiyonları</w:t>
            </w:r>
          </w:p>
          <w:p w14:paraId="28CD9C0A"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IEC 60870-5-101 İletim protokolleri, özellikle temel telekontrol görevler için eş standartlar </w:t>
            </w:r>
          </w:p>
          <w:p w14:paraId="72E80565" w14:textId="77777777" w:rsidR="00F03673" w:rsidRPr="0015458F" w:rsidRDefault="00F03673" w:rsidP="00F03673">
            <w:pPr>
              <w:pStyle w:val="AklamaMetni"/>
              <w:widowControl/>
              <w:numPr>
                <w:ilvl w:val="0"/>
                <w:numId w:val="79"/>
              </w:numPr>
              <w:spacing w:before="120" w:after="120"/>
              <w:ind w:left="567" w:hanging="283"/>
              <w:jc w:val="both"/>
            </w:pPr>
            <w:r w:rsidRPr="0015458F">
              <w:t>IEC 60870-5-103 İletim protokolleri, koruma ekipmanın bilgilendirici arayüzü için eş standart</w:t>
            </w:r>
          </w:p>
          <w:p w14:paraId="4A23E4C2" w14:textId="77777777" w:rsidR="00F03673" w:rsidRPr="0015458F" w:rsidRDefault="00F03673" w:rsidP="00F03673">
            <w:pPr>
              <w:pStyle w:val="AklamaMetni"/>
              <w:widowControl/>
              <w:numPr>
                <w:ilvl w:val="0"/>
                <w:numId w:val="79"/>
              </w:numPr>
              <w:spacing w:before="120" w:after="120"/>
              <w:ind w:left="567" w:hanging="283"/>
              <w:jc w:val="both"/>
            </w:pPr>
            <w:r w:rsidRPr="0015458F">
              <w:t>IEC 60870-5-104 İletim, standart ulaştırma profili kullanarak IEC 60870-5-101 için ağ erişimi</w:t>
            </w:r>
          </w:p>
          <w:p w14:paraId="5E0BC40F" w14:textId="77777777" w:rsidR="00F03673" w:rsidRPr="0015458F" w:rsidRDefault="00F03673" w:rsidP="00F03673">
            <w:pPr>
              <w:pStyle w:val="AklamaMetni"/>
              <w:widowControl/>
              <w:numPr>
                <w:ilvl w:val="0"/>
                <w:numId w:val="79"/>
              </w:numPr>
              <w:spacing w:before="120" w:after="120"/>
              <w:ind w:left="567" w:hanging="283"/>
              <w:jc w:val="both"/>
            </w:pPr>
            <w:r w:rsidRPr="0015458F">
              <w:t>IEC 60896 Sabit Kurşun-Asit Bataryalar</w:t>
            </w:r>
          </w:p>
          <w:p w14:paraId="046D6EA3"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IEC 61311 Programlanabilir Denetleyici Paketi </w:t>
            </w:r>
          </w:p>
          <w:p w14:paraId="753A0800" w14:textId="77777777" w:rsidR="00F03673" w:rsidRPr="0015458F" w:rsidRDefault="00F03673" w:rsidP="00F03673">
            <w:pPr>
              <w:pStyle w:val="AklamaMetni"/>
              <w:widowControl/>
              <w:numPr>
                <w:ilvl w:val="0"/>
                <w:numId w:val="79"/>
              </w:numPr>
              <w:spacing w:before="120" w:after="120"/>
              <w:ind w:left="567" w:hanging="283"/>
              <w:jc w:val="both"/>
            </w:pPr>
            <w:r w:rsidRPr="0015458F">
              <w:t>IEC 61558 Güç transformatörlerı, güç kaynağı, reaktörleri ve benzer ürünler güvenliği</w:t>
            </w:r>
          </w:p>
          <w:p w14:paraId="4E51EF52" w14:textId="77777777" w:rsidR="00F03673" w:rsidRPr="0015458F" w:rsidRDefault="00F03673" w:rsidP="00F03673">
            <w:pPr>
              <w:pStyle w:val="AklamaMetni"/>
              <w:widowControl/>
              <w:numPr>
                <w:ilvl w:val="0"/>
                <w:numId w:val="79"/>
              </w:numPr>
              <w:spacing w:before="120" w:after="120"/>
              <w:ind w:left="567" w:hanging="283"/>
              <w:jc w:val="both"/>
            </w:pPr>
            <w:r w:rsidRPr="0015458F">
              <w:t>IEC 61850 İstasyonlarda İletişim Ağları ve Sistemleri</w:t>
            </w:r>
          </w:p>
          <w:p w14:paraId="3856F847" w14:textId="77777777" w:rsidR="00F03673" w:rsidRPr="0015458F" w:rsidRDefault="00F03673" w:rsidP="00F03673">
            <w:pPr>
              <w:pStyle w:val="AklamaMetni"/>
              <w:widowControl/>
              <w:numPr>
                <w:ilvl w:val="0"/>
                <w:numId w:val="79"/>
              </w:numPr>
              <w:spacing w:before="120" w:after="120"/>
              <w:ind w:left="567" w:hanging="283"/>
              <w:jc w:val="both"/>
            </w:pPr>
            <w:r w:rsidRPr="0015458F">
              <w:t>IEC 61968 Elektrik şirketlerinde uygulama entegrasyonu – dağıtım yönetimi için sistem arayüzleri</w:t>
            </w:r>
          </w:p>
          <w:p w14:paraId="7B7F8D50" w14:textId="77777777" w:rsidR="00F03673" w:rsidRPr="0015458F" w:rsidRDefault="00F03673" w:rsidP="00F03673">
            <w:pPr>
              <w:pStyle w:val="AklamaMetni"/>
              <w:widowControl/>
              <w:numPr>
                <w:ilvl w:val="0"/>
                <w:numId w:val="79"/>
              </w:numPr>
              <w:spacing w:before="120" w:after="120"/>
              <w:ind w:left="567" w:hanging="283"/>
              <w:jc w:val="both"/>
            </w:pPr>
            <w:r w:rsidRPr="0015458F">
              <w:t>IEC 61000 Elektromanyetik uyumluluk (EMC)</w:t>
            </w:r>
          </w:p>
          <w:p w14:paraId="675D27E0"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IEC 61024 Yapıların Yıldırımlara Karşı Korunması </w:t>
            </w:r>
          </w:p>
          <w:p w14:paraId="7BCFB947" w14:textId="77777777" w:rsidR="00F03673" w:rsidRPr="0015458F" w:rsidRDefault="00F03673" w:rsidP="00F03673">
            <w:pPr>
              <w:pStyle w:val="AklamaMetni"/>
              <w:widowControl/>
              <w:numPr>
                <w:ilvl w:val="0"/>
                <w:numId w:val="79"/>
              </w:numPr>
              <w:spacing w:before="120" w:after="120"/>
              <w:ind w:left="567" w:hanging="283"/>
              <w:jc w:val="both"/>
            </w:pPr>
            <w:r w:rsidRPr="0015458F">
              <w:t>IEC 62305 Yıldırımlara Karşı Korunma</w:t>
            </w:r>
          </w:p>
          <w:p w14:paraId="6B03D120"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IEC 62351 Güç Sistemi Kontrolü ve İlgili İletişimler – Veri ve İletişim Güvenliği </w:t>
            </w:r>
          </w:p>
          <w:p w14:paraId="0C7AADE4" w14:textId="77777777" w:rsidR="00F03673" w:rsidRPr="0015458F" w:rsidRDefault="00F03673" w:rsidP="00F03673">
            <w:pPr>
              <w:ind w:left="57" w:right="57"/>
              <w:rPr>
                <w:b/>
                <w:i/>
                <w:szCs w:val="20"/>
              </w:rPr>
            </w:pPr>
            <w:r w:rsidRPr="0015458F">
              <w:rPr>
                <w:b/>
                <w:i/>
                <w:szCs w:val="20"/>
              </w:rPr>
              <w:t>ISO (Uluslararası Standardizasyon Organizasyonu)</w:t>
            </w:r>
          </w:p>
          <w:p w14:paraId="596DC1A5" w14:textId="77777777" w:rsidR="00F03673" w:rsidRPr="0015458F" w:rsidRDefault="00F03673" w:rsidP="00F03673">
            <w:pPr>
              <w:pStyle w:val="AklamaMetni"/>
              <w:widowControl/>
              <w:numPr>
                <w:ilvl w:val="0"/>
                <w:numId w:val="79"/>
              </w:numPr>
              <w:spacing w:before="120" w:after="120"/>
              <w:ind w:left="567" w:hanging="283"/>
              <w:jc w:val="both"/>
            </w:pPr>
            <w:r w:rsidRPr="0015458F">
              <w:t>ISO 9000:2005: Kalite Yönetim Sistemleri – Esaslar ve Sözlük</w:t>
            </w:r>
          </w:p>
          <w:p w14:paraId="62AAAB29" w14:textId="77777777" w:rsidR="00F03673" w:rsidRPr="0015458F" w:rsidRDefault="00F03673" w:rsidP="00F03673">
            <w:pPr>
              <w:pStyle w:val="AklamaMetni"/>
              <w:widowControl/>
              <w:numPr>
                <w:ilvl w:val="0"/>
                <w:numId w:val="79"/>
              </w:numPr>
              <w:spacing w:before="120" w:after="120"/>
              <w:ind w:left="567" w:hanging="283"/>
              <w:jc w:val="both"/>
            </w:pPr>
            <w:r w:rsidRPr="0015458F">
              <w:t>ISO 9001:2010: Kalite Yönetim Sistemleri – Gereksinimler</w:t>
            </w:r>
          </w:p>
          <w:p w14:paraId="48752407" w14:textId="77777777" w:rsidR="00F03673" w:rsidRPr="0015458F" w:rsidRDefault="00F03673" w:rsidP="00F03673">
            <w:pPr>
              <w:ind w:left="57" w:right="57"/>
              <w:rPr>
                <w:b/>
                <w:i/>
                <w:szCs w:val="20"/>
              </w:rPr>
            </w:pPr>
            <w:r w:rsidRPr="0015458F">
              <w:rPr>
                <w:b/>
                <w:i/>
                <w:szCs w:val="20"/>
              </w:rPr>
              <w:t>IEEE (Elektrik ve Elektronik Mühendisler Enstitüsü)</w:t>
            </w:r>
          </w:p>
          <w:p w14:paraId="50F3FC1B" w14:textId="77777777" w:rsidR="00F03673" w:rsidRPr="0015458F" w:rsidRDefault="00F03673" w:rsidP="00F03673">
            <w:pPr>
              <w:pStyle w:val="AklamaMetni"/>
              <w:widowControl/>
              <w:numPr>
                <w:ilvl w:val="0"/>
                <w:numId w:val="79"/>
              </w:numPr>
              <w:spacing w:before="120" w:after="120"/>
              <w:ind w:left="567" w:hanging="283"/>
              <w:jc w:val="both"/>
            </w:pPr>
            <w:r w:rsidRPr="0015458F">
              <w:t>IEEE 100-STD 7. Basım, Standart Elektrik ve Elektronik Terimler Sözlüğü</w:t>
            </w:r>
          </w:p>
          <w:p w14:paraId="3B1B704D" w14:textId="77777777" w:rsidR="00F03673" w:rsidRPr="0015458F" w:rsidRDefault="00F03673" w:rsidP="00F03673">
            <w:pPr>
              <w:pStyle w:val="AklamaMetni"/>
              <w:widowControl/>
              <w:numPr>
                <w:ilvl w:val="0"/>
                <w:numId w:val="79"/>
              </w:numPr>
              <w:spacing w:before="120" w:after="120"/>
              <w:ind w:left="567" w:hanging="283"/>
              <w:jc w:val="both"/>
            </w:pPr>
            <w:r w:rsidRPr="0015458F">
              <w:t xml:space="preserve">IEEE C37.90.1-2002 Elektrik Güç Aparatlarına ilişkin Röleler ve Röle Sistemleri Yüksek Gerilime Direnme Yetileri (SWC) Testlerine yönelik IEEE standardı  </w:t>
            </w:r>
          </w:p>
          <w:p w14:paraId="26B0014E" w14:textId="77777777" w:rsidR="00F03673" w:rsidRPr="0015458F" w:rsidRDefault="00F03673" w:rsidP="00415028">
            <w:pPr>
              <w:pStyle w:val="MERCADOSTitle2"/>
              <w:numPr>
                <w:ilvl w:val="1"/>
                <w:numId w:val="143"/>
              </w:numPr>
            </w:pPr>
            <w:r w:rsidRPr="0015458F">
              <w:lastRenderedPageBreak/>
              <w:t>ÇALIŞMANIN KAPSAMI</w:t>
            </w:r>
          </w:p>
          <w:p w14:paraId="492EE42D" w14:textId="77777777" w:rsidR="00F03673" w:rsidRPr="0015458F" w:rsidRDefault="00F03673" w:rsidP="00415028">
            <w:pPr>
              <w:pStyle w:val="MERCADOSTitle3"/>
              <w:numPr>
                <w:ilvl w:val="2"/>
                <w:numId w:val="143"/>
              </w:numPr>
            </w:pPr>
            <w:r w:rsidRPr="0015458F">
              <w:t>Yüklenicinin İşleri</w:t>
            </w:r>
          </w:p>
          <w:p w14:paraId="26F48032" w14:textId="77777777" w:rsidR="00F03673" w:rsidRPr="0015458F" w:rsidRDefault="00F03673" w:rsidP="00F03673">
            <w:pPr>
              <w:pStyle w:val="MERCADOSTitle3"/>
              <w:numPr>
                <w:ilvl w:val="0"/>
                <w:numId w:val="0"/>
              </w:numPr>
              <w:ind w:left="794"/>
            </w:pPr>
          </w:p>
          <w:p w14:paraId="0CE6BC95" w14:textId="77777777" w:rsidR="00F03673" w:rsidRPr="0015458F" w:rsidRDefault="00F03673" w:rsidP="00F03673">
            <w:pPr>
              <w:autoSpaceDE w:val="0"/>
              <w:autoSpaceDN w:val="0"/>
              <w:adjustRightInd w:val="0"/>
              <w:ind w:left="57" w:right="57"/>
            </w:pPr>
            <w:r w:rsidRPr="0015458F">
              <w:t xml:space="preserve">Yüklenici, burada belirtilmiş olup olmadığına bakmaksızın planlanan amaca uygun eksiksiz ve tam işletim sisteminin uygulanması için gerekli olan tüm saha ekipmanlarının gerekli donanım ve yazılım özelliklerini ve sistem tasarım hizmetini temin edecektir. Bununla birlikte, SCADA sistemi, iletişim sistemi ve tüm saha ekipmanları, tam entegre ve eksiksiz işletim ve kontrol sistemi teşkil edecektir. Yüklenici, tedarik, teslimat, montaj, FAT, SAT, PAC testleri ve işletmeye alma hizmetlerini ve işbu şartnamede tanımlanan tüm saha ekipmanları için projeyle ilişkili eğitim hizmetlerini temin edecektir. </w:t>
            </w:r>
          </w:p>
          <w:p w14:paraId="0ADD5F5F" w14:textId="77777777" w:rsidR="00F03673" w:rsidRPr="0015458F" w:rsidRDefault="00F03673" w:rsidP="00F03673">
            <w:r w:rsidRPr="0015458F">
              <w:t xml:space="preserve">Yüklenici tarafından en az aşağıda belirtilen hizmetler temin edilecektir:  </w:t>
            </w:r>
          </w:p>
          <w:p w14:paraId="69A07EAD" w14:textId="77777777" w:rsidR="00F03673" w:rsidRPr="0015458F" w:rsidRDefault="00F03673" w:rsidP="00F03673">
            <w:pPr>
              <w:pStyle w:val="ListeParagraf1"/>
              <w:numPr>
                <w:ilvl w:val="0"/>
                <w:numId w:val="88"/>
              </w:numPr>
              <w:spacing w:before="120" w:after="120"/>
              <w:ind w:left="567" w:hanging="283"/>
              <w:contextualSpacing w:val="0"/>
              <w:rPr>
                <w:lang w:val="tr-TR"/>
              </w:rPr>
            </w:pPr>
            <w:r w:rsidRPr="0015458F">
              <w:t>Sahada kurulum yapılacak binaların; herhangi bir güvenlik zaafiyeti oluşturmayacak şekilde  SCADA haberleşmesinin sağlanması,</w:t>
            </w:r>
          </w:p>
          <w:p w14:paraId="4D289168" w14:textId="77777777" w:rsidR="00F03673" w:rsidRPr="0015458F" w:rsidRDefault="00F03673" w:rsidP="00F03673">
            <w:pPr>
              <w:pStyle w:val="ListeParagraf1"/>
              <w:numPr>
                <w:ilvl w:val="0"/>
                <w:numId w:val="88"/>
              </w:numPr>
              <w:spacing w:before="120" w:after="120"/>
              <w:ind w:left="567" w:hanging="283"/>
              <w:contextualSpacing w:val="0"/>
              <w:rPr>
                <w:lang w:val="tr-TR"/>
              </w:rPr>
            </w:pPr>
            <w:r w:rsidRPr="0015458F">
              <w:rPr>
                <w:rFonts w:cs="Verdana"/>
                <w:lang w:val="tr-TR"/>
              </w:rPr>
              <w:t xml:space="preserve">RTU ekipmanı ve ilgili sistemin, uygulama hizmetlerinin temini (tasarım, </w:t>
            </w:r>
            <w:proofErr w:type="gramStart"/>
            <w:r w:rsidRPr="0015458F">
              <w:rPr>
                <w:rFonts w:cs="Verdana"/>
                <w:lang w:val="tr-TR"/>
              </w:rPr>
              <w:t>konfigürasyon</w:t>
            </w:r>
            <w:proofErr w:type="gramEnd"/>
            <w:r w:rsidRPr="0015458F">
              <w:rPr>
                <w:rFonts w:cs="Verdana"/>
                <w:lang w:val="tr-TR"/>
              </w:rPr>
              <w:t xml:space="preserve">, veri mühendisliği, montaj ve devreye alma), </w:t>
            </w:r>
          </w:p>
          <w:p w14:paraId="285F2577" w14:textId="77777777" w:rsidR="00F03673" w:rsidRPr="0015458F" w:rsidRDefault="00F03673" w:rsidP="00F03673">
            <w:pPr>
              <w:pStyle w:val="ListeParagraf1"/>
              <w:numPr>
                <w:ilvl w:val="0"/>
                <w:numId w:val="88"/>
              </w:numPr>
              <w:spacing w:before="120" w:after="120"/>
              <w:ind w:left="567" w:hanging="283"/>
              <w:contextualSpacing w:val="0"/>
              <w:rPr>
                <w:rFonts w:cs="Verdana"/>
                <w:lang w:val="tr-TR"/>
              </w:rPr>
            </w:pPr>
            <w:r w:rsidRPr="0015458F">
              <w:rPr>
                <w:rFonts w:cs="Verdana"/>
                <w:lang w:val="tr-TR"/>
              </w:rPr>
              <w:t>RTU panellerinin temini ve RTU panosu ve RTU panosu ile çevre cihazları arasındaki ilgili kablolamalar,</w:t>
            </w:r>
          </w:p>
          <w:p w14:paraId="652D022C" w14:textId="77777777" w:rsidR="00F03673" w:rsidRPr="0015458F" w:rsidRDefault="00F03673" w:rsidP="00F03673">
            <w:pPr>
              <w:pStyle w:val="ListeParagraf1"/>
              <w:numPr>
                <w:ilvl w:val="0"/>
                <w:numId w:val="88"/>
              </w:numPr>
              <w:spacing w:before="120" w:after="120"/>
              <w:ind w:left="567" w:hanging="283"/>
              <w:contextualSpacing w:val="0"/>
              <w:rPr>
                <w:rFonts w:cs="Verdana"/>
                <w:lang w:val="tr-TR"/>
              </w:rPr>
            </w:pPr>
            <w:r w:rsidRPr="0015458F">
              <w:rPr>
                <w:rFonts w:cs="Verdana"/>
                <w:lang w:val="tr-TR"/>
              </w:rPr>
              <w:t xml:space="preserve">RTU ve IED kabinlerinin uygulanmasına yönelik tüm inşaat çalışmaları </w:t>
            </w:r>
          </w:p>
          <w:p w14:paraId="0AB937D1" w14:textId="77777777" w:rsidR="00F03673" w:rsidRPr="0015458F" w:rsidRDefault="00F03673" w:rsidP="00F03673">
            <w:pPr>
              <w:pStyle w:val="ListeParagraf1"/>
              <w:numPr>
                <w:ilvl w:val="0"/>
                <w:numId w:val="88"/>
              </w:numPr>
              <w:spacing w:before="120" w:after="120"/>
              <w:ind w:left="567" w:hanging="283"/>
              <w:contextualSpacing w:val="0"/>
              <w:rPr>
                <w:rFonts w:cs="Verdana"/>
                <w:lang w:val="tr-TR"/>
              </w:rPr>
            </w:pPr>
            <w:r w:rsidRPr="0015458F">
              <w:rPr>
                <w:rFonts w:cs="Verdana"/>
                <w:lang w:val="tr-TR"/>
              </w:rPr>
              <w:t xml:space="preserve">Gerekli hallerde IED’lerin ve ilgili sistem kurulumu ve devreye alma hizmetlerinin temini </w:t>
            </w:r>
          </w:p>
          <w:p w14:paraId="7E9EFAA1" w14:textId="77777777" w:rsidR="00F03673" w:rsidRPr="0015458F" w:rsidRDefault="00F03673" w:rsidP="00F03673">
            <w:pPr>
              <w:pStyle w:val="ListeParagraf1"/>
              <w:numPr>
                <w:ilvl w:val="0"/>
                <w:numId w:val="88"/>
              </w:numPr>
              <w:spacing w:before="120" w:after="120"/>
              <w:ind w:left="567" w:hanging="283"/>
              <w:contextualSpacing w:val="0"/>
              <w:rPr>
                <w:rFonts w:cs="Verdana"/>
                <w:lang w:val="tr-TR"/>
              </w:rPr>
            </w:pPr>
            <w:r w:rsidRPr="0015458F">
              <w:rPr>
                <w:rFonts w:cs="Verdana"/>
                <w:lang w:val="tr-TR"/>
              </w:rPr>
              <w:t>Açık şalt anahtarlama tertibatı için IED Panellerinin ve IED – RTU panosu, IED – Fider Hücre ve IED – RTU arasındaki kablo işlerinin temini.</w:t>
            </w:r>
          </w:p>
          <w:p w14:paraId="3401EB0D" w14:textId="77777777" w:rsidR="00F03673" w:rsidRPr="0015458F" w:rsidRDefault="00F03673" w:rsidP="00F03673">
            <w:pPr>
              <w:pStyle w:val="ListeParagraf1"/>
              <w:numPr>
                <w:ilvl w:val="0"/>
                <w:numId w:val="88"/>
              </w:numPr>
              <w:spacing w:before="120" w:after="120"/>
              <w:ind w:left="567" w:hanging="283"/>
              <w:contextualSpacing w:val="0"/>
              <w:rPr>
                <w:rFonts w:cs="Verdana"/>
                <w:lang w:val="tr-TR"/>
              </w:rPr>
            </w:pPr>
            <w:r w:rsidRPr="0015458F">
              <w:rPr>
                <w:rFonts w:cs="Verdana"/>
                <w:lang w:val="tr-TR"/>
              </w:rPr>
              <w:t xml:space="preserve">Test ve bakım </w:t>
            </w:r>
            <w:proofErr w:type="gramStart"/>
            <w:r w:rsidRPr="0015458F">
              <w:rPr>
                <w:rFonts w:cs="Verdana"/>
                <w:lang w:val="tr-TR"/>
              </w:rPr>
              <w:t>ekipmanlarıyla</w:t>
            </w:r>
            <w:proofErr w:type="gramEnd"/>
            <w:r w:rsidRPr="0015458F">
              <w:rPr>
                <w:rFonts w:cs="Verdana"/>
                <w:lang w:val="tr-TR"/>
              </w:rPr>
              <w:t xml:space="preserve"> birlikte yedek parçaların temini. </w:t>
            </w:r>
          </w:p>
          <w:p w14:paraId="48A30F3D" w14:textId="77777777" w:rsidR="00F03673" w:rsidRPr="0015458F" w:rsidRDefault="00F03673" w:rsidP="00F03673">
            <w:pPr>
              <w:pStyle w:val="ListeParagraf1"/>
              <w:numPr>
                <w:ilvl w:val="0"/>
                <w:numId w:val="88"/>
              </w:numPr>
              <w:spacing w:before="120" w:after="120"/>
              <w:ind w:left="567" w:hanging="283"/>
              <w:contextualSpacing w:val="0"/>
              <w:rPr>
                <w:rFonts w:cs="Verdana"/>
                <w:lang w:val="tr-TR"/>
              </w:rPr>
            </w:pPr>
            <w:r w:rsidRPr="0015458F">
              <w:rPr>
                <w:rFonts w:cs="Verdana"/>
                <w:lang w:val="tr-TR"/>
              </w:rPr>
              <w:t>Güç Kalitesi ve Veri Depolama Cihazı temini, kurulumu ve devreye alınması.</w:t>
            </w:r>
          </w:p>
          <w:p w14:paraId="328C75DF" w14:textId="77777777" w:rsidR="00F03673" w:rsidRPr="0015458F" w:rsidRDefault="00F03673" w:rsidP="00F03673">
            <w:pPr>
              <w:pStyle w:val="ListeParagraf1"/>
              <w:numPr>
                <w:ilvl w:val="0"/>
                <w:numId w:val="88"/>
              </w:numPr>
              <w:spacing w:before="120" w:after="120"/>
              <w:ind w:left="567" w:hanging="283"/>
              <w:contextualSpacing w:val="0"/>
              <w:rPr>
                <w:rFonts w:cs="Verdana"/>
                <w:lang w:val="tr-TR"/>
              </w:rPr>
            </w:pPr>
            <w:r w:rsidRPr="0015458F">
              <w:rPr>
                <w:rFonts w:cs="Verdana"/>
                <w:lang w:val="tr-TR"/>
              </w:rPr>
              <w:t>Güç Kalitesi ve Veri Depolama Cihazı ve RTU’lar arasındaki kablolama ve iletişimin temini.</w:t>
            </w:r>
          </w:p>
          <w:p w14:paraId="5192B644" w14:textId="77777777" w:rsidR="00F03673" w:rsidRPr="0015458F" w:rsidRDefault="00F03673" w:rsidP="00F03673">
            <w:pPr>
              <w:pStyle w:val="ListeParagraf1"/>
              <w:numPr>
                <w:ilvl w:val="0"/>
                <w:numId w:val="0"/>
              </w:numPr>
              <w:spacing w:before="120" w:after="120"/>
              <w:ind w:left="567"/>
              <w:contextualSpacing w:val="0"/>
              <w:rPr>
                <w:rFonts w:cs="Verdana"/>
                <w:lang w:val="tr-TR"/>
              </w:rPr>
            </w:pPr>
          </w:p>
          <w:p w14:paraId="046728C5" w14:textId="77777777" w:rsidR="00F03673" w:rsidRPr="0015458F" w:rsidRDefault="00F03673" w:rsidP="00415028">
            <w:pPr>
              <w:pStyle w:val="MERCADOSTitle3"/>
              <w:numPr>
                <w:ilvl w:val="2"/>
                <w:numId w:val="143"/>
              </w:numPr>
            </w:pPr>
            <w:r w:rsidRPr="0015458F">
              <w:t>İşverenin İşi</w:t>
            </w:r>
          </w:p>
          <w:p w14:paraId="0493CDC9" w14:textId="77777777" w:rsidR="00F03673" w:rsidRPr="0015458F" w:rsidRDefault="00F03673" w:rsidP="00F03673">
            <w:pPr>
              <w:pStyle w:val="MERCADOSTitle3"/>
              <w:numPr>
                <w:ilvl w:val="0"/>
                <w:numId w:val="0"/>
              </w:numPr>
              <w:ind w:left="794"/>
            </w:pPr>
          </w:p>
          <w:p w14:paraId="354A3EAF" w14:textId="77777777" w:rsidR="00F03673" w:rsidRPr="0015458F" w:rsidRDefault="00F03673" w:rsidP="00F03673">
            <w:pPr>
              <w:ind w:left="57" w:right="57"/>
            </w:pPr>
            <w:r w:rsidRPr="0015458F">
              <w:t>İŞVEREN’in sorumlulukları, temel olarak aşağıda listelendiği gibidir;</w:t>
            </w:r>
          </w:p>
          <w:p w14:paraId="7C538EEC" w14:textId="77777777" w:rsidR="00F03673" w:rsidRPr="0015458F" w:rsidRDefault="00F03673" w:rsidP="00F03673">
            <w:pPr>
              <w:pStyle w:val="ListeParagraf1"/>
              <w:numPr>
                <w:ilvl w:val="0"/>
                <w:numId w:val="89"/>
              </w:numPr>
              <w:spacing w:before="120" w:after="120"/>
              <w:ind w:left="567" w:hanging="283"/>
              <w:contextualSpacing w:val="0"/>
              <w:rPr>
                <w:lang w:val="tr-TR"/>
              </w:rPr>
            </w:pPr>
            <w:r w:rsidRPr="0015458F">
              <w:rPr>
                <w:rFonts w:cs="Verdana"/>
                <w:szCs w:val="22"/>
                <w:lang w:val="tr-TR"/>
              </w:rPr>
              <w:t xml:space="preserve">Proje Yönetimi ve Koordinasyonu </w:t>
            </w:r>
          </w:p>
          <w:p w14:paraId="2C9EDB49" w14:textId="77777777" w:rsidR="00F03673" w:rsidRPr="0015458F" w:rsidRDefault="00F03673" w:rsidP="00F03673">
            <w:pPr>
              <w:pStyle w:val="ListeParagraf1"/>
              <w:numPr>
                <w:ilvl w:val="0"/>
                <w:numId w:val="89"/>
              </w:numPr>
              <w:spacing w:before="120" w:after="120"/>
              <w:ind w:left="567" w:hanging="283"/>
              <w:contextualSpacing w:val="0"/>
              <w:rPr>
                <w:lang w:val="tr-TR"/>
              </w:rPr>
            </w:pPr>
            <w:r w:rsidRPr="0015458F">
              <w:rPr>
                <w:rFonts w:cs="Verdana"/>
                <w:szCs w:val="22"/>
                <w:lang w:val="tr-TR"/>
              </w:rPr>
              <w:t xml:space="preserve">Yüklenici tarafından gerçekleştirilecek montaj testleri, fabrika kabul testleri, saha kabul testleri ve geçici kabul testlerine katılım. </w:t>
            </w:r>
          </w:p>
          <w:p w14:paraId="654F5A68" w14:textId="77777777" w:rsidR="00F03673" w:rsidRPr="0015458F" w:rsidRDefault="00F03673" w:rsidP="00F03673">
            <w:pPr>
              <w:pStyle w:val="ListeParagraf1"/>
              <w:numPr>
                <w:ilvl w:val="0"/>
                <w:numId w:val="89"/>
              </w:numPr>
              <w:spacing w:before="120" w:after="120"/>
              <w:ind w:left="567" w:hanging="283"/>
              <w:contextualSpacing w:val="0"/>
              <w:rPr>
                <w:rFonts w:cs="Verdana"/>
                <w:szCs w:val="22"/>
                <w:lang w:val="tr-TR"/>
              </w:rPr>
            </w:pPr>
            <w:r w:rsidRPr="0015458F">
              <w:rPr>
                <w:rFonts w:cs="Verdana"/>
                <w:szCs w:val="22"/>
                <w:lang w:val="tr-TR"/>
              </w:rPr>
              <w:t>Proje uygulama sorumluluklarını gerçekleştirirken Yükleniciye destek sağlanması</w:t>
            </w:r>
          </w:p>
          <w:p w14:paraId="304C2E49" w14:textId="77777777" w:rsidR="00F03673" w:rsidRPr="0015458F" w:rsidRDefault="00F03673" w:rsidP="00F03673">
            <w:pPr>
              <w:pStyle w:val="ListeParagraf1"/>
              <w:numPr>
                <w:ilvl w:val="0"/>
                <w:numId w:val="0"/>
              </w:numPr>
              <w:spacing w:before="120" w:after="120"/>
              <w:ind w:left="567"/>
              <w:contextualSpacing w:val="0"/>
              <w:rPr>
                <w:rFonts w:cs="Verdana"/>
                <w:szCs w:val="22"/>
                <w:lang w:val="tr-TR"/>
              </w:rPr>
            </w:pPr>
          </w:p>
          <w:p w14:paraId="75986C93" w14:textId="77777777" w:rsidR="00F03673" w:rsidRPr="0015458F" w:rsidRDefault="00F03673" w:rsidP="00415028">
            <w:pPr>
              <w:pStyle w:val="MERCADOSTitle2"/>
              <w:numPr>
                <w:ilvl w:val="1"/>
                <w:numId w:val="143"/>
              </w:numPr>
            </w:pPr>
            <w:r w:rsidRPr="0015458F">
              <w:t>UZAK TERMİNAL ÜNİTELERİ (RTU)</w:t>
            </w:r>
          </w:p>
          <w:p w14:paraId="738A3D3C" w14:textId="77777777" w:rsidR="00F03673" w:rsidRPr="0015458F" w:rsidRDefault="00F03673" w:rsidP="00F03673">
            <w:pPr>
              <w:pStyle w:val="KeskinTrnak"/>
              <w:ind w:left="0"/>
              <w:rPr>
                <w:b w:val="0"/>
              </w:rPr>
            </w:pPr>
            <w:r w:rsidRPr="0015458F">
              <w:rPr>
                <w:b w:val="0"/>
              </w:rPr>
              <w:t>C29</w:t>
            </w:r>
          </w:p>
          <w:p w14:paraId="195C0DFA" w14:textId="77777777" w:rsidR="00F03673" w:rsidRPr="0015458F" w:rsidRDefault="00F03673" w:rsidP="00F03673">
            <w:pPr>
              <w:ind w:right="57"/>
            </w:pPr>
            <w:r w:rsidRPr="0015458F">
              <w:t>RTU’lar uluslararası platformlardaki farklı projelerde kanıtlanmış başarıya sahip yüksek kaliteli ve yüksek performanslı cihazlar olacaktır. Teklif verenler, kesin olarak önerilen RTU’lara ait teknik detayları tüm gerekli ekipmanlar ve aksesuarlarıyla birlikte temin edecektir.</w:t>
            </w:r>
          </w:p>
          <w:p w14:paraId="7B90E7F0" w14:textId="77777777" w:rsidR="00F03673" w:rsidRPr="0015458F" w:rsidRDefault="00F03673" w:rsidP="00F03673">
            <w:pPr>
              <w:ind w:right="57"/>
              <w:rPr>
                <w:b/>
              </w:rPr>
            </w:pPr>
          </w:p>
          <w:p w14:paraId="011EE444" w14:textId="77777777" w:rsidR="00F03673" w:rsidRPr="0015458F" w:rsidRDefault="00F03673" w:rsidP="00415028">
            <w:pPr>
              <w:pStyle w:val="MERCADOSTitle3"/>
              <w:numPr>
                <w:ilvl w:val="2"/>
                <w:numId w:val="143"/>
              </w:numPr>
            </w:pPr>
            <w:r w:rsidRPr="0015458F">
              <w:t>Genel Gereklilikler</w:t>
            </w:r>
          </w:p>
          <w:p w14:paraId="1927C4C5" w14:textId="77777777" w:rsidR="00F03673" w:rsidRPr="0015458F" w:rsidRDefault="00F03673" w:rsidP="00F03673">
            <w:pPr>
              <w:pStyle w:val="KeskinTrnak"/>
              <w:ind w:left="34"/>
              <w:rPr>
                <w:b w:val="0"/>
              </w:rPr>
            </w:pPr>
            <w:r w:rsidRPr="0015458F">
              <w:rPr>
                <w:b w:val="0"/>
              </w:rPr>
              <w:t>C30</w:t>
            </w:r>
          </w:p>
          <w:p w14:paraId="25B478A9" w14:textId="77777777" w:rsidR="00F03673" w:rsidRPr="0015458F" w:rsidRDefault="00F03673" w:rsidP="00F03673">
            <w:pPr>
              <w:ind w:left="34" w:right="57"/>
            </w:pPr>
            <w:r w:rsidRPr="0015458F">
              <w:lastRenderedPageBreak/>
              <w:t xml:space="preserve">Uzak Terminal Birimleri (RTU’lar), kompakt tip olan mikrokişlemci temelli cihazlar olacaktır. </w:t>
            </w:r>
          </w:p>
          <w:p w14:paraId="1785A820" w14:textId="77777777" w:rsidR="00F03673" w:rsidRPr="0015458F" w:rsidRDefault="00F03673" w:rsidP="00F03673">
            <w:pPr>
              <w:ind w:left="34" w:right="57"/>
            </w:pPr>
            <w:r w:rsidRPr="0015458F">
              <w:t xml:space="preserve">RTU sistemleri, proses bilgilerinin toplanması ve istasyon ekipmanının kontrol edilmesinden sorumlu olacaktır. </w:t>
            </w:r>
          </w:p>
          <w:p w14:paraId="7D8FA2B5" w14:textId="77777777" w:rsidR="00F03673" w:rsidRPr="0015458F" w:rsidRDefault="00F03673" w:rsidP="00F03673">
            <w:pPr>
              <w:ind w:left="34" w:right="57"/>
              <w:rPr>
                <w:b/>
                <w:i/>
              </w:rPr>
            </w:pPr>
            <w:r w:rsidRPr="0015458F">
              <w:t xml:space="preserve">RTU, Uzaktan Kumanda, İletişim ağ geçidi ve İstasyon Otomasyonu gibi farklı uygulamalar için kullanılabilecektir. </w:t>
            </w:r>
            <w:r w:rsidRPr="0015458F">
              <w:rPr>
                <w:b/>
                <w:i/>
              </w:rPr>
              <w:t>RTU’ların yerine Bay Kontrolörleri, Koruma Röleleri, PLC ve Sanayi tipi PC’ler kabul edilmeyecektir.</w:t>
            </w:r>
          </w:p>
          <w:p w14:paraId="0A620277" w14:textId="77777777" w:rsidR="00F03673" w:rsidRPr="0015458F" w:rsidRDefault="00F03673" w:rsidP="00F03673">
            <w:pPr>
              <w:pStyle w:val="KeskinTrnak"/>
              <w:ind w:left="34"/>
              <w:rPr>
                <w:b w:val="0"/>
              </w:rPr>
            </w:pPr>
            <w:r w:rsidRPr="0015458F">
              <w:rPr>
                <w:b w:val="0"/>
              </w:rPr>
              <w:t>C31</w:t>
            </w:r>
          </w:p>
          <w:p w14:paraId="6D053EF5" w14:textId="77777777" w:rsidR="00F03673" w:rsidRPr="0015458F" w:rsidRDefault="00F03673" w:rsidP="00F03673">
            <w:pPr>
              <w:ind w:left="34" w:right="57"/>
            </w:pPr>
            <w:r w:rsidRPr="0015458F">
              <w:t>RTUlar işbu teknik şartnamede belirtilen telekontrol iletişim protokolleri vasıtasıyla AKM ve ADKM ile iletişim sağlayacaklardır. Saha ekipmanı ve AKM arasındaki iletişim, ADKM tarafından AKM’nin sorumluluklarının üstlenilmesiyle birlikte otomatik olarak ADKM’ye yönlenecektir. RTU ve diğer saha cihazlarından olan veri trafiği, otomatik olarak ADKM SCADA sunucularına yönlenecektir. İletişim yolunun dinamik geçişi, herhangi bir iletişim ve veri kaybına sebep olmayacaktır.</w:t>
            </w:r>
          </w:p>
          <w:p w14:paraId="7D4D31E3" w14:textId="77777777" w:rsidR="00F03673" w:rsidRPr="0015458F" w:rsidRDefault="00F03673" w:rsidP="00F03673">
            <w:pPr>
              <w:ind w:left="34" w:right="57"/>
              <w:rPr>
                <w:b/>
              </w:rPr>
            </w:pPr>
          </w:p>
          <w:p w14:paraId="157FDF75" w14:textId="77777777" w:rsidR="00F03673" w:rsidRPr="0015458F" w:rsidRDefault="00F03673" w:rsidP="00F03673">
            <w:pPr>
              <w:ind w:left="34" w:right="57"/>
              <w:rPr>
                <w:b/>
              </w:rPr>
            </w:pPr>
          </w:p>
          <w:p w14:paraId="65AC4712" w14:textId="77777777" w:rsidR="00F03673" w:rsidRPr="0015458F" w:rsidRDefault="00F03673" w:rsidP="00415028">
            <w:pPr>
              <w:pStyle w:val="MERCADOSTitle3"/>
              <w:numPr>
                <w:ilvl w:val="2"/>
                <w:numId w:val="143"/>
              </w:numPr>
            </w:pPr>
            <w:r w:rsidRPr="0015458F">
              <w:t>Teknik Gereklilikler</w:t>
            </w:r>
          </w:p>
          <w:p w14:paraId="1D2F66E4" w14:textId="77777777" w:rsidR="00F03673" w:rsidRPr="0015458F" w:rsidRDefault="00F03673" w:rsidP="00F03673">
            <w:pPr>
              <w:pStyle w:val="KeskinTrnak"/>
              <w:ind w:left="0"/>
              <w:rPr>
                <w:b w:val="0"/>
              </w:rPr>
            </w:pPr>
            <w:r w:rsidRPr="0015458F">
              <w:rPr>
                <w:b w:val="0"/>
              </w:rPr>
              <w:t>C32</w:t>
            </w:r>
          </w:p>
          <w:p w14:paraId="3E8AFB24" w14:textId="77777777" w:rsidR="00F03673" w:rsidRPr="0015458F" w:rsidRDefault="00F03673" w:rsidP="00F03673">
            <w:pPr>
              <w:ind w:right="57"/>
            </w:pPr>
            <w:r w:rsidRPr="0015458F">
              <w:t xml:space="preserve">İşbu Teknik şartnamede aksi belirtilmedikçe RTU’lar, geçerli Uluslararası Elektro-teknik Komisyonu (IEC), Elektrik ve Elektronik Mühendisler Enstitüsü (IEEE), Amerikan ulusal Standartlar Enstitüsü (ANSI) ve Ulusal Ekipman Üreticileri birliği (NEMA) standartlarına göre tasarlanacaktır. Her durumda yürürlükte olan geçerli standartların son sürümü veya revizyonu uygulanacaktır.   </w:t>
            </w:r>
          </w:p>
          <w:p w14:paraId="74D16466" w14:textId="77777777" w:rsidR="00F03673" w:rsidRPr="0015458F" w:rsidRDefault="00F03673" w:rsidP="00F03673">
            <w:pPr>
              <w:ind w:right="57"/>
            </w:pPr>
            <w:r w:rsidRPr="0015458F">
              <w:t xml:space="preserve">RTU, mikroişlemci teknolojisine göre tasarlanacaktır. Harici I/O Modülü takılan üniteler kabul edilmeyecektir.  </w:t>
            </w:r>
          </w:p>
          <w:p w14:paraId="20059278" w14:textId="77777777" w:rsidR="00F03673" w:rsidRPr="0015458F" w:rsidRDefault="00F03673" w:rsidP="00415028">
            <w:pPr>
              <w:pStyle w:val="MERCADOSTitle4"/>
              <w:numPr>
                <w:ilvl w:val="3"/>
                <w:numId w:val="143"/>
              </w:numPr>
              <w:ind w:left="0"/>
            </w:pPr>
            <w:r w:rsidRPr="0015458F">
              <w:t>2.3.2.1. Donanım Özellikleri</w:t>
            </w:r>
          </w:p>
          <w:p w14:paraId="10D0D159" w14:textId="77777777" w:rsidR="00F03673" w:rsidRPr="0015458F" w:rsidRDefault="00F03673" w:rsidP="00F03673">
            <w:pPr>
              <w:pStyle w:val="KeskinTrnak"/>
              <w:ind w:left="0"/>
              <w:rPr>
                <w:b w:val="0"/>
              </w:rPr>
            </w:pPr>
            <w:r w:rsidRPr="0015458F">
              <w:rPr>
                <w:b w:val="0"/>
              </w:rPr>
              <w:t>C33</w:t>
            </w:r>
          </w:p>
          <w:p w14:paraId="35FC0F4F" w14:textId="77777777" w:rsidR="00F03673" w:rsidRPr="0015458F" w:rsidRDefault="00F03673" w:rsidP="00F03673">
            <w:pPr>
              <w:ind w:right="57"/>
            </w:pPr>
            <w:r w:rsidRPr="0015458F">
              <w:t xml:space="preserve">RTU’ların montaj tipi, uluslararası standartlarda tanımlandığı şekilde ray tipi olacaktır.  </w:t>
            </w:r>
          </w:p>
          <w:p w14:paraId="21E42A95" w14:textId="77777777" w:rsidR="00F03673" w:rsidRPr="0015458F" w:rsidRDefault="00F03673" w:rsidP="00F03673">
            <w:pPr>
              <w:ind w:right="57"/>
              <w:rPr>
                <w:szCs w:val="20"/>
              </w:rPr>
            </w:pPr>
            <w:r w:rsidRPr="0015458F">
              <w:rPr>
                <w:szCs w:val="20"/>
              </w:rPr>
              <w:t xml:space="preserve">RTU koruması, IEC 60529 standardında belirlenen IP koruma sınıfı veya daha iyisi aşağıda tanımlandığı gibi olacaktır;  </w:t>
            </w:r>
          </w:p>
          <w:p w14:paraId="49426AA6" w14:textId="77777777" w:rsidR="00F03673" w:rsidRPr="0015458F" w:rsidRDefault="00F03673" w:rsidP="00F03673">
            <w:pPr>
              <w:widowControl/>
              <w:numPr>
                <w:ilvl w:val="0"/>
                <w:numId w:val="74"/>
              </w:numPr>
              <w:spacing w:before="120" w:after="120"/>
              <w:ind w:left="0" w:hanging="283"/>
              <w:jc w:val="both"/>
              <w:rPr>
                <w:szCs w:val="20"/>
                <w:lang w:eastAsia="ja-JP"/>
              </w:rPr>
            </w:pPr>
            <w:r w:rsidRPr="0015458F">
              <w:rPr>
                <w:szCs w:val="20"/>
                <w:lang w:eastAsia="ja-JP"/>
              </w:rPr>
              <w:t>RTU koruma derecesi IP2X veya daha iyisi olacaktır.</w:t>
            </w:r>
          </w:p>
          <w:p w14:paraId="140237F3" w14:textId="77777777" w:rsidR="00F03673" w:rsidRPr="0015458F" w:rsidRDefault="00F03673" w:rsidP="00F03673">
            <w:pPr>
              <w:pStyle w:val="KeskinTrnak"/>
              <w:ind w:left="0"/>
              <w:rPr>
                <w:b w:val="0"/>
              </w:rPr>
            </w:pPr>
            <w:r w:rsidRPr="0015458F">
              <w:rPr>
                <w:b w:val="0"/>
              </w:rPr>
              <w:t>C34</w:t>
            </w:r>
          </w:p>
          <w:p w14:paraId="3429305B" w14:textId="77777777" w:rsidR="00F03673" w:rsidRPr="0015458F" w:rsidRDefault="00F03673" w:rsidP="00F03673">
            <w:pPr>
              <w:ind w:right="57"/>
            </w:pPr>
            <w:r w:rsidRPr="0015458F">
              <w:t xml:space="preserve">Sahada izlenmesi ve kontrol edilmesi planlanan tüm ekipmanlar ve cihazlar ve gömülü iletişim tesisleriyle bağlantı kurulması için gerekli olan tüm arayüz birimlerinin temini için RTU, en az CPU, I/O ve Güç Kaynağı modülünü içerecektir. </w:t>
            </w:r>
          </w:p>
          <w:p w14:paraId="2B30ED0D" w14:textId="77777777" w:rsidR="00F03673" w:rsidRPr="0015458F" w:rsidRDefault="00F03673" w:rsidP="00F03673">
            <w:pPr>
              <w:ind w:right="57"/>
            </w:pPr>
            <w:r w:rsidRPr="0015458F">
              <w:t xml:space="preserve">RTU, ana işleme görevleri ve iletişimden sorumlu olan CPU modülünü içerecek ve sağlayacaktır. </w:t>
            </w:r>
          </w:p>
          <w:p w14:paraId="0F02C4F9" w14:textId="77777777" w:rsidR="00F03673" w:rsidRPr="0015458F" w:rsidRDefault="00F03673" w:rsidP="00F03673">
            <w:pPr>
              <w:ind w:right="57"/>
            </w:pPr>
          </w:p>
          <w:p w14:paraId="784B2F3D" w14:textId="77777777" w:rsidR="00F03673" w:rsidRPr="0015458F" w:rsidRDefault="00F03673" w:rsidP="00F03673">
            <w:pPr>
              <w:pStyle w:val="KeskinTrnak"/>
              <w:ind w:left="0"/>
              <w:rPr>
                <w:b w:val="0"/>
              </w:rPr>
            </w:pPr>
            <w:r w:rsidRPr="0015458F">
              <w:rPr>
                <w:b w:val="0"/>
              </w:rPr>
              <w:t>C35</w:t>
            </w:r>
            <w:r w:rsidRPr="0015458F">
              <w:t xml:space="preserve"> </w:t>
            </w:r>
          </w:p>
          <w:p w14:paraId="77602C7F" w14:textId="77777777" w:rsidR="00F03673" w:rsidRPr="0015458F" w:rsidRDefault="00F03673" w:rsidP="00F03673">
            <w:pPr>
              <w:ind w:right="57"/>
            </w:pPr>
            <w:r w:rsidRPr="0015458F">
              <w:t>CPU modülü</w:t>
            </w:r>
            <w:r w:rsidRPr="0015458F">
              <w:rPr>
                <w:color w:val="FF0000"/>
              </w:rPr>
              <w:t xml:space="preserve">, </w:t>
            </w:r>
            <w:r w:rsidRPr="0015458F">
              <w:t xml:space="preserve">en az 32-bit ana işlemci ve en az 200MHz CPU frekansına sahip olacaktır. </w:t>
            </w:r>
          </w:p>
          <w:p w14:paraId="3F97EF36" w14:textId="77777777" w:rsidR="00F03673" w:rsidRPr="0015458F" w:rsidRDefault="00F03673" w:rsidP="00F03673">
            <w:pPr>
              <w:ind w:right="57"/>
            </w:pPr>
            <w:r w:rsidRPr="0015458F">
              <w:t>CPU panoları RAM-Hafızası ve Flash/EEProm Hafızasıyla donatılmış olacaktır. Elektrik kesintisi halinde RTU, tüm verileri koruyacak ve güç sağlandıktan sonra verileri yeniden yükleyecektir.</w:t>
            </w:r>
          </w:p>
          <w:p w14:paraId="42C0B3D3" w14:textId="77777777" w:rsidR="00F03673" w:rsidRPr="0015458F" w:rsidRDefault="00F03673" w:rsidP="00F03673">
            <w:pPr>
              <w:pStyle w:val="KeskinTrnak"/>
              <w:ind w:left="0"/>
              <w:rPr>
                <w:b w:val="0"/>
              </w:rPr>
            </w:pPr>
            <w:r w:rsidRPr="0015458F">
              <w:rPr>
                <w:b w:val="0"/>
              </w:rPr>
              <w:t>C36</w:t>
            </w:r>
          </w:p>
          <w:p w14:paraId="75BF6AE2" w14:textId="77777777" w:rsidR="00F03673" w:rsidRPr="0015458F" w:rsidRDefault="00F03673" w:rsidP="00F03673">
            <w:pPr>
              <w:ind w:right="57"/>
            </w:pPr>
            <w:r w:rsidRPr="0015458F">
              <w:t xml:space="preserve">Aygıt yazılımı ve RTU konfigürasyonu, RTU’nun Flash/EEProm Hafızasına güç kesilmesi-koruması şeklinde depolanacaktır. Programlar, konfigürasyonlar ve iletişim, elektrik kesintileri nedeniyle yeniden yüklemeyi gerektirmeyecektir.  </w:t>
            </w:r>
          </w:p>
          <w:p w14:paraId="4B745A02" w14:textId="77777777" w:rsidR="00F03673" w:rsidRPr="0015458F" w:rsidRDefault="00F03673" w:rsidP="00F03673">
            <w:pPr>
              <w:ind w:right="57"/>
            </w:pPr>
            <w:r w:rsidRPr="0015458F">
              <w:t xml:space="preserve">Elektrik kesintisinin giderilmesinin ardından sistemdeki tüm ekipmanlar, tam olarak işlev gösterebilecektir. </w:t>
            </w:r>
          </w:p>
          <w:p w14:paraId="49ADECF2" w14:textId="77777777" w:rsidR="00F03673" w:rsidRDefault="00F03673" w:rsidP="00F03673">
            <w:pPr>
              <w:ind w:right="57"/>
            </w:pPr>
            <w:r w:rsidRPr="0015458F">
              <w:lastRenderedPageBreak/>
              <w:t>İyileştirmeleri uygulayabilmek veya protokolleri değiştirebilmek için aygıt yazılımının değiştirilmesi veya güncellenmesi kolaylıkla yapılabilir olacaktır. Aygıt yazılımının güncellenmesi, programlama ve RTU’ların konfigürasyon güncellemesi, uzaktan kumada ile Kontrol Merkezinden gerçekleştirebilecektir. İlgili güncellemeler yapıldıktan sonra lokal veya uzaktan reset yapmaya (tekrar yapılandırma, tekrar başlatma). Gerek olmayacaktır.</w:t>
            </w:r>
          </w:p>
          <w:p w14:paraId="3067E12C" w14:textId="77777777" w:rsidR="00F03673" w:rsidRPr="0015458F" w:rsidRDefault="00F03673" w:rsidP="00F03673">
            <w:pPr>
              <w:ind w:right="57"/>
            </w:pPr>
            <w:r>
              <w:t>PLC Tabanlı RTU lar kabul edilemeyektir.</w:t>
            </w:r>
          </w:p>
          <w:p w14:paraId="1C3625FC" w14:textId="77777777" w:rsidR="00F03673" w:rsidRPr="0015458F" w:rsidRDefault="00F03673" w:rsidP="00F03673">
            <w:pPr>
              <w:pStyle w:val="KeskinTrnak"/>
              <w:ind w:left="0"/>
              <w:rPr>
                <w:b w:val="0"/>
              </w:rPr>
            </w:pPr>
            <w:r w:rsidRPr="0015458F">
              <w:rPr>
                <w:b w:val="0"/>
              </w:rPr>
              <w:t>C37</w:t>
            </w:r>
          </w:p>
          <w:p w14:paraId="645BF595"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 xml:space="preserve">I/O, 1ms doğruluğu ile olayların ve analog değerlerin zaman etiketlemesini sağlayabilmek amacıyla I/O veri yolu vasıtasıyla periyodik olarak CPU tarafından senkronize edilecektir. </w:t>
            </w:r>
            <w:r>
              <w:rPr>
                <w:rFonts w:cs="Verdana"/>
                <w:color w:val="000000"/>
                <w:szCs w:val="20"/>
              </w:rPr>
              <w:t>1ms olmayanlar kabul edilmeyecektir.</w:t>
            </w:r>
          </w:p>
          <w:p w14:paraId="36E94872" w14:textId="77777777" w:rsidR="00F03673" w:rsidRPr="0015458F" w:rsidRDefault="00F03673" w:rsidP="00F03673">
            <w:pPr>
              <w:ind w:left="34"/>
              <w:rPr>
                <w:rFonts w:cs="Verdana"/>
                <w:color w:val="000000"/>
                <w:szCs w:val="20"/>
              </w:rPr>
            </w:pPr>
            <w:r w:rsidRPr="0015458F">
              <w:rPr>
                <w:rFonts w:cs="Verdana"/>
                <w:color w:val="000000"/>
                <w:szCs w:val="20"/>
              </w:rPr>
              <w:t>RTU’nun I/O larındaki tüm dijital girişler ve çıkışlar, bağlı oldukları harici araçlar veya sistemlerden izole edilecektir.</w:t>
            </w:r>
          </w:p>
          <w:p w14:paraId="2E8D05CC"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 xml:space="preserve">Kompakt yapı en az aşağıda belirtilenleri kapsayacaktır: </w:t>
            </w:r>
          </w:p>
          <w:p w14:paraId="7324286A" w14:textId="77777777" w:rsidR="00F03673" w:rsidRPr="0015458F" w:rsidRDefault="00F03673" w:rsidP="00F03673">
            <w:pPr>
              <w:widowControl/>
              <w:numPr>
                <w:ilvl w:val="0"/>
                <w:numId w:val="91"/>
              </w:numPr>
              <w:tabs>
                <w:tab w:val="clear" w:pos="5670"/>
              </w:tabs>
              <w:spacing w:before="120" w:after="120"/>
              <w:ind w:left="34" w:hanging="283"/>
              <w:jc w:val="both"/>
            </w:pPr>
            <w:r w:rsidRPr="0015458F">
              <w:t xml:space="preserve">- Dijital girişler, </w:t>
            </w:r>
          </w:p>
          <w:p w14:paraId="4D2F6B62" w14:textId="77777777" w:rsidR="00F03673" w:rsidRPr="0015458F" w:rsidRDefault="00F03673" w:rsidP="00F03673">
            <w:pPr>
              <w:widowControl/>
              <w:numPr>
                <w:ilvl w:val="0"/>
                <w:numId w:val="91"/>
              </w:numPr>
              <w:tabs>
                <w:tab w:val="clear" w:pos="5670"/>
              </w:tabs>
              <w:spacing w:before="120" w:after="120"/>
              <w:ind w:left="34" w:hanging="283"/>
              <w:jc w:val="both"/>
            </w:pPr>
            <w:r w:rsidRPr="0015458F">
              <w:t xml:space="preserve">- Dijital çıkışlar, </w:t>
            </w:r>
          </w:p>
          <w:p w14:paraId="2F3778A0" w14:textId="77777777" w:rsidR="00F03673" w:rsidRPr="0015458F" w:rsidRDefault="00F03673" w:rsidP="00F03673">
            <w:pPr>
              <w:pStyle w:val="KeskinTrnak"/>
              <w:ind w:left="0"/>
              <w:rPr>
                <w:b w:val="0"/>
              </w:rPr>
            </w:pPr>
            <w:r w:rsidRPr="0015458F">
              <w:rPr>
                <w:b w:val="0"/>
              </w:rPr>
              <w:t>C38</w:t>
            </w:r>
          </w:p>
          <w:p w14:paraId="7E1B6CC9" w14:textId="77777777" w:rsidR="00F03673" w:rsidRPr="0015458F" w:rsidRDefault="00F03673" w:rsidP="00F03673">
            <w:pPr>
              <w:ind w:left="57" w:right="57"/>
            </w:pPr>
            <w:r w:rsidRPr="0015458F">
              <w:t xml:space="preserve">RTU, uygun güç kaynağına sahip olacak, aşağıda belirtilen özelliklere ve işlevlere sahip olacaktır: </w:t>
            </w:r>
          </w:p>
          <w:p w14:paraId="7D2952FA" w14:textId="77777777" w:rsidR="00F03673" w:rsidRPr="0015458F" w:rsidRDefault="00F03673" w:rsidP="00F03673">
            <w:pPr>
              <w:widowControl/>
              <w:numPr>
                <w:ilvl w:val="0"/>
                <w:numId w:val="90"/>
              </w:numPr>
              <w:tabs>
                <w:tab w:val="clear" w:pos="3888"/>
              </w:tabs>
              <w:spacing w:before="120" w:after="120"/>
              <w:ind w:left="567" w:hanging="283"/>
              <w:jc w:val="both"/>
            </w:pPr>
            <w:r w:rsidRPr="0015458F">
              <w:t>Girdi ve çıktılar arasındaki gerilim yalıtımı</w:t>
            </w:r>
          </w:p>
          <w:p w14:paraId="356139AE" w14:textId="77777777" w:rsidR="00F03673" w:rsidRPr="0015458F" w:rsidRDefault="00F03673" w:rsidP="00F03673">
            <w:pPr>
              <w:widowControl/>
              <w:numPr>
                <w:ilvl w:val="0"/>
                <w:numId w:val="90"/>
              </w:numPr>
              <w:tabs>
                <w:tab w:val="clear" w:pos="3888"/>
              </w:tabs>
              <w:spacing w:before="120" w:after="120"/>
              <w:ind w:left="567" w:hanging="283"/>
              <w:jc w:val="both"/>
            </w:pPr>
            <w:r w:rsidRPr="0015458F">
              <w:t xml:space="preserve">Doğal ısı yayımı vasıtasıyla soğutma </w:t>
            </w:r>
          </w:p>
          <w:p w14:paraId="6DEEA199" w14:textId="77777777" w:rsidR="00F03673" w:rsidRPr="0015458F" w:rsidRDefault="00F03673" w:rsidP="00F03673">
            <w:pPr>
              <w:widowControl/>
              <w:numPr>
                <w:ilvl w:val="0"/>
                <w:numId w:val="90"/>
              </w:numPr>
              <w:tabs>
                <w:tab w:val="clear" w:pos="3888"/>
              </w:tabs>
              <w:spacing w:before="120" w:after="120"/>
              <w:ind w:left="567" w:hanging="283"/>
              <w:jc w:val="both"/>
            </w:pPr>
            <w:r w:rsidRPr="0015458F">
              <w:t xml:space="preserve">Elektronik güç sınırlandırması  </w:t>
            </w:r>
          </w:p>
          <w:p w14:paraId="76BA5F2B" w14:textId="77777777" w:rsidR="00F03673" w:rsidRPr="0015458F" w:rsidRDefault="00F03673" w:rsidP="00F03673">
            <w:pPr>
              <w:widowControl/>
              <w:numPr>
                <w:ilvl w:val="0"/>
                <w:numId w:val="90"/>
              </w:numPr>
              <w:tabs>
                <w:tab w:val="clear" w:pos="3888"/>
              </w:tabs>
              <w:spacing w:before="120" w:after="120"/>
              <w:ind w:left="567" w:hanging="283"/>
              <w:jc w:val="both"/>
            </w:pPr>
            <w:r w:rsidRPr="0015458F">
              <w:t>Kısa devre koruması</w:t>
            </w:r>
          </w:p>
          <w:p w14:paraId="66E1E6BC" w14:textId="77777777" w:rsidR="00F03673" w:rsidRPr="0015458F" w:rsidRDefault="00F03673" w:rsidP="00F03673">
            <w:pPr>
              <w:widowControl/>
              <w:numPr>
                <w:ilvl w:val="0"/>
                <w:numId w:val="90"/>
              </w:numPr>
              <w:tabs>
                <w:tab w:val="clear" w:pos="3888"/>
              </w:tabs>
              <w:spacing w:before="120" w:after="120"/>
              <w:ind w:left="567" w:hanging="283"/>
              <w:jc w:val="both"/>
            </w:pPr>
            <w:r w:rsidRPr="0015458F">
              <w:t xml:space="preserve">Aşırı gerilim koruması </w:t>
            </w:r>
          </w:p>
          <w:p w14:paraId="035DACB7" w14:textId="77777777" w:rsidR="00F03673" w:rsidRPr="0015458F" w:rsidRDefault="00F03673" w:rsidP="00F03673">
            <w:pPr>
              <w:widowControl/>
              <w:numPr>
                <w:ilvl w:val="0"/>
                <w:numId w:val="90"/>
              </w:numPr>
              <w:tabs>
                <w:tab w:val="clear" w:pos="3888"/>
              </w:tabs>
              <w:spacing w:before="120" w:after="120"/>
              <w:ind w:left="567" w:hanging="283"/>
              <w:jc w:val="both"/>
            </w:pPr>
            <w:r w:rsidRPr="0015458F">
              <w:t xml:space="preserve">Kontrollü yük dengelemesi </w:t>
            </w:r>
          </w:p>
          <w:p w14:paraId="3BB7A9F8" w14:textId="77777777" w:rsidR="00F03673" w:rsidRPr="0015458F" w:rsidRDefault="00F03673" w:rsidP="00F03673">
            <w:pPr>
              <w:ind w:left="57" w:right="57"/>
            </w:pPr>
            <w:r w:rsidRPr="0015458F">
              <w:t xml:space="preserve">Güç kaynağı, aşağıda belirtilen giriş gerilimi aralıklarını sağlamaya uygun olacaktır: </w:t>
            </w:r>
          </w:p>
          <w:p w14:paraId="10005F7F" w14:textId="77777777" w:rsidR="00F03673" w:rsidRPr="0015458F" w:rsidRDefault="00F03673" w:rsidP="00F03673">
            <w:pPr>
              <w:widowControl/>
              <w:numPr>
                <w:ilvl w:val="0"/>
                <w:numId w:val="90"/>
              </w:numPr>
              <w:tabs>
                <w:tab w:val="clear" w:pos="3888"/>
              </w:tabs>
              <w:spacing w:before="120" w:after="120"/>
              <w:ind w:left="57" w:right="57" w:hanging="426"/>
              <w:jc w:val="both"/>
            </w:pPr>
            <w:r w:rsidRPr="0015458F">
              <w:t>±10...40VDC</w:t>
            </w:r>
          </w:p>
          <w:p w14:paraId="795C3ACA" w14:textId="77777777" w:rsidR="00F03673" w:rsidRPr="0015458F" w:rsidRDefault="00F03673" w:rsidP="00F03673">
            <w:pPr>
              <w:tabs>
                <w:tab w:val="left" w:pos="765"/>
              </w:tabs>
              <w:ind w:left="57" w:right="57"/>
              <w:rPr>
                <w:rFonts w:cs="Arial"/>
                <w:szCs w:val="20"/>
              </w:rPr>
            </w:pPr>
            <w:r w:rsidRPr="0015458F">
              <w:rPr>
                <w:rFonts w:cs="Arial"/>
                <w:szCs w:val="20"/>
              </w:rPr>
              <w:t xml:space="preserve">RTU’lar aşağıda belirtildiği şekilde operasyonel gereklilikleri karşılayacaktır; </w:t>
            </w:r>
          </w:p>
          <w:p w14:paraId="6248454D" w14:textId="77777777" w:rsidR="00F03673" w:rsidRPr="0015458F" w:rsidRDefault="00F03673" w:rsidP="00F03673">
            <w:pPr>
              <w:widowControl/>
              <w:numPr>
                <w:ilvl w:val="0"/>
                <w:numId w:val="90"/>
              </w:numPr>
              <w:tabs>
                <w:tab w:val="clear" w:pos="3888"/>
              </w:tabs>
              <w:spacing w:before="120" w:after="120"/>
              <w:ind w:left="567" w:hanging="283"/>
              <w:jc w:val="both"/>
            </w:pPr>
            <w:r w:rsidRPr="0015458F">
              <w:t>Sıcaklık</w:t>
            </w:r>
            <w:r w:rsidRPr="0015458F">
              <w:tab/>
            </w:r>
            <w:r w:rsidRPr="0015458F">
              <w:tab/>
            </w:r>
            <w:r w:rsidRPr="0015458F">
              <w:tab/>
              <w:t xml:space="preserve">: -25°C ila +50°C (çalışma), </w:t>
            </w:r>
          </w:p>
          <w:p w14:paraId="099786CC" w14:textId="77777777" w:rsidR="00F03673" w:rsidRPr="0015458F" w:rsidRDefault="00F03673" w:rsidP="00F03673">
            <w:pPr>
              <w:ind w:left="567" w:hanging="283"/>
            </w:pPr>
            <w:r w:rsidRPr="0015458F">
              <w:t xml:space="preserve"> -25 ila +70°C (depolama)</w:t>
            </w:r>
          </w:p>
          <w:p w14:paraId="151B0233" w14:textId="77777777" w:rsidR="00F03673" w:rsidRPr="0015458F" w:rsidRDefault="00F03673" w:rsidP="00F03673">
            <w:pPr>
              <w:ind w:left="567" w:hanging="283"/>
              <w:rPr>
                <w:sz w:val="12"/>
              </w:rPr>
            </w:pPr>
          </w:p>
          <w:p w14:paraId="483019F2" w14:textId="77777777" w:rsidR="00F03673" w:rsidRPr="0015458F" w:rsidRDefault="00F03673" w:rsidP="00F03673">
            <w:pPr>
              <w:widowControl/>
              <w:numPr>
                <w:ilvl w:val="0"/>
                <w:numId w:val="90"/>
              </w:numPr>
              <w:tabs>
                <w:tab w:val="clear" w:pos="3888"/>
              </w:tabs>
              <w:spacing w:before="120" w:after="120"/>
              <w:ind w:left="567" w:hanging="283"/>
              <w:jc w:val="both"/>
            </w:pPr>
            <w:r w:rsidRPr="0015458F">
              <w:t xml:space="preserve">Bağıl nem </w:t>
            </w:r>
            <w:r w:rsidRPr="0015458F">
              <w:tab/>
            </w:r>
            <w:r w:rsidRPr="0015458F">
              <w:tab/>
              <w:t xml:space="preserve">: 5 ila %95, yoğunlaşmayan  </w:t>
            </w:r>
          </w:p>
          <w:p w14:paraId="78603453" w14:textId="77777777" w:rsidR="00F03673" w:rsidRPr="0015458F" w:rsidRDefault="00F03673" w:rsidP="00F03673">
            <w:pPr>
              <w:widowControl/>
              <w:numPr>
                <w:ilvl w:val="0"/>
                <w:numId w:val="90"/>
              </w:numPr>
              <w:tabs>
                <w:tab w:val="clear" w:pos="3888"/>
              </w:tabs>
              <w:spacing w:before="120" w:after="120"/>
              <w:ind w:left="567" w:hanging="283"/>
              <w:jc w:val="both"/>
            </w:pPr>
            <w:r w:rsidRPr="0015458F">
              <w:t>Atmosferik basınç</w:t>
            </w:r>
            <w:r w:rsidRPr="0015458F">
              <w:tab/>
              <w:t>: 70 ila 106 kPa</w:t>
            </w:r>
          </w:p>
          <w:p w14:paraId="1DC44512" w14:textId="77777777" w:rsidR="00F03673" w:rsidRPr="0015458F" w:rsidRDefault="00F03673" w:rsidP="00F03673">
            <w:r w:rsidRPr="0015458F">
              <w:t>Yükseklik (operasyon)</w:t>
            </w:r>
            <w:r w:rsidRPr="0015458F">
              <w:tab/>
              <w:t>: 2000 m’ye kadar</w:t>
            </w:r>
          </w:p>
          <w:p w14:paraId="0D9A9331" w14:textId="77777777" w:rsidR="00F03673" w:rsidRPr="0015458F" w:rsidRDefault="00F03673" w:rsidP="00F03673">
            <w:pPr>
              <w:tabs>
                <w:tab w:val="left" w:pos="765"/>
              </w:tabs>
              <w:ind w:left="57" w:right="57"/>
              <w:rPr>
                <w:rFonts w:cs="Arial"/>
                <w:b/>
                <w:szCs w:val="20"/>
              </w:rPr>
            </w:pPr>
            <w:r w:rsidRPr="0015458F">
              <w:rPr>
                <w:rFonts w:cs="Arial"/>
                <w:b/>
                <w:szCs w:val="20"/>
              </w:rPr>
              <w:t xml:space="preserve">Teklif sahipleri, önerilen ekipmana ait ilgili tip test sertifikalarını ve raporları temin edecektir  </w:t>
            </w:r>
          </w:p>
          <w:p w14:paraId="7E0D757F" w14:textId="77777777" w:rsidR="00F03673" w:rsidRPr="0015458F" w:rsidRDefault="00F03673" w:rsidP="00F03673">
            <w:pPr>
              <w:tabs>
                <w:tab w:val="left" w:pos="765"/>
              </w:tabs>
              <w:ind w:left="57" w:right="57"/>
              <w:rPr>
                <w:rFonts w:cs="Arial"/>
                <w:szCs w:val="20"/>
              </w:rPr>
            </w:pPr>
            <w:r w:rsidRPr="0015458F">
              <w:rPr>
                <w:rFonts w:cs="Arial"/>
                <w:szCs w:val="20"/>
              </w:rPr>
              <w:t xml:space="preserve">RTU’lar testlerle uyum sağlayacak ve aşağıda belirtildiği şekilde son montajlı haliyle şartları yerine getirmiş olacaktır; </w:t>
            </w:r>
          </w:p>
          <w:p w14:paraId="656179E7" w14:textId="77777777" w:rsidR="00F03673" w:rsidRPr="0015458F" w:rsidRDefault="00F03673" w:rsidP="00F03673">
            <w:pPr>
              <w:autoSpaceDE w:val="0"/>
              <w:autoSpaceDN w:val="0"/>
              <w:adjustRightInd w:val="0"/>
              <w:ind w:left="34"/>
              <w:rPr>
                <w:rFonts w:cs="Verdana"/>
                <w:b/>
                <w:color w:val="000000"/>
                <w:szCs w:val="20"/>
              </w:rPr>
            </w:pPr>
            <w:r w:rsidRPr="0015458F">
              <w:rPr>
                <w:rFonts w:cs="Verdana"/>
                <w:b/>
                <w:color w:val="000000"/>
                <w:szCs w:val="20"/>
              </w:rPr>
              <w:t>Çevresel Koşulları</w:t>
            </w:r>
          </w:p>
          <w:p w14:paraId="678E7AFE"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60068-2-1 (Soğuk)</w:t>
            </w:r>
          </w:p>
          <w:p w14:paraId="60114793"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60068-2-2 (Sıcak)</w:t>
            </w:r>
          </w:p>
          <w:p w14:paraId="11F3C26C"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60068-2-14 (Sıcaklık Değişimi)</w:t>
            </w:r>
          </w:p>
          <w:p w14:paraId="4F7671EA"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60068-2-30 (Yaş Sıcaklık, döngü 12+12 saat)</w:t>
            </w:r>
          </w:p>
          <w:p w14:paraId="0DFCFF31" w14:textId="77777777" w:rsidR="00F03673" w:rsidRPr="0015458F" w:rsidRDefault="00F03673" w:rsidP="00F03673">
            <w:pPr>
              <w:autoSpaceDE w:val="0"/>
              <w:autoSpaceDN w:val="0"/>
              <w:adjustRightInd w:val="0"/>
              <w:ind w:left="34"/>
              <w:rPr>
                <w:rFonts w:cs="Verdana"/>
                <w:b/>
                <w:color w:val="000000"/>
                <w:szCs w:val="20"/>
              </w:rPr>
            </w:pPr>
            <w:r w:rsidRPr="0015458F">
              <w:rPr>
                <w:rFonts w:cs="Verdana"/>
                <w:b/>
                <w:color w:val="000000"/>
                <w:szCs w:val="20"/>
              </w:rPr>
              <w:t>Sismik Testler</w:t>
            </w:r>
          </w:p>
          <w:p w14:paraId="3DD6C4D5"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60068-2-6 Titreşim (Sinüs biçimli)</w:t>
            </w:r>
          </w:p>
          <w:p w14:paraId="7349E489"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60068-2-27 (Mekanik Darbe)</w:t>
            </w:r>
          </w:p>
          <w:p w14:paraId="74D14EB5"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60255-21-2 (Çarpma)</w:t>
            </w:r>
          </w:p>
          <w:p w14:paraId="1CC56806"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60255-21-3 (Sismik)</w:t>
            </w:r>
          </w:p>
          <w:p w14:paraId="5C3461CE" w14:textId="77777777" w:rsidR="00F03673" w:rsidRPr="0015458F" w:rsidRDefault="00F03673" w:rsidP="00F03673">
            <w:pPr>
              <w:autoSpaceDE w:val="0"/>
              <w:autoSpaceDN w:val="0"/>
              <w:adjustRightInd w:val="0"/>
              <w:ind w:left="34"/>
              <w:rPr>
                <w:rFonts w:cs="Verdana"/>
                <w:b/>
                <w:color w:val="000000"/>
                <w:szCs w:val="20"/>
              </w:rPr>
            </w:pPr>
            <w:r w:rsidRPr="0015458F">
              <w:rPr>
                <w:rFonts w:cs="Verdana"/>
                <w:b/>
                <w:color w:val="000000"/>
                <w:szCs w:val="20"/>
              </w:rPr>
              <w:t>Elektromanyetik Uyumluluk</w:t>
            </w:r>
          </w:p>
          <w:p w14:paraId="6098FB71"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lastRenderedPageBreak/>
              <w:t>EN 55011/A11 (Emisyon)</w:t>
            </w:r>
          </w:p>
          <w:p w14:paraId="67F3158F"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60255-26 (Bağışıklık)</w:t>
            </w:r>
          </w:p>
          <w:p w14:paraId="738F0449"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61000-4-12 (Salınımlı Dalgalar Bağışıklık)</w:t>
            </w:r>
          </w:p>
          <w:p w14:paraId="50A44F97" w14:textId="77777777" w:rsidR="00F03673" w:rsidRPr="0015458F" w:rsidRDefault="00F03673" w:rsidP="00F03673">
            <w:pPr>
              <w:autoSpaceDE w:val="0"/>
              <w:autoSpaceDN w:val="0"/>
              <w:adjustRightInd w:val="0"/>
              <w:ind w:left="34"/>
              <w:rPr>
                <w:rFonts w:cs="Verdana"/>
                <w:b/>
                <w:color w:val="000000"/>
                <w:szCs w:val="20"/>
              </w:rPr>
            </w:pPr>
            <w:r w:rsidRPr="0015458F">
              <w:rPr>
                <w:rFonts w:cs="Verdana"/>
                <w:b/>
                <w:color w:val="000000"/>
                <w:szCs w:val="20"/>
              </w:rPr>
              <w:t>Güvenlik</w:t>
            </w:r>
          </w:p>
          <w:p w14:paraId="4A8E436C"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EN 60950-1 (Genel Kurallar)</w:t>
            </w:r>
          </w:p>
          <w:p w14:paraId="4EBD71D5" w14:textId="77777777" w:rsidR="00F03673" w:rsidRPr="0015458F" w:rsidRDefault="00F03673" w:rsidP="00415028">
            <w:pPr>
              <w:pStyle w:val="MERCADOSTitle4"/>
              <w:numPr>
                <w:ilvl w:val="3"/>
                <w:numId w:val="143"/>
              </w:numPr>
            </w:pPr>
            <w:r w:rsidRPr="0015458F">
              <w:t>Fonksiyonel Özellikler</w:t>
            </w:r>
          </w:p>
          <w:p w14:paraId="54C4CBEC" w14:textId="77777777" w:rsidR="00F03673" w:rsidRPr="0015458F" w:rsidRDefault="00F03673" w:rsidP="00F03673">
            <w:pPr>
              <w:ind w:left="57" w:right="57"/>
            </w:pPr>
            <w:r w:rsidRPr="0015458F">
              <w:t xml:space="preserve">Burada açıklanan tüm fonksiyonel özellikler, herhangi bir fonksiyonun başlangıçta uygulanıp uygulanmayacağına bakmaksızın Yüklenici tarafından temin edilecektir. </w:t>
            </w:r>
          </w:p>
          <w:p w14:paraId="1CD00AE2" w14:textId="77777777" w:rsidR="00F03673" w:rsidRPr="0015458F" w:rsidRDefault="00F03673" w:rsidP="00F03673">
            <w:pPr>
              <w:ind w:left="57" w:right="57"/>
            </w:pPr>
            <w:r w:rsidRPr="0015458F">
              <w:t>Asgari düzeyde RTU, aşağıda belirtilen işlevleri yerine getirebilecektir:</w:t>
            </w:r>
          </w:p>
          <w:p w14:paraId="743E3406" w14:textId="77777777" w:rsidR="00F03673" w:rsidRPr="0015458F" w:rsidRDefault="00F03673" w:rsidP="00F03673">
            <w:pPr>
              <w:ind w:left="57" w:right="57"/>
              <w:rPr>
                <w:b/>
              </w:rPr>
            </w:pPr>
            <w:r w:rsidRPr="0015458F">
              <w:rPr>
                <w:b/>
              </w:rPr>
              <w:t xml:space="preserve">Durum girdisi:  </w:t>
            </w:r>
          </w:p>
          <w:p w14:paraId="115EC5AA" w14:textId="77777777" w:rsidR="00F03673" w:rsidRPr="0015458F" w:rsidRDefault="00F03673" w:rsidP="00F03673">
            <w:pPr>
              <w:pStyle w:val="KeskinTrnak"/>
              <w:ind w:left="0"/>
              <w:rPr>
                <w:b w:val="0"/>
              </w:rPr>
            </w:pPr>
            <w:r w:rsidRPr="0015458F">
              <w:rPr>
                <w:b w:val="0"/>
              </w:rPr>
              <w:t>C39</w:t>
            </w:r>
          </w:p>
          <w:p w14:paraId="7BD1CB6B"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 xml:space="preserve">RTU, izole edilmiş kuru (gerilimsiz) kontak durum girdilerini kabul edebilir nitelikte olacaktır. RTU, her bir durum girdisi için bağımsız olarak gerekli algılama gerilimini, akımı, optik yalıtımı ve sıçramayı önleme filtrelemesini sağlayacaktır. </w:t>
            </w:r>
          </w:p>
          <w:p w14:paraId="3A75BEB5"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 xml:space="preserve">RTU, 1 ms veya daha fazla süreli temas işlemlerini yakalayabilecek şekilde ayarlanacaktır. 1 ms süresinden daha az olan işlemlerde değişiklik olmadığı varsayılacaktır (kontak sekmesi durumu). RTU, iki tip durum girdisini kabul edecektir; yani, tek noktalı durum girdileri ve çift noktalı durum girdileri. </w:t>
            </w:r>
          </w:p>
          <w:p w14:paraId="522202BD" w14:textId="77777777" w:rsidR="00F03673" w:rsidRPr="0015458F" w:rsidRDefault="00F03673" w:rsidP="00F03673">
            <w:pPr>
              <w:ind w:left="34"/>
              <w:rPr>
                <w:rFonts w:cs="Verdana"/>
                <w:color w:val="000000"/>
                <w:szCs w:val="20"/>
              </w:rPr>
            </w:pPr>
            <w:r w:rsidRPr="0015458F">
              <w:rPr>
                <w:rFonts w:cs="Verdana"/>
                <w:color w:val="000000"/>
                <w:szCs w:val="20"/>
              </w:rPr>
              <w:t xml:space="preserve">Tüm durum girdileri, 1 milisaniye aralığıyla sahadan RTU tarafından taranacaktır. </w:t>
            </w:r>
          </w:p>
          <w:p w14:paraId="7DCFF675" w14:textId="77777777" w:rsidR="00F03673" w:rsidRPr="0015458F" w:rsidRDefault="00F03673" w:rsidP="00F03673">
            <w:pPr>
              <w:ind w:left="57" w:right="57"/>
            </w:pPr>
          </w:p>
          <w:p w14:paraId="2E2ED2A0" w14:textId="77777777" w:rsidR="00F03673" w:rsidRPr="0015458F" w:rsidRDefault="00F03673" w:rsidP="00F03673">
            <w:pPr>
              <w:ind w:left="57" w:right="57"/>
            </w:pPr>
          </w:p>
          <w:p w14:paraId="55532229" w14:textId="77777777" w:rsidR="00F03673" w:rsidRPr="0015458F" w:rsidRDefault="00F03673" w:rsidP="00F03673">
            <w:pPr>
              <w:ind w:left="57" w:right="57"/>
              <w:rPr>
                <w:b/>
              </w:rPr>
            </w:pPr>
            <w:r w:rsidRPr="0015458F">
              <w:rPr>
                <w:b/>
              </w:rPr>
              <w:t>Yükselt/Düşür Kontrolü:</w:t>
            </w:r>
          </w:p>
          <w:p w14:paraId="71525728" w14:textId="77777777" w:rsidR="00F03673" w:rsidRPr="0015458F" w:rsidRDefault="00F03673" w:rsidP="00F03673">
            <w:pPr>
              <w:pStyle w:val="KeskinTrnak"/>
              <w:ind w:left="0"/>
              <w:rPr>
                <w:b w:val="0"/>
              </w:rPr>
            </w:pPr>
            <w:r w:rsidRPr="0015458F">
              <w:rPr>
                <w:b w:val="0"/>
              </w:rPr>
              <w:t>C40</w:t>
            </w:r>
          </w:p>
          <w:p w14:paraId="7EE698AE" w14:textId="77777777" w:rsidR="00F03673" w:rsidRPr="0015458F" w:rsidRDefault="00F03673" w:rsidP="00F03673">
            <w:pPr>
              <w:ind w:left="57" w:right="57"/>
            </w:pPr>
            <w:r w:rsidRPr="0015458F">
              <w:t xml:space="preserve">Yükseltme/düşürme noktalarının kontrolü iki durumlu aygıtlarınkine benzer olacaktır, ancak her bir kontrol komutu, nokta seçiminden ziyade açıklık zamanlayıcısını sıfırlayacaktır. Yükseltme/düşürme çıktı noktaları, 0.5 ve 655 saniye aralığındaki çıkış kontak kapanış süreleri açısından yapılandırılabilir nitelikte olacaktır.  </w:t>
            </w:r>
          </w:p>
          <w:p w14:paraId="6F7C54DA" w14:textId="77777777" w:rsidR="00F03673" w:rsidRPr="0015458F" w:rsidRDefault="00F03673" w:rsidP="00F03673">
            <w:pPr>
              <w:ind w:left="57" w:right="57"/>
              <w:rPr>
                <w:b/>
              </w:rPr>
            </w:pPr>
            <w:r w:rsidRPr="0015458F">
              <w:rPr>
                <w:b/>
              </w:rPr>
              <w:t>Olaylar Dizini Özelliği:</w:t>
            </w:r>
          </w:p>
          <w:p w14:paraId="0FD022F6" w14:textId="77777777" w:rsidR="00F03673" w:rsidRPr="0015458F" w:rsidRDefault="00F03673" w:rsidP="00F03673">
            <w:pPr>
              <w:pStyle w:val="KeskinTrnak"/>
              <w:ind w:left="0"/>
              <w:rPr>
                <w:b w:val="0"/>
              </w:rPr>
            </w:pPr>
            <w:r w:rsidRPr="0015458F">
              <w:rPr>
                <w:b w:val="0"/>
              </w:rPr>
              <w:t>C41</w:t>
            </w:r>
          </w:p>
          <w:p w14:paraId="3EDA0345" w14:textId="77777777" w:rsidR="00F03673" w:rsidRPr="0015458F" w:rsidRDefault="00F03673" w:rsidP="00F03673">
            <w:pPr>
              <w:ind w:left="57" w:right="57"/>
            </w:pPr>
            <w:r w:rsidRPr="0015458F">
              <w:t xml:space="preserve">Enerji sisteminde meydana gelen olayların kronolojisini veya sırasını inceleyebilmek amacıyla RTU’nun SOE özelliği vasıtasıyla gerçekleştirilecek verinin zaman etiketlemesi gereklidir. RTU, dahili bir saate sahip olacaktır. </w:t>
            </w:r>
          </w:p>
          <w:p w14:paraId="4CBC47FB" w14:textId="77777777" w:rsidR="00F03673" w:rsidRPr="0015458F" w:rsidRDefault="00F03673" w:rsidP="00F03673">
            <w:pPr>
              <w:pStyle w:val="KeskinTrnak"/>
              <w:ind w:left="57"/>
              <w:rPr>
                <w:b w:val="0"/>
              </w:rPr>
            </w:pPr>
            <w:r w:rsidRPr="0015458F">
              <w:rPr>
                <w:b w:val="0"/>
              </w:rPr>
              <w:t>C42</w:t>
            </w:r>
          </w:p>
          <w:p w14:paraId="6E2240D2" w14:textId="77777777" w:rsidR="00F03673" w:rsidRPr="0015458F" w:rsidRDefault="00F03673" w:rsidP="00F03673">
            <w:pPr>
              <w:ind w:left="57" w:right="57"/>
            </w:pPr>
            <w:r w:rsidRPr="0015458F">
              <w:t xml:space="preserve">RTU süresi, Kontrol Merkezinden alınan zaman senkronizasyon mesajlarıyla ayarlanacaktır. </w:t>
            </w:r>
          </w:p>
          <w:p w14:paraId="331DB3EC" w14:textId="77777777" w:rsidR="00F03673" w:rsidRPr="0015458F" w:rsidRDefault="00F03673" w:rsidP="00F03673">
            <w:pPr>
              <w:ind w:left="57" w:right="57"/>
            </w:pPr>
            <w:r w:rsidRPr="0015458F">
              <w:t xml:space="preserve">SOE zaman çözünürlüğü, 1ms veya daha iyisi olacaktır. </w:t>
            </w:r>
          </w:p>
          <w:p w14:paraId="158C3356" w14:textId="77777777" w:rsidR="00F03673" w:rsidRPr="0015458F" w:rsidRDefault="00F03673" w:rsidP="00F03673">
            <w:pPr>
              <w:ind w:left="57" w:right="57"/>
            </w:pPr>
            <w:r w:rsidRPr="0015458F">
              <w:t xml:space="preserve">RTU, bir saate sahip olacak ve analog verilerle dijital durum verileri için eşik değişikliklerine zaman etiketi uygulayacaktır. İletişimin kesilmesi ve yeniden yüklenmesi halinde RTU’lar iletişimin yeniden yüklendiğini algılayacak ve tamponlanmış verileri Kontrol Merkezine gönderecektir.    </w:t>
            </w:r>
          </w:p>
          <w:p w14:paraId="3E9A3279" w14:textId="77777777" w:rsidR="00F03673" w:rsidRPr="0015458F" w:rsidRDefault="00F03673" w:rsidP="00F03673">
            <w:pPr>
              <w:ind w:left="57" w:right="57"/>
            </w:pPr>
            <w:r w:rsidRPr="0015458F">
              <w:t>SOE tampon &amp; süresi güç kaynağı kesintisi halinde RTU tarafından muhafaza edilecektir.</w:t>
            </w:r>
          </w:p>
          <w:p w14:paraId="3C8F29B1" w14:textId="77777777" w:rsidR="00F03673" w:rsidRPr="0015458F" w:rsidRDefault="00F03673" w:rsidP="00F03673">
            <w:pPr>
              <w:ind w:left="57" w:right="57"/>
              <w:rPr>
                <w:b/>
              </w:rPr>
            </w:pPr>
            <w:r w:rsidRPr="0015458F">
              <w:t xml:space="preserve"> </w:t>
            </w:r>
            <w:r w:rsidRPr="0015458F">
              <w:rPr>
                <w:b/>
              </w:rPr>
              <w:t>Yerel/Uzak seçici anahtar:</w:t>
            </w:r>
          </w:p>
          <w:p w14:paraId="5B3F4E0E" w14:textId="77777777" w:rsidR="00F03673" w:rsidRPr="0015458F" w:rsidRDefault="00F03673" w:rsidP="00F03673">
            <w:pPr>
              <w:pStyle w:val="KeskinTrnak"/>
              <w:ind w:left="57"/>
              <w:rPr>
                <w:b w:val="0"/>
              </w:rPr>
            </w:pPr>
            <w:r w:rsidRPr="0015458F">
              <w:rPr>
                <w:b w:val="0"/>
              </w:rPr>
              <w:t>C43</w:t>
            </w:r>
          </w:p>
          <w:p w14:paraId="26A2585D" w14:textId="77777777" w:rsidR="00F03673" w:rsidRPr="0015458F" w:rsidRDefault="00F03673" w:rsidP="00F03673">
            <w:pPr>
              <w:ind w:left="57" w:right="57"/>
            </w:pPr>
            <w:r w:rsidRPr="0015458F">
              <w:t>Her bir RTU için manuel Yerel/Uzak seçici anahtar temin edilecektir. SCADA sisteminin anahtar pozisyonunu izleyebilmesi için Yerel/Uzak anahtar için durum girdi göstergesi sağlanacaktır.</w:t>
            </w:r>
          </w:p>
          <w:p w14:paraId="3D24A321" w14:textId="77777777" w:rsidR="00F03673" w:rsidRPr="0015458F" w:rsidRDefault="00F03673" w:rsidP="00F03673">
            <w:pPr>
              <w:ind w:left="57" w:right="57"/>
            </w:pPr>
            <w:r w:rsidRPr="0015458F">
              <w:t xml:space="preserve">YEREL modda: RTU sistemi sahada Kontrol Merkezinden gönderilen komutları uygulamayacaktır. </w:t>
            </w:r>
          </w:p>
          <w:p w14:paraId="4192FD6F" w14:textId="77777777" w:rsidR="00F03673" w:rsidRPr="0015458F" w:rsidRDefault="00F03673" w:rsidP="00F03673">
            <w:pPr>
              <w:ind w:left="57" w:right="57"/>
              <w:rPr>
                <w:sz w:val="2"/>
              </w:rPr>
            </w:pPr>
          </w:p>
          <w:p w14:paraId="3F115A00" w14:textId="77777777" w:rsidR="00F03673" w:rsidRPr="0015458F" w:rsidRDefault="00F03673" w:rsidP="00F03673">
            <w:pPr>
              <w:ind w:left="57" w:right="57"/>
              <w:rPr>
                <w:b/>
              </w:rPr>
            </w:pPr>
            <w:r w:rsidRPr="0015458F">
              <w:t xml:space="preserve">UZAK modda: RTU sistemi sahada sadece Kontrol Merkezinden gönderilen komutları uygulayacaktır. </w:t>
            </w:r>
            <w:r w:rsidRPr="0015458F">
              <w:rPr>
                <w:b/>
              </w:rPr>
              <w:t>Zaman özelliği:</w:t>
            </w:r>
          </w:p>
          <w:p w14:paraId="17B68134" w14:textId="77777777" w:rsidR="00F03673" w:rsidRPr="0015458F" w:rsidRDefault="00F03673" w:rsidP="00F03673">
            <w:pPr>
              <w:pStyle w:val="KeskinTrnak"/>
              <w:ind w:left="57"/>
              <w:rPr>
                <w:b w:val="0"/>
              </w:rPr>
            </w:pPr>
            <w:r w:rsidRPr="0015458F">
              <w:rPr>
                <w:b w:val="0"/>
              </w:rPr>
              <w:lastRenderedPageBreak/>
              <w:t>C44</w:t>
            </w:r>
          </w:p>
          <w:p w14:paraId="4F875B24" w14:textId="77777777" w:rsidR="00F03673" w:rsidRPr="0015458F" w:rsidRDefault="00F03673" w:rsidP="00F03673">
            <w:pPr>
              <w:ind w:left="57" w:right="57"/>
              <w:rPr>
                <w:sz w:val="6"/>
              </w:rPr>
            </w:pPr>
            <w:r w:rsidRPr="0015458F">
              <w:t xml:space="preserve">Dahili RTU zaman temeli 10 ppm veya daha iyi stabiliteye sahip olacaktır. RTU, en az her 24 saatte bir Kontrol Merkezinden gönderilen senkronizasyon mesajları vasıtasıyla senkronize edilecektir. RTU, bağlı aygıtlardan zaman etiketlemesi yapılmış bir şekilde alınmamış olayların zaman etiketlemesi işlemini de gerçekleştirecektir. RTU’lar tarafından toplanan tüm dijital sinyaller, zaman etiketlemesi yapılarak kontrol merkezine gönderilecektir.  </w:t>
            </w:r>
          </w:p>
          <w:p w14:paraId="16C05736" w14:textId="77777777" w:rsidR="00F03673" w:rsidRPr="0015458F" w:rsidRDefault="00F03673" w:rsidP="00F03673">
            <w:pPr>
              <w:ind w:left="57" w:right="57"/>
              <w:rPr>
                <w:b/>
              </w:rPr>
            </w:pPr>
            <w:r w:rsidRPr="0015458F">
              <w:rPr>
                <w:b/>
              </w:rPr>
              <w:t>Çalıştırmadan önce Seç:</w:t>
            </w:r>
          </w:p>
          <w:p w14:paraId="6BDE7201" w14:textId="77777777" w:rsidR="00F03673" w:rsidRPr="0015458F" w:rsidRDefault="00F03673" w:rsidP="00F03673">
            <w:pPr>
              <w:pStyle w:val="KeskinTrnak"/>
              <w:ind w:left="0"/>
              <w:rPr>
                <w:b w:val="0"/>
              </w:rPr>
            </w:pPr>
            <w:r w:rsidRPr="0015458F">
              <w:rPr>
                <w:b w:val="0"/>
              </w:rPr>
              <w:t>C45</w:t>
            </w:r>
          </w:p>
          <w:p w14:paraId="4FC883D4" w14:textId="77777777" w:rsidR="00F03673" w:rsidRPr="0015458F" w:rsidRDefault="00F03673" w:rsidP="00F03673">
            <w:pPr>
              <w:ind w:left="57" w:right="57"/>
            </w:pPr>
            <w:r w:rsidRPr="0015458F">
              <w:t xml:space="preserve">Kontrol Merkezinden gelen komutlar, RTU’nun yerel moda olması halinde reddedilecektir. RTU, harici aygıtlara gönderilen her bir komutun doğru bir şekilde taşınmasını izleyecek ve “Çalıştırmadan önce seç” işlevi vasıtasıyla Kontrol Merkezine geri raporlama yapacaktır.  </w:t>
            </w:r>
          </w:p>
          <w:p w14:paraId="5A763268" w14:textId="77777777" w:rsidR="00F03673" w:rsidRPr="0015458F" w:rsidRDefault="00F03673" w:rsidP="00415028">
            <w:pPr>
              <w:pStyle w:val="MERCADOSTitle4"/>
              <w:numPr>
                <w:ilvl w:val="3"/>
                <w:numId w:val="143"/>
              </w:numPr>
            </w:pPr>
            <w:r w:rsidRPr="0015458F">
              <w:t>İLETİŞİM ÖZELLİKLERİ</w:t>
            </w:r>
          </w:p>
          <w:p w14:paraId="0378AA2F" w14:textId="77777777" w:rsidR="00F03673" w:rsidRPr="0015458F" w:rsidRDefault="00F03673" w:rsidP="00F03673">
            <w:pPr>
              <w:ind w:left="57" w:right="57"/>
              <w:rPr>
                <w:b/>
              </w:rPr>
            </w:pPr>
            <w:r w:rsidRPr="0015458F">
              <w:rPr>
                <w:b/>
              </w:rPr>
              <w:t>İletişim Portları ve Protokolleri:</w:t>
            </w:r>
          </w:p>
          <w:p w14:paraId="47257DDA" w14:textId="77777777" w:rsidR="00F03673" w:rsidRPr="0015458F" w:rsidRDefault="00F03673" w:rsidP="00F03673">
            <w:pPr>
              <w:pStyle w:val="KeskinTrnak"/>
              <w:ind w:left="0"/>
              <w:rPr>
                <w:b w:val="0"/>
              </w:rPr>
            </w:pPr>
            <w:r w:rsidRPr="0015458F">
              <w:rPr>
                <w:b w:val="0"/>
              </w:rPr>
              <w:t>C46</w:t>
            </w:r>
          </w:p>
          <w:p w14:paraId="0459F78E"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 xml:space="preserve">RTU, aşağıda tanımlanan iletişim protokolleri vasıtasıyla kontrol merkezi ve diğer saha ekipmanlarıyla iletişim kuracaktır. RTU, bu protokoller için yeterli sayıda iletişim portu sağlayacaktır. </w:t>
            </w:r>
          </w:p>
          <w:p w14:paraId="0A7AB085" w14:textId="77777777" w:rsidR="00F03673" w:rsidRPr="0015458F" w:rsidRDefault="00F03673" w:rsidP="00F03673">
            <w:pPr>
              <w:autoSpaceDE w:val="0"/>
              <w:autoSpaceDN w:val="0"/>
              <w:adjustRightInd w:val="0"/>
              <w:rPr>
                <w:rFonts w:cs="Verdana"/>
                <w:color w:val="000000"/>
                <w:szCs w:val="20"/>
              </w:rPr>
            </w:pPr>
          </w:p>
          <w:p w14:paraId="1FD29F0F"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 xml:space="preserve">RTU, minimum düzeyde aşağıda belirtilenlere sahip olacaktır; </w:t>
            </w:r>
          </w:p>
          <w:p w14:paraId="6E2CB386" w14:textId="77777777" w:rsidR="00F03673" w:rsidRPr="0015458F" w:rsidRDefault="00F03673" w:rsidP="00F03673">
            <w:pPr>
              <w:widowControl/>
              <w:numPr>
                <w:ilvl w:val="0"/>
                <w:numId w:val="91"/>
              </w:numPr>
              <w:spacing w:before="120" w:after="120"/>
              <w:ind w:left="567" w:hanging="283"/>
              <w:jc w:val="both"/>
            </w:pPr>
            <w:r w:rsidRPr="0015458F">
              <w:t>Çevresel iletişim için 1 adet RS-485 seri port</w:t>
            </w:r>
          </w:p>
          <w:p w14:paraId="43F01AE8" w14:textId="77777777" w:rsidR="00F03673" w:rsidRPr="0015458F" w:rsidRDefault="00F03673" w:rsidP="00F03673">
            <w:pPr>
              <w:widowControl/>
              <w:numPr>
                <w:ilvl w:val="0"/>
                <w:numId w:val="91"/>
              </w:numPr>
              <w:spacing w:before="120" w:after="120"/>
              <w:ind w:left="567" w:hanging="283"/>
              <w:jc w:val="both"/>
            </w:pPr>
            <w:r w:rsidRPr="0015458F">
              <w:t xml:space="preserve">1 Ethernet Port (Kontrol Merkezi </w:t>
            </w:r>
            <w:r w:rsidRPr="0015458F">
              <w:rPr>
                <w:rFonts w:cs="Verdana"/>
                <w:color w:val="000000"/>
                <w:szCs w:val="20"/>
              </w:rPr>
              <w:t xml:space="preserve">İletişimi için IEC-104 için) </w:t>
            </w:r>
          </w:p>
          <w:p w14:paraId="6D452074" w14:textId="77777777" w:rsidR="00F03673" w:rsidRPr="0015458F" w:rsidRDefault="00F03673" w:rsidP="00F03673">
            <w:pPr>
              <w:pStyle w:val="KeskinTrnak"/>
              <w:ind w:left="0"/>
              <w:rPr>
                <w:b w:val="0"/>
              </w:rPr>
            </w:pPr>
            <w:r w:rsidRPr="0015458F">
              <w:rPr>
                <w:b w:val="0"/>
              </w:rPr>
              <w:t>C47</w:t>
            </w:r>
          </w:p>
          <w:p w14:paraId="0FFAEABE" w14:textId="77777777" w:rsidR="00F03673" w:rsidRPr="0015458F" w:rsidRDefault="00F03673" w:rsidP="00F03673">
            <w:pPr>
              <w:autoSpaceDE w:val="0"/>
              <w:autoSpaceDN w:val="0"/>
              <w:adjustRightInd w:val="0"/>
              <w:ind w:left="34"/>
              <w:rPr>
                <w:rFonts w:cs="Verdana"/>
                <w:color w:val="000000"/>
                <w:szCs w:val="20"/>
              </w:rPr>
            </w:pPr>
            <w:r w:rsidRPr="0015458F">
              <w:rPr>
                <w:rFonts w:cs="Verdana"/>
                <w:color w:val="000000"/>
                <w:szCs w:val="20"/>
              </w:rPr>
              <w:t xml:space="preserve">RTU, en az aşağıda belirtilenler haberleşme protokolleri ile haberleşebilecek yapıda olacaktır; </w:t>
            </w:r>
          </w:p>
          <w:p w14:paraId="280C4461" w14:textId="77777777" w:rsidR="00F03673" w:rsidRPr="0015458F" w:rsidRDefault="00F03673" w:rsidP="00F03673">
            <w:pPr>
              <w:autoSpaceDE w:val="0"/>
              <w:autoSpaceDN w:val="0"/>
              <w:adjustRightInd w:val="0"/>
              <w:rPr>
                <w:rFonts w:cs="Verdana"/>
                <w:color w:val="000000"/>
                <w:szCs w:val="20"/>
              </w:rPr>
            </w:pPr>
          </w:p>
          <w:p w14:paraId="79A81068" w14:textId="77777777" w:rsidR="00F03673" w:rsidRPr="0015458F" w:rsidRDefault="00F03673" w:rsidP="00F03673">
            <w:pPr>
              <w:widowControl/>
              <w:numPr>
                <w:ilvl w:val="0"/>
                <w:numId w:val="92"/>
              </w:numPr>
              <w:spacing w:before="120" w:after="120"/>
              <w:jc w:val="both"/>
            </w:pPr>
            <w:r w:rsidRPr="0015458F">
              <w:t>IEC 60870-5-101</w:t>
            </w:r>
          </w:p>
          <w:p w14:paraId="3F8A5773" w14:textId="77777777" w:rsidR="00F03673" w:rsidRPr="0015458F" w:rsidRDefault="00F03673" w:rsidP="00F03673">
            <w:pPr>
              <w:widowControl/>
              <w:numPr>
                <w:ilvl w:val="0"/>
                <w:numId w:val="92"/>
              </w:numPr>
              <w:spacing w:before="120" w:after="120"/>
              <w:jc w:val="both"/>
            </w:pPr>
            <w:r w:rsidRPr="0015458F">
              <w:t>IEC 60870-5-103</w:t>
            </w:r>
          </w:p>
          <w:p w14:paraId="39499F62" w14:textId="77777777" w:rsidR="00F03673" w:rsidRPr="0015458F" w:rsidRDefault="00F03673" w:rsidP="00F03673">
            <w:pPr>
              <w:widowControl/>
              <w:numPr>
                <w:ilvl w:val="0"/>
                <w:numId w:val="92"/>
              </w:numPr>
              <w:spacing w:before="120" w:after="120"/>
              <w:jc w:val="both"/>
            </w:pPr>
            <w:r w:rsidRPr="0015458F">
              <w:t>IEC 60870-5-104</w:t>
            </w:r>
          </w:p>
          <w:p w14:paraId="58744CD0" w14:textId="77777777" w:rsidR="00F03673" w:rsidRPr="0015458F" w:rsidRDefault="00F03673" w:rsidP="00F03673">
            <w:pPr>
              <w:widowControl/>
              <w:numPr>
                <w:ilvl w:val="0"/>
                <w:numId w:val="92"/>
              </w:numPr>
              <w:spacing w:before="120" w:after="120"/>
              <w:jc w:val="both"/>
            </w:pPr>
            <w:r w:rsidRPr="0015458F">
              <w:t>DNP3.0 Serial/TCP</w:t>
            </w:r>
          </w:p>
          <w:p w14:paraId="00B3BC15" w14:textId="77777777" w:rsidR="00F03673" w:rsidRPr="0015458F" w:rsidRDefault="00F03673" w:rsidP="00F03673">
            <w:pPr>
              <w:widowControl/>
              <w:numPr>
                <w:ilvl w:val="0"/>
                <w:numId w:val="92"/>
              </w:numPr>
              <w:spacing w:before="120" w:after="120"/>
              <w:jc w:val="both"/>
            </w:pPr>
            <w:r w:rsidRPr="0015458F">
              <w:t>Modbus RTU/TCP</w:t>
            </w:r>
          </w:p>
          <w:p w14:paraId="0A43100E" w14:textId="77777777" w:rsidR="00F03673" w:rsidRPr="0015458F" w:rsidRDefault="00F03673" w:rsidP="00F03673">
            <w:pPr>
              <w:ind w:left="720"/>
            </w:pPr>
          </w:p>
          <w:p w14:paraId="49CB92D2" w14:textId="77777777" w:rsidR="00F03673" w:rsidRPr="0015458F" w:rsidRDefault="00F03673" w:rsidP="00415028">
            <w:pPr>
              <w:pStyle w:val="MERCADOSTitle4"/>
              <w:numPr>
                <w:ilvl w:val="3"/>
                <w:numId w:val="143"/>
              </w:numPr>
            </w:pPr>
            <w:r w:rsidRPr="0015458F">
              <w:t>SİBER GÜVENLİK GEREKSİNİMLERİ</w:t>
            </w:r>
          </w:p>
          <w:p w14:paraId="21CC6E4D" w14:textId="77777777" w:rsidR="00F03673" w:rsidRPr="0015458F" w:rsidRDefault="00F03673" w:rsidP="00F03673">
            <w:pPr>
              <w:pStyle w:val="KeskinTrnak"/>
              <w:ind w:left="0"/>
              <w:rPr>
                <w:b w:val="0"/>
              </w:rPr>
            </w:pPr>
            <w:r w:rsidRPr="0015458F">
              <w:rPr>
                <w:b w:val="0"/>
              </w:rPr>
              <w:t>C48</w:t>
            </w:r>
          </w:p>
          <w:p w14:paraId="3AB04056" w14:textId="77777777" w:rsidR="00F03673" w:rsidRPr="00D50B7E" w:rsidRDefault="00F03673" w:rsidP="00F03673">
            <w:pPr>
              <w:ind w:left="34"/>
            </w:pPr>
            <w:r w:rsidRPr="00D50B7E">
              <w:t>Teklif edilecek RTU özellikleri arasında aşağıdaki güvenlik standartları ve önlemleri alınmış olmalıdır;</w:t>
            </w:r>
          </w:p>
          <w:p w14:paraId="16A0FE35" w14:textId="77777777" w:rsidR="00F03673" w:rsidRPr="00D50B7E" w:rsidRDefault="00F03673" w:rsidP="00F03673">
            <w:pPr>
              <w:widowControl/>
              <w:numPr>
                <w:ilvl w:val="0"/>
                <w:numId w:val="92"/>
              </w:numPr>
              <w:spacing w:before="120" w:after="120"/>
              <w:jc w:val="both"/>
            </w:pPr>
            <w:r w:rsidRPr="00D50B7E">
              <w:t>Verinin güvenli ortamda korunması için Entegre kripto-chip olması</w:t>
            </w:r>
          </w:p>
          <w:p w14:paraId="3944FE5D" w14:textId="77777777" w:rsidR="00F03673" w:rsidRPr="00D50B7E" w:rsidRDefault="00F03673" w:rsidP="00F03673">
            <w:pPr>
              <w:widowControl/>
              <w:numPr>
                <w:ilvl w:val="0"/>
                <w:numId w:val="92"/>
              </w:numPr>
              <w:spacing w:before="120" w:after="120"/>
              <w:jc w:val="both"/>
            </w:pPr>
            <w:r w:rsidRPr="00D50B7E">
              <w:t>IP ağ üzerinden güvenli haberleşme için IPSec şifreleme</w:t>
            </w:r>
          </w:p>
          <w:p w14:paraId="26DEF7B9" w14:textId="77777777" w:rsidR="00F03673" w:rsidRPr="00D50B7E" w:rsidRDefault="00F03673" w:rsidP="00F03673">
            <w:pPr>
              <w:widowControl/>
              <w:numPr>
                <w:ilvl w:val="0"/>
                <w:numId w:val="92"/>
              </w:numPr>
              <w:spacing w:before="120" w:after="120"/>
              <w:jc w:val="both"/>
            </w:pPr>
            <w:r w:rsidRPr="00D50B7E">
              <w:t>BDEW uyumluluk deklarasyon belgesinin olması</w:t>
            </w:r>
          </w:p>
          <w:p w14:paraId="52D2480D" w14:textId="77777777" w:rsidR="00F03673" w:rsidRPr="00D50B7E" w:rsidRDefault="00F03673" w:rsidP="00F03673">
            <w:pPr>
              <w:widowControl/>
              <w:numPr>
                <w:ilvl w:val="0"/>
                <w:numId w:val="92"/>
              </w:numPr>
              <w:spacing w:before="120" w:after="120"/>
              <w:jc w:val="both"/>
            </w:pPr>
            <w:r w:rsidRPr="00D50B7E">
              <w:t>Https protokol desteği</w:t>
            </w:r>
          </w:p>
          <w:p w14:paraId="6822FE60" w14:textId="77777777" w:rsidR="00F03673" w:rsidRPr="00D50B7E" w:rsidRDefault="00F03673" w:rsidP="00F03673">
            <w:pPr>
              <w:widowControl/>
              <w:numPr>
                <w:ilvl w:val="0"/>
                <w:numId w:val="92"/>
              </w:numPr>
              <w:spacing w:before="120" w:after="120"/>
              <w:jc w:val="both"/>
            </w:pPr>
            <w:r w:rsidRPr="00D50B7E">
              <w:t>Doğrulanmış Dijital Firmware imzası</w:t>
            </w:r>
          </w:p>
          <w:p w14:paraId="2185990B" w14:textId="77777777" w:rsidR="00F03673" w:rsidRPr="00D50B7E" w:rsidRDefault="00F03673" w:rsidP="00F03673">
            <w:pPr>
              <w:widowControl/>
              <w:numPr>
                <w:ilvl w:val="0"/>
                <w:numId w:val="92"/>
              </w:numPr>
              <w:spacing w:before="120" w:after="120"/>
              <w:jc w:val="both"/>
            </w:pPr>
            <w:r w:rsidRPr="00D50B7E">
              <w:lastRenderedPageBreak/>
              <w:t>Security Logbook</w:t>
            </w:r>
          </w:p>
          <w:p w14:paraId="1D4D119E" w14:textId="77777777" w:rsidR="00F03673" w:rsidRPr="00D50B7E" w:rsidRDefault="00F03673" w:rsidP="00F03673">
            <w:pPr>
              <w:widowControl/>
              <w:numPr>
                <w:ilvl w:val="0"/>
                <w:numId w:val="92"/>
              </w:numPr>
              <w:spacing w:before="120" w:after="120"/>
              <w:jc w:val="both"/>
            </w:pPr>
            <w:r w:rsidRPr="00D50B7E">
              <w:t>SNMP v2+v3 desteği</w:t>
            </w:r>
          </w:p>
          <w:p w14:paraId="30A98CFA" w14:textId="77777777" w:rsidR="00F03673" w:rsidRPr="00D50B7E" w:rsidRDefault="00F03673" w:rsidP="00F03673">
            <w:pPr>
              <w:widowControl/>
              <w:numPr>
                <w:ilvl w:val="0"/>
                <w:numId w:val="92"/>
              </w:numPr>
              <w:spacing w:before="120" w:after="120"/>
              <w:jc w:val="both"/>
            </w:pPr>
            <w:r w:rsidRPr="00D50B7E">
              <w:t>SNTP desteği</w:t>
            </w:r>
          </w:p>
          <w:p w14:paraId="73921D99" w14:textId="77777777" w:rsidR="00F03673" w:rsidRPr="00D50B7E" w:rsidRDefault="00F03673" w:rsidP="00F03673">
            <w:pPr>
              <w:widowControl/>
              <w:numPr>
                <w:ilvl w:val="0"/>
                <w:numId w:val="92"/>
              </w:numPr>
              <w:spacing w:before="120" w:after="120"/>
              <w:jc w:val="both"/>
            </w:pPr>
            <w:r w:rsidRPr="00D50B7E">
              <w:t>Role Based Access Control desteği</w:t>
            </w:r>
          </w:p>
          <w:p w14:paraId="47865B10" w14:textId="77777777" w:rsidR="00F03673" w:rsidRPr="00D50B7E" w:rsidRDefault="00F03673" w:rsidP="00F03673">
            <w:pPr>
              <w:widowControl/>
              <w:numPr>
                <w:ilvl w:val="0"/>
                <w:numId w:val="92"/>
              </w:numPr>
              <w:spacing w:before="120" w:after="120"/>
              <w:jc w:val="both"/>
            </w:pPr>
            <w:r w:rsidRPr="00D50B7E">
              <w:t>IEC-26351 uyumluluğu</w:t>
            </w:r>
          </w:p>
          <w:p w14:paraId="08603E9F" w14:textId="77777777" w:rsidR="00F03673" w:rsidRPr="00D50B7E" w:rsidRDefault="00F03673" w:rsidP="00F03673">
            <w:pPr>
              <w:widowControl/>
              <w:numPr>
                <w:ilvl w:val="0"/>
                <w:numId w:val="92"/>
              </w:numPr>
              <w:spacing w:before="120" w:after="120"/>
              <w:jc w:val="both"/>
            </w:pPr>
            <w:r w:rsidRPr="00D50B7E">
              <w:t>Entegre  Firewall desteği</w:t>
            </w:r>
          </w:p>
          <w:p w14:paraId="6F4F0A03" w14:textId="77777777" w:rsidR="00F03673" w:rsidRPr="00D50B7E" w:rsidRDefault="00F03673" w:rsidP="00F03673">
            <w:pPr>
              <w:widowControl/>
              <w:numPr>
                <w:ilvl w:val="0"/>
                <w:numId w:val="92"/>
              </w:numPr>
              <w:spacing w:before="120" w:after="120"/>
              <w:jc w:val="both"/>
            </w:pPr>
            <w:r w:rsidRPr="00D50B7E">
              <w:t>Secure NTP desteği</w:t>
            </w:r>
          </w:p>
          <w:p w14:paraId="46401465" w14:textId="77777777" w:rsidR="00F03673" w:rsidRPr="0015458F" w:rsidRDefault="00F03673" w:rsidP="00F03673">
            <w:pPr>
              <w:ind w:left="720"/>
            </w:pPr>
          </w:p>
          <w:p w14:paraId="235B318C" w14:textId="77777777" w:rsidR="00F03673" w:rsidRPr="0015458F" w:rsidRDefault="00F03673" w:rsidP="00415028">
            <w:pPr>
              <w:pStyle w:val="MERCADOSTitle3"/>
              <w:numPr>
                <w:ilvl w:val="2"/>
                <w:numId w:val="143"/>
              </w:numPr>
            </w:pPr>
            <w:r w:rsidRPr="0015458F">
              <w:t>RTU ve DC Sistemler Kabini</w:t>
            </w:r>
          </w:p>
          <w:p w14:paraId="7C888CF1" w14:textId="77777777" w:rsidR="00F03673" w:rsidRPr="0015458F" w:rsidRDefault="00F03673" w:rsidP="00F03673">
            <w:pPr>
              <w:pStyle w:val="ListeParagraf1"/>
              <w:numPr>
                <w:ilvl w:val="0"/>
                <w:numId w:val="0"/>
              </w:numPr>
              <w:spacing w:before="120" w:after="120"/>
              <w:ind w:left="600" w:hanging="600"/>
              <w:contextualSpacing w:val="0"/>
              <w:rPr>
                <w:lang w:val="tr-TR"/>
              </w:rPr>
            </w:pPr>
          </w:p>
          <w:p w14:paraId="1D93E586" w14:textId="77777777" w:rsidR="00F03673" w:rsidRPr="0015458F" w:rsidRDefault="00F03673" w:rsidP="00F03673">
            <w:pPr>
              <w:pStyle w:val="KeskinTrnak"/>
              <w:ind w:left="0"/>
              <w:rPr>
                <w:b w:val="0"/>
              </w:rPr>
            </w:pPr>
            <w:r w:rsidRPr="0015458F">
              <w:rPr>
                <w:b w:val="0"/>
              </w:rPr>
              <w:t>C49</w:t>
            </w:r>
          </w:p>
          <w:p w14:paraId="4DD915C7" w14:textId="77777777" w:rsidR="00F03673" w:rsidRPr="0015458F" w:rsidRDefault="00F03673" w:rsidP="00F03673">
            <w:pPr>
              <w:ind w:left="34"/>
            </w:pPr>
            <w:r w:rsidRPr="0015458F">
              <w:t xml:space="preserve">Yüklenici RTU modüllerini, Koruma ve </w:t>
            </w:r>
            <w:proofErr w:type="gramStart"/>
            <w:r w:rsidRPr="0015458F">
              <w:t>SCADA  Redresörlerini</w:t>
            </w:r>
            <w:proofErr w:type="gramEnd"/>
            <w:r w:rsidRPr="0015458F">
              <w:t xml:space="preserve"> vb. diğer gerekli donanımın montajı için IEC 60529’e uygun panoları temin edecektir. Panolar aşağıdaki gereksinimleri karşılamalıdır: </w:t>
            </w:r>
          </w:p>
          <w:p w14:paraId="1C2553CE" w14:textId="77777777" w:rsidR="00F03673" w:rsidRPr="0015458F" w:rsidRDefault="00F03673" w:rsidP="00F03673">
            <w:pPr>
              <w:ind w:left="34"/>
            </w:pPr>
            <w:r w:rsidRPr="0015458F">
              <w:t xml:space="preserve">Merkez Dağıtım panoları 19” Rack Sistem, sağlam bir konstrüksiyona sahip olacak ve minimum 1,5mm. </w:t>
            </w:r>
            <w:proofErr w:type="gramStart"/>
            <w:r w:rsidRPr="0015458F">
              <w:t>kalınlığındaki</w:t>
            </w:r>
            <w:proofErr w:type="gramEnd"/>
            <w:r w:rsidRPr="0015458F">
              <w:t xml:space="preserve"> galvanizli sacdan imal edilecektir. Panolar, tesis yerinin koşullarına bağlı olarak zemine baza üzerinde monte edilebilir olmalıdır. Tüm kapılar ve dış paneller arasındaki temas noktalarında uzun ömürlü lastik bantlar ile izolasyon sağlanacaktır. Sivri kenar ve köşe olmayacaktır. Tüm kenarlar yaralanmaları önleme amacıyla yuvarlak şekillendirilecektir. Bütün panolar kilitlenebilir menteşeli bir ön kapağa ve yoğunlaşmayı önlemek için otomatik bir ısıtıcı ile yeterli sayıda filtreli havalandırma deliklerine sahip olacaktır.</w:t>
            </w:r>
          </w:p>
          <w:p w14:paraId="5F0CB783" w14:textId="77777777" w:rsidR="00F03673" w:rsidRPr="0015458F" w:rsidRDefault="00F03673" w:rsidP="00F03673">
            <w:pPr>
              <w:ind w:left="34"/>
            </w:pPr>
            <w:r w:rsidRPr="0015458F">
              <w:t xml:space="preserve">Terminal blokları (klemensler) modüler kavrama uygun olacak ve klemens rayları üzerine monte edileceklerdir. </w:t>
            </w:r>
          </w:p>
          <w:p w14:paraId="05E906D8" w14:textId="77777777" w:rsidR="00F03673" w:rsidRPr="0015458F" w:rsidRDefault="00F03673" w:rsidP="00F03673">
            <w:pPr>
              <w:ind w:left="34"/>
            </w:pPr>
            <w:r w:rsidRPr="0015458F">
              <w:t xml:space="preserve">Enerjili terminaller enerjisiz terminallerden ve AC de DC’den ayrılacaktır. Bütün enerjili terminaller ve aynı hücreye ait bilgileri taşıyan klemensler içerisini gösteren yalıtkan kapaklarla (ayırma klemensleri) izole edileceklerdir. </w:t>
            </w:r>
          </w:p>
          <w:p w14:paraId="57B82F4F" w14:textId="77777777" w:rsidR="00F03673" w:rsidRPr="0015458F" w:rsidRDefault="00F03673" w:rsidP="00F03673">
            <w:pPr>
              <w:ind w:left="34"/>
            </w:pPr>
            <w:r w:rsidRPr="0015458F">
              <w:t xml:space="preserve">Tüm panolarda topraklama civatası olacaktır. Pano içi bağlantılarda kullanılan tüm iletkenler etiketlenecektir. Kablo etiket ve kemerleri anodik işleme tabi tutulmuş alüminyum veya -20 C +100 C sıcaklığa dayanıklı silikon içermeyen poliester olacaktır. Kağıt etiketler kullanılmayacaktır. Kablo etiketleri paslanmaz, yazısı zamanla silinmez özellikte ve kopmaya karşı dayanıklı olacaktır. Pano içi bağlantılarda, kablolarda kesit zayıflamasına neden olabilecek uygulamalara izin verilmeyecektir. </w:t>
            </w:r>
          </w:p>
          <w:p w14:paraId="4FFBD54C" w14:textId="77777777" w:rsidR="00F03673" w:rsidRPr="0015458F" w:rsidRDefault="00F03673" w:rsidP="00F03673">
            <w:pPr>
              <w:ind w:left="34"/>
            </w:pPr>
            <w:r w:rsidRPr="0015458F">
              <w:t xml:space="preserve">Kanaldan panoya giren kablolar, panonun alt bölümünde, üzerinde kablo kesitlerine uygun </w:t>
            </w:r>
            <w:r>
              <w:t>rakor veya fırçalı giriş bloğuna sahip olacaktır</w:t>
            </w:r>
            <w:r w:rsidRPr="0015458F">
              <w:t>. Kabloların panoya girdiği alt kapakta kablolar arasında boşluğu doldurmak maksadı ile uygun tedbirler alınacaktır. Tüm iç mekan paneller kemirgenlere ve toza karşı korumalı olacak ve IP</w:t>
            </w:r>
            <w:r>
              <w:t>2</w:t>
            </w:r>
            <w:r w:rsidRPr="0015458F">
              <w:t xml:space="preserve">X sınıfı korumayı karşılamalıdır. </w:t>
            </w:r>
          </w:p>
          <w:p w14:paraId="0B329828" w14:textId="77777777" w:rsidR="00F03673" w:rsidRPr="0015458F" w:rsidRDefault="00F03673" w:rsidP="00F03673">
            <w:pPr>
              <w:ind w:left="34"/>
            </w:pPr>
            <w:r w:rsidRPr="0015458F">
              <w:t xml:space="preserve">Terminallerin monte edileceği bölüm veya bölümler, pano içi ve/veya pano dışı irtibatları uygun bir şekilde yapılabilecektir. </w:t>
            </w:r>
          </w:p>
          <w:p w14:paraId="2F03FE50" w14:textId="77777777" w:rsidR="00F03673" w:rsidRPr="0015458F" w:rsidRDefault="00F03673" w:rsidP="00F03673">
            <w:pPr>
              <w:ind w:left="34"/>
            </w:pPr>
            <w:r w:rsidRPr="0015458F">
              <w:t>Terminal giriş ve çıkışındaki kablolar uygun bir kanal içerisine alınacaktır. Terminaller (klemensler), kablaj şemasına uygun olarak bağlantılı oldukları yerlerle ilgili sağlam ve silinmez bir işaretleme sistemi ile donatılacaktır. Pano ve cihaz terminallerine olan bağlantılar iç kablaj şemalarındaki sıraya uygun şekilde yapılacaktır.</w:t>
            </w:r>
          </w:p>
          <w:p w14:paraId="47401D5A" w14:textId="77777777" w:rsidR="00F03673" w:rsidRPr="0015458F" w:rsidRDefault="00F03673" w:rsidP="00F03673">
            <w:pPr>
              <w:ind w:left="34"/>
            </w:pPr>
            <w:r w:rsidRPr="0015458F">
              <w:t xml:space="preserve">Kabinin içine test raporlarını, çizimleri, bakım kayıtlarını vb. saklama amaçlı Doküman cebi sağlanacaktır. </w:t>
            </w:r>
          </w:p>
          <w:p w14:paraId="01B2DAD1" w14:textId="77777777" w:rsidR="00F03673" w:rsidRPr="0015458F" w:rsidRDefault="00F03673" w:rsidP="00F03673">
            <w:pPr>
              <w:ind w:left="34"/>
            </w:pPr>
            <w:r w:rsidRPr="0015458F">
              <w:t xml:space="preserve">Pano kapağına, pako şalter kullanılarak kumanda ve kontrolün uzaktan (SCADA kontrol merkezinden) ve yakından yapılmasına imkan verecek şekilde UZAK/YAKIN Anahtarı yerleştirilecektir. </w:t>
            </w:r>
          </w:p>
          <w:p w14:paraId="45814497" w14:textId="77777777" w:rsidR="00F03673" w:rsidRPr="0015458F" w:rsidRDefault="00F03673" w:rsidP="00F03673">
            <w:pPr>
              <w:ind w:left="34"/>
            </w:pPr>
            <w:r w:rsidRPr="0015458F">
              <w:t xml:space="preserve">Ortam şartlarına uygun olarak pano bünyesinde ısıtıcı temin ve monte edilecektir. </w:t>
            </w:r>
          </w:p>
          <w:p w14:paraId="0B312556" w14:textId="77777777" w:rsidR="00F03673" w:rsidRPr="0015458F" w:rsidRDefault="00F03673" w:rsidP="00F03673">
            <w:pPr>
              <w:ind w:left="34"/>
            </w:pPr>
            <w:r w:rsidRPr="0015458F">
              <w:t xml:space="preserve">Kablo izolasyonu ya da kaplaması, kablo geçitleri, terminal blokları, kablo kanalları dahil kılıfların içinde kullanılan tüm malzemeler ateşe dayanıklı ve yangın durumlarında zehirli gaz üretmeyen malzemeden yapılmış olacak. </w:t>
            </w:r>
          </w:p>
          <w:p w14:paraId="7771FB80" w14:textId="77777777" w:rsidR="00F03673" w:rsidRPr="0015458F" w:rsidRDefault="00F03673" w:rsidP="00F03673">
            <w:pPr>
              <w:ind w:left="34"/>
            </w:pPr>
            <w:r w:rsidRPr="0015458F">
              <w:t xml:space="preserve">Tüm panolarda sigorta korumalı 230 VAC, 50 Hz, tek-fazlı priz olacaktır. </w:t>
            </w:r>
          </w:p>
          <w:p w14:paraId="6ACA6498" w14:textId="77777777" w:rsidR="00F03673" w:rsidRPr="0015458F" w:rsidRDefault="00F03673" w:rsidP="00F03673">
            <w:pPr>
              <w:pStyle w:val="AralkYok"/>
              <w:ind w:left="34"/>
              <w:rPr>
                <w:b/>
              </w:rPr>
            </w:pPr>
            <w:r w:rsidRPr="0015458F">
              <w:rPr>
                <w:b/>
              </w:rPr>
              <w:t xml:space="preserve">Pano Gövdesi: </w:t>
            </w:r>
          </w:p>
          <w:p w14:paraId="7182083D" w14:textId="77777777" w:rsidR="00F03673" w:rsidRPr="0015458F" w:rsidRDefault="00F03673" w:rsidP="00F03673">
            <w:pPr>
              <w:pStyle w:val="AralkYok"/>
              <w:ind w:left="34"/>
            </w:pPr>
            <w:r w:rsidRPr="0015458F">
              <w:t xml:space="preserve">Koruma Sınıfı </w:t>
            </w:r>
            <w:r w:rsidRPr="0015458F">
              <w:tab/>
              <w:t>: IP2</w:t>
            </w:r>
            <w:r>
              <w:t>X</w:t>
            </w:r>
            <w:r w:rsidRPr="0015458F">
              <w:t xml:space="preserve"> </w:t>
            </w:r>
          </w:p>
          <w:p w14:paraId="2482F117" w14:textId="77777777" w:rsidR="00F03673" w:rsidRPr="0015458F" w:rsidRDefault="00F03673" w:rsidP="00F03673">
            <w:pPr>
              <w:pStyle w:val="AralkYok"/>
              <w:ind w:left="34"/>
            </w:pPr>
            <w:r w:rsidRPr="0015458F">
              <w:t xml:space="preserve">Yükseklik </w:t>
            </w:r>
            <w:r w:rsidRPr="0015458F">
              <w:tab/>
            </w:r>
            <w:r w:rsidRPr="0015458F">
              <w:tab/>
              <w:t>: 1</w:t>
            </w:r>
            <w:r>
              <w:t>0</w:t>
            </w:r>
            <w:r w:rsidRPr="0015458F">
              <w:t xml:space="preserve">00 mm </w:t>
            </w:r>
          </w:p>
          <w:p w14:paraId="4E67CC9B" w14:textId="77777777" w:rsidR="00F03673" w:rsidRPr="0015458F" w:rsidRDefault="00F03673" w:rsidP="00F03673">
            <w:pPr>
              <w:pStyle w:val="AralkYok"/>
              <w:ind w:left="34"/>
            </w:pPr>
            <w:r w:rsidRPr="0015458F">
              <w:t xml:space="preserve">Genişlik </w:t>
            </w:r>
            <w:r w:rsidRPr="0015458F">
              <w:tab/>
            </w:r>
            <w:r w:rsidRPr="0015458F">
              <w:tab/>
              <w:t xml:space="preserve">: </w:t>
            </w:r>
            <w:r>
              <w:t>5</w:t>
            </w:r>
            <w:r w:rsidRPr="0015458F">
              <w:t xml:space="preserve">00 mm </w:t>
            </w:r>
          </w:p>
          <w:p w14:paraId="7F213A8F" w14:textId="77777777" w:rsidR="00F03673" w:rsidRPr="0015458F" w:rsidRDefault="00F03673" w:rsidP="00F03673">
            <w:pPr>
              <w:pStyle w:val="AralkYok"/>
              <w:ind w:left="34"/>
            </w:pPr>
            <w:r w:rsidRPr="0015458F">
              <w:t xml:space="preserve">Derinlik (kapaklar dahil) </w:t>
            </w:r>
            <w:r w:rsidRPr="0015458F">
              <w:tab/>
              <w:t xml:space="preserve">: </w:t>
            </w:r>
            <w:r>
              <w:t>6</w:t>
            </w:r>
            <w:r w:rsidRPr="0015458F">
              <w:t xml:space="preserve">00 mm </w:t>
            </w:r>
          </w:p>
          <w:p w14:paraId="38D08180" w14:textId="77777777" w:rsidR="00F03673" w:rsidRPr="0015458F" w:rsidRDefault="00F03673" w:rsidP="00F03673">
            <w:pPr>
              <w:pStyle w:val="AralkYok"/>
              <w:ind w:left="34"/>
            </w:pPr>
            <w:r w:rsidRPr="0015458F">
              <w:t xml:space="preserve">Pano yapısı </w:t>
            </w:r>
            <w:r w:rsidRPr="0015458F">
              <w:tab/>
            </w:r>
            <w:r w:rsidRPr="0015458F">
              <w:tab/>
              <w:t xml:space="preserve">: Menteşeli önden gömme kapılı (kapı kilitli, anahtarlı) </w:t>
            </w:r>
          </w:p>
          <w:p w14:paraId="3204E797" w14:textId="77777777" w:rsidR="00F03673" w:rsidRPr="0015458F" w:rsidRDefault="00F03673" w:rsidP="00F03673">
            <w:pPr>
              <w:pStyle w:val="AralkYok"/>
              <w:ind w:left="34"/>
            </w:pPr>
            <w:r w:rsidRPr="0015458F">
              <w:lastRenderedPageBreak/>
              <w:t>Minimum sac kalınlığı</w:t>
            </w:r>
            <w:r w:rsidRPr="0015458F">
              <w:tab/>
              <w:t xml:space="preserve">: Bütün yüzeylerde 1,5mm </w:t>
            </w:r>
          </w:p>
          <w:p w14:paraId="01354867" w14:textId="77777777" w:rsidR="00F03673" w:rsidRPr="0015458F" w:rsidRDefault="00F03673" w:rsidP="00F03673">
            <w:pPr>
              <w:pStyle w:val="AralkYok"/>
              <w:ind w:left="34"/>
            </w:pPr>
            <w:r w:rsidRPr="0015458F">
              <w:t xml:space="preserve">Sac tipi </w:t>
            </w:r>
            <w:r w:rsidRPr="0015458F">
              <w:tab/>
            </w:r>
            <w:r w:rsidRPr="0015458F">
              <w:tab/>
              <w:t xml:space="preserve">: DKP, HRP veya Alusingen </w:t>
            </w:r>
          </w:p>
          <w:p w14:paraId="742741E6" w14:textId="77777777" w:rsidR="00F03673" w:rsidRPr="0015458F" w:rsidRDefault="00F03673" w:rsidP="00F03673">
            <w:pPr>
              <w:pStyle w:val="AralkYok"/>
              <w:ind w:left="34"/>
            </w:pPr>
            <w:r w:rsidRPr="0015458F">
              <w:t xml:space="preserve">İmalat tipi </w:t>
            </w:r>
            <w:r w:rsidRPr="0015458F">
              <w:tab/>
            </w:r>
            <w:r w:rsidRPr="0015458F">
              <w:tab/>
              <w:t xml:space="preserve">: Civatalı </w:t>
            </w:r>
          </w:p>
          <w:p w14:paraId="21181463" w14:textId="77777777" w:rsidR="00F03673" w:rsidRPr="0015458F" w:rsidRDefault="00F03673" w:rsidP="00F03673">
            <w:pPr>
              <w:pStyle w:val="AralkYok"/>
              <w:ind w:left="34"/>
            </w:pPr>
            <w:r w:rsidRPr="0015458F">
              <w:t xml:space="preserve">Montaj tipi </w:t>
            </w:r>
            <w:r w:rsidRPr="0015458F">
              <w:tab/>
            </w:r>
            <w:r w:rsidRPr="0015458F">
              <w:tab/>
              <w:t xml:space="preserve">: Klasik </w:t>
            </w:r>
          </w:p>
          <w:p w14:paraId="33D2D456" w14:textId="77777777" w:rsidR="00F03673" w:rsidRPr="0015458F" w:rsidRDefault="00F03673" w:rsidP="00F03673">
            <w:pPr>
              <w:pStyle w:val="AralkYok"/>
              <w:ind w:left="34"/>
            </w:pPr>
            <w:r w:rsidRPr="0015458F">
              <w:t xml:space="preserve">Kablo girişi </w:t>
            </w:r>
            <w:r w:rsidRPr="0015458F">
              <w:tab/>
            </w:r>
            <w:r w:rsidRPr="0015458F">
              <w:tab/>
              <w:t>: Alttan</w:t>
            </w:r>
            <w:r>
              <w:t xml:space="preserve"> - Yandan</w:t>
            </w:r>
            <w:r w:rsidRPr="0015458F">
              <w:t xml:space="preserve"> </w:t>
            </w:r>
          </w:p>
          <w:p w14:paraId="3A28ADD3" w14:textId="77777777" w:rsidR="00F03673" w:rsidRPr="0015458F" w:rsidRDefault="00F03673" w:rsidP="00F03673">
            <w:pPr>
              <w:pStyle w:val="AralkYok"/>
              <w:ind w:left="34"/>
            </w:pPr>
            <w:r w:rsidRPr="0015458F">
              <w:t>Havalandırma</w:t>
            </w:r>
            <w:r w:rsidRPr="0015458F">
              <w:tab/>
              <w:t>: Doğal ızgaralı toz tutucu filtreli yan yüzeylerde altta ve üstte</w:t>
            </w:r>
          </w:p>
          <w:p w14:paraId="45A1558A" w14:textId="77777777" w:rsidR="00F03673" w:rsidRPr="0015458F" w:rsidRDefault="00F03673" w:rsidP="00F03673">
            <w:pPr>
              <w:pStyle w:val="AralkYok"/>
              <w:ind w:left="34"/>
              <w:rPr>
                <w:b/>
              </w:rPr>
            </w:pPr>
            <w:r w:rsidRPr="0015458F">
              <w:rPr>
                <w:b/>
              </w:rPr>
              <w:t xml:space="preserve">Boyama: </w:t>
            </w:r>
          </w:p>
          <w:p w14:paraId="595B5976" w14:textId="77777777" w:rsidR="00F03673" w:rsidRPr="0015458F" w:rsidRDefault="00F03673" w:rsidP="00F03673">
            <w:pPr>
              <w:pStyle w:val="AralkYok"/>
              <w:ind w:left="34"/>
            </w:pPr>
            <w:r w:rsidRPr="0015458F">
              <w:t>Sacın temizlenmesi</w:t>
            </w:r>
            <w:r w:rsidRPr="0015458F">
              <w:tab/>
              <w:t xml:space="preserve">: Paslanmayı önleyici işlemler uygulanarak temizlenecektir. </w:t>
            </w:r>
          </w:p>
          <w:p w14:paraId="2083E4E7" w14:textId="77777777" w:rsidR="00F03673" w:rsidRPr="0015458F" w:rsidRDefault="00F03673" w:rsidP="00F03673">
            <w:pPr>
              <w:pStyle w:val="AralkYok"/>
              <w:ind w:left="34"/>
            </w:pPr>
            <w:r w:rsidRPr="0015458F">
              <w:t xml:space="preserve">Boya tipi </w:t>
            </w:r>
            <w:r w:rsidRPr="0015458F">
              <w:tab/>
            </w:r>
            <w:r w:rsidRPr="0015458F">
              <w:tab/>
              <w:t xml:space="preserve">: İç ve dış yüzeyler elektrostatik toz boyalı </w:t>
            </w:r>
          </w:p>
          <w:p w14:paraId="7EF12E02" w14:textId="77777777" w:rsidR="00F03673" w:rsidRPr="0015458F" w:rsidRDefault="00F03673" w:rsidP="00F03673">
            <w:pPr>
              <w:pStyle w:val="AralkYok"/>
              <w:ind w:left="34"/>
            </w:pPr>
            <w:r w:rsidRPr="0015458F">
              <w:t xml:space="preserve">Boya kat adedi </w:t>
            </w:r>
            <w:r w:rsidRPr="0015458F">
              <w:tab/>
              <w:t xml:space="preserve">: 3(1 kat astar+2 kat fırın boya) </w:t>
            </w:r>
          </w:p>
          <w:p w14:paraId="057EF67F" w14:textId="77777777" w:rsidR="00F03673" w:rsidRPr="0015458F" w:rsidRDefault="00F03673" w:rsidP="00F03673">
            <w:pPr>
              <w:pStyle w:val="AralkYok"/>
              <w:ind w:left="34"/>
            </w:pPr>
            <w:r w:rsidRPr="0015458F">
              <w:t xml:space="preserve">En az boya kat kalınlığı </w:t>
            </w:r>
            <w:r w:rsidRPr="0015458F">
              <w:tab/>
              <w:t xml:space="preserve">: 50 mikron </w:t>
            </w:r>
          </w:p>
          <w:p w14:paraId="72C30BAC" w14:textId="77777777" w:rsidR="00F03673" w:rsidRPr="0015458F" w:rsidRDefault="00F03673" w:rsidP="00F03673">
            <w:pPr>
              <w:pStyle w:val="AralkYok"/>
              <w:ind w:left="34"/>
            </w:pPr>
            <w:r w:rsidRPr="0015458F">
              <w:t>İç yüzeylerin boyaması</w:t>
            </w:r>
            <w:r w:rsidRPr="0015458F">
              <w:tab/>
              <w:t xml:space="preserve">: Pano dış renginde </w:t>
            </w:r>
          </w:p>
          <w:p w14:paraId="3FA3C5C3" w14:textId="77777777" w:rsidR="00F03673" w:rsidRPr="0015458F" w:rsidRDefault="00F03673" w:rsidP="00F03673">
            <w:pPr>
              <w:pStyle w:val="AralkYok"/>
              <w:ind w:left="34"/>
            </w:pPr>
            <w:r w:rsidRPr="0015458F">
              <w:t>Boya rengi</w:t>
            </w:r>
            <w:r w:rsidRPr="0015458F">
              <w:tab/>
            </w:r>
            <w:r w:rsidRPr="0015458F">
              <w:tab/>
              <w:t xml:space="preserve">: RAL -7032 veya eşdeğer fildişi </w:t>
            </w:r>
          </w:p>
          <w:p w14:paraId="08E6A27C" w14:textId="77777777" w:rsidR="00F03673" w:rsidRPr="0015458F" w:rsidRDefault="00F03673" w:rsidP="00F03673">
            <w:pPr>
              <w:pStyle w:val="AralkYok"/>
              <w:ind w:left="34"/>
              <w:rPr>
                <w:b/>
              </w:rPr>
            </w:pPr>
            <w:r w:rsidRPr="0015458F">
              <w:rPr>
                <w:b/>
              </w:rPr>
              <w:t xml:space="preserve">Pano dahili kablajı: </w:t>
            </w:r>
          </w:p>
          <w:p w14:paraId="12F41DF4" w14:textId="77777777" w:rsidR="00F03673" w:rsidRPr="0015458F" w:rsidRDefault="00F03673" w:rsidP="00F03673">
            <w:pPr>
              <w:pStyle w:val="AralkYok"/>
              <w:ind w:left="34"/>
            </w:pPr>
            <w:r w:rsidRPr="0015458F">
              <w:t>En az kablo kesiti</w:t>
            </w:r>
            <w:r w:rsidRPr="0015458F">
              <w:tab/>
              <w:t>: Gerilim, AC/DC devrelerde 2,5 mm² ve kumanda ve sinyal kablolarında devrelerden 1,0 mm²</w:t>
            </w:r>
          </w:p>
          <w:p w14:paraId="3A2DE83E" w14:textId="77777777" w:rsidR="00F03673" w:rsidRPr="0015458F" w:rsidRDefault="00F03673" w:rsidP="00F03673">
            <w:pPr>
              <w:pStyle w:val="AralkYok"/>
              <w:ind w:left="34"/>
            </w:pPr>
            <w:r w:rsidRPr="0015458F">
              <w:t xml:space="preserve">Yalıtım gerilimi </w:t>
            </w:r>
            <w:r w:rsidRPr="0015458F">
              <w:tab/>
              <w:t>: 1</w:t>
            </w:r>
            <w:proofErr w:type="gramStart"/>
            <w:r w:rsidRPr="0015458F">
              <w:t>,5</w:t>
            </w:r>
            <w:proofErr w:type="gramEnd"/>
            <w:r w:rsidRPr="0015458F">
              <w:t xml:space="preserve"> kV/dak. </w:t>
            </w:r>
          </w:p>
          <w:p w14:paraId="0E335AC2" w14:textId="77777777" w:rsidR="00F03673" w:rsidRPr="0015458F" w:rsidRDefault="00F03673" w:rsidP="00F03673">
            <w:pPr>
              <w:pStyle w:val="AralkYok"/>
              <w:ind w:left="34"/>
            </w:pPr>
            <w:r w:rsidRPr="0015458F">
              <w:t xml:space="preserve">İletken tipi </w:t>
            </w:r>
            <w:r w:rsidRPr="0015458F">
              <w:tab/>
            </w:r>
            <w:r w:rsidRPr="0015458F">
              <w:tab/>
              <w:t xml:space="preserve">: İnce çok telli </w:t>
            </w:r>
          </w:p>
          <w:p w14:paraId="632D7BD9" w14:textId="77777777" w:rsidR="00F03673" w:rsidRPr="0015458F" w:rsidRDefault="00F03673" w:rsidP="00F03673">
            <w:pPr>
              <w:pStyle w:val="AralkYok"/>
              <w:ind w:left="34"/>
            </w:pPr>
            <w:r w:rsidRPr="0015458F">
              <w:t>Kablo markalanması</w:t>
            </w:r>
            <w:r w:rsidRPr="0015458F">
              <w:tab/>
              <w:t>: Makaron veya numaratör</w:t>
            </w:r>
          </w:p>
          <w:p w14:paraId="62F51696" w14:textId="77777777" w:rsidR="00F03673" w:rsidRPr="0015458F" w:rsidRDefault="00F03673" w:rsidP="00F03673">
            <w:pPr>
              <w:pStyle w:val="AralkYok"/>
              <w:ind w:left="34"/>
            </w:pPr>
            <w:r w:rsidRPr="0015458F">
              <w:t xml:space="preserve">Kablo pano girişleri </w:t>
            </w:r>
            <w:r w:rsidRPr="0015458F">
              <w:tab/>
              <w:t xml:space="preserve">: </w:t>
            </w:r>
            <w:r>
              <w:t>Rakor veya Fırça</w:t>
            </w:r>
          </w:p>
          <w:p w14:paraId="6F7061C4" w14:textId="77777777" w:rsidR="00F03673" w:rsidRPr="0015458F" w:rsidRDefault="00F03673" w:rsidP="00F03673">
            <w:pPr>
              <w:pStyle w:val="AralkYok"/>
              <w:ind w:left="34"/>
              <w:rPr>
                <w:b/>
              </w:rPr>
            </w:pPr>
            <w:r w:rsidRPr="0015458F">
              <w:rPr>
                <w:b/>
              </w:rPr>
              <w:t xml:space="preserve">Pano aydınlatması ve Priz tesisatı: </w:t>
            </w:r>
          </w:p>
          <w:p w14:paraId="45637DE9" w14:textId="77777777" w:rsidR="00F03673" w:rsidRPr="0015458F" w:rsidRDefault="00F03673" w:rsidP="00F03673">
            <w:pPr>
              <w:pStyle w:val="AralkYok"/>
              <w:ind w:left="34" w:hanging="2124"/>
            </w:pPr>
            <w:r w:rsidRPr="0015458F">
              <w:t xml:space="preserve">Aydınlatma </w:t>
            </w:r>
            <w:r w:rsidRPr="0015458F">
              <w:tab/>
              <w:t xml:space="preserve">Lamba, sabit anahtarlı, kapıdan açık bilgisine göre açılıp kapanan.(duy ve armatür bir arada) </w:t>
            </w:r>
          </w:p>
          <w:p w14:paraId="14E22817" w14:textId="77777777" w:rsidR="00F03673" w:rsidRPr="0015458F" w:rsidRDefault="00F03673" w:rsidP="00F03673">
            <w:pPr>
              <w:pStyle w:val="AralkYok"/>
              <w:ind w:left="34"/>
            </w:pPr>
            <w:r w:rsidRPr="0015458F">
              <w:t>Priz</w:t>
            </w:r>
            <w:r w:rsidRPr="0015458F">
              <w:tab/>
              <w:t xml:space="preserve">: 1 adet sigorta korumalı 220 V AC priz </w:t>
            </w:r>
          </w:p>
          <w:p w14:paraId="4328C908" w14:textId="77777777" w:rsidR="00F03673" w:rsidRPr="0015458F" w:rsidRDefault="00F03673" w:rsidP="00F03673">
            <w:pPr>
              <w:pStyle w:val="AralkYok"/>
              <w:ind w:left="34"/>
              <w:rPr>
                <w:b/>
              </w:rPr>
            </w:pPr>
            <w:r w:rsidRPr="0015458F">
              <w:rPr>
                <w:b/>
              </w:rPr>
              <w:t>İsim Plakaları ve etiketleme:</w:t>
            </w:r>
          </w:p>
          <w:p w14:paraId="0EB5071C" w14:textId="77777777" w:rsidR="00F03673" w:rsidRPr="0015458F" w:rsidRDefault="00F03673" w:rsidP="00F03673">
            <w:pPr>
              <w:pStyle w:val="AralkYok"/>
              <w:ind w:left="34"/>
            </w:pPr>
            <w:r w:rsidRPr="0015458F">
              <w:t>Pano ön yüz etiketleri</w:t>
            </w:r>
            <w:r w:rsidRPr="0015458F">
              <w:tab/>
              <w:t xml:space="preserve">: </w:t>
            </w:r>
            <w:r>
              <w:t>M</w:t>
            </w:r>
            <w:r w:rsidRPr="0015458F">
              <w:t xml:space="preserve">etalik tip </w:t>
            </w:r>
          </w:p>
          <w:p w14:paraId="51DE706C" w14:textId="77777777" w:rsidR="00F03673" w:rsidRPr="0015458F" w:rsidRDefault="00F03673" w:rsidP="00F03673">
            <w:pPr>
              <w:pStyle w:val="AralkYok"/>
              <w:ind w:left="34"/>
              <w:rPr>
                <w:b/>
              </w:rPr>
            </w:pPr>
            <w:r w:rsidRPr="0015458F">
              <w:rPr>
                <w:b/>
              </w:rPr>
              <w:t xml:space="preserve">Pano ön yüz etiketleri: </w:t>
            </w:r>
          </w:p>
          <w:p w14:paraId="5D8BC25D" w14:textId="77777777" w:rsidR="00F03673" w:rsidRPr="0015458F" w:rsidRDefault="00F03673" w:rsidP="00F03673">
            <w:pPr>
              <w:pStyle w:val="AralkYok"/>
              <w:ind w:left="34"/>
            </w:pPr>
            <w:r w:rsidRPr="0015458F">
              <w:t xml:space="preserve">Yapışma boyutları </w:t>
            </w:r>
            <w:r w:rsidRPr="0015458F">
              <w:tab/>
              <w:t xml:space="preserve">: 25x100 mm </w:t>
            </w:r>
          </w:p>
          <w:p w14:paraId="55AC4F89" w14:textId="77777777" w:rsidR="00F03673" w:rsidRPr="0015458F" w:rsidRDefault="00F03673" w:rsidP="00F03673">
            <w:pPr>
              <w:pStyle w:val="AralkYok"/>
              <w:ind w:left="34"/>
            </w:pPr>
            <w:r w:rsidRPr="0015458F">
              <w:t xml:space="preserve">Harf Yüksekliği </w:t>
            </w:r>
            <w:r w:rsidRPr="0015458F">
              <w:tab/>
              <w:t xml:space="preserve">: 15 mm </w:t>
            </w:r>
          </w:p>
          <w:p w14:paraId="4E742E3C" w14:textId="77777777" w:rsidR="00F03673" w:rsidRPr="0015458F" w:rsidRDefault="00F03673" w:rsidP="00F03673">
            <w:pPr>
              <w:pStyle w:val="AralkYok"/>
              <w:ind w:left="34"/>
            </w:pPr>
          </w:p>
          <w:p w14:paraId="5A1E8A1D" w14:textId="77777777" w:rsidR="00F03673" w:rsidRPr="0015458F" w:rsidRDefault="00F03673" w:rsidP="00F03673">
            <w:pPr>
              <w:pStyle w:val="AralkYok"/>
              <w:ind w:left="34"/>
            </w:pPr>
            <w:r w:rsidRPr="0015458F">
              <w:t>Proje kapsamında kullanılacak panolar çizimleri ile birlikte pano imalatı öncesinde ŞİRKET onayına sunulacak olup, İŞVEREN onayına müteakip panolar YÜKLENİCİ tarafından temin ve tesis edilecektir.</w:t>
            </w:r>
          </w:p>
          <w:p w14:paraId="60A55DF7" w14:textId="77777777" w:rsidR="00F03673" w:rsidRDefault="00F03673" w:rsidP="00F03673">
            <w:pPr>
              <w:pStyle w:val="ListeParagraf1"/>
              <w:numPr>
                <w:ilvl w:val="0"/>
                <w:numId w:val="0"/>
              </w:numPr>
              <w:spacing w:before="120" w:after="120"/>
              <w:ind w:left="600" w:hanging="600"/>
              <w:contextualSpacing w:val="0"/>
              <w:rPr>
                <w:lang w:val="tr-TR"/>
              </w:rPr>
            </w:pPr>
          </w:p>
          <w:p w14:paraId="4312A7FE" w14:textId="77777777" w:rsidR="00F03673" w:rsidRDefault="00F03673" w:rsidP="00F03673">
            <w:pPr>
              <w:pStyle w:val="ListeParagraf1"/>
              <w:numPr>
                <w:ilvl w:val="0"/>
                <w:numId w:val="0"/>
              </w:numPr>
              <w:spacing w:before="120" w:after="120"/>
              <w:ind w:left="600" w:hanging="600"/>
              <w:contextualSpacing w:val="0"/>
              <w:rPr>
                <w:lang w:val="tr-TR"/>
              </w:rPr>
            </w:pPr>
          </w:p>
          <w:p w14:paraId="3DC39E41" w14:textId="77777777" w:rsidR="00F03673" w:rsidRDefault="00F03673" w:rsidP="00F03673">
            <w:pPr>
              <w:pStyle w:val="ListeParagraf1"/>
              <w:numPr>
                <w:ilvl w:val="0"/>
                <w:numId w:val="0"/>
              </w:numPr>
              <w:spacing w:before="120" w:after="120"/>
              <w:ind w:left="600" w:hanging="600"/>
              <w:contextualSpacing w:val="0"/>
              <w:rPr>
                <w:lang w:val="tr-TR"/>
              </w:rPr>
            </w:pPr>
          </w:p>
          <w:p w14:paraId="149AFB6F" w14:textId="77777777" w:rsidR="00F03673" w:rsidRPr="0015458F" w:rsidRDefault="00F03673" w:rsidP="00F03673">
            <w:pPr>
              <w:pStyle w:val="ListeParagraf1"/>
              <w:numPr>
                <w:ilvl w:val="0"/>
                <w:numId w:val="0"/>
              </w:numPr>
              <w:spacing w:before="120" w:after="120"/>
              <w:ind w:left="600" w:hanging="600"/>
              <w:contextualSpacing w:val="0"/>
              <w:rPr>
                <w:lang w:val="tr-TR"/>
              </w:rPr>
            </w:pPr>
          </w:p>
          <w:p w14:paraId="18AC804F" w14:textId="77777777" w:rsidR="00F03673" w:rsidRPr="0015458F" w:rsidRDefault="00F03673" w:rsidP="00415028">
            <w:pPr>
              <w:pStyle w:val="MERCADOSTitle2"/>
              <w:numPr>
                <w:ilvl w:val="1"/>
                <w:numId w:val="143"/>
              </w:numPr>
            </w:pPr>
            <w:r w:rsidRPr="0015458F">
              <w:t>AKILLI ELEKTRONİK CİHAZLAR (IED)</w:t>
            </w:r>
          </w:p>
          <w:p w14:paraId="2CC305E8" w14:textId="77777777" w:rsidR="00F03673" w:rsidRPr="0015458F" w:rsidRDefault="00F03673" w:rsidP="00415028">
            <w:pPr>
              <w:pStyle w:val="MERCADOSTitle3"/>
              <w:numPr>
                <w:ilvl w:val="2"/>
                <w:numId w:val="143"/>
              </w:numPr>
            </w:pPr>
            <w:r w:rsidRPr="0015458F">
              <w:t>Genel Gereklilikler</w:t>
            </w:r>
          </w:p>
          <w:p w14:paraId="50C65964" w14:textId="77777777" w:rsidR="00F03673" w:rsidRPr="0015458F" w:rsidRDefault="00F03673" w:rsidP="00F03673">
            <w:pPr>
              <w:ind w:left="57" w:right="57"/>
            </w:pPr>
            <w:r w:rsidRPr="0015458F">
              <w:t xml:space="preserve">Gerekmesi halnde tedarik edielecek Akıllı Elektronik Cihazlar (IED’ler), kontrol, izleme, ölçme ve kapsamlı tam entegreli koruma rölesi işlevi sağlayacaktır. Kullanılacak araç, nümerik teknoloji esaslı olacak ve bağımsız ünite olacaktır.   </w:t>
            </w:r>
          </w:p>
          <w:p w14:paraId="64602F70" w14:textId="77777777" w:rsidR="00F03673" w:rsidRPr="0015458F" w:rsidRDefault="00F03673" w:rsidP="00F03673">
            <w:pPr>
              <w:ind w:left="57" w:right="57"/>
            </w:pPr>
          </w:p>
          <w:p w14:paraId="5908BAEC" w14:textId="77777777" w:rsidR="00F03673" w:rsidRPr="0015458F" w:rsidRDefault="00F03673" w:rsidP="00415028">
            <w:pPr>
              <w:pStyle w:val="MERCADOSTitle3"/>
              <w:numPr>
                <w:ilvl w:val="2"/>
                <w:numId w:val="143"/>
              </w:numPr>
            </w:pPr>
            <w:r w:rsidRPr="0015458F">
              <w:t>Teknik Gereklilikler</w:t>
            </w:r>
          </w:p>
          <w:p w14:paraId="3EF7C467" w14:textId="77777777" w:rsidR="00F03673" w:rsidRPr="0015458F" w:rsidRDefault="00F03673" w:rsidP="00F03673">
            <w:pPr>
              <w:ind w:left="57" w:right="57"/>
            </w:pPr>
            <w:r w:rsidRPr="0015458F">
              <w:t xml:space="preserve">İşbu Teknik Şartnamede aksi belirtilmedikçe IED’ler, geçerli Uluslararası Elektroteknik Komisyonu (IEC), Elektrik ve Elektronik Mühendisler Enstitüsü (IEEE), Amerikan Ulusal Standartlar Enstitüsü (ANSI) ve Ulusal Ekipman Üreticileri birliği (NEMA) standartlarına göre tasarlanacaktır. Tüm şartlarda geçerli standartların son sürümü veya revizyonuna ait hükümler, uygulanacaktır.    </w:t>
            </w:r>
          </w:p>
          <w:p w14:paraId="423686FF" w14:textId="77777777" w:rsidR="00F03673" w:rsidRPr="0015458F" w:rsidRDefault="00F03673" w:rsidP="00F03673">
            <w:pPr>
              <w:ind w:left="57" w:right="57"/>
            </w:pPr>
            <w:r w:rsidRPr="0015458F">
              <w:t xml:space="preserve"> </w:t>
            </w:r>
          </w:p>
          <w:p w14:paraId="40E5CDD6" w14:textId="77777777" w:rsidR="00F03673" w:rsidRPr="0015458F" w:rsidRDefault="00F03673" w:rsidP="00415028">
            <w:pPr>
              <w:pStyle w:val="MERCADOSTitle3"/>
              <w:numPr>
                <w:ilvl w:val="2"/>
                <w:numId w:val="143"/>
              </w:numPr>
            </w:pPr>
            <w:r w:rsidRPr="0015458F">
              <w:t>Donanım Özellikleri</w:t>
            </w:r>
          </w:p>
          <w:p w14:paraId="4B16657B" w14:textId="77777777" w:rsidR="00F03673" w:rsidRPr="0015458F" w:rsidRDefault="00F03673" w:rsidP="00F03673">
            <w:pPr>
              <w:pStyle w:val="KeskinTrnak"/>
              <w:ind w:left="0"/>
              <w:rPr>
                <w:b w:val="0"/>
              </w:rPr>
            </w:pPr>
            <w:r w:rsidRPr="0015458F">
              <w:rPr>
                <w:b w:val="0"/>
              </w:rPr>
              <w:t>C50</w:t>
            </w:r>
          </w:p>
          <w:p w14:paraId="353FF840" w14:textId="77777777" w:rsidR="00F03673" w:rsidRPr="0015458F" w:rsidRDefault="00F03673" w:rsidP="00F03673">
            <w:pPr>
              <w:ind w:left="57" w:right="57"/>
            </w:pPr>
            <w:r w:rsidRPr="0015458F">
              <w:rPr>
                <w:szCs w:val="20"/>
              </w:rPr>
              <w:lastRenderedPageBreak/>
              <w:t xml:space="preserve">IED’ler mikroişlemci teknolojisine göre tasarlanacaktır. </w:t>
            </w:r>
            <w:r w:rsidRPr="0015458F">
              <w:t xml:space="preserve">IED’ler istasyonun mevcut DC sisteminden beslenecektir. IED’ler DC güç kaynağının tüm arızalarına karşı korunmuş olacaktır. IED dönüştürücüleri, DC güç kaynağının titreşiminden etkilenmeyecektir. </w:t>
            </w:r>
          </w:p>
          <w:p w14:paraId="72237D8C" w14:textId="77777777" w:rsidR="00F03673" w:rsidRPr="0015458F" w:rsidRDefault="00F03673" w:rsidP="00F03673">
            <w:pPr>
              <w:pStyle w:val="KeskinTrnak"/>
              <w:ind w:left="0"/>
              <w:rPr>
                <w:b w:val="0"/>
              </w:rPr>
            </w:pPr>
            <w:r w:rsidRPr="0015458F">
              <w:rPr>
                <w:b w:val="0"/>
              </w:rPr>
              <w:t>C51</w:t>
            </w:r>
          </w:p>
          <w:p w14:paraId="56945CF1" w14:textId="77777777" w:rsidR="00F03673" w:rsidRPr="0015458F" w:rsidRDefault="00F03673" w:rsidP="00F03673">
            <w:pPr>
              <w:ind w:left="57" w:right="57"/>
            </w:pPr>
            <w:r w:rsidRPr="0015458F">
              <w:t xml:space="preserve">IED’ler modüler istasyonlarda metal muhafazalı hücrelerin AG bölümüne yerleştirilecektir. </w:t>
            </w:r>
          </w:p>
          <w:p w14:paraId="14BE77C6" w14:textId="77777777" w:rsidR="00F03673" w:rsidRPr="0015458F" w:rsidRDefault="00F03673" w:rsidP="00F03673">
            <w:pPr>
              <w:ind w:left="57" w:right="57"/>
              <w:rPr>
                <w:szCs w:val="20"/>
              </w:rPr>
            </w:pPr>
            <w:r w:rsidRPr="0015458F">
              <w:rPr>
                <w:szCs w:val="20"/>
              </w:rPr>
              <w:t xml:space="preserve">IED ve IED kabin eklentileri, IEC 60529 şartnamesine göre IP koruma sınıfları veya aşağıda tanımlandığı şekilde daha ileri seviyelerle uyumlu olacaktır;  </w:t>
            </w:r>
          </w:p>
          <w:p w14:paraId="6A05A1D2"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IED’lerin koruma seviyesi, IP2X veya daha yükseği olacaktır </w:t>
            </w:r>
          </w:p>
          <w:p w14:paraId="751DECA6"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İç IED kabini koruma seviyesi IP5X veya daha iyisi olacaktır </w:t>
            </w:r>
          </w:p>
          <w:p w14:paraId="180C83B5"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Dış IED kabini koruma seviyesi IP65 olacaktır </w:t>
            </w:r>
          </w:p>
          <w:p w14:paraId="332583B5" w14:textId="77777777" w:rsidR="00F03673" w:rsidRPr="0015458F" w:rsidRDefault="00F03673" w:rsidP="00F03673">
            <w:pPr>
              <w:pStyle w:val="KeskinTrnak"/>
              <w:ind w:left="0"/>
              <w:rPr>
                <w:b w:val="0"/>
              </w:rPr>
            </w:pPr>
            <w:r w:rsidRPr="0015458F">
              <w:rPr>
                <w:b w:val="0"/>
              </w:rPr>
              <w:t>C52</w:t>
            </w:r>
          </w:p>
          <w:p w14:paraId="413A7F23" w14:textId="77777777" w:rsidR="00F03673" w:rsidRPr="0015458F" w:rsidRDefault="00F03673" w:rsidP="00F03673">
            <w:pPr>
              <w:ind w:left="57" w:right="57"/>
              <w:rPr>
                <w:color w:val="000000"/>
                <w:szCs w:val="20"/>
                <w:lang w:eastAsia="tr-TR"/>
              </w:rPr>
            </w:pPr>
            <w:r w:rsidRPr="0015458F">
              <w:rPr>
                <w:color w:val="000000"/>
                <w:szCs w:val="20"/>
                <w:lang w:eastAsia="tr-TR"/>
              </w:rPr>
              <w:t xml:space="preserve">IED, 3 faz akım ve gerilim girişini destekleyecektir ve IED, gerilim transformatörünün bağlantı türünden tamamen bağımsız bir şekilde çalışabilecektir. </w:t>
            </w:r>
          </w:p>
          <w:p w14:paraId="7C2C2705" w14:textId="77777777" w:rsidR="00F03673" w:rsidRPr="0015458F" w:rsidRDefault="00F03673" w:rsidP="00F03673">
            <w:pPr>
              <w:ind w:left="57" w:right="57"/>
              <w:rPr>
                <w:color w:val="000000"/>
                <w:szCs w:val="20"/>
                <w:lang w:eastAsia="tr-TR"/>
              </w:rPr>
            </w:pPr>
            <w:r w:rsidRPr="0015458F">
              <w:rPr>
                <w:color w:val="000000"/>
                <w:szCs w:val="20"/>
                <w:lang w:eastAsia="tr-TR"/>
              </w:rPr>
              <w:t xml:space="preserve">IED’ler giriş akımı, giriş gerilimi ve sistem frekansını aşağıda belirtildiği şekilde destekleyecektir; </w:t>
            </w:r>
          </w:p>
          <w:p w14:paraId="44E1EBB1" w14:textId="77777777" w:rsidR="00F03673" w:rsidRPr="0015458F" w:rsidRDefault="00F03673" w:rsidP="00F03673">
            <w:pPr>
              <w:pStyle w:val="ListeParagraf1"/>
              <w:numPr>
                <w:ilvl w:val="0"/>
                <w:numId w:val="93"/>
              </w:numPr>
              <w:spacing w:before="120" w:after="120"/>
              <w:ind w:left="567" w:hanging="283"/>
              <w:contextualSpacing w:val="0"/>
              <w:rPr>
                <w:lang w:val="tr-TR"/>
              </w:rPr>
            </w:pPr>
            <w:r w:rsidRPr="0015458F">
              <w:rPr>
                <w:lang w:val="tr-TR"/>
              </w:rPr>
              <w:t>Giriş akımı: 1A ve 5A,</w:t>
            </w:r>
          </w:p>
          <w:p w14:paraId="2A1BCF53" w14:textId="77777777" w:rsidR="00F03673" w:rsidRPr="0015458F" w:rsidRDefault="00F03673" w:rsidP="00F03673">
            <w:pPr>
              <w:pStyle w:val="ListeParagraf1"/>
              <w:numPr>
                <w:ilvl w:val="0"/>
                <w:numId w:val="93"/>
              </w:numPr>
              <w:spacing w:before="120" w:after="120"/>
              <w:ind w:left="567" w:hanging="283"/>
              <w:contextualSpacing w:val="0"/>
              <w:rPr>
                <w:lang w:val="tr-TR"/>
              </w:rPr>
            </w:pPr>
            <w:r w:rsidRPr="0015458F">
              <w:rPr>
                <w:lang w:val="tr-TR"/>
              </w:rPr>
              <w:t>Giriş Gerilimi: 100V (faz-faz),</w:t>
            </w:r>
          </w:p>
          <w:p w14:paraId="07ED7DD2" w14:textId="77777777" w:rsidR="00F03673" w:rsidRPr="0015458F" w:rsidRDefault="00F03673" w:rsidP="00F03673">
            <w:pPr>
              <w:pStyle w:val="ListeParagraf1"/>
              <w:numPr>
                <w:ilvl w:val="0"/>
                <w:numId w:val="93"/>
              </w:numPr>
              <w:spacing w:before="120" w:after="120"/>
              <w:ind w:left="567" w:hanging="283"/>
              <w:contextualSpacing w:val="0"/>
              <w:rPr>
                <w:lang w:val="tr-TR"/>
              </w:rPr>
            </w:pPr>
            <w:r w:rsidRPr="0015458F">
              <w:rPr>
                <w:lang w:val="tr-TR"/>
              </w:rPr>
              <w:t>Sistem Frekansı: 50Hz.</w:t>
            </w:r>
          </w:p>
          <w:p w14:paraId="3D008C86" w14:textId="77777777" w:rsidR="00F03673" w:rsidRPr="0015458F" w:rsidRDefault="00F03673" w:rsidP="00F03673">
            <w:pPr>
              <w:ind w:left="57" w:right="57"/>
              <w:rPr>
                <w:color w:val="000000"/>
                <w:szCs w:val="20"/>
                <w:lang w:eastAsia="tr-TR"/>
              </w:rPr>
            </w:pPr>
            <w:r w:rsidRPr="0015458F">
              <w:rPr>
                <w:color w:val="000000"/>
                <w:szCs w:val="20"/>
                <w:lang w:eastAsia="tr-TR"/>
              </w:rPr>
              <w:t xml:space="preserve">IED’ler aşağıda belirtilen değerlere belirtilen sürelerde dayanacaktır; </w:t>
            </w:r>
          </w:p>
          <w:p w14:paraId="591BC319" w14:textId="77777777" w:rsidR="00F03673" w:rsidRPr="0015458F" w:rsidRDefault="00F03673" w:rsidP="00F03673">
            <w:pPr>
              <w:pStyle w:val="ListeParagraf1"/>
              <w:numPr>
                <w:ilvl w:val="0"/>
                <w:numId w:val="93"/>
              </w:numPr>
              <w:spacing w:before="120" w:after="120"/>
              <w:ind w:left="567" w:hanging="283"/>
              <w:contextualSpacing w:val="0"/>
              <w:rPr>
                <w:lang w:val="tr-TR"/>
              </w:rPr>
            </w:pPr>
            <w:r w:rsidRPr="0015458F">
              <w:rPr>
                <w:lang w:val="tr-TR"/>
              </w:rPr>
              <w:t xml:space="preserve"> IED’ler sürekli olarak 3In’ye dayanacaktır, </w:t>
            </w:r>
          </w:p>
          <w:p w14:paraId="19188ECB" w14:textId="77777777" w:rsidR="00F03673" w:rsidRPr="0015458F" w:rsidRDefault="00F03673" w:rsidP="00F03673">
            <w:pPr>
              <w:pStyle w:val="ListeParagraf1"/>
              <w:numPr>
                <w:ilvl w:val="0"/>
                <w:numId w:val="93"/>
              </w:numPr>
              <w:spacing w:before="120" w:after="120"/>
              <w:ind w:left="567" w:hanging="283"/>
              <w:contextualSpacing w:val="0"/>
              <w:rPr>
                <w:lang w:val="tr-TR"/>
              </w:rPr>
            </w:pPr>
            <w:r w:rsidRPr="0015458F">
              <w:rPr>
                <w:lang w:val="tr-TR"/>
              </w:rPr>
              <w:t xml:space="preserve"> IED’ler en az 1 san. </w:t>
            </w:r>
            <w:proofErr w:type="gramStart"/>
            <w:r w:rsidRPr="0015458F">
              <w:rPr>
                <w:lang w:val="tr-TR"/>
              </w:rPr>
              <w:t>süresince</w:t>
            </w:r>
            <w:proofErr w:type="gramEnd"/>
            <w:r w:rsidRPr="0015458F">
              <w:rPr>
                <w:lang w:val="tr-TR"/>
              </w:rPr>
              <w:t xml:space="preserve"> 100*In’ye dayanacaktır. </w:t>
            </w:r>
          </w:p>
          <w:p w14:paraId="5E2ACD1F" w14:textId="77777777" w:rsidR="00F03673" w:rsidRPr="0015458F" w:rsidRDefault="00F03673" w:rsidP="00F03673">
            <w:pPr>
              <w:pStyle w:val="KeskinTrnak"/>
              <w:ind w:left="0"/>
              <w:rPr>
                <w:b w:val="0"/>
              </w:rPr>
            </w:pPr>
            <w:r w:rsidRPr="0015458F">
              <w:rPr>
                <w:b w:val="0"/>
              </w:rPr>
              <w:t>C53</w:t>
            </w:r>
          </w:p>
          <w:p w14:paraId="2B0C1420" w14:textId="77777777" w:rsidR="00F03673" w:rsidRPr="0015458F" w:rsidRDefault="00F03673" w:rsidP="00F03673">
            <w:pPr>
              <w:ind w:left="57" w:right="57"/>
              <w:rPr>
                <w:szCs w:val="20"/>
              </w:rPr>
            </w:pPr>
            <w:r w:rsidRPr="0015458F">
              <w:rPr>
                <w:szCs w:val="20"/>
              </w:rPr>
              <w:t>IED’ler en az aşağıda belirtilenleri içerecektir;</w:t>
            </w:r>
          </w:p>
          <w:p w14:paraId="096CDEC1" w14:textId="77777777" w:rsidR="00F03673" w:rsidRPr="0015458F" w:rsidRDefault="00F03673" w:rsidP="00F03673">
            <w:pPr>
              <w:pStyle w:val="ListeParagraf1"/>
              <w:numPr>
                <w:ilvl w:val="0"/>
                <w:numId w:val="93"/>
              </w:numPr>
              <w:spacing w:before="120" w:after="120"/>
              <w:ind w:left="567" w:hanging="283"/>
              <w:contextualSpacing w:val="0"/>
              <w:rPr>
                <w:lang w:val="tr-TR"/>
              </w:rPr>
            </w:pPr>
            <w:r w:rsidRPr="0015458F">
              <w:rPr>
                <w:lang w:val="tr-TR"/>
              </w:rPr>
              <w:t xml:space="preserve">En Az 6 giriş kontağı ve 6 çıkış kontağı, </w:t>
            </w:r>
          </w:p>
          <w:p w14:paraId="30AA3E66" w14:textId="77777777" w:rsidR="00F03673" w:rsidRPr="0015458F" w:rsidRDefault="00F03673" w:rsidP="00F03673">
            <w:pPr>
              <w:pStyle w:val="KeskinTrnak"/>
              <w:ind w:left="0"/>
              <w:rPr>
                <w:b w:val="0"/>
              </w:rPr>
            </w:pPr>
            <w:r w:rsidRPr="0015458F">
              <w:rPr>
                <w:b w:val="0"/>
              </w:rPr>
              <w:t>C54</w:t>
            </w:r>
          </w:p>
          <w:p w14:paraId="0E288FF2" w14:textId="77777777" w:rsidR="00F03673" w:rsidRPr="0015458F" w:rsidRDefault="00F03673" w:rsidP="00F03673">
            <w:pPr>
              <w:ind w:left="57" w:right="57"/>
            </w:pPr>
            <w:r w:rsidRPr="0015458F">
              <w:t xml:space="preserve">Yüklenici, RTU’lar ve ilgili IED’ler arasındaki iletişimin sağlanmasından sorumludur. İletişim parametrelerinin iletişimi için değiştirilmesi halinde Yüklenici, mevcut sisteme zarar vermeden ilgili değişikliği gerçekleştirecektir. </w:t>
            </w:r>
          </w:p>
          <w:p w14:paraId="4526F5EE" w14:textId="77777777" w:rsidR="00F03673" w:rsidRPr="0015458F" w:rsidRDefault="00F03673" w:rsidP="00F03673">
            <w:pPr>
              <w:pStyle w:val="KeskinTrnak"/>
              <w:ind w:left="0"/>
              <w:rPr>
                <w:b w:val="0"/>
              </w:rPr>
            </w:pPr>
            <w:r w:rsidRPr="0015458F">
              <w:rPr>
                <w:b w:val="0"/>
              </w:rPr>
              <w:t>C55</w:t>
            </w:r>
            <w:r w:rsidRPr="0015458F">
              <w:rPr>
                <w:lang w:val="en-US"/>
              </w:rPr>
              <w:t xml:space="preserve"> </w:t>
            </w:r>
          </w:p>
          <w:p w14:paraId="02B57C16" w14:textId="77777777" w:rsidR="00F03673" w:rsidRPr="0015458F" w:rsidRDefault="00F03673" w:rsidP="00F03673">
            <w:pPr>
              <w:pStyle w:val="ListeParagraf1"/>
              <w:numPr>
                <w:ilvl w:val="0"/>
                <w:numId w:val="93"/>
              </w:numPr>
              <w:spacing w:before="120" w:after="120"/>
              <w:ind w:left="567" w:hanging="283"/>
              <w:contextualSpacing w:val="0"/>
              <w:rPr>
                <w:lang w:val="tr-TR"/>
              </w:rPr>
            </w:pPr>
            <w:r w:rsidRPr="0015458F">
              <w:rPr>
                <w:lang w:val="tr-TR"/>
              </w:rPr>
              <w:t xml:space="preserve">Koruma rölesinin LCD’si arkadan ışıklı olacaktır. Işık kapalı olduğunda herhangi bir tuşa basıldığında ışığı açacaktır. Işık açıldıktan sonra tuşlar, normal olarak çalışmaya devam edecektir. LCD dili Türkçe olacak ve akım, gerilim, aktif güç, reaktif güç, zahiri güç, güç faktörü, aktif enerji, reaktif enerji, maksimum demant ve arıza akımları, izlenebilecektir.   </w:t>
            </w:r>
          </w:p>
          <w:p w14:paraId="07661C8E" w14:textId="77777777" w:rsidR="00F03673" w:rsidRPr="0015458F" w:rsidRDefault="00F03673" w:rsidP="00F03673">
            <w:pPr>
              <w:pStyle w:val="ListeParagraf1"/>
              <w:numPr>
                <w:ilvl w:val="0"/>
                <w:numId w:val="93"/>
              </w:numPr>
              <w:spacing w:before="120" w:after="120"/>
              <w:ind w:left="567" w:hanging="283"/>
              <w:contextualSpacing w:val="0"/>
              <w:rPr>
                <w:lang w:val="tr-TR"/>
              </w:rPr>
            </w:pPr>
            <w:r w:rsidRPr="0015458F">
              <w:rPr>
                <w:lang w:val="tr-TR"/>
              </w:rPr>
              <w:t xml:space="preserve">Koruma röleleri, en az 10 LED’e sahip olacak ve LED’ler ayarlanabilir nitelikte olacaktır. Koruma rölelerinin enerjilenme durumları için de LED’ler olacaktır.  </w:t>
            </w:r>
          </w:p>
          <w:p w14:paraId="73622EC7" w14:textId="77777777" w:rsidR="00F03673" w:rsidRPr="0015458F" w:rsidRDefault="00F03673" w:rsidP="00F03673">
            <w:pPr>
              <w:pStyle w:val="ListeParagraf1"/>
              <w:numPr>
                <w:ilvl w:val="0"/>
                <w:numId w:val="93"/>
              </w:numPr>
              <w:spacing w:before="120" w:after="120"/>
              <w:ind w:left="567" w:hanging="283"/>
              <w:contextualSpacing w:val="0"/>
              <w:rPr>
                <w:lang w:val="tr-TR"/>
              </w:rPr>
            </w:pPr>
            <w:r w:rsidRPr="0015458F">
              <w:rPr>
                <w:lang w:val="tr-TR"/>
              </w:rPr>
              <w:t>Koruma rölelerindeki LED hata alarmları, enerji tekrar sağlandıktan sonra manuel ve otomatik olarak sıfırlanacaktır.</w:t>
            </w:r>
          </w:p>
          <w:p w14:paraId="18A98C29" w14:textId="77777777" w:rsidR="00F03673" w:rsidRPr="0015458F" w:rsidRDefault="00F03673" w:rsidP="00F03673">
            <w:pPr>
              <w:pStyle w:val="KeskinTrnak"/>
              <w:ind w:left="0"/>
              <w:rPr>
                <w:b w:val="0"/>
              </w:rPr>
            </w:pPr>
            <w:r w:rsidRPr="0015458F">
              <w:rPr>
                <w:b w:val="0"/>
              </w:rPr>
              <w:t>C56</w:t>
            </w:r>
          </w:p>
          <w:p w14:paraId="3B72BF76" w14:textId="77777777" w:rsidR="00F03673" w:rsidRPr="0015458F" w:rsidRDefault="00F03673" w:rsidP="00F03673">
            <w:pPr>
              <w:tabs>
                <w:tab w:val="left" w:pos="765"/>
              </w:tabs>
              <w:ind w:left="57" w:right="57"/>
              <w:rPr>
                <w:color w:val="000000"/>
                <w:lang w:eastAsia="tr-TR"/>
              </w:rPr>
            </w:pPr>
            <w:r w:rsidRPr="0015458F">
              <w:rPr>
                <w:color w:val="000000"/>
                <w:lang w:eastAsia="tr-TR"/>
              </w:rPr>
              <w:t xml:space="preserve">IED, aşağıda belirtilen iklim şartlarındaki çalışma gerekliliklerini yerine getirecektir; </w:t>
            </w:r>
          </w:p>
          <w:p w14:paraId="3C27DF0B" w14:textId="77777777" w:rsidR="00F03673" w:rsidRPr="0015458F" w:rsidRDefault="00F03673" w:rsidP="00F03673">
            <w:pPr>
              <w:pStyle w:val="ListeParagraf1"/>
              <w:numPr>
                <w:ilvl w:val="0"/>
                <w:numId w:val="94"/>
              </w:numPr>
              <w:spacing w:before="120" w:after="120"/>
              <w:ind w:left="567" w:hanging="283"/>
              <w:contextualSpacing w:val="0"/>
              <w:rPr>
                <w:color w:val="000000"/>
                <w:lang w:val="tr-TR" w:eastAsia="tr-TR"/>
              </w:rPr>
            </w:pPr>
            <w:r w:rsidRPr="0015458F">
              <w:rPr>
                <w:color w:val="000000"/>
                <w:lang w:val="tr-TR" w:eastAsia="tr-TR"/>
              </w:rPr>
              <w:t>Sıcaklık</w:t>
            </w:r>
            <w:r w:rsidRPr="0015458F">
              <w:rPr>
                <w:color w:val="000000"/>
                <w:lang w:val="tr-TR" w:eastAsia="tr-TR"/>
              </w:rPr>
              <w:tab/>
            </w:r>
            <w:r w:rsidRPr="0015458F">
              <w:rPr>
                <w:color w:val="000000"/>
                <w:lang w:val="tr-TR" w:eastAsia="tr-TR"/>
              </w:rPr>
              <w:tab/>
            </w:r>
            <w:r w:rsidRPr="0015458F">
              <w:rPr>
                <w:color w:val="000000"/>
                <w:lang w:val="tr-TR" w:eastAsia="tr-TR"/>
              </w:rPr>
              <w:tab/>
              <w:t xml:space="preserve">: -25°C ila +55°C (çalışma), </w:t>
            </w:r>
            <w:r w:rsidRPr="0015458F">
              <w:rPr>
                <w:color w:val="000000"/>
                <w:lang w:eastAsia="tr-TR"/>
              </w:rPr>
              <w:t>-25 ila +70°C (depolama)</w:t>
            </w:r>
          </w:p>
          <w:p w14:paraId="60A48648" w14:textId="77777777" w:rsidR="00F03673" w:rsidRPr="0015458F" w:rsidRDefault="00F03673" w:rsidP="00F03673">
            <w:pPr>
              <w:pStyle w:val="ListeParagraf1"/>
              <w:numPr>
                <w:ilvl w:val="0"/>
                <w:numId w:val="94"/>
              </w:numPr>
              <w:spacing w:before="120" w:after="120"/>
              <w:ind w:left="567" w:hanging="283"/>
              <w:contextualSpacing w:val="0"/>
              <w:rPr>
                <w:color w:val="000000"/>
                <w:lang w:val="tr-TR" w:eastAsia="tr-TR"/>
              </w:rPr>
            </w:pPr>
            <w:r w:rsidRPr="0015458F">
              <w:rPr>
                <w:color w:val="000000"/>
                <w:lang w:val="tr-TR" w:eastAsia="tr-TR"/>
              </w:rPr>
              <w:lastRenderedPageBreak/>
              <w:t>Bağıl nem</w:t>
            </w:r>
            <w:r w:rsidRPr="0015458F">
              <w:rPr>
                <w:color w:val="000000"/>
                <w:lang w:val="tr-TR" w:eastAsia="tr-TR"/>
              </w:rPr>
              <w:tab/>
              <w:t xml:space="preserve"> </w:t>
            </w:r>
            <w:r w:rsidRPr="0015458F">
              <w:rPr>
                <w:color w:val="000000"/>
                <w:lang w:val="tr-TR" w:eastAsia="tr-TR"/>
              </w:rPr>
              <w:tab/>
              <w:t xml:space="preserve">: 5 ila %95, yoğunlaşmayan  </w:t>
            </w:r>
          </w:p>
          <w:p w14:paraId="22C05778" w14:textId="77777777" w:rsidR="00F03673" w:rsidRPr="0015458F" w:rsidRDefault="00F03673" w:rsidP="00F03673">
            <w:pPr>
              <w:pStyle w:val="ListeParagraf1"/>
              <w:numPr>
                <w:ilvl w:val="0"/>
                <w:numId w:val="94"/>
              </w:numPr>
              <w:spacing w:before="120" w:after="120"/>
              <w:ind w:left="567" w:hanging="283"/>
              <w:contextualSpacing w:val="0"/>
              <w:rPr>
                <w:color w:val="000000"/>
                <w:lang w:val="tr-TR" w:eastAsia="tr-TR"/>
              </w:rPr>
            </w:pPr>
            <w:r w:rsidRPr="0015458F">
              <w:rPr>
                <w:color w:val="000000"/>
                <w:lang w:val="tr-TR" w:eastAsia="tr-TR"/>
              </w:rPr>
              <w:t>Atmosferik basınç</w:t>
            </w:r>
            <w:r w:rsidRPr="0015458F">
              <w:rPr>
                <w:color w:val="000000"/>
                <w:lang w:val="tr-TR" w:eastAsia="tr-TR"/>
              </w:rPr>
              <w:tab/>
              <w:t>: 70 ila 106 kPa</w:t>
            </w:r>
          </w:p>
          <w:p w14:paraId="47E84BDE" w14:textId="77777777" w:rsidR="00F03673" w:rsidRPr="0015458F" w:rsidRDefault="00F03673" w:rsidP="00F03673">
            <w:pPr>
              <w:pStyle w:val="ListeParagraf1"/>
              <w:numPr>
                <w:ilvl w:val="0"/>
                <w:numId w:val="94"/>
              </w:numPr>
              <w:spacing w:before="120" w:after="120"/>
              <w:ind w:left="567" w:hanging="283"/>
              <w:contextualSpacing w:val="0"/>
              <w:rPr>
                <w:color w:val="000000"/>
                <w:lang w:val="tr-TR" w:eastAsia="tr-TR"/>
              </w:rPr>
            </w:pPr>
            <w:r w:rsidRPr="0015458F">
              <w:rPr>
                <w:color w:val="000000"/>
                <w:lang w:val="tr-TR" w:eastAsia="tr-TR"/>
              </w:rPr>
              <w:t>Yükseklik (çalışma)</w:t>
            </w:r>
            <w:r w:rsidRPr="0015458F">
              <w:rPr>
                <w:color w:val="000000"/>
                <w:lang w:val="tr-TR" w:eastAsia="tr-TR"/>
              </w:rPr>
              <w:tab/>
              <w:t xml:space="preserve">: 2000 m’ye kadar </w:t>
            </w:r>
          </w:p>
          <w:p w14:paraId="35B3631C" w14:textId="77777777" w:rsidR="00F03673" w:rsidRPr="0015458F" w:rsidRDefault="00F03673" w:rsidP="00F03673">
            <w:pPr>
              <w:tabs>
                <w:tab w:val="left" w:pos="765"/>
              </w:tabs>
              <w:ind w:left="57" w:right="57"/>
              <w:rPr>
                <w:rFonts w:cs="Arial"/>
                <w:b/>
                <w:szCs w:val="20"/>
              </w:rPr>
            </w:pPr>
            <w:r w:rsidRPr="0015458F">
              <w:rPr>
                <w:rFonts w:cs="Arial"/>
                <w:b/>
                <w:szCs w:val="20"/>
              </w:rPr>
              <w:t xml:space="preserve">Teklif sahipleri, önerilen ekipmana ait ilgili tip test sertifikalarını ve raporları ilgili standart gereklilikleriyle birlikte temin edecektir. </w:t>
            </w:r>
          </w:p>
          <w:p w14:paraId="3DEDEC62" w14:textId="77777777" w:rsidR="00F03673" w:rsidRPr="0015458F" w:rsidRDefault="00F03673" w:rsidP="00F03673">
            <w:pPr>
              <w:pStyle w:val="KeskinTrnak"/>
              <w:ind w:left="0"/>
              <w:rPr>
                <w:b w:val="0"/>
              </w:rPr>
            </w:pPr>
            <w:r w:rsidRPr="0015458F">
              <w:rPr>
                <w:b w:val="0"/>
              </w:rPr>
              <w:t>C57</w:t>
            </w:r>
          </w:p>
          <w:p w14:paraId="6B9242D1" w14:textId="77777777" w:rsidR="00F03673" w:rsidRPr="0015458F" w:rsidRDefault="00F03673" w:rsidP="00F03673">
            <w:pPr>
              <w:tabs>
                <w:tab w:val="left" w:pos="765"/>
              </w:tabs>
              <w:ind w:left="57" w:right="57"/>
            </w:pPr>
            <w:r w:rsidRPr="0015458F">
              <w:rPr>
                <w:rFonts w:cs="Arial"/>
                <w:szCs w:val="20"/>
              </w:rPr>
              <w:t xml:space="preserve">IED, testlerle uyum sağlayacak ve aşağıda belirtildiği şekilde nihai monte edilmiş haliyle koşulları yerine getirecektir;  </w:t>
            </w:r>
          </w:p>
          <w:tbl>
            <w:tblPr>
              <w:tblW w:w="4882" w:type="pct"/>
              <w:jc w:val="center"/>
              <w:tblCellMar>
                <w:left w:w="70" w:type="dxa"/>
                <w:right w:w="70" w:type="dxa"/>
              </w:tblCellMar>
              <w:tblLook w:val="00A0" w:firstRow="1" w:lastRow="0" w:firstColumn="1" w:lastColumn="0" w:noHBand="0" w:noVBand="0"/>
            </w:tblPr>
            <w:tblGrid>
              <w:gridCol w:w="4516"/>
              <w:gridCol w:w="1881"/>
              <w:gridCol w:w="3664"/>
            </w:tblGrid>
            <w:tr w:rsidR="00F03673" w:rsidRPr="0015458F" w14:paraId="51986EED" w14:textId="77777777" w:rsidTr="00F03673">
              <w:trPr>
                <w:trHeight w:val="300"/>
                <w:tblHeader/>
                <w:jc w:val="center"/>
              </w:trPr>
              <w:tc>
                <w:tcPr>
                  <w:tcW w:w="2244" w:type="pct"/>
                  <w:tcBorders>
                    <w:top w:val="single" w:sz="8" w:space="0" w:color="auto"/>
                    <w:left w:val="single" w:sz="8" w:space="0" w:color="auto"/>
                    <w:bottom w:val="single" w:sz="4" w:space="0" w:color="auto"/>
                    <w:right w:val="single" w:sz="4" w:space="0" w:color="auto"/>
                  </w:tcBorders>
                  <w:shd w:val="clear" w:color="auto" w:fill="auto"/>
                  <w:noWrap/>
                  <w:vAlign w:val="bottom"/>
                </w:tcPr>
                <w:p w14:paraId="651A363F" w14:textId="77777777" w:rsidR="00F03673" w:rsidRPr="0015458F" w:rsidRDefault="00F03673" w:rsidP="00F03673">
                  <w:pPr>
                    <w:rPr>
                      <w:b/>
                      <w:bCs/>
                      <w:color w:val="000000"/>
                      <w:szCs w:val="20"/>
                      <w:lang w:eastAsia="tr-TR"/>
                    </w:rPr>
                  </w:pPr>
                  <w:r w:rsidRPr="0015458F">
                    <w:rPr>
                      <w:b/>
                      <w:bCs/>
                      <w:color w:val="000000"/>
                      <w:szCs w:val="20"/>
                      <w:lang w:eastAsia="tr-TR"/>
                    </w:rPr>
                    <w:t xml:space="preserve">Tip Testinin Adı </w:t>
                  </w:r>
                </w:p>
              </w:tc>
              <w:tc>
                <w:tcPr>
                  <w:tcW w:w="935" w:type="pct"/>
                  <w:tcBorders>
                    <w:top w:val="single" w:sz="8" w:space="0" w:color="auto"/>
                    <w:left w:val="nil"/>
                    <w:bottom w:val="single" w:sz="4" w:space="0" w:color="auto"/>
                    <w:right w:val="single" w:sz="4" w:space="0" w:color="auto"/>
                  </w:tcBorders>
                  <w:shd w:val="clear" w:color="auto" w:fill="auto"/>
                  <w:noWrap/>
                  <w:vAlign w:val="bottom"/>
                </w:tcPr>
                <w:p w14:paraId="39A00580" w14:textId="77777777" w:rsidR="00F03673" w:rsidRPr="0015458F" w:rsidRDefault="00F03673" w:rsidP="00F03673">
                  <w:pPr>
                    <w:rPr>
                      <w:b/>
                      <w:bCs/>
                      <w:color w:val="000000"/>
                      <w:szCs w:val="20"/>
                      <w:lang w:eastAsia="tr-TR"/>
                    </w:rPr>
                  </w:pPr>
                  <w:r w:rsidRPr="0015458F">
                    <w:rPr>
                      <w:b/>
                      <w:bCs/>
                      <w:color w:val="000000"/>
                      <w:szCs w:val="20"/>
                      <w:lang w:eastAsia="tr-TR"/>
                    </w:rPr>
                    <w:t>Test standardı</w:t>
                  </w:r>
                </w:p>
              </w:tc>
              <w:tc>
                <w:tcPr>
                  <w:tcW w:w="1821" w:type="pct"/>
                  <w:tcBorders>
                    <w:top w:val="single" w:sz="8" w:space="0" w:color="auto"/>
                    <w:left w:val="nil"/>
                    <w:bottom w:val="single" w:sz="4" w:space="0" w:color="auto"/>
                    <w:right w:val="single" w:sz="8" w:space="0" w:color="auto"/>
                  </w:tcBorders>
                  <w:shd w:val="clear" w:color="auto" w:fill="auto"/>
                  <w:noWrap/>
                  <w:vAlign w:val="bottom"/>
                </w:tcPr>
                <w:p w14:paraId="4AFFC795" w14:textId="77777777" w:rsidR="00F03673" w:rsidRPr="0015458F" w:rsidRDefault="00F03673" w:rsidP="00F03673">
                  <w:pPr>
                    <w:rPr>
                      <w:b/>
                      <w:bCs/>
                      <w:color w:val="000000"/>
                      <w:szCs w:val="20"/>
                      <w:lang w:eastAsia="tr-TR"/>
                    </w:rPr>
                  </w:pPr>
                  <w:r w:rsidRPr="0015458F">
                    <w:rPr>
                      <w:b/>
                      <w:bCs/>
                      <w:color w:val="000000"/>
                      <w:szCs w:val="20"/>
                      <w:lang w:eastAsia="tr-TR"/>
                    </w:rPr>
                    <w:t>Şartlar</w:t>
                  </w:r>
                </w:p>
              </w:tc>
            </w:tr>
            <w:tr w:rsidR="00F03673" w:rsidRPr="0015458F" w14:paraId="794A1DB8" w14:textId="77777777" w:rsidTr="00F03673">
              <w:trPr>
                <w:trHeight w:val="300"/>
                <w:jc w:val="center"/>
              </w:trPr>
              <w:tc>
                <w:tcPr>
                  <w:tcW w:w="224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5FE46518" w14:textId="77777777" w:rsidR="00F03673" w:rsidRPr="0015458F" w:rsidRDefault="00F03673" w:rsidP="00F03673">
                  <w:pPr>
                    <w:rPr>
                      <w:color w:val="000000"/>
                      <w:szCs w:val="20"/>
                      <w:lang w:eastAsia="tr-TR"/>
                    </w:rPr>
                  </w:pPr>
                  <w:r w:rsidRPr="0015458F">
                    <w:rPr>
                      <w:color w:val="000000"/>
                      <w:szCs w:val="20"/>
                      <w:lang w:eastAsia="tr-TR"/>
                    </w:rPr>
                    <w:t xml:space="preserve">Yalıtım Direnci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5807323E" w14:textId="77777777" w:rsidR="00F03673" w:rsidRPr="0015458F" w:rsidRDefault="00F03673" w:rsidP="00F03673">
                  <w:pPr>
                    <w:keepNext/>
                    <w:keepLines/>
                    <w:outlineLvl w:val="0"/>
                  </w:pPr>
                  <w:r w:rsidRPr="0015458F">
                    <w:t>IEC 60255-5</w:t>
                  </w:r>
                </w:p>
              </w:tc>
              <w:tc>
                <w:tcPr>
                  <w:tcW w:w="1821" w:type="pct"/>
                  <w:tcBorders>
                    <w:top w:val="single" w:sz="4" w:space="0" w:color="auto"/>
                    <w:left w:val="nil"/>
                    <w:bottom w:val="single" w:sz="4" w:space="0" w:color="auto"/>
                    <w:right w:val="single" w:sz="8" w:space="0" w:color="auto"/>
                  </w:tcBorders>
                  <w:shd w:val="clear" w:color="auto" w:fill="auto"/>
                  <w:noWrap/>
                  <w:vAlign w:val="center"/>
                </w:tcPr>
                <w:p w14:paraId="271F5D46" w14:textId="77777777" w:rsidR="00F03673" w:rsidRPr="0015458F" w:rsidRDefault="00F03673" w:rsidP="00F03673">
                  <w:pPr>
                    <w:keepNext/>
                    <w:keepLines/>
                    <w:outlineLvl w:val="0"/>
                  </w:pPr>
                  <w:r w:rsidRPr="0015458F">
                    <w:t>500Vdc’de 100Mohm</w:t>
                  </w:r>
                </w:p>
              </w:tc>
            </w:tr>
            <w:tr w:rsidR="00F03673" w:rsidRPr="0015458F" w14:paraId="3A97CF7C" w14:textId="77777777" w:rsidTr="00F03673">
              <w:trPr>
                <w:trHeight w:val="300"/>
                <w:jc w:val="center"/>
              </w:trPr>
              <w:tc>
                <w:tcPr>
                  <w:tcW w:w="224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B630D23" w14:textId="77777777" w:rsidR="00F03673" w:rsidRPr="0015458F" w:rsidRDefault="00F03673" w:rsidP="00F03673">
                  <w:pPr>
                    <w:rPr>
                      <w:color w:val="000000"/>
                      <w:szCs w:val="20"/>
                      <w:lang w:eastAsia="tr-TR"/>
                    </w:rPr>
                  </w:pPr>
                  <w:r w:rsidRPr="0015458F">
                    <w:rPr>
                      <w:color w:val="000000"/>
                      <w:szCs w:val="20"/>
                      <w:lang w:eastAsia="tr-TR"/>
                    </w:rPr>
                    <w:t>Dielektrik Direnme</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11FBC3C5" w14:textId="77777777" w:rsidR="00F03673" w:rsidRPr="0015458F" w:rsidRDefault="00F03673" w:rsidP="00F03673">
                  <w:pPr>
                    <w:keepNext/>
                    <w:keepLines/>
                    <w:outlineLvl w:val="0"/>
                  </w:pPr>
                  <w:r w:rsidRPr="0015458F">
                    <w:t>IEC 60255-5</w:t>
                  </w:r>
                </w:p>
              </w:tc>
              <w:tc>
                <w:tcPr>
                  <w:tcW w:w="1821" w:type="pct"/>
                  <w:tcBorders>
                    <w:top w:val="single" w:sz="4" w:space="0" w:color="auto"/>
                    <w:left w:val="nil"/>
                    <w:bottom w:val="single" w:sz="4" w:space="0" w:color="auto"/>
                    <w:right w:val="single" w:sz="8" w:space="0" w:color="auto"/>
                  </w:tcBorders>
                  <w:shd w:val="clear" w:color="auto" w:fill="auto"/>
                  <w:noWrap/>
                  <w:vAlign w:val="center"/>
                </w:tcPr>
                <w:p w14:paraId="02921E0F" w14:textId="77777777" w:rsidR="00F03673" w:rsidRPr="0015458F" w:rsidRDefault="00F03673" w:rsidP="00F03673">
                  <w:pPr>
                    <w:keepNext/>
                    <w:keepLines/>
                    <w:outlineLvl w:val="0"/>
                  </w:pPr>
                  <w:r w:rsidRPr="0015458F">
                    <w:t>50Hz, 1mn, 2kV</w:t>
                  </w:r>
                  <w:r w:rsidRPr="0015458F">
                    <w:cr/>
                    <w:t>(CM), 1kV (DM)</w:t>
                  </w:r>
                </w:p>
              </w:tc>
            </w:tr>
            <w:tr w:rsidR="00F03673" w:rsidRPr="0015458F" w14:paraId="55FABF20" w14:textId="77777777" w:rsidTr="00F03673">
              <w:trPr>
                <w:trHeight w:val="315"/>
                <w:jc w:val="center"/>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FF9E11" w14:textId="77777777" w:rsidR="00F03673" w:rsidRPr="0015458F" w:rsidRDefault="00F03673" w:rsidP="00F03673">
                  <w:pPr>
                    <w:rPr>
                      <w:color w:val="000000"/>
                      <w:szCs w:val="20"/>
                      <w:lang w:eastAsia="tr-TR"/>
                    </w:rPr>
                  </w:pPr>
                  <w:r w:rsidRPr="0015458F">
                    <w:rPr>
                      <w:color w:val="000000"/>
                      <w:szCs w:val="20"/>
                      <w:lang w:eastAsia="tr-TR"/>
                    </w:rPr>
                    <w:t xml:space="preserve">Yüksek Gerilim Darbesi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255FD0BD" w14:textId="77777777" w:rsidR="00F03673" w:rsidRPr="0015458F" w:rsidRDefault="00F03673" w:rsidP="00F03673">
                  <w:pPr>
                    <w:keepNext/>
                    <w:keepLines/>
                    <w:outlineLvl w:val="0"/>
                  </w:pPr>
                  <w:r w:rsidRPr="0015458F">
                    <w:t>IEC 60255-5</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67D79EFA" w14:textId="77777777" w:rsidR="00F03673" w:rsidRPr="0015458F" w:rsidRDefault="00F03673" w:rsidP="00F03673">
                  <w:pPr>
                    <w:keepNext/>
                    <w:keepLines/>
                    <w:outlineLvl w:val="0"/>
                  </w:pPr>
                  <w:r w:rsidRPr="0015458F">
                    <w:t>5kV (CM), 3kV (DM) (1.2/50µs)</w:t>
                  </w:r>
                </w:p>
              </w:tc>
            </w:tr>
            <w:tr w:rsidR="00F03673" w:rsidRPr="0015458F" w14:paraId="20207E5F" w14:textId="77777777" w:rsidTr="00F03673">
              <w:trPr>
                <w:trHeight w:val="315"/>
                <w:jc w:val="center"/>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831475" w14:textId="77777777" w:rsidR="00F03673" w:rsidRPr="0015458F" w:rsidRDefault="00F03673" w:rsidP="00F03673">
                  <w:pPr>
                    <w:rPr>
                      <w:color w:val="000000"/>
                      <w:szCs w:val="20"/>
                      <w:lang w:eastAsia="tr-TR"/>
                    </w:rPr>
                  </w:pPr>
                  <w:r w:rsidRPr="0015458F">
                    <w:rPr>
                      <w:color w:val="000000"/>
                      <w:szCs w:val="20"/>
                      <w:lang w:eastAsia="tr-TR"/>
                    </w:rPr>
                    <w:t xml:space="preserve">HF Bozulması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32B47A36" w14:textId="77777777" w:rsidR="00F03673" w:rsidRPr="0015458F" w:rsidRDefault="00F03673" w:rsidP="00F03673">
                  <w:pPr>
                    <w:rPr>
                      <w:color w:val="000000"/>
                      <w:szCs w:val="20"/>
                      <w:lang w:eastAsia="tr-TR"/>
                    </w:rPr>
                  </w:pPr>
                  <w:r w:rsidRPr="0015458F">
                    <w:rPr>
                      <w:color w:val="000000"/>
                      <w:szCs w:val="20"/>
                      <w:lang w:eastAsia="tr-TR"/>
                    </w:rPr>
                    <w:t>IEC 60255-22-1</w:t>
                  </w:r>
                  <w:r w:rsidRPr="0015458F">
                    <w:rPr>
                      <w:color w:val="000000"/>
                      <w:szCs w:val="20"/>
                      <w:lang w:eastAsia="tr-TR"/>
                    </w:rPr>
                    <w:br/>
                    <w:t>IEC 61000-4-2</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50C13BD0" w14:textId="77777777" w:rsidR="00F03673" w:rsidRPr="0015458F" w:rsidRDefault="00F03673" w:rsidP="00F03673">
                  <w:pPr>
                    <w:rPr>
                      <w:color w:val="000000"/>
                      <w:szCs w:val="20"/>
                      <w:lang w:eastAsia="tr-TR"/>
                    </w:rPr>
                  </w:pPr>
                  <w:r w:rsidRPr="0015458F">
                    <w:rPr>
                      <w:color w:val="000000"/>
                      <w:szCs w:val="20"/>
                      <w:lang w:eastAsia="tr-TR"/>
                    </w:rPr>
                    <w:t>2.5kV (CM) / 1kV (DM)</w:t>
                  </w:r>
                </w:p>
              </w:tc>
            </w:tr>
            <w:tr w:rsidR="00F03673" w:rsidRPr="0015458F" w14:paraId="4398ABDD" w14:textId="77777777" w:rsidTr="00F03673">
              <w:trPr>
                <w:trHeight w:val="315"/>
                <w:jc w:val="center"/>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9CB3E4" w14:textId="77777777" w:rsidR="00F03673" w:rsidRPr="0015458F" w:rsidRDefault="00F03673" w:rsidP="00F03673">
                  <w:pPr>
                    <w:rPr>
                      <w:color w:val="000000"/>
                      <w:lang w:eastAsia="tr-TR"/>
                    </w:rPr>
                  </w:pPr>
                  <w:r w:rsidRPr="0015458F">
                    <w:rPr>
                      <w:color w:val="000000"/>
                      <w:lang w:eastAsia="tr-TR"/>
                    </w:rPr>
                    <w:t xml:space="preserve">Elektrostatik boşalma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2BAE0034" w14:textId="77777777" w:rsidR="00F03673" w:rsidRPr="0015458F" w:rsidRDefault="00F03673" w:rsidP="00F03673">
                  <w:pPr>
                    <w:rPr>
                      <w:color w:val="000000"/>
                      <w:szCs w:val="20"/>
                      <w:lang w:eastAsia="tr-TR"/>
                    </w:rPr>
                  </w:pPr>
                  <w:r w:rsidRPr="0015458F">
                    <w:rPr>
                      <w:color w:val="000000"/>
                      <w:szCs w:val="20"/>
                      <w:lang w:eastAsia="tr-TR"/>
                    </w:rPr>
                    <w:t>IEC 60255-22-2</w:t>
                  </w:r>
                  <w:r w:rsidRPr="0015458F">
                    <w:rPr>
                      <w:color w:val="000000"/>
                      <w:szCs w:val="20"/>
                      <w:lang w:eastAsia="tr-TR"/>
                    </w:rPr>
                    <w:br/>
                    <w:t>IEC 61000-4-2</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4D4AA494" w14:textId="77777777" w:rsidR="00F03673" w:rsidRPr="0015458F" w:rsidRDefault="00F03673" w:rsidP="00F03673">
                  <w:pPr>
                    <w:rPr>
                      <w:color w:val="000000"/>
                      <w:szCs w:val="20"/>
                      <w:lang w:eastAsia="tr-TR"/>
                    </w:rPr>
                  </w:pPr>
                  <w:r w:rsidRPr="0015458F">
                    <w:rPr>
                      <w:color w:val="000000"/>
                      <w:szCs w:val="20"/>
                      <w:lang w:eastAsia="tr-TR"/>
                    </w:rPr>
                    <w:t>8kV kontak/15kV hava</w:t>
                  </w:r>
                </w:p>
              </w:tc>
            </w:tr>
            <w:tr w:rsidR="00F03673" w:rsidRPr="0015458F" w14:paraId="1DBD4451" w14:textId="77777777" w:rsidTr="00F03673">
              <w:trPr>
                <w:trHeight w:val="315"/>
                <w:jc w:val="center"/>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61EEA" w14:textId="77777777" w:rsidR="00F03673" w:rsidRPr="0015458F" w:rsidRDefault="00F03673" w:rsidP="00F03673">
                  <w:pPr>
                    <w:rPr>
                      <w:color w:val="000000"/>
                      <w:szCs w:val="20"/>
                      <w:lang w:eastAsia="tr-TR"/>
                    </w:rPr>
                  </w:pPr>
                  <w:r w:rsidRPr="0015458F">
                    <w:rPr>
                      <w:color w:val="000000"/>
                      <w:szCs w:val="20"/>
                      <w:lang w:eastAsia="tr-TR"/>
                    </w:rPr>
                    <w:t xml:space="preserve">Işınım Yoluyla Bağışıklık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2CDCEAD9" w14:textId="77777777" w:rsidR="00F03673" w:rsidRPr="0015458F" w:rsidRDefault="00F03673" w:rsidP="00F03673">
                  <w:pPr>
                    <w:rPr>
                      <w:color w:val="000000"/>
                      <w:szCs w:val="20"/>
                      <w:lang w:eastAsia="tr-TR"/>
                    </w:rPr>
                  </w:pPr>
                  <w:r w:rsidRPr="0015458F">
                    <w:rPr>
                      <w:color w:val="000000"/>
                      <w:szCs w:val="20"/>
                      <w:lang w:eastAsia="tr-TR"/>
                    </w:rPr>
                    <w:t xml:space="preserve">IEC </w:t>
                  </w:r>
                  <w:r w:rsidRPr="0015458F">
                    <w:rPr>
                      <w:color w:val="000000"/>
                      <w:szCs w:val="20"/>
                      <w:lang w:eastAsia="tr-TR"/>
                    </w:rPr>
                    <w:cr/>
                    <w:t>0255-22-3</w:t>
                  </w:r>
                  <w:r w:rsidRPr="0015458F">
                    <w:rPr>
                      <w:color w:val="000000"/>
                      <w:szCs w:val="20"/>
                      <w:lang w:eastAsia="tr-TR"/>
                    </w:rPr>
                    <w:br/>
                    <w:t>IEC 61000-4-3</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322A59A1" w14:textId="77777777" w:rsidR="00F03673" w:rsidRPr="0015458F" w:rsidRDefault="00F03673" w:rsidP="00F03673">
                  <w:pPr>
                    <w:rPr>
                      <w:color w:val="000000"/>
                      <w:szCs w:val="20"/>
                      <w:lang w:eastAsia="tr-TR"/>
                    </w:rPr>
                  </w:pPr>
                  <w:r w:rsidRPr="0015458F">
                    <w:rPr>
                      <w:color w:val="000000"/>
                      <w:szCs w:val="20"/>
                      <w:lang w:eastAsia="tr-TR"/>
                    </w:rPr>
                    <w:t>10V/m - 80 ila 1000MHz</w:t>
                  </w:r>
                </w:p>
              </w:tc>
            </w:tr>
            <w:tr w:rsidR="00F03673" w:rsidRPr="0015458F" w14:paraId="38F13E80" w14:textId="77777777" w:rsidTr="00F03673">
              <w:trPr>
                <w:trHeight w:val="315"/>
                <w:jc w:val="center"/>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F28E34" w14:textId="77777777" w:rsidR="00F03673" w:rsidRPr="0015458F" w:rsidRDefault="00F03673" w:rsidP="00F03673">
                  <w:pPr>
                    <w:rPr>
                      <w:color w:val="000000"/>
                      <w:szCs w:val="20"/>
                      <w:lang w:eastAsia="tr-TR"/>
                    </w:rPr>
                  </w:pPr>
                  <w:r w:rsidRPr="0015458F">
                    <w:rPr>
                      <w:color w:val="000000"/>
                      <w:szCs w:val="20"/>
                      <w:lang w:eastAsia="tr-TR"/>
                    </w:rPr>
                    <w:t xml:space="preserve">Hızlı Geçici Patlama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74460BE6" w14:textId="77777777" w:rsidR="00F03673" w:rsidRPr="0015458F" w:rsidRDefault="00F03673" w:rsidP="00F03673">
                  <w:pPr>
                    <w:rPr>
                      <w:color w:val="000000"/>
                      <w:szCs w:val="20"/>
                      <w:lang w:eastAsia="tr-TR"/>
                    </w:rPr>
                  </w:pPr>
                  <w:r w:rsidRPr="0015458F">
                    <w:rPr>
                      <w:color w:val="000000"/>
                      <w:szCs w:val="20"/>
                      <w:lang w:eastAsia="tr-TR"/>
                    </w:rPr>
                    <w:t>IEC 60255-22-4</w:t>
                  </w:r>
                  <w:r w:rsidRPr="0015458F">
                    <w:rPr>
                      <w:color w:val="000000"/>
                      <w:szCs w:val="20"/>
                      <w:lang w:eastAsia="tr-TR"/>
                    </w:rPr>
                    <w:br/>
                    <w:t>IEC 61</w:t>
                  </w:r>
                  <w:r w:rsidRPr="0015458F">
                    <w:rPr>
                      <w:color w:val="000000"/>
                      <w:szCs w:val="20"/>
                      <w:lang w:eastAsia="tr-TR"/>
                    </w:rPr>
                    <w:cr/>
                    <w:t>00-4-4</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3E435A70" w14:textId="77777777" w:rsidR="00F03673" w:rsidRPr="0015458F" w:rsidRDefault="00F03673" w:rsidP="00F03673">
                  <w:pPr>
                    <w:rPr>
                      <w:color w:val="000000"/>
                      <w:szCs w:val="20"/>
                      <w:lang w:eastAsia="tr-TR"/>
                    </w:rPr>
                  </w:pPr>
                  <w:r w:rsidRPr="0015458F">
                    <w:rPr>
                      <w:color w:val="000000"/>
                      <w:szCs w:val="20"/>
                      <w:lang w:eastAsia="tr-TR"/>
                    </w:rPr>
                    <w:t>4kV - 2.5kHz (CM ve DM)</w:t>
                  </w:r>
                </w:p>
              </w:tc>
            </w:tr>
            <w:tr w:rsidR="00F03673" w:rsidRPr="0015458F" w14:paraId="16054B6E" w14:textId="77777777" w:rsidTr="00F03673">
              <w:trPr>
                <w:trHeight w:val="315"/>
                <w:jc w:val="center"/>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776BD" w14:textId="77777777" w:rsidR="00F03673" w:rsidRPr="0015458F" w:rsidRDefault="00F03673" w:rsidP="00F03673">
                  <w:pPr>
                    <w:rPr>
                      <w:color w:val="000000"/>
                      <w:szCs w:val="20"/>
                      <w:lang w:eastAsia="tr-TR"/>
                    </w:rPr>
                  </w:pPr>
                  <w:r w:rsidRPr="0015458F">
                    <w:rPr>
                      <w:color w:val="000000"/>
                      <w:szCs w:val="20"/>
                      <w:lang w:eastAsia="tr-TR"/>
                    </w:rPr>
                    <w:t xml:space="preserve">Aşırı Gerilim Bağışıklığı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4592FA04" w14:textId="77777777" w:rsidR="00F03673" w:rsidRPr="0015458F" w:rsidRDefault="00F03673" w:rsidP="00F03673">
                  <w:pPr>
                    <w:rPr>
                      <w:color w:val="000000"/>
                      <w:szCs w:val="20"/>
                      <w:lang w:eastAsia="tr-TR"/>
                    </w:rPr>
                  </w:pPr>
                  <w:r w:rsidRPr="0015458F">
                    <w:rPr>
                      <w:color w:val="000000"/>
                      <w:szCs w:val="20"/>
                      <w:lang w:eastAsia="tr-TR"/>
                    </w:rPr>
                    <w:t>IEC 6100</w:t>
                  </w:r>
                  <w:r w:rsidRPr="0015458F">
                    <w:rPr>
                      <w:color w:val="000000"/>
                      <w:szCs w:val="20"/>
                      <w:lang w:eastAsia="tr-TR"/>
                    </w:rPr>
                    <w:cr/>
                    <w:t>-5</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328E3EA0" w14:textId="77777777" w:rsidR="00F03673" w:rsidRPr="0015458F" w:rsidRDefault="00F03673" w:rsidP="00F03673">
                  <w:pPr>
                    <w:rPr>
                      <w:color w:val="000000"/>
                      <w:szCs w:val="20"/>
                      <w:lang w:eastAsia="tr-TR"/>
                    </w:rPr>
                  </w:pPr>
                  <w:r w:rsidRPr="0015458F">
                    <w:rPr>
                      <w:color w:val="000000"/>
                      <w:szCs w:val="20"/>
                      <w:lang w:eastAsia="tr-TR"/>
                    </w:rPr>
                    <w:t>4kV (CM) / 2kV (DM)</w:t>
                  </w:r>
                </w:p>
              </w:tc>
            </w:tr>
            <w:tr w:rsidR="00F03673" w:rsidRPr="0015458F" w14:paraId="1E61ECC4" w14:textId="77777777" w:rsidTr="00F03673">
              <w:trPr>
                <w:trHeight w:val="315"/>
                <w:jc w:val="center"/>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2B837D" w14:textId="77777777" w:rsidR="00F03673" w:rsidRPr="0015458F" w:rsidRDefault="00F03673" w:rsidP="00F03673">
                  <w:pPr>
                    <w:rPr>
                      <w:color w:val="000000"/>
                      <w:szCs w:val="20"/>
                      <w:lang w:eastAsia="tr-TR"/>
                    </w:rPr>
                  </w:pPr>
                  <w:r w:rsidRPr="0015458F">
                    <w:rPr>
                      <w:color w:val="000000"/>
                      <w:szCs w:val="20"/>
                      <w:lang w:eastAsia="tr-TR"/>
                    </w:rPr>
                    <w:t xml:space="preserve">Yüksek frekans iletimli bağışıklık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74604C04" w14:textId="77777777" w:rsidR="00F03673" w:rsidRPr="0015458F" w:rsidRDefault="00F03673" w:rsidP="00F03673">
                  <w:pPr>
                    <w:rPr>
                      <w:color w:val="000000"/>
                      <w:szCs w:val="20"/>
                      <w:lang w:eastAsia="tr-TR"/>
                    </w:rPr>
                  </w:pPr>
                  <w:r w:rsidRPr="0015458F">
                    <w:rPr>
                      <w:color w:val="000000"/>
                      <w:szCs w:val="20"/>
                      <w:lang w:eastAsia="tr-TR"/>
                    </w:rPr>
                    <w:t>IEC 61000-6</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2D512E17" w14:textId="77777777" w:rsidR="00F03673" w:rsidRPr="0015458F" w:rsidRDefault="00F03673" w:rsidP="00F03673">
                  <w:pPr>
                    <w:rPr>
                      <w:color w:val="000000"/>
                      <w:szCs w:val="20"/>
                      <w:lang w:eastAsia="tr-TR"/>
                    </w:rPr>
                  </w:pPr>
                  <w:r w:rsidRPr="0015458F">
                    <w:rPr>
                      <w:color w:val="000000"/>
                      <w:szCs w:val="20"/>
                      <w:lang w:eastAsia="tr-TR"/>
                    </w:rPr>
                    <w:t>10V 150kHz ila 80MHz</w:t>
                  </w:r>
                </w:p>
              </w:tc>
            </w:tr>
            <w:tr w:rsidR="00F03673" w:rsidRPr="0015458F" w14:paraId="04C99BFD" w14:textId="77777777" w:rsidTr="00F03673">
              <w:trPr>
                <w:trHeight w:val="315"/>
                <w:jc w:val="center"/>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C4EED3" w14:textId="77777777" w:rsidR="00F03673" w:rsidRPr="0015458F" w:rsidRDefault="00F03673" w:rsidP="00F03673">
                  <w:pPr>
                    <w:rPr>
                      <w:color w:val="000000"/>
                      <w:szCs w:val="20"/>
                      <w:lang w:eastAsia="tr-TR"/>
                    </w:rPr>
                  </w:pPr>
                  <w:r w:rsidRPr="0015458F">
                    <w:rPr>
                      <w:color w:val="000000"/>
                      <w:szCs w:val="20"/>
                      <w:lang w:eastAsia="tr-TR"/>
                    </w:rPr>
                    <w:t xml:space="preserve">Güç Frekanslı Manyetik Alan Bağışıklığı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770AE366" w14:textId="77777777" w:rsidR="00F03673" w:rsidRPr="0015458F" w:rsidRDefault="00F03673" w:rsidP="00F03673">
                  <w:pPr>
                    <w:rPr>
                      <w:color w:val="000000"/>
                      <w:szCs w:val="20"/>
                      <w:lang w:eastAsia="tr-TR"/>
                    </w:rPr>
                  </w:pPr>
                  <w:r w:rsidRPr="0015458F">
                    <w:rPr>
                      <w:color w:val="000000"/>
                      <w:szCs w:val="20"/>
                      <w:lang w:eastAsia="tr-TR"/>
                    </w:rPr>
                    <w:t>IEC 61000-8</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77C2BC95" w14:textId="77777777" w:rsidR="00F03673" w:rsidRPr="0015458F" w:rsidRDefault="00F03673" w:rsidP="00F03673">
                  <w:pPr>
                    <w:rPr>
                      <w:color w:val="000000"/>
                      <w:szCs w:val="20"/>
                      <w:lang w:eastAsia="tr-TR"/>
                    </w:rPr>
                  </w:pPr>
                  <w:r w:rsidRPr="0015458F">
                    <w:rPr>
                      <w:color w:val="000000"/>
                      <w:szCs w:val="20"/>
                      <w:lang w:eastAsia="tr-TR"/>
                    </w:rPr>
                    <w:t>50Hz- 30A/m</w:t>
                  </w:r>
                </w:p>
              </w:tc>
            </w:tr>
            <w:tr w:rsidR="00F03673" w:rsidRPr="0015458F" w14:paraId="586DEBE4" w14:textId="77777777" w:rsidTr="00F03673">
              <w:trPr>
                <w:trHeight w:val="315"/>
                <w:jc w:val="center"/>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1F620" w14:textId="77777777" w:rsidR="00F03673" w:rsidRPr="0015458F" w:rsidRDefault="00F03673" w:rsidP="00F03673">
                  <w:pPr>
                    <w:rPr>
                      <w:color w:val="000000"/>
                      <w:szCs w:val="20"/>
                      <w:lang w:eastAsia="tr-TR"/>
                    </w:rPr>
                  </w:pPr>
                  <w:r w:rsidRPr="0015458F">
                    <w:rPr>
                      <w:color w:val="000000"/>
                      <w:szCs w:val="20"/>
                      <w:lang w:eastAsia="tr-TR"/>
                    </w:rPr>
                    <w:t>Darbe şekline manyetik alan bağışıklığı</w:t>
                  </w:r>
                  <w:r w:rsidRPr="0015458F">
                    <w:rPr>
                      <w:rFonts w:cs="Arial"/>
                      <w:color w:val="000000"/>
                      <w:szCs w:val="20"/>
                      <w:lang w:eastAsia="tr-TR"/>
                    </w:rPr>
                    <w:t xml:space="preserve">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3FFC12D3" w14:textId="77777777" w:rsidR="00F03673" w:rsidRPr="0015458F" w:rsidRDefault="00F03673" w:rsidP="00F03673">
                  <w:pPr>
                    <w:rPr>
                      <w:color w:val="000000"/>
                      <w:szCs w:val="20"/>
                      <w:lang w:eastAsia="tr-TR"/>
                    </w:rPr>
                  </w:pPr>
                  <w:r w:rsidRPr="0015458F">
                    <w:rPr>
                      <w:color w:val="000000"/>
                      <w:szCs w:val="20"/>
                      <w:lang w:eastAsia="tr-TR"/>
                    </w:rPr>
                    <w:t>IEC 61000-9</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446B0364" w14:textId="77777777" w:rsidR="00F03673" w:rsidRPr="0015458F" w:rsidRDefault="00F03673" w:rsidP="00F03673">
                  <w:pPr>
                    <w:rPr>
                      <w:color w:val="000000"/>
                      <w:szCs w:val="20"/>
                      <w:lang w:eastAsia="tr-TR"/>
                    </w:rPr>
                  </w:pPr>
                  <w:r w:rsidRPr="0015458F">
                    <w:rPr>
                      <w:color w:val="000000"/>
                      <w:szCs w:val="20"/>
                      <w:lang w:eastAsia="tr-TR"/>
                    </w:rPr>
                    <w:t>1000A</w:t>
                  </w:r>
                </w:p>
              </w:tc>
            </w:tr>
            <w:tr w:rsidR="00F03673" w:rsidRPr="0015458F" w14:paraId="5EB0EE87" w14:textId="77777777" w:rsidTr="00F03673">
              <w:trPr>
                <w:trHeight w:val="315"/>
                <w:jc w:val="center"/>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FF7E7F" w14:textId="77777777" w:rsidR="00F03673" w:rsidRPr="0015458F" w:rsidRDefault="00F03673" w:rsidP="00F03673">
                  <w:pPr>
                    <w:rPr>
                      <w:color w:val="000000"/>
                      <w:szCs w:val="20"/>
                      <w:lang w:eastAsia="tr-TR"/>
                    </w:rPr>
                  </w:pPr>
                  <w:r w:rsidRPr="0015458F">
                    <w:rPr>
                      <w:color w:val="000000"/>
                      <w:szCs w:val="20"/>
                      <w:lang w:eastAsia="tr-TR"/>
                    </w:rPr>
                    <w:t xml:space="preserve">Sönümlü Osilasyonlu Manyetik Alan Bağışıklığı  </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63A47A7E" w14:textId="77777777" w:rsidR="00F03673" w:rsidRPr="0015458F" w:rsidRDefault="00F03673" w:rsidP="00F03673">
                  <w:pPr>
                    <w:rPr>
                      <w:color w:val="000000"/>
                      <w:szCs w:val="20"/>
                      <w:lang w:eastAsia="tr-TR"/>
                    </w:rPr>
                  </w:pPr>
                  <w:r w:rsidRPr="0015458F">
                    <w:rPr>
                      <w:color w:val="000000"/>
                      <w:szCs w:val="20"/>
                      <w:lang w:eastAsia="tr-TR"/>
                    </w:rPr>
                    <w:t>IEC 61000-10</w:t>
                  </w:r>
                </w:p>
              </w:tc>
              <w:tc>
                <w:tcPr>
                  <w:tcW w:w="1821" w:type="pct"/>
                  <w:tcBorders>
                    <w:top w:val="single" w:sz="4" w:space="0" w:color="auto"/>
                    <w:left w:val="nil"/>
                    <w:bottom w:val="single" w:sz="4" w:space="0" w:color="auto"/>
                    <w:right w:val="single" w:sz="4" w:space="0" w:color="auto"/>
                  </w:tcBorders>
                  <w:shd w:val="clear" w:color="auto" w:fill="auto"/>
                  <w:noWrap/>
                  <w:vAlign w:val="center"/>
                </w:tcPr>
                <w:p w14:paraId="37FC21FE" w14:textId="77777777" w:rsidR="00F03673" w:rsidRPr="0015458F" w:rsidRDefault="00F03673" w:rsidP="00F03673">
                  <w:pPr>
                    <w:rPr>
                      <w:rFonts w:cs="Arial"/>
                      <w:color w:val="000000"/>
                      <w:szCs w:val="20"/>
                      <w:lang w:eastAsia="tr-TR"/>
                    </w:rPr>
                  </w:pPr>
                  <w:r w:rsidRPr="0015458F">
                    <w:rPr>
                      <w:rFonts w:cs="Arial"/>
                      <w:color w:val="000000"/>
                      <w:szCs w:val="20"/>
                      <w:lang w:eastAsia="tr-TR"/>
                    </w:rPr>
                    <w:t xml:space="preserve">30A/m </w:t>
                  </w:r>
                </w:p>
              </w:tc>
            </w:tr>
          </w:tbl>
          <w:p w14:paraId="44BBA867" w14:textId="77777777" w:rsidR="00F03673" w:rsidRPr="0015458F" w:rsidRDefault="00F03673" w:rsidP="00F03673">
            <w:pPr>
              <w:pStyle w:val="ResimYazs"/>
              <w:spacing w:before="120" w:after="120"/>
              <w:jc w:val="center"/>
            </w:pPr>
          </w:p>
          <w:p w14:paraId="6E385ED1" w14:textId="77777777" w:rsidR="00F03673" w:rsidRPr="0015458F" w:rsidRDefault="00F03673" w:rsidP="00415028">
            <w:pPr>
              <w:pStyle w:val="MERCADOSTitle4"/>
              <w:numPr>
                <w:ilvl w:val="3"/>
                <w:numId w:val="143"/>
              </w:numPr>
            </w:pPr>
            <w:r w:rsidRPr="0015458F">
              <w:t>Fonksiyonel Özellikler</w:t>
            </w:r>
          </w:p>
          <w:p w14:paraId="039A6B3F" w14:textId="77777777" w:rsidR="00F03673" w:rsidRPr="0015458F" w:rsidRDefault="00F03673" w:rsidP="00F03673">
            <w:pPr>
              <w:ind w:left="57" w:right="57"/>
              <w:rPr>
                <w:b/>
              </w:rPr>
            </w:pPr>
            <w:r w:rsidRPr="0015458F">
              <w:rPr>
                <w:b/>
              </w:rPr>
              <w:t>Koruma Fonksiyonları:</w:t>
            </w:r>
          </w:p>
          <w:p w14:paraId="5610F1FA" w14:textId="77777777" w:rsidR="00F03673" w:rsidRPr="0015458F" w:rsidRDefault="00F03673" w:rsidP="00F03673">
            <w:pPr>
              <w:pStyle w:val="KeskinTrnak"/>
              <w:ind w:left="0"/>
              <w:rPr>
                <w:b w:val="0"/>
              </w:rPr>
            </w:pPr>
            <w:r w:rsidRPr="0015458F">
              <w:rPr>
                <w:b w:val="0"/>
              </w:rPr>
              <w:t>C58</w:t>
            </w:r>
          </w:p>
          <w:p w14:paraId="631FF675" w14:textId="77777777" w:rsidR="00F03673" w:rsidRPr="0015458F" w:rsidRDefault="00F03673" w:rsidP="00F03673">
            <w:pPr>
              <w:ind w:left="57" w:right="57"/>
              <w:rPr>
                <w:sz w:val="10"/>
              </w:rPr>
            </w:pPr>
            <w:r w:rsidRPr="0015458F">
              <w:t>Bütün 34,5 kV 15 ve 6,3 kV trafo primer ve sekonder kesicileri ve/veya herbir dagıtım fideri kesicisi iki faz ve bir toprak arızalarına karşı koruma yapacak yönsüz aşırı akım rölesi ve aşırı gerilim, artık aşırı gerilim röleleri, trip devresi kontrolü, kesici çalışma arızasına karşı koruma imkanları ile teçhiz edilecektir.</w:t>
            </w:r>
            <w:r w:rsidRPr="0015458F" w:rsidDel="00CF167F">
              <w:t xml:space="preserve"> </w:t>
            </w:r>
          </w:p>
          <w:p w14:paraId="5C3EE342" w14:textId="77777777" w:rsidR="00F03673" w:rsidRPr="0015458F" w:rsidRDefault="00F03673" w:rsidP="00F03673">
            <w:pPr>
              <w:ind w:left="57" w:right="57"/>
            </w:pPr>
            <w:r w:rsidRPr="0015458F">
              <w:t>IED’ler, ayarlanabilir zaman ayarlarıyla düsükayarlı ve yüksek-ayarlı faz ve toprak ani asırı akım fonksiyonlarına sahip olacaktır. Faz ve toprak zaman asırı akım fonksiyonları da ayrıca elde edilebilir olacaktır. İki kesin zamanlı fonksiyon ve diger zaman asırı akım karakteristik egrileri ANSI ve IEC Standartlarını saglayacaktır. İki asırı akım ve bir kesin zamanlı toprak elemanları bagımsız olarak ayarlanabilecektir. Alternatif grup ayarları IED kontrol panelinden seçilecek veya RTU'dan kumanda edilecek sekilde yukarıdaki koruma fonksiyonları saglanacaktır. Kullanılmayan elemanları etkisiz hale getirmek mümkün olacaktır. Her bir faz ve hassas toprak elemanının kendi zaman çarpanı ile bagımsız olarak seçilebildigi standart ANSI ve IEC asırı akım eğrileri olacaktır.</w:t>
            </w:r>
          </w:p>
          <w:p w14:paraId="73A1455F" w14:textId="77777777" w:rsidR="00F03673" w:rsidRPr="0015458F" w:rsidRDefault="00F03673" w:rsidP="00F03673">
            <w:pPr>
              <w:ind w:left="57" w:right="57"/>
            </w:pPr>
            <w:r w:rsidRPr="0015458F">
              <w:t xml:space="preserve">Koruma röleleri, en az 4 defa otomatik yeniden kapama özelliğine sahip olacaktır ve ölü zaman ayarlama ve restore süresini ayarlama özellikleri en fazla 1 saniyelik adım ölçüsünde olacaktır. Koruma röleleri otomatik yeniden kapama ve arıza sonrasında kapama özelliklerini ayırt edebilecek nitelikte olmalıdır. </w:t>
            </w:r>
          </w:p>
          <w:p w14:paraId="0CEF4B05" w14:textId="77777777" w:rsidR="00F03673" w:rsidRPr="0015458F" w:rsidRDefault="00F03673" w:rsidP="00F03673">
            <w:pPr>
              <w:ind w:left="57" w:right="57"/>
            </w:pPr>
            <w:r w:rsidRPr="0015458F">
              <w:t xml:space="preserve">IED, yönlü aşırı akım ve yönlü toprak arıza koruma özelliklerini destekleyecektir ve bu fonksiyonlar, aygıt yazılım yükseltmesi vasıtasıyla kolaylıkla IED’lere yerleştirilebilecektir. Yönlü aşırı akım ve yönlü toprak arızası koruma özelliğine sahip IED’ler tercih sebebi olacaktır. </w:t>
            </w:r>
          </w:p>
          <w:p w14:paraId="531DBBE2" w14:textId="77777777" w:rsidR="00F03673" w:rsidRPr="0015458F" w:rsidRDefault="00F03673" w:rsidP="00F03673">
            <w:pPr>
              <w:ind w:left="57" w:right="57"/>
            </w:pPr>
            <w:r w:rsidRPr="0015458F">
              <w:lastRenderedPageBreak/>
              <w:t>IED’lerin akım ve zaman ayarları, bağımsız olarak ayarlanabilecektir.</w:t>
            </w:r>
          </w:p>
          <w:p w14:paraId="36BDA85D" w14:textId="77777777" w:rsidR="00F03673" w:rsidRPr="0015458F" w:rsidRDefault="00F03673" w:rsidP="00F03673">
            <w:pPr>
              <w:ind w:left="57" w:right="57"/>
            </w:pPr>
            <w:r w:rsidRPr="0015458F">
              <w:t>IED, gerilim girdisinin hatalı olduğu hallerde gerilime bağımlı fonksiyonları engelleyecektir.</w:t>
            </w:r>
          </w:p>
          <w:p w14:paraId="24F0DAC4" w14:textId="77777777" w:rsidR="00F03673" w:rsidRPr="0015458F" w:rsidRDefault="00F03673" w:rsidP="00F03673">
            <w:pPr>
              <w:ind w:left="57" w:right="57"/>
              <w:rPr>
                <w:b/>
              </w:rPr>
            </w:pPr>
          </w:p>
          <w:p w14:paraId="47056905" w14:textId="77777777" w:rsidR="00F03673" w:rsidRPr="0015458F" w:rsidRDefault="00F03673" w:rsidP="00F03673">
            <w:pPr>
              <w:ind w:left="57" w:right="57"/>
              <w:rPr>
                <w:b/>
              </w:rPr>
            </w:pPr>
            <w:r w:rsidRPr="0015458F">
              <w:rPr>
                <w:b/>
              </w:rPr>
              <w:t>Ölçme ve Okuma:</w:t>
            </w:r>
          </w:p>
          <w:p w14:paraId="359ABA29" w14:textId="77777777" w:rsidR="00F03673" w:rsidRPr="0015458F" w:rsidRDefault="00F03673" w:rsidP="00F03673">
            <w:pPr>
              <w:pStyle w:val="KeskinTrnak"/>
              <w:ind w:left="0"/>
              <w:rPr>
                <w:b w:val="0"/>
              </w:rPr>
            </w:pPr>
            <w:r w:rsidRPr="0015458F">
              <w:rPr>
                <w:b w:val="0"/>
              </w:rPr>
              <w:t>C59</w:t>
            </w:r>
          </w:p>
          <w:p w14:paraId="0BE48C77" w14:textId="77777777" w:rsidR="00F03673" w:rsidRPr="0015458F" w:rsidRDefault="00F03673" w:rsidP="00F03673">
            <w:pPr>
              <w:ind w:left="57" w:right="57"/>
              <w:rPr>
                <w:szCs w:val="20"/>
              </w:rPr>
            </w:pPr>
            <w:r w:rsidRPr="0015458F">
              <w:rPr>
                <w:szCs w:val="20"/>
              </w:rPr>
              <w:t xml:space="preserve">IED, aşağıda verilen verileri ölçecek ve verileri iletişim portları vasıtasıyla RTU’ya gönderecektir;  </w:t>
            </w:r>
          </w:p>
          <w:p w14:paraId="59ED7557"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Akım (Ia, Ib, Ic, 3Io)</w:t>
            </w:r>
          </w:p>
          <w:p w14:paraId="05BB68B8"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Gerilim(Va, Vb, Vc, Vab, Vac, Vbc)</w:t>
            </w:r>
          </w:p>
          <w:p w14:paraId="01AD13B8"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Aktif güç (Pa, Pb, Pc, P-3Ph)</w:t>
            </w:r>
          </w:p>
          <w:p w14:paraId="67DA2826"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Reaktif güç (Qa, Qb, Qc, Q-3Ph)</w:t>
            </w:r>
          </w:p>
          <w:p w14:paraId="37431D63"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Zahiri güç (Sa, Sb, Sc, S-3Ph)</w:t>
            </w:r>
          </w:p>
          <w:p w14:paraId="24CB38CE"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Demant (15dak. ortalama)</w:t>
            </w:r>
          </w:p>
          <w:p w14:paraId="234F0883"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Güç faktörü (pf, CosΦ)</w:t>
            </w:r>
          </w:p>
          <w:p w14:paraId="2A063C9E"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Frekans </w:t>
            </w:r>
          </w:p>
          <w:p w14:paraId="4C5047A0"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Aktif enerji (İleri, Ters)</w:t>
            </w:r>
          </w:p>
          <w:p w14:paraId="3ED890E1"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Reaktif enerji (İleri, Ters)</w:t>
            </w:r>
          </w:p>
          <w:p w14:paraId="153AD3B8" w14:textId="77777777" w:rsidR="00F03673" w:rsidRPr="0015458F" w:rsidRDefault="00F03673" w:rsidP="00F03673">
            <w:pPr>
              <w:ind w:left="57" w:right="57"/>
              <w:rPr>
                <w:szCs w:val="20"/>
                <w:lang w:eastAsia="ja-JP"/>
              </w:rPr>
            </w:pPr>
            <w:r w:rsidRPr="0015458F">
              <w:rPr>
                <w:szCs w:val="20"/>
                <w:lang w:eastAsia="ja-JP"/>
              </w:rPr>
              <w:t xml:space="preserve">Analogtan dijitale dönüşüm, tüm fazlar için en az 1000Hz örnekleme oranına sahip olacaktır. </w:t>
            </w:r>
          </w:p>
          <w:p w14:paraId="0CD8F45E" w14:textId="77777777" w:rsidR="00F03673" w:rsidRPr="0015458F" w:rsidRDefault="00F03673" w:rsidP="00F03673">
            <w:pPr>
              <w:ind w:left="57" w:right="57"/>
              <w:rPr>
                <w:szCs w:val="20"/>
                <w:lang w:eastAsia="ja-JP"/>
              </w:rPr>
            </w:pPr>
            <w:r w:rsidRPr="0015458F">
              <w:rPr>
                <w:szCs w:val="20"/>
                <w:lang w:eastAsia="ja-JP"/>
              </w:rPr>
              <w:t>Yüklenici, hangi verilerin IED’lerden kontrol merkezine gönderileceğine ilişkin İŞVEREN’in onayını alacaktır.</w:t>
            </w:r>
          </w:p>
          <w:p w14:paraId="7A23684D" w14:textId="77777777" w:rsidR="00F03673" w:rsidRPr="0015458F" w:rsidRDefault="00F03673" w:rsidP="00F03673">
            <w:pPr>
              <w:ind w:left="57" w:right="57"/>
              <w:rPr>
                <w:szCs w:val="20"/>
                <w:lang w:eastAsia="ja-JP"/>
              </w:rPr>
            </w:pPr>
          </w:p>
          <w:p w14:paraId="3B654DFB" w14:textId="77777777" w:rsidR="00F03673" w:rsidRPr="0015458F" w:rsidRDefault="00F03673" w:rsidP="00F03673">
            <w:pPr>
              <w:ind w:left="57" w:right="57"/>
              <w:rPr>
                <w:b/>
              </w:rPr>
            </w:pPr>
            <w:r w:rsidRPr="0015458F">
              <w:rPr>
                <w:b/>
              </w:rPr>
              <w:t>Parametreleme:</w:t>
            </w:r>
          </w:p>
          <w:p w14:paraId="386D6156" w14:textId="77777777" w:rsidR="00F03673" w:rsidRPr="0015458F" w:rsidRDefault="00F03673" w:rsidP="00F03673">
            <w:pPr>
              <w:pStyle w:val="KeskinTrnak"/>
              <w:ind w:left="0"/>
              <w:rPr>
                <w:b w:val="0"/>
              </w:rPr>
            </w:pPr>
            <w:r w:rsidRPr="0015458F">
              <w:rPr>
                <w:b w:val="0"/>
              </w:rPr>
              <w:t>C60</w:t>
            </w:r>
          </w:p>
          <w:p w14:paraId="573C0133" w14:textId="77777777" w:rsidR="00F03673" w:rsidRPr="0015458F" w:rsidRDefault="00F03673" w:rsidP="00F03673">
            <w:pPr>
              <w:ind w:left="57" w:right="57"/>
              <w:rPr>
                <w:szCs w:val="20"/>
              </w:rPr>
            </w:pPr>
            <w:r w:rsidRPr="0015458F">
              <w:rPr>
                <w:szCs w:val="20"/>
              </w:rPr>
              <w:t xml:space="preserve">Tüm gerekli donanım ve yazılım, IED’yi aşağıda belirtildiği gibi parametrelemek amacıyla sağlanacaktır; </w:t>
            </w:r>
          </w:p>
          <w:p w14:paraId="3406DD04"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IED’nin kontrol paneli  </w:t>
            </w:r>
          </w:p>
          <w:p w14:paraId="0659B3FB"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 IED’ye bağlanan harici PC </w:t>
            </w:r>
          </w:p>
          <w:p w14:paraId="3A5A4946"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 Kontrol Merkezinden uzaktan kumanda ile</w:t>
            </w:r>
          </w:p>
          <w:p w14:paraId="34B9D8E6" w14:textId="77777777" w:rsidR="00F03673" w:rsidRPr="0015458F" w:rsidRDefault="00F03673" w:rsidP="00F03673">
            <w:pPr>
              <w:ind w:left="57" w:right="57"/>
              <w:rPr>
                <w:b/>
                <w:szCs w:val="20"/>
              </w:rPr>
            </w:pPr>
            <w:r w:rsidRPr="0015458F">
              <w:rPr>
                <w:b/>
                <w:szCs w:val="20"/>
              </w:rPr>
              <w:t>Teklif Sahipleri, proje dahilinde IED’lerin uzak kumandası, parametrelemesi ve IED’lerden veri alış verişinin nasıl gerçekleştirileceğini açıklayacaktır.</w:t>
            </w:r>
          </w:p>
          <w:p w14:paraId="58C2BA8F" w14:textId="77777777" w:rsidR="00F03673" w:rsidRPr="0015458F" w:rsidRDefault="00F03673" w:rsidP="00F03673">
            <w:pPr>
              <w:ind w:left="57" w:right="57"/>
              <w:rPr>
                <w:rFonts w:cs="Calibri"/>
                <w:color w:val="000000"/>
                <w:szCs w:val="20"/>
                <w:lang w:eastAsia="tr-TR"/>
              </w:rPr>
            </w:pPr>
            <w:r w:rsidRPr="0015458F">
              <w:rPr>
                <w:rFonts w:cs="Calibri"/>
                <w:color w:val="000000"/>
                <w:szCs w:val="20"/>
                <w:lang w:eastAsia="tr-TR"/>
              </w:rPr>
              <w:t xml:space="preserve">IED, parametreleme işlemi süresince çalışmaya devam edecektir. Parametreleme, IED aktif hale getirildiğinde ve yük altındayken gerçekleştirilecektir. IED, en az beş ayarlanabilir koruma setine (senaryo) sahip olacaktır. IED’lerin akım ve zaman ayarları bağımsız olarak yapılacaktır. </w:t>
            </w:r>
          </w:p>
          <w:p w14:paraId="417BD2F8" w14:textId="77777777" w:rsidR="00F03673" w:rsidRPr="0015458F" w:rsidRDefault="00F03673" w:rsidP="00F03673">
            <w:pPr>
              <w:ind w:left="57" w:right="57"/>
              <w:rPr>
                <w:rFonts w:cs="Calibri"/>
                <w:color w:val="000000"/>
                <w:szCs w:val="20"/>
                <w:lang w:eastAsia="tr-TR"/>
              </w:rPr>
            </w:pPr>
            <w:r w:rsidRPr="0015458F">
              <w:rPr>
                <w:rFonts w:cs="Calibri"/>
                <w:color w:val="000000"/>
                <w:szCs w:val="20"/>
                <w:lang w:eastAsia="tr-TR"/>
              </w:rPr>
              <w:t xml:space="preserve">IED’ler mantıksal parametreleme sağlayacak ve mantıksal parametreleme blokları VE, VEYA zamanlayıcı ve sayaca sahip olacaktır.  </w:t>
            </w:r>
          </w:p>
          <w:p w14:paraId="465957D3" w14:textId="77777777" w:rsidR="00F03673" w:rsidRPr="0015458F" w:rsidRDefault="00F03673" w:rsidP="00F03673">
            <w:pPr>
              <w:ind w:left="57" w:right="57"/>
              <w:rPr>
                <w:rFonts w:cs="Calibri"/>
                <w:color w:val="000000"/>
                <w:szCs w:val="20"/>
                <w:lang w:eastAsia="tr-TR"/>
              </w:rPr>
            </w:pPr>
          </w:p>
          <w:p w14:paraId="6C8B0A6C" w14:textId="77777777" w:rsidR="00F03673" w:rsidRPr="0015458F" w:rsidRDefault="00F03673" w:rsidP="00F03673">
            <w:pPr>
              <w:ind w:left="57" w:right="57"/>
              <w:rPr>
                <w:b/>
              </w:rPr>
            </w:pPr>
            <w:r w:rsidRPr="0015458F">
              <w:rPr>
                <w:b/>
              </w:rPr>
              <w:t>Kayıt:</w:t>
            </w:r>
          </w:p>
          <w:p w14:paraId="2D1BCA18" w14:textId="77777777" w:rsidR="00F03673" w:rsidRPr="0015458F" w:rsidRDefault="00F03673" w:rsidP="00F03673">
            <w:pPr>
              <w:pStyle w:val="KeskinTrnak"/>
              <w:ind w:left="0"/>
              <w:rPr>
                <w:b w:val="0"/>
              </w:rPr>
            </w:pPr>
            <w:r w:rsidRPr="0015458F">
              <w:rPr>
                <w:b w:val="0"/>
              </w:rPr>
              <w:t>C61</w:t>
            </w:r>
          </w:p>
          <w:p w14:paraId="1E24D41C" w14:textId="77777777" w:rsidR="00F03673" w:rsidRPr="0015458F" w:rsidRDefault="00F03673" w:rsidP="00F03673">
            <w:pPr>
              <w:ind w:left="57" w:right="57"/>
              <w:rPr>
                <w:szCs w:val="20"/>
              </w:rPr>
            </w:pPr>
            <w:r w:rsidRPr="0015458F">
              <w:rPr>
                <w:szCs w:val="20"/>
              </w:rPr>
              <w:t xml:space="preserve">IED’ler tarafından gerçekleştirilen tüm işlemler, olay olarak kaydedilecek ve IED, bu olayları depolayacaktır. </w:t>
            </w:r>
          </w:p>
          <w:p w14:paraId="05EA0467" w14:textId="77777777" w:rsidR="00F03673" w:rsidRPr="0015458F" w:rsidRDefault="00F03673" w:rsidP="00F03673">
            <w:pPr>
              <w:ind w:left="34" w:right="57"/>
              <w:rPr>
                <w:szCs w:val="20"/>
              </w:rPr>
            </w:pPr>
            <w:r w:rsidRPr="0015458F">
              <w:rPr>
                <w:szCs w:val="20"/>
              </w:rPr>
              <w:t>Örnekleme Oranı 64Sample/cycle ve Zaman etiketi 5ms olacak, kayıt adeti ise kayıt süresine göre min. 5sn –max.500sn ayarlanabilir şekilde 100 adet olacaktır.</w:t>
            </w:r>
          </w:p>
          <w:p w14:paraId="7DB788CE" w14:textId="77777777" w:rsidR="00F03673" w:rsidRPr="0015458F" w:rsidRDefault="00F03673" w:rsidP="00F03673">
            <w:pPr>
              <w:ind w:left="57" w:right="57"/>
              <w:rPr>
                <w:rFonts w:cs="Calibri"/>
                <w:color w:val="000000"/>
                <w:szCs w:val="20"/>
                <w:lang w:eastAsia="tr-TR"/>
              </w:rPr>
            </w:pPr>
            <w:r w:rsidRPr="0015458F">
              <w:rPr>
                <w:rFonts w:cs="Calibri"/>
                <w:color w:val="000000"/>
                <w:szCs w:val="20"/>
                <w:lang w:eastAsia="tr-TR"/>
              </w:rPr>
              <w:t xml:space="preserve">Bu kayıtlar, istasyon adını, fider adını, hata sayısını, analog verilerin üst değerlerini, büyüklük ölçeğini, zaman ölçeğini, dijital kanal adlarını, analog kanal adlarını, arıza zamanını ve tarihini, arıza türünü, arızalanan fazları, arıza akımını ve arıza gerilimini içerecektir.  </w:t>
            </w:r>
          </w:p>
          <w:p w14:paraId="0508392E" w14:textId="77777777" w:rsidR="00F03673" w:rsidRDefault="00F03673" w:rsidP="00F03673">
            <w:pPr>
              <w:ind w:left="57" w:right="57"/>
              <w:rPr>
                <w:rFonts w:cs="Calibri"/>
                <w:color w:val="000000"/>
                <w:szCs w:val="20"/>
                <w:lang w:eastAsia="tr-TR"/>
              </w:rPr>
            </w:pPr>
            <w:r w:rsidRPr="0015458F">
              <w:rPr>
                <w:rFonts w:cs="Calibri"/>
                <w:color w:val="000000"/>
                <w:szCs w:val="20"/>
                <w:lang w:eastAsia="tr-TR"/>
              </w:rPr>
              <w:t xml:space="preserve">İkincil tedarikin de arızalanması, bataryanın bitmesi veya diğer durumların meydana gelmesi halinde depolanan </w:t>
            </w:r>
            <w:r w:rsidRPr="0015458F">
              <w:rPr>
                <w:rFonts w:cs="Calibri"/>
                <w:color w:val="000000"/>
                <w:szCs w:val="20"/>
                <w:lang w:eastAsia="tr-TR"/>
              </w:rPr>
              <w:lastRenderedPageBreak/>
              <w:t>veriler, saklanacak ve zaman ölçer çalışmaya devam edecektir.</w:t>
            </w:r>
          </w:p>
          <w:p w14:paraId="2786543B" w14:textId="77777777" w:rsidR="00F03673" w:rsidRPr="0015458F" w:rsidRDefault="00F03673" w:rsidP="00F03673">
            <w:pPr>
              <w:ind w:left="57" w:right="57"/>
              <w:rPr>
                <w:rFonts w:cs="Calibri"/>
                <w:color w:val="000000"/>
                <w:szCs w:val="20"/>
                <w:lang w:eastAsia="tr-TR"/>
              </w:rPr>
            </w:pPr>
          </w:p>
          <w:p w14:paraId="675A2FF3" w14:textId="77777777" w:rsidR="00F03673" w:rsidRPr="0015458F" w:rsidRDefault="00F03673" w:rsidP="00F03673">
            <w:pPr>
              <w:ind w:left="57" w:right="57"/>
              <w:rPr>
                <w:b/>
              </w:rPr>
            </w:pPr>
            <w:r w:rsidRPr="0015458F">
              <w:rPr>
                <w:rFonts w:cs="Calibri"/>
                <w:color w:val="000000"/>
                <w:szCs w:val="20"/>
                <w:lang w:eastAsia="tr-TR"/>
              </w:rPr>
              <w:t xml:space="preserve"> </w:t>
            </w:r>
            <w:r w:rsidRPr="0015458F">
              <w:rPr>
                <w:b/>
              </w:rPr>
              <w:t>Güvenlik zamanlayıcısı:</w:t>
            </w:r>
          </w:p>
          <w:p w14:paraId="09EE794A" w14:textId="77777777" w:rsidR="00F03673" w:rsidRPr="0015458F" w:rsidRDefault="00F03673" w:rsidP="00F03673">
            <w:pPr>
              <w:pStyle w:val="KeskinTrnak"/>
              <w:ind w:left="0"/>
              <w:rPr>
                <w:b w:val="0"/>
              </w:rPr>
            </w:pPr>
            <w:r w:rsidRPr="0015458F">
              <w:rPr>
                <w:b w:val="0"/>
              </w:rPr>
              <w:t>C62</w:t>
            </w:r>
          </w:p>
          <w:p w14:paraId="1CAFB09A" w14:textId="77777777" w:rsidR="00F03673" w:rsidRPr="0015458F" w:rsidRDefault="00F03673" w:rsidP="00F03673">
            <w:pPr>
              <w:ind w:left="57" w:right="57"/>
              <w:rPr>
                <w:szCs w:val="20"/>
              </w:rPr>
            </w:pPr>
            <w:r w:rsidRPr="0015458F">
              <w:rPr>
                <w:szCs w:val="20"/>
              </w:rPr>
              <w:t>Güvenlik zamanlayıcısı fonksiyonu, sürekli olarak işlev gösterecektir. Bu fonksiyon, ölçülen verilerin dijital dönüşümünü, toplanmış verilerin sıralanmasını, röle yazılımının sıralanmasını ve iletişim sinyallerinin doğruluğunu inceleyecektir. Arıza halinde LED’ler ve koruma rölesindeki ekran, uyarı verecek ve RTU’lar vasıtasıyla SCADA sistemine hata mesajı gönderilecektir.</w:t>
            </w:r>
          </w:p>
          <w:p w14:paraId="1B16B793" w14:textId="77777777" w:rsidR="00F03673" w:rsidRPr="0015458F" w:rsidRDefault="00F03673" w:rsidP="00F03673">
            <w:pPr>
              <w:ind w:left="57" w:right="57"/>
              <w:rPr>
                <w:rFonts w:cs="Calibri"/>
                <w:color w:val="000000"/>
                <w:szCs w:val="20"/>
                <w:lang w:eastAsia="tr-TR"/>
              </w:rPr>
            </w:pPr>
            <w:r w:rsidRPr="0015458F">
              <w:rPr>
                <w:rFonts w:cs="Calibri"/>
                <w:color w:val="000000"/>
                <w:szCs w:val="20"/>
                <w:lang w:eastAsia="tr-TR"/>
              </w:rPr>
              <w:t xml:space="preserve">Tüm yazılım, Türkçe dilini destekleyecek ve doğru bir şekilde çalışan son sürüm olacaktır. </w:t>
            </w:r>
          </w:p>
          <w:p w14:paraId="518D3BA6" w14:textId="77777777" w:rsidR="00F03673" w:rsidRPr="0015458F" w:rsidRDefault="00F03673" w:rsidP="00F03673">
            <w:pPr>
              <w:ind w:left="57" w:right="57"/>
              <w:rPr>
                <w:rFonts w:cs="Calibri"/>
                <w:color w:val="000000"/>
                <w:szCs w:val="20"/>
                <w:lang w:eastAsia="tr-TR"/>
              </w:rPr>
            </w:pPr>
            <w:r w:rsidRPr="0015458F">
              <w:rPr>
                <w:rFonts w:cs="Calibri"/>
                <w:color w:val="000000"/>
                <w:szCs w:val="20"/>
                <w:lang w:eastAsia="tr-TR"/>
              </w:rPr>
              <w:t xml:space="preserve">IED, aşağıda belirtilen işlevlere sahip olacaktır; </w:t>
            </w:r>
          </w:p>
          <w:p w14:paraId="32362074"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Soğuk yük alma</w:t>
            </w:r>
          </w:p>
          <w:p w14:paraId="6187D11D"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Demeraj akımı tutuculuğu</w:t>
            </w:r>
          </w:p>
          <w:p w14:paraId="326E309C"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2. Harmonik tutuculuğu</w:t>
            </w:r>
          </w:p>
          <w:p w14:paraId="484B99CD" w14:textId="77777777" w:rsidR="00F03673" w:rsidRDefault="00F03673" w:rsidP="00F03673">
            <w:pPr>
              <w:widowControl/>
              <w:numPr>
                <w:ilvl w:val="0"/>
                <w:numId w:val="74"/>
              </w:numPr>
              <w:spacing w:before="120" w:after="120"/>
              <w:ind w:left="567" w:hanging="283"/>
              <w:jc w:val="both"/>
              <w:rPr>
                <w:szCs w:val="20"/>
                <w:lang w:eastAsia="ja-JP"/>
              </w:rPr>
            </w:pPr>
            <w:r w:rsidRPr="0015458F">
              <w:rPr>
                <w:szCs w:val="20"/>
                <w:lang w:eastAsia="ja-JP"/>
              </w:rPr>
              <w:t>Şifre koruma</w:t>
            </w:r>
          </w:p>
          <w:p w14:paraId="1758321B" w14:textId="77777777" w:rsidR="00F03673" w:rsidRPr="0015458F" w:rsidRDefault="00F03673" w:rsidP="00F03673">
            <w:pPr>
              <w:ind w:left="567"/>
              <w:rPr>
                <w:szCs w:val="20"/>
                <w:lang w:eastAsia="ja-JP"/>
              </w:rPr>
            </w:pPr>
          </w:p>
          <w:p w14:paraId="2D86E71D" w14:textId="77777777" w:rsidR="00F03673" w:rsidRPr="0015458F" w:rsidRDefault="00F03673" w:rsidP="00415028">
            <w:pPr>
              <w:pStyle w:val="MERCADOSTitle4"/>
              <w:numPr>
                <w:ilvl w:val="3"/>
                <w:numId w:val="143"/>
              </w:numPr>
            </w:pPr>
            <w:r w:rsidRPr="0015458F">
              <w:t>İLETİŞİM ÖZELLİKLERİ</w:t>
            </w:r>
          </w:p>
          <w:p w14:paraId="2B5D0AF2" w14:textId="77777777" w:rsidR="00F03673" w:rsidRPr="0015458F" w:rsidRDefault="00F03673" w:rsidP="00F03673">
            <w:pPr>
              <w:pStyle w:val="KeskinTrnak"/>
              <w:ind w:left="0"/>
              <w:rPr>
                <w:b w:val="0"/>
              </w:rPr>
            </w:pPr>
            <w:r w:rsidRPr="0015458F">
              <w:rPr>
                <w:b w:val="0"/>
              </w:rPr>
              <w:t>C63</w:t>
            </w:r>
          </w:p>
          <w:p w14:paraId="2B799D5D" w14:textId="77777777" w:rsidR="00F03673" w:rsidRPr="0015458F" w:rsidRDefault="00F03673" w:rsidP="00F03673">
            <w:pPr>
              <w:ind w:left="57" w:right="57"/>
            </w:pPr>
            <w:r w:rsidRPr="0015458F">
              <w:t>IED, fiber Ethernet üzerinden IEC 61850 protokolü vasıtasıyla RTU ile iletişim kuracaktır. IED’ler ring yapıyı oluşturabilmek amacıyla redundant 2 fiber Ethernet porta sahip olacaktır.</w:t>
            </w:r>
          </w:p>
          <w:p w14:paraId="7396BC25" w14:textId="77777777" w:rsidR="00F03673" w:rsidRPr="0015458F" w:rsidRDefault="00F03673" w:rsidP="00F03673">
            <w:pPr>
              <w:ind w:left="57" w:right="57"/>
            </w:pPr>
            <w:r w:rsidRPr="0015458F">
              <w:rPr>
                <w:b/>
              </w:rPr>
              <w:t>Teklif Sahipleri, fiber Ethernet yıldız dışında da çözümler önerebilirler, ancak Teklif Sahipleri, kendi çözümlerini detaylı bir şekilde açıklayacaktır</w:t>
            </w:r>
            <w:r w:rsidRPr="0015458F">
              <w:t xml:space="preserve">    </w:t>
            </w:r>
          </w:p>
          <w:p w14:paraId="78BCBC97" w14:textId="77777777" w:rsidR="00F03673" w:rsidRPr="0015458F" w:rsidRDefault="00F03673" w:rsidP="00F03673">
            <w:pPr>
              <w:pStyle w:val="KeskinTrnak"/>
              <w:ind w:left="0"/>
              <w:rPr>
                <w:b w:val="0"/>
              </w:rPr>
            </w:pPr>
            <w:r w:rsidRPr="0015458F">
              <w:rPr>
                <w:b w:val="0"/>
              </w:rPr>
              <w:t>C64</w:t>
            </w:r>
          </w:p>
          <w:p w14:paraId="7B9BF54C" w14:textId="77777777" w:rsidR="00F03673" w:rsidRPr="0015458F" w:rsidRDefault="00F03673" w:rsidP="00F03673">
            <w:pPr>
              <w:ind w:left="57" w:right="57"/>
            </w:pPr>
            <w:r w:rsidRPr="0015458F">
              <w:t xml:space="preserve">IED, aşağıda verilen iletişim portlarını temin edecektir; </w:t>
            </w:r>
          </w:p>
          <w:p w14:paraId="291E5BF9"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RS232/RS485</w:t>
            </w:r>
          </w:p>
          <w:p w14:paraId="0CBB2093"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Ethernet</w:t>
            </w:r>
          </w:p>
          <w:p w14:paraId="01DD54F6"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USB</w:t>
            </w:r>
          </w:p>
          <w:p w14:paraId="231125A1" w14:textId="77777777" w:rsidR="00F03673" w:rsidRPr="0015458F" w:rsidRDefault="00F03673" w:rsidP="00F03673">
            <w:pPr>
              <w:ind w:left="567"/>
              <w:rPr>
                <w:szCs w:val="20"/>
                <w:lang w:eastAsia="ja-JP"/>
              </w:rPr>
            </w:pPr>
          </w:p>
          <w:p w14:paraId="63DD572C" w14:textId="77777777" w:rsidR="00F03673" w:rsidRPr="0015458F" w:rsidRDefault="00F03673" w:rsidP="00415028">
            <w:pPr>
              <w:pStyle w:val="MERCADOSTitle3"/>
              <w:numPr>
                <w:ilvl w:val="2"/>
                <w:numId w:val="143"/>
              </w:numPr>
            </w:pPr>
            <w:r w:rsidRPr="0015458F">
              <w:t>Haberlşeme Protokolü</w:t>
            </w:r>
          </w:p>
          <w:p w14:paraId="3D6620FB" w14:textId="77777777" w:rsidR="00F03673" w:rsidRPr="0015458F" w:rsidRDefault="00F03673" w:rsidP="00F03673">
            <w:pPr>
              <w:pStyle w:val="KeskinTrnak"/>
              <w:ind w:left="0"/>
              <w:rPr>
                <w:b w:val="0"/>
              </w:rPr>
            </w:pPr>
            <w:r w:rsidRPr="0015458F">
              <w:rPr>
                <w:b w:val="0"/>
              </w:rPr>
              <w:t>C66</w:t>
            </w:r>
          </w:p>
          <w:p w14:paraId="120C098A" w14:textId="77777777" w:rsidR="00F03673" w:rsidRPr="0015458F" w:rsidRDefault="00F03673" w:rsidP="00F03673">
            <w:pPr>
              <w:ind w:left="57" w:right="57"/>
            </w:pPr>
            <w:r w:rsidRPr="0015458F">
              <w:t xml:space="preserve">IED, aşağıda belirtilen iletişim protokollerini aynı anda destekleyebilecektir;  </w:t>
            </w:r>
          </w:p>
          <w:p w14:paraId="72D6AA21"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 w:val="24"/>
                <w:szCs w:val="24"/>
                <w:lang w:eastAsia="ja-JP"/>
              </w:rPr>
              <w:t xml:space="preserve"> </w:t>
            </w:r>
            <w:r w:rsidRPr="0015458F">
              <w:rPr>
                <w:szCs w:val="20"/>
                <w:lang w:eastAsia="ja-JP"/>
              </w:rPr>
              <w:t xml:space="preserve">IEC 61850 (A Seviyesi Sertifika) </w:t>
            </w:r>
          </w:p>
          <w:p w14:paraId="30499A44"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 IEC 60870-5-103</w:t>
            </w:r>
          </w:p>
          <w:p w14:paraId="12AFFA4C" w14:textId="77777777" w:rsidR="00F03673" w:rsidRPr="0015458F" w:rsidRDefault="00F03673" w:rsidP="00F03673">
            <w:pPr>
              <w:ind w:left="284"/>
              <w:rPr>
                <w:szCs w:val="20"/>
                <w:lang w:eastAsia="ja-JP"/>
              </w:rPr>
            </w:pPr>
          </w:p>
          <w:p w14:paraId="0421F60D" w14:textId="77777777" w:rsidR="00F03673" w:rsidRPr="0015458F" w:rsidRDefault="00F03673" w:rsidP="00F03673">
            <w:pPr>
              <w:ind w:left="57" w:right="57"/>
              <w:rPr>
                <w:b/>
                <w:szCs w:val="20"/>
                <w:lang w:eastAsia="ja-JP"/>
              </w:rPr>
            </w:pPr>
            <w:r w:rsidRPr="0015458F">
              <w:rPr>
                <w:b/>
                <w:szCs w:val="20"/>
                <w:lang w:eastAsia="ja-JP"/>
              </w:rPr>
              <w:t xml:space="preserve">Teklif sahipleri, IEC 61850 protokolü kullanan ekipmanlar için akredite, UCAIug (Utility Communications Architecture International Users Group) üyesi ve yine UCAIug’nin IEC 61850 Test Alt Komitesinde temsil edilen bir test/merkezi/ laboratuvardan verilmiş A Seviyesi bir sertifika sağlayacaktır. </w:t>
            </w:r>
          </w:p>
          <w:p w14:paraId="25E90C4B" w14:textId="77777777" w:rsidR="00F03673" w:rsidRPr="0015458F" w:rsidRDefault="00F03673" w:rsidP="00F03673">
            <w:pPr>
              <w:ind w:left="57" w:right="57"/>
            </w:pPr>
          </w:p>
          <w:p w14:paraId="78895C3B" w14:textId="77777777" w:rsidR="00F03673" w:rsidRPr="0015458F" w:rsidRDefault="00F03673" w:rsidP="00415028">
            <w:pPr>
              <w:pStyle w:val="MERCADOSTitle2"/>
              <w:numPr>
                <w:ilvl w:val="1"/>
                <w:numId w:val="143"/>
              </w:numPr>
            </w:pPr>
            <w:r w:rsidRPr="0015458F">
              <w:t>DC SİSTEM</w:t>
            </w:r>
          </w:p>
          <w:p w14:paraId="48A42C1C" w14:textId="77777777" w:rsidR="00F03673" w:rsidRPr="0015458F" w:rsidRDefault="00F03673" w:rsidP="00415028">
            <w:pPr>
              <w:pStyle w:val="MERCADOSTitle3"/>
              <w:numPr>
                <w:ilvl w:val="2"/>
                <w:numId w:val="143"/>
              </w:numPr>
            </w:pPr>
            <w:r w:rsidRPr="0015458F">
              <w:lastRenderedPageBreak/>
              <w:t>Genel Gereklilikler</w:t>
            </w:r>
          </w:p>
          <w:p w14:paraId="5D3CFE92" w14:textId="77777777" w:rsidR="00F03673" w:rsidRPr="0015458F" w:rsidRDefault="00F03673" w:rsidP="00F03673">
            <w:pPr>
              <w:ind w:left="57" w:right="57"/>
            </w:pPr>
            <w:r w:rsidRPr="0015458F">
              <w:t xml:space="preserve">Bu bölüm, batarya yükleyici, bataryalar, batarya raflarını, ara bağlayıcıları, tel ve aksesuarları içeren DC Sisteminin tasarımı, tedariki, nakliyesi, montajı, hizmete alınması ve garantisini içermektedir. </w:t>
            </w:r>
          </w:p>
          <w:p w14:paraId="07FEFD0F" w14:textId="77777777" w:rsidR="00F03673" w:rsidRPr="0015458F" w:rsidRDefault="00F03673" w:rsidP="00F03673">
            <w:pPr>
              <w:pStyle w:val="KeskinTrnak"/>
              <w:ind w:left="0"/>
              <w:rPr>
                <w:b w:val="0"/>
              </w:rPr>
            </w:pPr>
            <w:r w:rsidRPr="0015458F">
              <w:rPr>
                <w:b w:val="0"/>
              </w:rPr>
              <w:t>C67</w:t>
            </w:r>
          </w:p>
          <w:p w14:paraId="5C3EF001" w14:textId="77777777" w:rsidR="00F03673" w:rsidRPr="0015458F" w:rsidRDefault="00F03673" w:rsidP="00F03673">
            <w:pPr>
              <w:ind w:left="57" w:right="57"/>
            </w:pPr>
            <w:r w:rsidRPr="0015458F">
              <w:t xml:space="preserve">DC Sistemi, aksama veya dalgalanma olmaksızın ve AC güç kaynağının belirtilen limitlerden sapması halinde belirtilen minimum süre boyunca 24 VDC enerji sağlayacaktır.  </w:t>
            </w:r>
          </w:p>
          <w:p w14:paraId="758A421B" w14:textId="77777777" w:rsidR="00F03673" w:rsidRPr="0015458F" w:rsidRDefault="00F03673" w:rsidP="00F03673">
            <w:pPr>
              <w:ind w:left="57" w:right="57"/>
              <w:rPr>
                <w:sz w:val="2"/>
              </w:rPr>
            </w:pPr>
          </w:p>
          <w:p w14:paraId="54170DA7" w14:textId="77777777" w:rsidR="00F03673" w:rsidRPr="0015458F" w:rsidRDefault="00F03673" w:rsidP="00415028">
            <w:pPr>
              <w:pStyle w:val="MERCADOSTitle3"/>
              <w:numPr>
                <w:ilvl w:val="2"/>
                <w:numId w:val="143"/>
              </w:numPr>
            </w:pPr>
            <w:r w:rsidRPr="0015458F">
              <w:t>Teknik Gereklilikler</w:t>
            </w:r>
          </w:p>
          <w:p w14:paraId="1373A5A6" w14:textId="77777777" w:rsidR="00F03673" w:rsidRPr="0015458F" w:rsidRDefault="00F03673" w:rsidP="00F03673">
            <w:pPr>
              <w:pStyle w:val="KeskinTrnak"/>
              <w:ind w:left="0"/>
              <w:rPr>
                <w:b w:val="0"/>
              </w:rPr>
            </w:pPr>
            <w:r w:rsidRPr="0015458F">
              <w:rPr>
                <w:b w:val="0"/>
              </w:rPr>
              <w:t>C68</w:t>
            </w:r>
          </w:p>
          <w:p w14:paraId="56A68CF2" w14:textId="77777777" w:rsidR="00F03673" w:rsidRPr="0015458F" w:rsidRDefault="00F03673" w:rsidP="00F03673">
            <w:pPr>
              <w:ind w:left="57" w:right="57"/>
            </w:pPr>
            <w:r w:rsidRPr="0015458F">
              <w:t xml:space="preserve">DC Sistemler, çıkış oranı, her bir merkez için listelenmiş Uzak Terminal Ünitesinin ve İletişim ekipmanının yükü alınırken bataryanın şarj edilmesini sağlayabilecek nitelikte olacaktır.   </w:t>
            </w:r>
          </w:p>
          <w:p w14:paraId="4E7A103B" w14:textId="77777777" w:rsidR="00F03673" w:rsidRPr="0015458F" w:rsidRDefault="00F03673" w:rsidP="00F03673">
            <w:pPr>
              <w:ind w:left="57" w:right="57"/>
              <w:rPr>
                <w:b/>
              </w:rPr>
            </w:pPr>
            <w:r w:rsidRPr="0015458F">
              <w:rPr>
                <w:b/>
              </w:rPr>
              <w:t>Teklif Sahipleri, önerilen DC sisteminin teknik şartnameyle uyumlu olduğunu kanıtlayabilmek amacıyla çevresel şartlar ve teknik özelliklere ilişkin dokümanları temin edecektir.</w:t>
            </w:r>
          </w:p>
          <w:p w14:paraId="3BCD8BFD" w14:textId="77777777" w:rsidR="00F03673" w:rsidRPr="0015458F" w:rsidRDefault="00F03673" w:rsidP="00F03673">
            <w:pPr>
              <w:pStyle w:val="KeskinTrnak"/>
              <w:ind w:left="0"/>
              <w:rPr>
                <w:b w:val="0"/>
              </w:rPr>
            </w:pPr>
            <w:r w:rsidRPr="0015458F">
              <w:rPr>
                <w:b w:val="0"/>
              </w:rPr>
              <w:t>C69</w:t>
            </w:r>
          </w:p>
          <w:p w14:paraId="5780399B" w14:textId="77777777" w:rsidR="00F03673" w:rsidRPr="0015458F" w:rsidRDefault="00F03673" w:rsidP="00F03673">
            <w:pPr>
              <w:ind w:left="57" w:right="57"/>
            </w:pPr>
            <w:r w:rsidRPr="0015458F">
              <w:t>DC Güç Kaynağı sistemi, farklı Telekom ekipmanları, RTU’lar ve istasyonlarda bulunan diğer ilgili ekipmanlar için yük gerekliliklerini karşılayabilecek nitelikte olacaktır.</w:t>
            </w:r>
          </w:p>
          <w:p w14:paraId="6D2EE132" w14:textId="77777777" w:rsidR="00F03673" w:rsidRPr="0015458F" w:rsidRDefault="00F03673" w:rsidP="00F03673">
            <w:pPr>
              <w:ind w:left="57" w:right="57"/>
            </w:pPr>
            <w:r w:rsidRPr="0015458F">
              <w:t xml:space="preserve">İstasyonlarda DC sistemine olan AC girişi, mevcut sistemden temin edilecek tek fazlı AC olacaktır. </w:t>
            </w:r>
          </w:p>
          <w:p w14:paraId="3A823EF7" w14:textId="77777777" w:rsidR="00F03673" w:rsidRPr="0015458F" w:rsidRDefault="00F03673" w:rsidP="00415028">
            <w:pPr>
              <w:pStyle w:val="MERCADOSTitle4"/>
              <w:numPr>
                <w:ilvl w:val="3"/>
                <w:numId w:val="143"/>
              </w:numPr>
            </w:pPr>
            <w:r w:rsidRPr="0015458F">
              <w:t>Teknik Özellikler</w:t>
            </w:r>
          </w:p>
          <w:p w14:paraId="31B650B0" w14:textId="77777777" w:rsidR="00F03673" w:rsidRPr="0015458F" w:rsidRDefault="00F03673" w:rsidP="00F03673">
            <w:pPr>
              <w:pStyle w:val="KeskinTrnak"/>
              <w:ind w:left="0"/>
              <w:rPr>
                <w:b w:val="0"/>
              </w:rPr>
            </w:pPr>
            <w:r w:rsidRPr="0015458F">
              <w:rPr>
                <w:b w:val="0"/>
              </w:rPr>
              <w:t>C70</w:t>
            </w:r>
          </w:p>
          <w:p w14:paraId="3A424A4D" w14:textId="77777777" w:rsidR="00F03673" w:rsidRPr="0015458F" w:rsidRDefault="00F03673" w:rsidP="00F03673">
            <w:pPr>
              <w:ind w:left="34"/>
              <w:rPr>
                <w:b/>
              </w:rPr>
            </w:pPr>
            <w:r w:rsidRPr="0015458F">
              <w:t xml:space="preserve">Redresörler genel kapsamıyla TS EN 60146-1-1 standardına uygun olacaktır. </w:t>
            </w:r>
          </w:p>
          <w:p w14:paraId="1C294810" w14:textId="77777777" w:rsidR="00F03673" w:rsidRPr="0015458F" w:rsidRDefault="00F03673" w:rsidP="00F03673">
            <w:pPr>
              <w:ind w:left="34"/>
            </w:pPr>
            <w:r w:rsidRPr="0015458F">
              <w:t>Türk Akreditasyon Kurumu veya Uluslararası Laboratuvar Akreditasyon İşbirliği Karşılıklı Tanıma Anlaşmasında yer alan akreditasyon kurumları tarafından akredite edilmiş bir laboratuvarda aşağıda belirtilen testlerin raporları İŞVEREN onayına sunulacaktır.</w:t>
            </w:r>
          </w:p>
          <w:p w14:paraId="76BE4A5A" w14:textId="77777777" w:rsidR="00F03673" w:rsidRPr="0015458F" w:rsidRDefault="00F03673" w:rsidP="00F03673">
            <w:pPr>
              <w:widowControl/>
              <w:numPr>
                <w:ilvl w:val="0"/>
                <w:numId w:val="138"/>
              </w:numPr>
              <w:spacing w:before="120" w:after="120"/>
              <w:jc w:val="both"/>
            </w:pPr>
            <w:r w:rsidRPr="0015458F">
              <w:t>LVD Tip Testleri</w:t>
            </w:r>
          </w:p>
          <w:p w14:paraId="7D3755E7" w14:textId="77777777" w:rsidR="00F03673" w:rsidRPr="0015458F" w:rsidRDefault="00F03673" w:rsidP="00F03673">
            <w:pPr>
              <w:widowControl/>
              <w:numPr>
                <w:ilvl w:val="0"/>
                <w:numId w:val="138"/>
              </w:numPr>
              <w:spacing w:before="120" w:after="120"/>
              <w:jc w:val="both"/>
            </w:pPr>
            <w:r w:rsidRPr="0015458F">
              <w:t>EMC Tip Testleri</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6237"/>
            </w:tblGrid>
            <w:tr w:rsidR="00F03673" w:rsidRPr="0015458F" w14:paraId="6C7B7785" w14:textId="77777777" w:rsidTr="00F03673">
              <w:trPr>
                <w:trHeight w:val="340"/>
              </w:trPr>
              <w:tc>
                <w:tcPr>
                  <w:tcW w:w="3969" w:type="dxa"/>
                  <w:shd w:val="clear" w:color="auto" w:fill="auto"/>
                  <w:vAlign w:val="center"/>
                </w:tcPr>
                <w:p w14:paraId="4EE77ED2" w14:textId="77777777" w:rsidR="00F03673" w:rsidRPr="0015458F" w:rsidRDefault="00F03673" w:rsidP="00F03673">
                  <w:r w:rsidRPr="0015458F">
                    <w:t>Anma Çıkış Gerilimi (DC)</w:t>
                  </w:r>
                </w:p>
              </w:tc>
              <w:tc>
                <w:tcPr>
                  <w:tcW w:w="6237" w:type="dxa"/>
                  <w:shd w:val="clear" w:color="auto" w:fill="auto"/>
                  <w:vAlign w:val="center"/>
                </w:tcPr>
                <w:p w14:paraId="21F91A87" w14:textId="77777777" w:rsidR="00F03673" w:rsidRPr="0015458F" w:rsidRDefault="00F03673" w:rsidP="00F03673">
                  <w:r w:rsidRPr="0015458F">
                    <w:t>24VDC</w:t>
                  </w:r>
                </w:p>
              </w:tc>
            </w:tr>
            <w:tr w:rsidR="00F03673" w:rsidRPr="0015458F" w14:paraId="16241452" w14:textId="77777777" w:rsidTr="00F03673">
              <w:trPr>
                <w:trHeight w:val="340"/>
              </w:trPr>
              <w:tc>
                <w:tcPr>
                  <w:tcW w:w="3969" w:type="dxa"/>
                  <w:shd w:val="clear" w:color="auto" w:fill="auto"/>
                  <w:vAlign w:val="center"/>
                </w:tcPr>
                <w:p w14:paraId="57A51849" w14:textId="77777777" w:rsidR="00F03673" w:rsidRPr="0015458F" w:rsidRDefault="00F03673" w:rsidP="00F03673">
                  <w:r w:rsidRPr="0015458F">
                    <w:t>Anma Çıkış Akımı (DC) (In)</w:t>
                  </w:r>
                </w:p>
              </w:tc>
              <w:tc>
                <w:tcPr>
                  <w:tcW w:w="6237" w:type="dxa"/>
                  <w:shd w:val="clear" w:color="auto" w:fill="auto"/>
                  <w:vAlign w:val="center"/>
                </w:tcPr>
                <w:p w14:paraId="73A182CE" w14:textId="77777777" w:rsidR="00F03673" w:rsidRPr="0015458F" w:rsidRDefault="00F03673" w:rsidP="00F03673">
                  <w:r w:rsidRPr="0015458F">
                    <w:t>20A</w:t>
                  </w:r>
                </w:p>
              </w:tc>
            </w:tr>
            <w:tr w:rsidR="00F03673" w:rsidRPr="0015458F" w14:paraId="43E7CC06" w14:textId="77777777" w:rsidTr="00F03673">
              <w:trPr>
                <w:trHeight w:val="340"/>
              </w:trPr>
              <w:tc>
                <w:tcPr>
                  <w:tcW w:w="3969" w:type="dxa"/>
                  <w:shd w:val="clear" w:color="auto" w:fill="auto"/>
                  <w:vAlign w:val="center"/>
                </w:tcPr>
                <w:p w14:paraId="012C4E75" w14:textId="77777777" w:rsidR="00F03673" w:rsidRPr="0015458F" w:rsidRDefault="00F03673" w:rsidP="00F03673">
                  <w:r w:rsidRPr="0015458F">
                    <w:t>Akü Ah Kapasitesi</w:t>
                  </w:r>
                </w:p>
              </w:tc>
              <w:tc>
                <w:tcPr>
                  <w:tcW w:w="6237" w:type="dxa"/>
                  <w:shd w:val="clear" w:color="auto" w:fill="auto"/>
                  <w:vAlign w:val="center"/>
                </w:tcPr>
                <w:p w14:paraId="1BCA889E" w14:textId="77777777" w:rsidR="00F03673" w:rsidRPr="0015458F" w:rsidRDefault="00F03673" w:rsidP="00F03673">
                  <w:r w:rsidRPr="0015458F">
                    <w:t>26 Ah</w:t>
                  </w:r>
                </w:p>
              </w:tc>
            </w:tr>
            <w:tr w:rsidR="00F03673" w:rsidRPr="0015458F" w14:paraId="79023EA4" w14:textId="77777777" w:rsidTr="00F03673">
              <w:trPr>
                <w:trHeight w:val="340"/>
              </w:trPr>
              <w:tc>
                <w:tcPr>
                  <w:tcW w:w="3969" w:type="dxa"/>
                  <w:shd w:val="clear" w:color="auto" w:fill="auto"/>
                  <w:vAlign w:val="center"/>
                </w:tcPr>
                <w:p w14:paraId="2E8AD11E" w14:textId="77777777" w:rsidR="00F03673" w:rsidRPr="0015458F" w:rsidRDefault="00F03673" w:rsidP="00F03673">
                  <w:r w:rsidRPr="0015458F">
                    <w:t>Normal Şarj Rejimi Gerilim Ayar Aralığı</w:t>
                  </w:r>
                </w:p>
              </w:tc>
              <w:tc>
                <w:tcPr>
                  <w:tcW w:w="6237" w:type="dxa"/>
                  <w:shd w:val="clear" w:color="auto" w:fill="auto"/>
                  <w:vAlign w:val="center"/>
                </w:tcPr>
                <w:p w14:paraId="1E854058" w14:textId="77777777" w:rsidR="00F03673" w:rsidRPr="0015458F" w:rsidRDefault="00F03673" w:rsidP="00F03673">
                  <w:r w:rsidRPr="0015458F">
                    <w:t>%90 - %120 arasında</w:t>
                  </w:r>
                </w:p>
              </w:tc>
            </w:tr>
            <w:tr w:rsidR="00F03673" w:rsidRPr="0015458F" w14:paraId="1B17964E" w14:textId="77777777" w:rsidTr="00F03673">
              <w:trPr>
                <w:trHeight w:val="340"/>
              </w:trPr>
              <w:tc>
                <w:tcPr>
                  <w:tcW w:w="3969" w:type="dxa"/>
                  <w:shd w:val="clear" w:color="auto" w:fill="auto"/>
                  <w:vAlign w:val="center"/>
                </w:tcPr>
                <w:p w14:paraId="662A0F23" w14:textId="77777777" w:rsidR="00F03673" w:rsidRPr="0015458F" w:rsidRDefault="00F03673" w:rsidP="00F03673">
                  <w:r w:rsidRPr="0015458F">
                    <w:t>Gerilim Regülasyonu</w:t>
                  </w:r>
                </w:p>
              </w:tc>
              <w:tc>
                <w:tcPr>
                  <w:tcW w:w="6237" w:type="dxa"/>
                  <w:shd w:val="clear" w:color="auto" w:fill="auto"/>
                  <w:vAlign w:val="center"/>
                </w:tcPr>
                <w:p w14:paraId="7693B1C4" w14:textId="77777777" w:rsidR="00F03673" w:rsidRPr="0015458F" w:rsidRDefault="00F03673" w:rsidP="00F03673">
                  <w:r w:rsidRPr="0015458F">
                    <w:t>&lt; %2,0</w:t>
                  </w:r>
                </w:p>
              </w:tc>
            </w:tr>
            <w:tr w:rsidR="00F03673" w:rsidRPr="0015458F" w14:paraId="22ADB9C1" w14:textId="77777777" w:rsidTr="00F03673">
              <w:trPr>
                <w:trHeight w:val="340"/>
              </w:trPr>
              <w:tc>
                <w:tcPr>
                  <w:tcW w:w="3969" w:type="dxa"/>
                  <w:shd w:val="clear" w:color="auto" w:fill="auto"/>
                  <w:vAlign w:val="center"/>
                </w:tcPr>
                <w:p w14:paraId="72EDE99A" w14:textId="77777777" w:rsidR="00F03673" w:rsidRPr="0015458F" w:rsidRDefault="00F03673" w:rsidP="00F03673">
                  <w:r w:rsidRPr="0015458F">
                    <w:t>Çıkış Gerilimi Da</w:t>
                  </w:r>
                  <w:r w:rsidRPr="0015458F">
                    <w:cr/>
                    <w:t>galanma Faktörü</w:t>
                  </w:r>
                </w:p>
              </w:tc>
              <w:tc>
                <w:tcPr>
                  <w:tcW w:w="6237" w:type="dxa"/>
                  <w:shd w:val="clear" w:color="auto" w:fill="auto"/>
                  <w:vAlign w:val="center"/>
                </w:tcPr>
                <w:p w14:paraId="2C27ACC9" w14:textId="77777777" w:rsidR="00F03673" w:rsidRPr="0015458F" w:rsidRDefault="00F03673" w:rsidP="00F03673">
                  <w:r w:rsidRPr="0015458F">
                    <w:t>Aküsüz Çalışmada &lt; %5,0</w:t>
                  </w:r>
                </w:p>
                <w:p w14:paraId="091C6DD2" w14:textId="77777777" w:rsidR="00F03673" w:rsidRPr="0015458F" w:rsidRDefault="00F03673" w:rsidP="00F03673">
                  <w:r w:rsidRPr="0015458F">
                    <w:t>Akülü Çalışmada &lt; %1,0</w:t>
                  </w:r>
                </w:p>
              </w:tc>
            </w:tr>
            <w:tr w:rsidR="00F03673" w:rsidRPr="0015458F" w14:paraId="3E05259F" w14:textId="77777777" w:rsidTr="00F03673">
              <w:trPr>
                <w:trHeight w:val="340"/>
              </w:trPr>
              <w:tc>
                <w:tcPr>
                  <w:tcW w:w="3969" w:type="dxa"/>
                  <w:shd w:val="clear" w:color="auto" w:fill="auto"/>
                  <w:vAlign w:val="center"/>
                </w:tcPr>
                <w:p w14:paraId="7DBBD7E2" w14:textId="77777777" w:rsidR="00F03673" w:rsidRPr="0015458F" w:rsidRDefault="00F03673" w:rsidP="00F03673">
                  <w:r w:rsidRPr="0015458F">
                    <w:t>Akım Sınırlama</w:t>
                  </w:r>
                  <w:r w:rsidRPr="0015458F">
                    <w:tab/>
                  </w:r>
                  <w:r w:rsidRPr="0015458F">
                    <w:tab/>
                  </w:r>
                </w:p>
              </w:tc>
              <w:tc>
                <w:tcPr>
                  <w:tcW w:w="6237" w:type="dxa"/>
                  <w:shd w:val="clear" w:color="auto" w:fill="auto"/>
                  <w:vAlign w:val="center"/>
                </w:tcPr>
                <w:p w14:paraId="2A55F0D7" w14:textId="77777777" w:rsidR="00F03673" w:rsidRPr="0015458F" w:rsidRDefault="00F03673" w:rsidP="00F03673">
                  <w:r w:rsidRPr="0015458F">
                    <w:t>%100In</w:t>
                  </w:r>
                </w:p>
              </w:tc>
            </w:tr>
            <w:tr w:rsidR="00F03673" w:rsidRPr="0015458F" w14:paraId="7B9428AD" w14:textId="77777777" w:rsidTr="00F03673">
              <w:trPr>
                <w:trHeight w:val="340"/>
              </w:trPr>
              <w:tc>
                <w:tcPr>
                  <w:tcW w:w="3969" w:type="dxa"/>
                  <w:shd w:val="clear" w:color="auto" w:fill="auto"/>
                  <w:vAlign w:val="center"/>
                </w:tcPr>
                <w:p w14:paraId="66812378" w14:textId="77777777" w:rsidR="00F03673" w:rsidRPr="0015458F" w:rsidRDefault="00F03673" w:rsidP="00F03673">
                  <w:r w:rsidRPr="0015458F">
                    <w:t>Dielektrik Dayanım Gerilimi</w:t>
                  </w:r>
                </w:p>
              </w:tc>
              <w:tc>
                <w:tcPr>
                  <w:tcW w:w="6237" w:type="dxa"/>
                  <w:shd w:val="clear" w:color="auto" w:fill="auto"/>
                  <w:vAlign w:val="center"/>
                </w:tcPr>
                <w:p w14:paraId="033AA337" w14:textId="77777777" w:rsidR="00F03673" w:rsidRPr="0015458F" w:rsidRDefault="00F03673" w:rsidP="00F03673">
                  <w:r w:rsidRPr="0015458F">
                    <w:t>2 kV</w:t>
                  </w:r>
                </w:p>
              </w:tc>
            </w:tr>
            <w:tr w:rsidR="00F03673" w:rsidRPr="0015458F" w14:paraId="6173D6DD" w14:textId="77777777" w:rsidTr="00F03673">
              <w:trPr>
                <w:trHeight w:val="340"/>
              </w:trPr>
              <w:tc>
                <w:tcPr>
                  <w:tcW w:w="3969" w:type="dxa"/>
                  <w:shd w:val="clear" w:color="auto" w:fill="auto"/>
                  <w:vAlign w:val="center"/>
                </w:tcPr>
                <w:p w14:paraId="7DE981C9" w14:textId="77777777" w:rsidR="00F03673" w:rsidRPr="0015458F" w:rsidRDefault="00F03673" w:rsidP="00F03673">
                  <w:r w:rsidRPr="0015458F">
                    <w:t>Verimlilik</w:t>
                  </w:r>
                </w:p>
              </w:tc>
              <w:tc>
                <w:tcPr>
                  <w:tcW w:w="6237" w:type="dxa"/>
                  <w:shd w:val="clear" w:color="auto" w:fill="auto"/>
                  <w:vAlign w:val="center"/>
                </w:tcPr>
                <w:p w14:paraId="0225066B" w14:textId="77777777" w:rsidR="00F03673" w:rsidRPr="0015458F" w:rsidRDefault="00F03673" w:rsidP="00F03673">
                  <w:r w:rsidRPr="0015458F">
                    <w:t>% 80</w:t>
                  </w:r>
                </w:p>
              </w:tc>
            </w:tr>
            <w:tr w:rsidR="00F03673" w:rsidRPr="0015458F" w14:paraId="49D25AEA" w14:textId="77777777" w:rsidTr="00F03673">
              <w:trPr>
                <w:trHeight w:val="340"/>
              </w:trPr>
              <w:tc>
                <w:tcPr>
                  <w:tcW w:w="3969" w:type="dxa"/>
                  <w:shd w:val="clear" w:color="auto" w:fill="auto"/>
                  <w:vAlign w:val="center"/>
                </w:tcPr>
                <w:p w14:paraId="3406CBA2" w14:textId="77777777" w:rsidR="00F03673" w:rsidRPr="0015458F" w:rsidRDefault="00F03673" w:rsidP="00F03673">
                  <w:r w:rsidRPr="0015458F">
                    <w:t>Kaynak gerilimi (AC)</w:t>
                  </w:r>
                </w:p>
              </w:tc>
              <w:tc>
                <w:tcPr>
                  <w:tcW w:w="6237" w:type="dxa"/>
                  <w:shd w:val="clear" w:color="auto" w:fill="auto"/>
                  <w:vAlign w:val="center"/>
                </w:tcPr>
                <w:p w14:paraId="03BECD30" w14:textId="77777777" w:rsidR="00F03673" w:rsidRPr="0015458F" w:rsidRDefault="00F03673" w:rsidP="00F03673">
                  <w:r w:rsidRPr="0015458F">
                    <w:t>240Vac +/- %20</w:t>
                  </w:r>
                </w:p>
              </w:tc>
            </w:tr>
            <w:tr w:rsidR="00F03673" w:rsidRPr="0015458F" w14:paraId="7C99590E" w14:textId="77777777" w:rsidTr="00F03673">
              <w:trPr>
                <w:trHeight w:val="340"/>
              </w:trPr>
              <w:tc>
                <w:tcPr>
                  <w:tcW w:w="3969" w:type="dxa"/>
                  <w:shd w:val="clear" w:color="auto" w:fill="auto"/>
                  <w:vAlign w:val="center"/>
                </w:tcPr>
                <w:p w14:paraId="25F6B0DB" w14:textId="77777777" w:rsidR="00F03673" w:rsidRPr="0015458F" w:rsidRDefault="00F03673" w:rsidP="00F03673">
                  <w:r w:rsidRPr="0015458F">
                    <w:t>Frekans</w:t>
                  </w:r>
                </w:p>
              </w:tc>
              <w:tc>
                <w:tcPr>
                  <w:tcW w:w="6237" w:type="dxa"/>
                  <w:shd w:val="clear" w:color="auto" w:fill="auto"/>
                  <w:vAlign w:val="center"/>
                </w:tcPr>
                <w:p w14:paraId="03EB7FFA" w14:textId="77777777" w:rsidR="00F03673" w:rsidRPr="0015458F" w:rsidRDefault="00F03673" w:rsidP="00F03673">
                  <w:r w:rsidRPr="0015458F">
                    <w:t>50 Hz ± % 5</w:t>
                  </w:r>
                </w:p>
              </w:tc>
            </w:tr>
            <w:tr w:rsidR="00F03673" w:rsidRPr="0015458F" w14:paraId="55032DCA" w14:textId="77777777" w:rsidTr="00F03673">
              <w:trPr>
                <w:trHeight w:val="340"/>
              </w:trPr>
              <w:tc>
                <w:tcPr>
                  <w:tcW w:w="3969" w:type="dxa"/>
                  <w:shd w:val="clear" w:color="auto" w:fill="auto"/>
                  <w:vAlign w:val="center"/>
                </w:tcPr>
                <w:p w14:paraId="21FA79FB" w14:textId="77777777" w:rsidR="00F03673" w:rsidRPr="0015458F" w:rsidRDefault="00F03673" w:rsidP="00F03673">
                  <w:r w:rsidRPr="0015458F">
                    <w:t>Güç Faktörü</w:t>
                  </w:r>
                </w:p>
              </w:tc>
              <w:tc>
                <w:tcPr>
                  <w:tcW w:w="6237" w:type="dxa"/>
                  <w:tcBorders>
                    <w:right w:val="single" w:sz="4" w:space="0" w:color="auto"/>
                  </w:tcBorders>
                  <w:shd w:val="clear" w:color="auto" w:fill="auto"/>
                  <w:vAlign w:val="center"/>
                </w:tcPr>
                <w:p w14:paraId="21264A75" w14:textId="77777777" w:rsidR="00F03673" w:rsidRPr="0015458F" w:rsidRDefault="00F03673" w:rsidP="00F03673">
                  <w:r w:rsidRPr="0015458F">
                    <w:t>0.7 - 1 Endüktif</w:t>
                  </w:r>
                </w:p>
              </w:tc>
            </w:tr>
            <w:tr w:rsidR="00F03673" w:rsidRPr="0015458F" w14:paraId="2070044A" w14:textId="77777777" w:rsidTr="00F03673">
              <w:trPr>
                <w:trHeight w:val="340"/>
              </w:trPr>
              <w:tc>
                <w:tcPr>
                  <w:tcW w:w="3969" w:type="dxa"/>
                  <w:shd w:val="clear" w:color="auto" w:fill="auto"/>
                  <w:vAlign w:val="center"/>
                </w:tcPr>
                <w:p w14:paraId="76007C91" w14:textId="77777777" w:rsidR="00F03673" w:rsidRPr="0015458F" w:rsidRDefault="00F03673" w:rsidP="00F03673">
                  <w:r w:rsidRPr="0015458F">
                    <w:t>Gürültü Seviyesi</w:t>
                  </w:r>
                </w:p>
              </w:tc>
              <w:tc>
                <w:tcPr>
                  <w:tcW w:w="6237" w:type="dxa"/>
                  <w:tcBorders>
                    <w:right w:val="single" w:sz="4" w:space="0" w:color="auto"/>
                  </w:tcBorders>
                  <w:shd w:val="clear" w:color="auto" w:fill="auto"/>
                  <w:vAlign w:val="center"/>
                </w:tcPr>
                <w:p w14:paraId="0BB7ACE2" w14:textId="77777777" w:rsidR="00F03673" w:rsidRPr="0015458F" w:rsidRDefault="00F03673" w:rsidP="00F03673">
                  <w:r w:rsidRPr="0015458F">
                    <w:t>&lt;</w:t>
                  </w:r>
                  <w:r w:rsidRPr="0015458F">
                    <w:cr/>
                    <w:t>45 db</w:t>
                  </w:r>
                </w:p>
              </w:tc>
            </w:tr>
          </w:tbl>
          <w:p w14:paraId="0461487A" w14:textId="77777777" w:rsidR="00F03673" w:rsidRPr="0015458F" w:rsidRDefault="00F03673" w:rsidP="00F03673">
            <w:pPr>
              <w:ind w:left="34"/>
            </w:pPr>
          </w:p>
          <w:p w14:paraId="23262FA3" w14:textId="77777777" w:rsidR="00F03673" w:rsidRPr="0015458F" w:rsidRDefault="00F03673" w:rsidP="00415028">
            <w:pPr>
              <w:pStyle w:val="MERCADOSTitle4"/>
              <w:numPr>
                <w:ilvl w:val="3"/>
                <w:numId w:val="143"/>
              </w:numPr>
            </w:pPr>
            <w:r w:rsidRPr="0015458F">
              <w:t>Tasarım ve Yapısal Özellikler</w:t>
            </w:r>
          </w:p>
          <w:p w14:paraId="0AFE465A" w14:textId="77777777" w:rsidR="00F03673" w:rsidRPr="0015458F" w:rsidRDefault="00F03673" w:rsidP="00F03673">
            <w:pPr>
              <w:pStyle w:val="KeskinTrnak"/>
              <w:ind w:left="0"/>
              <w:rPr>
                <w:b w:val="0"/>
              </w:rPr>
            </w:pPr>
            <w:r w:rsidRPr="0015458F">
              <w:rPr>
                <w:b w:val="0"/>
              </w:rPr>
              <w:t>C71</w:t>
            </w:r>
          </w:p>
          <w:p w14:paraId="57DD9EC5" w14:textId="77777777" w:rsidR="00F03673" w:rsidRPr="0015458F" w:rsidRDefault="00F03673" w:rsidP="00F03673">
            <w:pPr>
              <w:ind w:left="176"/>
            </w:pPr>
            <w:r w:rsidRPr="0015458F">
              <w:t xml:space="preserve">Redresörler; Scada cihazları (RTU), ölçme, koruma ve OG anahtarlama ekipmanlarının DC ihtiyacını karşılamak amacı ile 19” U standartlarında, mikroişlemci kontrollü, thristör tetiklemeli, Dijital 8 Giriş, 24 Röle Çıkışlı, Modbus RTU haberleşme altyapısına sahip, olay kaydı tutabilen, akım ve gerilim ayarlı, güç trafosunu içinde barındıran tipte olacaktır. </w:t>
            </w:r>
          </w:p>
          <w:p w14:paraId="6C20CE9F" w14:textId="77777777" w:rsidR="00F03673" w:rsidRPr="0015458F" w:rsidRDefault="00F03673" w:rsidP="00415028">
            <w:pPr>
              <w:pStyle w:val="MERCADOSTitle4"/>
              <w:numPr>
                <w:ilvl w:val="3"/>
                <w:numId w:val="143"/>
              </w:numPr>
            </w:pPr>
            <w:r w:rsidRPr="0015458F">
              <w:t>Şarj Sistemi</w:t>
            </w:r>
          </w:p>
          <w:p w14:paraId="41A3888C" w14:textId="77777777" w:rsidR="00F03673" w:rsidRPr="0015458F" w:rsidRDefault="00F03673" w:rsidP="00F03673">
            <w:pPr>
              <w:pStyle w:val="KeskinTrnak"/>
              <w:ind w:left="0"/>
              <w:rPr>
                <w:b w:val="0"/>
              </w:rPr>
            </w:pPr>
            <w:r w:rsidRPr="0015458F">
              <w:rPr>
                <w:b w:val="0"/>
              </w:rPr>
              <w:t>C72</w:t>
            </w:r>
          </w:p>
          <w:p w14:paraId="39BA3428" w14:textId="77777777" w:rsidR="00F03673" w:rsidRPr="0015458F" w:rsidRDefault="00F03673" w:rsidP="00F03673">
            <w:pPr>
              <w:ind w:left="34"/>
            </w:pPr>
            <w:r w:rsidRPr="0015458F">
              <w:t>Redresör, normal ve hızlı şarj olmak üzere iki şarj rejimine sahip olacaktır. Akümülatörün Normal ve Hızlı Şarj Gerilim değerleri, Redresörün ön yüzünde bulunan kontrol paneli üzerinden ayarlanabilecektir.</w:t>
            </w:r>
          </w:p>
          <w:p w14:paraId="376FBF71" w14:textId="77777777" w:rsidR="00F03673" w:rsidRPr="0015458F" w:rsidRDefault="00F03673" w:rsidP="00F03673">
            <w:pPr>
              <w:ind w:left="34"/>
            </w:pPr>
            <w:r w:rsidRPr="0015458F">
              <w:t>Redresörün hangi şarj rejiminde çalıştığı, başkaca bir müdahaleye gerek kalmaksızın cihaz üzerinde yer alan Grafik LCD ekrandan takip edilebilecektir.</w:t>
            </w:r>
          </w:p>
          <w:p w14:paraId="551034E1" w14:textId="77777777" w:rsidR="00F03673" w:rsidRPr="0015458F" w:rsidRDefault="00F03673" w:rsidP="00F03673">
            <w:pPr>
              <w:ind w:left="34"/>
            </w:pPr>
          </w:p>
          <w:p w14:paraId="69C98BFB" w14:textId="77777777" w:rsidR="00F03673" w:rsidRPr="0015458F" w:rsidRDefault="00F03673" w:rsidP="00F03673">
            <w:pPr>
              <w:ind w:left="34"/>
              <w:rPr>
                <w:b/>
              </w:rPr>
            </w:pPr>
            <w:r w:rsidRPr="0015458F">
              <w:rPr>
                <w:b/>
              </w:rPr>
              <w:t>Normal Şarj Rejimi</w:t>
            </w:r>
          </w:p>
          <w:p w14:paraId="740BF9C4" w14:textId="77777777" w:rsidR="00F03673" w:rsidRPr="0015458F" w:rsidRDefault="00F03673" w:rsidP="00F03673">
            <w:pPr>
              <w:pStyle w:val="KeskinTrnak"/>
              <w:ind w:left="0"/>
              <w:rPr>
                <w:b w:val="0"/>
              </w:rPr>
            </w:pPr>
            <w:r w:rsidRPr="0015458F">
              <w:rPr>
                <w:b w:val="0"/>
              </w:rPr>
              <w:t>C73</w:t>
            </w:r>
          </w:p>
          <w:p w14:paraId="0A79CF64" w14:textId="77777777" w:rsidR="00F03673" w:rsidRPr="0015458F" w:rsidRDefault="00F03673" w:rsidP="00F03673">
            <w:pPr>
              <w:ind w:left="34"/>
              <w:rPr>
                <w:b/>
              </w:rPr>
            </w:pPr>
            <w:r w:rsidRPr="0015458F">
              <w:t xml:space="preserve">Redresör, akümülatörü tam şarjlı durumda tutmaya ve aynı zamanda tam yük akımını sağlayacak biçimde sabit bir dc gerilim altında şarj olmasını sağlayacaktır. (Tampon şarj gerilimi 2,23Vdc/göz) </w:t>
            </w:r>
          </w:p>
          <w:p w14:paraId="7E15D41D" w14:textId="77777777" w:rsidR="00F03673" w:rsidRPr="0015458F" w:rsidRDefault="00F03673" w:rsidP="00F03673">
            <w:pPr>
              <w:ind w:left="34"/>
              <w:rPr>
                <w:b/>
              </w:rPr>
            </w:pPr>
          </w:p>
          <w:p w14:paraId="267763DC" w14:textId="77777777" w:rsidR="00F03673" w:rsidRPr="0015458F" w:rsidRDefault="00F03673" w:rsidP="00F03673">
            <w:pPr>
              <w:ind w:left="34"/>
              <w:rPr>
                <w:b/>
              </w:rPr>
            </w:pPr>
            <w:r w:rsidRPr="0015458F">
              <w:rPr>
                <w:b/>
              </w:rPr>
              <w:t>Hızlı Şarj Rejimi</w:t>
            </w:r>
          </w:p>
          <w:p w14:paraId="4D3EA40C" w14:textId="77777777" w:rsidR="00F03673" w:rsidRPr="0015458F" w:rsidRDefault="00F03673" w:rsidP="00F03673">
            <w:pPr>
              <w:pStyle w:val="KeskinTrnak"/>
              <w:ind w:left="0"/>
              <w:rPr>
                <w:b w:val="0"/>
              </w:rPr>
            </w:pPr>
            <w:r w:rsidRPr="0015458F">
              <w:rPr>
                <w:b w:val="0"/>
              </w:rPr>
              <w:t>C74</w:t>
            </w:r>
          </w:p>
          <w:p w14:paraId="772831E1" w14:textId="77777777" w:rsidR="00F03673" w:rsidRPr="0015458F" w:rsidRDefault="00F03673" w:rsidP="00F03673">
            <w:pPr>
              <w:ind w:left="34"/>
            </w:pPr>
            <w:r w:rsidRPr="0015458F">
              <w:t>Redresör, akümülatörün ilk şarjı, ya da a.a. kaynak geriliminin kesilmesi nedeniyle deşarjından sonra yükseltilmiş bir gerilim altında şarj olmasını sağlayacaktır</w:t>
            </w:r>
            <w:proofErr w:type="gramStart"/>
            <w:r w:rsidRPr="0015458F">
              <w:t>.(</w:t>
            </w:r>
            <w:proofErr w:type="gramEnd"/>
            <w:r w:rsidRPr="0015458F">
              <w:t xml:space="preserve">Equalizing şarj gerilimi 2,40Vdc/göz). </w:t>
            </w:r>
          </w:p>
          <w:p w14:paraId="5C0E768E" w14:textId="77777777" w:rsidR="00F03673" w:rsidRPr="0015458F" w:rsidRDefault="00F03673" w:rsidP="00F03673">
            <w:pPr>
              <w:ind w:left="34"/>
            </w:pPr>
            <w:r w:rsidRPr="0015458F">
              <w:t xml:space="preserve">Redresör, “Hızlı Şarj Rejimi”ne geçişin otomatik olarak yapılmasını sağlayacak yapıda olacaktır. “Hızlı Şarj Rejimi”ne gereksiz geçişleri önlemek için “AC Besleme Gerilimi”nin ne kadar süre ile kesintiye uğradığını takip edecektir. Eğer bu süre ayarlanan değerden düşük ise “Hızlı Şarj Rejimine” girmeyecek ve “Normal Şarj Rejimi” ile çalışmaya devam edecektir. </w:t>
            </w:r>
          </w:p>
          <w:p w14:paraId="31E6FC21" w14:textId="77777777" w:rsidR="00F03673" w:rsidRPr="0015458F" w:rsidRDefault="00F03673" w:rsidP="00F03673">
            <w:pPr>
              <w:ind w:left="34"/>
              <w:rPr>
                <w:szCs w:val="20"/>
              </w:rPr>
            </w:pPr>
            <w:r w:rsidRPr="0015458F">
              <w:t>Redresçr</w:t>
            </w:r>
            <w:proofErr w:type="gramStart"/>
            <w:r w:rsidRPr="0015458F">
              <w:t>,  “</w:t>
            </w:r>
            <w:proofErr w:type="gramEnd"/>
            <w:r w:rsidRPr="0015458F">
              <w:t>Hızlı Şarj Rejimi”ne geçişin otomatik olarak yapılmasının yanısıra manuel olarak yapılmasını da sağlayacak yapıda olacaktır. “Hızlı Şarj Rejimi”nde kalma süresi “Hızlı Şarj Süresi (Dakika)”nde belirlenen zaman kadar olacak ve süre sonunda Redresör “Normal Şarj Rejimi”ne geçiş yapacaktır.</w:t>
            </w:r>
          </w:p>
          <w:p w14:paraId="05634FF7" w14:textId="77777777" w:rsidR="00F03673" w:rsidRPr="0015458F" w:rsidRDefault="00F03673" w:rsidP="00415028">
            <w:pPr>
              <w:pStyle w:val="MERCADOSTitle4"/>
              <w:numPr>
                <w:ilvl w:val="3"/>
                <w:numId w:val="143"/>
              </w:numPr>
            </w:pPr>
            <w:r w:rsidRPr="0015458F">
              <w:t>Alarmlar – İhbarlar</w:t>
            </w:r>
          </w:p>
          <w:p w14:paraId="4DFF5F44" w14:textId="77777777" w:rsidR="00F03673" w:rsidRPr="0015458F" w:rsidRDefault="00F03673" w:rsidP="00F03673">
            <w:pPr>
              <w:pStyle w:val="KeskinTrnak"/>
              <w:ind w:left="0"/>
              <w:rPr>
                <w:b w:val="0"/>
              </w:rPr>
            </w:pPr>
            <w:r w:rsidRPr="0015458F">
              <w:rPr>
                <w:b w:val="0"/>
              </w:rPr>
              <w:t>C75</w:t>
            </w:r>
          </w:p>
          <w:p w14:paraId="58F697CE" w14:textId="77777777" w:rsidR="00F03673" w:rsidRPr="0015458F" w:rsidRDefault="00F03673" w:rsidP="00F03673">
            <w:pPr>
              <w:ind w:left="34"/>
            </w:pPr>
            <w:r w:rsidRPr="0015458F">
              <w:t>Redresör kontrol ünitesi mikroişlemci kontrollü olacaktır. Devresine bağlı thristörleri, endüstriyel ortamlarda kendini kanıtlamış bir yazılım yardımı ile kontrol edecektir. İlgili parametrelerin görsel olarak takip edilebilmesi için Grafik LCD ekrana sahip olacaktır. Ünitede yer alan;</w:t>
            </w:r>
          </w:p>
          <w:p w14:paraId="072AAD74" w14:textId="77777777" w:rsidR="00F03673" w:rsidRPr="0015458F" w:rsidRDefault="00F03673" w:rsidP="00F03673">
            <w:pPr>
              <w:numPr>
                <w:ilvl w:val="0"/>
                <w:numId w:val="140"/>
              </w:numPr>
              <w:adjustRightInd w:val="0"/>
              <w:ind w:left="34"/>
              <w:jc w:val="both"/>
              <w:textAlignment w:val="baseline"/>
            </w:pPr>
            <w:r w:rsidRPr="0015458F">
              <w:t>- Çıkış Gerilimi</w:t>
            </w:r>
          </w:p>
          <w:p w14:paraId="0B4CF909" w14:textId="77777777" w:rsidR="00F03673" w:rsidRPr="0015458F" w:rsidRDefault="00F03673" w:rsidP="00F03673">
            <w:pPr>
              <w:numPr>
                <w:ilvl w:val="0"/>
                <w:numId w:val="140"/>
              </w:numPr>
              <w:adjustRightInd w:val="0"/>
              <w:ind w:left="34"/>
              <w:jc w:val="both"/>
              <w:textAlignment w:val="baseline"/>
            </w:pPr>
            <w:r w:rsidRPr="0015458F">
              <w:t>- Akü Şarj Akımı</w:t>
            </w:r>
          </w:p>
          <w:p w14:paraId="22FA8319" w14:textId="77777777" w:rsidR="00F03673" w:rsidRPr="0015458F" w:rsidRDefault="00F03673" w:rsidP="00F03673">
            <w:pPr>
              <w:numPr>
                <w:ilvl w:val="0"/>
                <w:numId w:val="140"/>
              </w:numPr>
              <w:adjustRightInd w:val="0"/>
              <w:ind w:left="34"/>
              <w:jc w:val="both"/>
              <w:textAlignment w:val="baseline"/>
            </w:pPr>
            <w:r w:rsidRPr="0015458F">
              <w:t>- DC Aşırı ve Düşük Gerilim Seviyeleri</w:t>
            </w:r>
          </w:p>
          <w:p w14:paraId="7F840BBA" w14:textId="77777777" w:rsidR="00F03673" w:rsidRPr="0015458F" w:rsidRDefault="00F03673" w:rsidP="00F03673">
            <w:pPr>
              <w:numPr>
                <w:ilvl w:val="0"/>
                <w:numId w:val="140"/>
              </w:numPr>
              <w:adjustRightInd w:val="0"/>
              <w:ind w:left="34"/>
              <w:jc w:val="both"/>
              <w:textAlignment w:val="baseline"/>
            </w:pPr>
            <w:r w:rsidRPr="0015458F">
              <w:t>- AC Aşırı ve Düşük Gerilim Seviyeleri</w:t>
            </w:r>
          </w:p>
          <w:p w14:paraId="07C2E0E0" w14:textId="77777777" w:rsidR="00F03673" w:rsidRPr="0015458F" w:rsidRDefault="00F03673" w:rsidP="00F03673">
            <w:pPr>
              <w:numPr>
                <w:ilvl w:val="0"/>
                <w:numId w:val="140"/>
              </w:numPr>
              <w:adjustRightInd w:val="0"/>
              <w:ind w:left="34"/>
              <w:jc w:val="both"/>
              <w:textAlignment w:val="baseline"/>
            </w:pPr>
            <w:r w:rsidRPr="0015458F">
              <w:t xml:space="preserve">- Akü Hata E/H </w:t>
            </w:r>
          </w:p>
          <w:p w14:paraId="5A39A00E" w14:textId="77777777" w:rsidR="00F03673" w:rsidRPr="0015458F" w:rsidRDefault="00F03673" w:rsidP="00F03673">
            <w:pPr>
              <w:numPr>
                <w:ilvl w:val="0"/>
                <w:numId w:val="140"/>
              </w:numPr>
              <w:adjustRightInd w:val="0"/>
              <w:ind w:left="34"/>
              <w:jc w:val="both"/>
              <w:textAlignment w:val="baseline"/>
            </w:pPr>
            <w:r w:rsidRPr="0015458F">
              <w:t>- Akü Alarm</w:t>
            </w:r>
          </w:p>
          <w:p w14:paraId="6FBE1924" w14:textId="77777777" w:rsidR="00F03673" w:rsidRPr="0015458F" w:rsidRDefault="00F03673" w:rsidP="00F03673">
            <w:pPr>
              <w:numPr>
                <w:ilvl w:val="0"/>
                <w:numId w:val="140"/>
              </w:numPr>
              <w:adjustRightInd w:val="0"/>
              <w:ind w:left="34"/>
              <w:jc w:val="both"/>
              <w:textAlignment w:val="baseline"/>
            </w:pPr>
            <w:r w:rsidRPr="0015458F">
              <w:lastRenderedPageBreak/>
              <w:t>- Akü Bakım Takvimi (Gün/Ay/Yıl/Saat/Dakika)</w:t>
            </w:r>
          </w:p>
          <w:p w14:paraId="6AD77508" w14:textId="77777777" w:rsidR="00F03673" w:rsidRPr="0015458F" w:rsidRDefault="00F03673" w:rsidP="00F03673">
            <w:pPr>
              <w:numPr>
                <w:ilvl w:val="0"/>
                <w:numId w:val="140"/>
              </w:numPr>
              <w:adjustRightInd w:val="0"/>
              <w:ind w:left="34"/>
              <w:jc w:val="both"/>
              <w:textAlignment w:val="baseline"/>
            </w:pPr>
            <w:r w:rsidRPr="0015458F">
              <w:t>- Akü Bakım E/H</w:t>
            </w:r>
          </w:p>
          <w:p w14:paraId="66B1B6F4" w14:textId="77777777" w:rsidR="00F03673" w:rsidRPr="0015458F" w:rsidRDefault="00F03673" w:rsidP="00F03673">
            <w:pPr>
              <w:numPr>
                <w:ilvl w:val="0"/>
                <w:numId w:val="140"/>
              </w:numPr>
              <w:adjustRightInd w:val="0"/>
              <w:ind w:left="34"/>
              <w:jc w:val="both"/>
              <w:textAlignment w:val="baseline"/>
            </w:pPr>
            <w:r w:rsidRPr="0015458F">
              <w:t>- Akü Bakım Bekleme Günü</w:t>
            </w:r>
          </w:p>
          <w:p w14:paraId="4AC4A301" w14:textId="77777777" w:rsidR="00F03673" w:rsidRPr="0015458F" w:rsidRDefault="00F03673" w:rsidP="00F03673">
            <w:pPr>
              <w:numPr>
                <w:ilvl w:val="0"/>
                <w:numId w:val="140"/>
              </w:numPr>
              <w:adjustRightInd w:val="0"/>
              <w:ind w:left="34"/>
              <w:jc w:val="both"/>
              <w:textAlignment w:val="baseline"/>
            </w:pPr>
            <w:r w:rsidRPr="0015458F">
              <w:t>- Akü Bakım Aralığı (Ay)</w:t>
            </w:r>
          </w:p>
          <w:p w14:paraId="74AE3A92" w14:textId="77777777" w:rsidR="00F03673" w:rsidRPr="0015458F" w:rsidRDefault="00F03673" w:rsidP="00F03673">
            <w:pPr>
              <w:numPr>
                <w:ilvl w:val="0"/>
                <w:numId w:val="140"/>
              </w:numPr>
              <w:adjustRightInd w:val="0"/>
              <w:ind w:left="34"/>
              <w:jc w:val="both"/>
              <w:textAlignment w:val="baseline"/>
            </w:pPr>
            <w:r w:rsidRPr="0015458F">
              <w:t>- Yüksek ve Düşük Frekans Seviyeleri</w:t>
            </w:r>
          </w:p>
          <w:p w14:paraId="5B09F1BE" w14:textId="77777777" w:rsidR="00F03673" w:rsidRPr="0015458F" w:rsidRDefault="00F03673" w:rsidP="00F03673">
            <w:pPr>
              <w:numPr>
                <w:ilvl w:val="0"/>
                <w:numId w:val="140"/>
              </w:numPr>
              <w:adjustRightInd w:val="0"/>
              <w:ind w:left="34"/>
              <w:jc w:val="both"/>
              <w:textAlignment w:val="baseline"/>
            </w:pPr>
            <w:r w:rsidRPr="0015458F">
              <w:t>- Sıcaklık Yüksek Seviyesi</w:t>
            </w:r>
          </w:p>
          <w:p w14:paraId="278BE5DC" w14:textId="77777777" w:rsidR="00F03673" w:rsidRPr="0015458F" w:rsidRDefault="00F03673" w:rsidP="00F03673">
            <w:pPr>
              <w:numPr>
                <w:ilvl w:val="0"/>
                <w:numId w:val="140"/>
              </w:numPr>
              <w:adjustRightInd w:val="0"/>
              <w:ind w:left="34"/>
              <w:jc w:val="both"/>
              <w:textAlignment w:val="baseline"/>
            </w:pPr>
            <w:r w:rsidRPr="0015458F">
              <w:t xml:space="preserve">- Buzzer E/H </w:t>
            </w:r>
          </w:p>
          <w:p w14:paraId="3CFDE89D" w14:textId="77777777" w:rsidR="00F03673" w:rsidRPr="0015458F" w:rsidRDefault="00F03673" w:rsidP="00F03673">
            <w:pPr>
              <w:numPr>
                <w:ilvl w:val="0"/>
                <w:numId w:val="140"/>
              </w:numPr>
              <w:adjustRightInd w:val="0"/>
              <w:ind w:left="34"/>
              <w:jc w:val="both"/>
              <w:textAlignment w:val="baseline"/>
            </w:pPr>
            <w:r w:rsidRPr="0015458F">
              <w:t>- Otomatik Hızlı Şarj E/H</w:t>
            </w:r>
          </w:p>
          <w:p w14:paraId="73D191A5" w14:textId="77777777" w:rsidR="00F03673" w:rsidRPr="0015458F" w:rsidRDefault="00F03673" w:rsidP="00F03673">
            <w:pPr>
              <w:numPr>
                <w:ilvl w:val="0"/>
                <w:numId w:val="140"/>
              </w:numPr>
              <w:adjustRightInd w:val="0"/>
              <w:ind w:left="34"/>
              <w:jc w:val="both"/>
              <w:textAlignment w:val="baseline"/>
            </w:pPr>
            <w:r w:rsidRPr="0015458F">
              <w:t>- Hızlı Şarj Süresi (Dakika)</w:t>
            </w:r>
          </w:p>
          <w:p w14:paraId="49CD5323" w14:textId="77777777" w:rsidR="00F03673" w:rsidRPr="0015458F" w:rsidRDefault="00F03673" w:rsidP="00F03673">
            <w:pPr>
              <w:numPr>
                <w:ilvl w:val="0"/>
                <w:numId w:val="140"/>
              </w:numPr>
              <w:adjustRightInd w:val="0"/>
              <w:ind w:left="34"/>
              <w:jc w:val="both"/>
              <w:textAlignment w:val="baseline"/>
            </w:pPr>
            <w:r w:rsidRPr="0015458F">
              <w:t>- Hızlı Şarj AC Bekleme Süresi (Dakika)</w:t>
            </w:r>
          </w:p>
          <w:p w14:paraId="64FB4AA4" w14:textId="77777777" w:rsidR="00F03673" w:rsidRPr="0015458F" w:rsidRDefault="00F03673" w:rsidP="00F03673">
            <w:pPr>
              <w:numPr>
                <w:ilvl w:val="0"/>
                <w:numId w:val="140"/>
              </w:numPr>
              <w:adjustRightInd w:val="0"/>
              <w:ind w:left="34"/>
              <w:jc w:val="both"/>
              <w:textAlignment w:val="baseline"/>
            </w:pPr>
            <w:r w:rsidRPr="0015458F">
              <w:t>- Manuel Hızlı Şarj E/H</w:t>
            </w:r>
          </w:p>
          <w:p w14:paraId="176B691F" w14:textId="77777777" w:rsidR="00F03673" w:rsidRPr="0015458F" w:rsidRDefault="00F03673" w:rsidP="00F03673">
            <w:pPr>
              <w:numPr>
                <w:ilvl w:val="0"/>
                <w:numId w:val="140"/>
              </w:numPr>
              <w:adjustRightInd w:val="0"/>
              <w:ind w:left="34"/>
              <w:jc w:val="both"/>
              <w:textAlignment w:val="baseline"/>
            </w:pPr>
            <w:r w:rsidRPr="0015458F">
              <w:t>- Fabrika Ayarlarına Geri Dön</w:t>
            </w:r>
          </w:p>
          <w:p w14:paraId="0EAC8130" w14:textId="77777777" w:rsidR="00F03673" w:rsidRPr="0015458F" w:rsidRDefault="00F03673" w:rsidP="00F03673">
            <w:pPr>
              <w:numPr>
                <w:ilvl w:val="0"/>
                <w:numId w:val="140"/>
              </w:numPr>
              <w:adjustRightInd w:val="0"/>
              <w:ind w:left="34"/>
              <w:jc w:val="both"/>
              <w:textAlignment w:val="baseline"/>
            </w:pPr>
            <w:r w:rsidRPr="0015458F">
              <w:t>- RS485 Modbus RTU</w:t>
            </w:r>
          </w:p>
          <w:p w14:paraId="0AE4C763" w14:textId="77777777" w:rsidR="00F03673" w:rsidRPr="0015458F" w:rsidRDefault="00F03673" w:rsidP="00F03673">
            <w:pPr>
              <w:numPr>
                <w:ilvl w:val="0"/>
                <w:numId w:val="140"/>
              </w:numPr>
              <w:adjustRightInd w:val="0"/>
              <w:ind w:left="34"/>
              <w:jc w:val="both"/>
              <w:textAlignment w:val="baseline"/>
            </w:pPr>
            <w:r w:rsidRPr="0015458F">
              <w:t>- Takvim (Gün/Ay/Yıl/Saat/Dakika)</w:t>
            </w:r>
          </w:p>
          <w:p w14:paraId="05C1D63E" w14:textId="77777777" w:rsidR="00F03673" w:rsidRPr="0015458F" w:rsidRDefault="00F03673" w:rsidP="00F03673">
            <w:pPr>
              <w:ind w:left="34"/>
            </w:pPr>
            <w:r w:rsidRPr="0015458F">
              <w:t xml:space="preserve">Ayarlamaları, kontrol ünitesi ön yüzünde bulunan tuşlar yardımı ile yapılacaktır. </w:t>
            </w:r>
          </w:p>
          <w:p w14:paraId="7844C19E" w14:textId="77777777" w:rsidR="00F03673" w:rsidRPr="0015458F" w:rsidRDefault="00F03673" w:rsidP="00F03673">
            <w:pPr>
              <w:pStyle w:val="KeskinTrnak"/>
              <w:ind w:left="0"/>
              <w:rPr>
                <w:b w:val="0"/>
              </w:rPr>
            </w:pPr>
            <w:r w:rsidRPr="0015458F">
              <w:rPr>
                <w:b w:val="0"/>
              </w:rPr>
              <w:t>C76</w:t>
            </w:r>
          </w:p>
          <w:p w14:paraId="00C4B3FA" w14:textId="77777777" w:rsidR="00F03673" w:rsidRPr="0015458F" w:rsidRDefault="00F03673" w:rsidP="00F03673">
            <w:pPr>
              <w:ind w:left="34"/>
            </w:pPr>
            <w:r w:rsidRPr="0015458F">
              <w:t xml:space="preserve">Scada Sistemine aktarılacak bilgiler için gerekli görsel uyarı ve kontak yapısına sahip olacaktır. </w:t>
            </w:r>
          </w:p>
          <w:p w14:paraId="15392EC0" w14:textId="77777777" w:rsidR="00F03673" w:rsidRPr="0015458F" w:rsidRDefault="00F03673" w:rsidP="00F03673">
            <w:pPr>
              <w:ind w:left="34"/>
            </w:pPr>
            <w:r w:rsidRPr="0015458F">
              <w:t xml:space="preserve">Kontrol Ünitesi; </w:t>
            </w:r>
          </w:p>
          <w:p w14:paraId="4DC346AE"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DC (+) Kaçak Alarmı (Led Uyarı ve Kontak Çıkışı “NA”)</w:t>
            </w:r>
          </w:p>
          <w:p w14:paraId="577B58C3"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DC (-) Kaçak Alarmı (Led Uyarı ve Kontak Çıkışı “NA”)</w:t>
            </w:r>
          </w:p>
          <w:p w14:paraId="32092761"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Sıcaklık Yüksek Alarmı (Led Uyarı ve Kontak Çıkışı “NA”)</w:t>
            </w:r>
          </w:p>
          <w:p w14:paraId="2438755A"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Sıcaklık Düşük Alarmı (Led Uyarı ve Kontak Çıkışı “NA”)</w:t>
            </w:r>
          </w:p>
          <w:p w14:paraId="24FAD19E"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DC Çıkış Gerilimi Düşük Alarmı (Led Uyarı ve Kontak Çıkışı “NA”)</w:t>
            </w:r>
          </w:p>
          <w:p w14:paraId="45485EA8"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DC Çıkış Gerilimi Yüksek Alarmı (Led Uyarı ve Kontak Çıkışı “NA”)</w:t>
            </w:r>
          </w:p>
          <w:p w14:paraId="04643F15"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AC Giriş Gerilimi Düşük Alarmı (Led Uyarı ve Kontak Çıkışı “NA”)</w:t>
            </w:r>
          </w:p>
          <w:p w14:paraId="14D4B943"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AC Giriş Yüksek Alarmı (Led Uyarı ve Kontak Çıkışı “NA”)</w:t>
            </w:r>
          </w:p>
          <w:p w14:paraId="3FD3EE65" w14:textId="77777777" w:rsidR="00F03673" w:rsidRPr="0015458F" w:rsidRDefault="00F03673" w:rsidP="00F03673">
            <w:pPr>
              <w:pStyle w:val="ListeParagraf1"/>
              <w:numPr>
                <w:ilvl w:val="0"/>
                <w:numId w:val="139"/>
              </w:numPr>
              <w:autoSpaceDE w:val="0"/>
              <w:autoSpaceDN w:val="0"/>
              <w:adjustRightInd w:val="0"/>
              <w:spacing w:before="0" w:after="0"/>
              <w:ind w:left="34"/>
            </w:pPr>
            <w:r>
              <w:t>- AC Yok Alarmı</w:t>
            </w:r>
          </w:p>
          <w:p w14:paraId="406D753A"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Aşırı Yük Hata Alarmı (Led Uyarı ve Kontak Çıkışı “NA”)</w:t>
            </w:r>
          </w:p>
          <w:p w14:paraId="4237186C"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Akım Sınırlama Alarmı (Led Uyarı ve Kontak Çıkışı “NA”)</w:t>
            </w:r>
          </w:p>
          <w:p w14:paraId="56B0C5B8"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RTC (Dahili Gerçek Zamanlı Saat) Saat Pili Alarmı (Led Uyarı ve Kontak Çıkışı “NA”)</w:t>
            </w:r>
          </w:p>
          <w:p w14:paraId="569DFF8E"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Akü Alarm (Led Uyarı ve Kontak Çıkışı “NA”)</w:t>
            </w:r>
          </w:p>
          <w:p w14:paraId="0661D104"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Frekans Yüksek Alarmı (Ekran Üzerinde Uyarı Mesajlı ve Kontak Çıkışı “NA”)</w:t>
            </w:r>
          </w:p>
          <w:p w14:paraId="719C458A"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Frekans Düşük Alarmı  (Ekran Üzerinde Uyarı Mesajlı ve Kontak Çıkışı “NA”)</w:t>
            </w:r>
          </w:p>
          <w:p w14:paraId="1324BD17"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Bakım Yapıldı ve Yapılmadı Alarmları (Ekran Üzerinde Uyarı Mesajlı)</w:t>
            </w:r>
          </w:p>
          <w:p w14:paraId="0376DBDF" w14:textId="77777777" w:rsidR="00F03673" w:rsidRPr="0015458F" w:rsidRDefault="00F03673" w:rsidP="00F03673">
            <w:pPr>
              <w:pStyle w:val="ListeParagraf1"/>
              <w:autoSpaceDE w:val="0"/>
              <w:autoSpaceDN w:val="0"/>
              <w:adjustRightInd w:val="0"/>
              <w:ind w:left="34"/>
            </w:pPr>
          </w:p>
          <w:p w14:paraId="01DDBC8D" w14:textId="77777777" w:rsidR="00F03673" w:rsidRPr="0015458F" w:rsidRDefault="00F03673" w:rsidP="00F03673">
            <w:pPr>
              <w:pStyle w:val="ListeParagraf1"/>
              <w:autoSpaceDE w:val="0"/>
              <w:autoSpaceDN w:val="0"/>
              <w:adjustRightInd w:val="0"/>
              <w:ind w:left="34"/>
              <w:rPr>
                <w:color w:val="00B0F0"/>
              </w:rPr>
            </w:pPr>
            <w:proofErr w:type="gramStart"/>
            <w:r w:rsidRPr="0015458F">
              <w:t>yukarıda</w:t>
            </w:r>
            <w:proofErr w:type="gramEnd"/>
            <w:r w:rsidRPr="0015458F">
              <w:t xml:space="preserve"> belirtilen ihbarları, Grafik LCD ekran veya LED’ler yardımı ile operatöre, çıkış kontakları ile de Scada Merkezine iletebilecek yapıda olacaktır. </w:t>
            </w:r>
          </w:p>
          <w:p w14:paraId="32972C17" w14:textId="77777777" w:rsidR="00F03673" w:rsidRPr="0015458F" w:rsidRDefault="00F03673" w:rsidP="00F03673">
            <w:pPr>
              <w:pStyle w:val="KeskinTrnak"/>
              <w:ind w:left="0"/>
              <w:rPr>
                <w:b w:val="0"/>
              </w:rPr>
            </w:pPr>
            <w:r w:rsidRPr="0015458F">
              <w:rPr>
                <w:b w:val="0"/>
              </w:rPr>
              <w:t>C77</w:t>
            </w:r>
          </w:p>
          <w:p w14:paraId="6C83310B" w14:textId="77777777" w:rsidR="00F03673" w:rsidRPr="0015458F" w:rsidRDefault="00F03673" w:rsidP="00F03673">
            <w:pPr>
              <w:pStyle w:val="ListeParagraf1"/>
              <w:autoSpaceDE w:val="0"/>
              <w:autoSpaceDN w:val="0"/>
              <w:adjustRightInd w:val="0"/>
              <w:ind w:left="34"/>
            </w:pPr>
            <w:r w:rsidRPr="0015458F">
              <w:t>Redresör,</w:t>
            </w:r>
          </w:p>
          <w:p w14:paraId="7FFD56CC" w14:textId="77777777" w:rsidR="00F03673" w:rsidRPr="0015458F" w:rsidRDefault="00F03673" w:rsidP="00F03673">
            <w:pPr>
              <w:pStyle w:val="ListeParagraf1"/>
              <w:autoSpaceDE w:val="0"/>
              <w:autoSpaceDN w:val="0"/>
              <w:adjustRightInd w:val="0"/>
              <w:ind w:left="34"/>
            </w:pPr>
            <w:r w:rsidRPr="0015458F">
              <w:t xml:space="preserve"> </w:t>
            </w:r>
          </w:p>
          <w:p w14:paraId="34F7CE37"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 xml:space="preserve">İhbar Sinyallerinin Resetlenmesi </w:t>
            </w:r>
          </w:p>
          <w:p w14:paraId="21AEE26F"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Manuel Hızlı Şarj (E/H)</w:t>
            </w:r>
          </w:p>
          <w:p w14:paraId="4D31769E" w14:textId="77777777" w:rsidR="00F03673" w:rsidRPr="0015458F" w:rsidRDefault="00F03673" w:rsidP="00F03673">
            <w:pPr>
              <w:pStyle w:val="ListeParagraf1"/>
              <w:numPr>
                <w:ilvl w:val="0"/>
                <w:numId w:val="139"/>
              </w:numPr>
              <w:autoSpaceDE w:val="0"/>
              <w:autoSpaceDN w:val="0"/>
              <w:adjustRightInd w:val="0"/>
              <w:spacing w:before="0" w:after="0"/>
              <w:ind w:left="34"/>
            </w:pPr>
            <w:r w:rsidRPr="0015458F">
              <w:t>Röle ve LED Testi</w:t>
            </w:r>
          </w:p>
          <w:p w14:paraId="7DA0715F" w14:textId="77777777" w:rsidR="00F03673" w:rsidRPr="0015458F" w:rsidRDefault="00F03673" w:rsidP="00F03673">
            <w:pPr>
              <w:pStyle w:val="ListeParagraf1"/>
              <w:autoSpaceDE w:val="0"/>
              <w:autoSpaceDN w:val="0"/>
              <w:adjustRightInd w:val="0"/>
              <w:ind w:left="34"/>
            </w:pPr>
          </w:p>
          <w:p w14:paraId="0F2A51E2" w14:textId="77777777" w:rsidR="00F03673" w:rsidRPr="0015458F" w:rsidRDefault="00F03673" w:rsidP="00F03673">
            <w:pPr>
              <w:pStyle w:val="ListeParagraf1"/>
              <w:autoSpaceDE w:val="0"/>
              <w:autoSpaceDN w:val="0"/>
              <w:adjustRightInd w:val="0"/>
              <w:ind w:left="34"/>
            </w:pPr>
            <w:r>
              <w:t>Fonksiyonlarını yerine getirebilecek yetenekte olacaktır.</w:t>
            </w:r>
          </w:p>
          <w:p w14:paraId="6594150E" w14:textId="77777777" w:rsidR="00F03673" w:rsidRPr="0015458F" w:rsidRDefault="00F03673" w:rsidP="00415028">
            <w:pPr>
              <w:pStyle w:val="MERCADOSTitle4"/>
              <w:numPr>
                <w:ilvl w:val="3"/>
                <w:numId w:val="143"/>
              </w:numPr>
            </w:pPr>
            <w:r w:rsidRPr="0015458F">
              <w:t>Kontrol Ünitesi</w:t>
            </w:r>
          </w:p>
          <w:p w14:paraId="7CF89EA3" w14:textId="77777777" w:rsidR="00F03673" w:rsidRPr="0015458F" w:rsidRDefault="00F03673" w:rsidP="00F03673">
            <w:pPr>
              <w:pStyle w:val="KeskinTrnak"/>
              <w:ind w:left="0"/>
              <w:rPr>
                <w:b w:val="0"/>
              </w:rPr>
            </w:pPr>
            <w:r w:rsidRPr="0015458F">
              <w:rPr>
                <w:b w:val="0"/>
              </w:rPr>
              <w:t>C78</w:t>
            </w:r>
          </w:p>
          <w:p w14:paraId="68EACA46" w14:textId="77777777" w:rsidR="00F03673" w:rsidRPr="0015458F" w:rsidRDefault="00F03673" w:rsidP="00F03673">
            <w:pPr>
              <w:ind w:left="34"/>
            </w:pPr>
            <w:r w:rsidRPr="0015458F">
              <w:t xml:space="preserve">Redresör kontrol ünitesi mikroişlemci kontrollü olacaktır. Devresine bağlı thristörleri, endüstriyel ortamlarda kendini kanıtlamış bir yazılım yardımı ile kontrol edecektir. İlgili parametrelerin görsel olarak takip edilebilmesi </w:t>
            </w:r>
            <w:r w:rsidRPr="0015458F">
              <w:lastRenderedPageBreak/>
              <w:t xml:space="preserve">için Grafik LCD ekrana sahip olacaktır. </w:t>
            </w:r>
          </w:p>
          <w:p w14:paraId="125ED166" w14:textId="77777777" w:rsidR="00F03673" w:rsidRPr="0015458F" w:rsidRDefault="00F03673" w:rsidP="00415028">
            <w:pPr>
              <w:pStyle w:val="Balk7"/>
              <w:keepNext/>
              <w:widowControl/>
              <w:numPr>
                <w:ilvl w:val="4"/>
                <w:numId w:val="143"/>
              </w:numPr>
              <w:tabs>
                <w:tab w:val="left" w:pos="5104"/>
              </w:tabs>
              <w:spacing w:before="240" w:after="240" w:line="276" w:lineRule="auto"/>
              <w:contextualSpacing/>
              <w:outlineLvl w:val="6"/>
            </w:pPr>
            <w:r w:rsidRPr="0015458F">
              <w:t>Ölçümler</w:t>
            </w:r>
          </w:p>
          <w:p w14:paraId="5A93F418" w14:textId="77777777" w:rsidR="00F03673" w:rsidRPr="0015458F" w:rsidRDefault="00F03673" w:rsidP="00F03673">
            <w:pPr>
              <w:pStyle w:val="KeskinTrnak"/>
              <w:ind w:left="0"/>
              <w:rPr>
                <w:b w:val="0"/>
              </w:rPr>
            </w:pPr>
            <w:r w:rsidRPr="0015458F">
              <w:rPr>
                <w:b w:val="0"/>
              </w:rPr>
              <w:t>C79</w:t>
            </w:r>
          </w:p>
          <w:p w14:paraId="790825D7" w14:textId="77777777" w:rsidR="00F03673" w:rsidRPr="0015458F" w:rsidRDefault="00F03673" w:rsidP="00F03673">
            <w:pPr>
              <w:ind w:left="34"/>
            </w:pPr>
            <w:r w:rsidRPr="0015458F">
              <w:t>Redresör, aşağıda belirtilen parametrelerin ölçümlerini yapabilecek ve Grafik LCD ekran üzerinde gerçek zamanlı olarak gösterecektir.</w:t>
            </w:r>
          </w:p>
          <w:p w14:paraId="48A0A33D" w14:textId="77777777" w:rsidR="00F03673" w:rsidRPr="0015458F" w:rsidRDefault="00F03673" w:rsidP="00F03673">
            <w:pPr>
              <w:numPr>
                <w:ilvl w:val="0"/>
                <w:numId w:val="140"/>
              </w:numPr>
              <w:adjustRightInd w:val="0"/>
              <w:ind w:left="34"/>
              <w:jc w:val="both"/>
              <w:textAlignment w:val="baseline"/>
            </w:pPr>
            <w:r w:rsidRPr="0015458F">
              <w:t>- V0, Çıkış Gerilimi</w:t>
            </w:r>
          </w:p>
          <w:p w14:paraId="55A337D8" w14:textId="77777777" w:rsidR="00F03673" w:rsidRPr="0015458F" w:rsidRDefault="00F03673" w:rsidP="00F03673">
            <w:pPr>
              <w:numPr>
                <w:ilvl w:val="0"/>
                <w:numId w:val="140"/>
              </w:numPr>
              <w:adjustRightInd w:val="0"/>
              <w:ind w:left="34"/>
              <w:jc w:val="both"/>
              <w:textAlignment w:val="baseline"/>
            </w:pPr>
            <w:r w:rsidRPr="0015458F">
              <w:t>- I Akü, Akü Akımı</w:t>
            </w:r>
          </w:p>
          <w:p w14:paraId="71A24DC1" w14:textId="77777777" w:rsidR="00F03673" w:rsidRPr="0015458F" w:rsidRDefault="00F03673" w:rsidP="00F03673">
            <w:pPr>
              <w:numPr>
                <w:ilvl w:val="0"/>
                <w:numId w:val="140"/>
              </w:numPr>
              <w:adjustRightInd w:val="0"/>
              <w:ind w:left="34"/>
              <w:jc w:val="both"/>
              <w:textAlignment w:val="baseline"/>
            </w:pPr>
            <w:r w:rsidRPr="0015458F">
              <w:t>- I Out, Çıkış Akımı</w:t>
            </w:r>
          </w:p>
          <w:p w14:paraId="7A8DE1B7" w14:textId="77777777" w:rsidR="00F03673" w:rsidRPr="0015458F" w:rsidRDefault="00F03673" w:rsidP="00F03673">
            <w:pPr>
              <w:numPr>
                <w:ilvl w:val="0"/>
                <w:numId w:val="140"/>
              </w:numPr>
              <w:adjustRightInd w:val="0"/>
              <w:ind w:left="34"/>
              <w:jc w:val="both"/>
              <w:textAlignment w:val="baseline"/>
            </w:pPr>
            <w:r w:rsidRPr="0015458F">
              <w:t>- VAC AC Gerilim</w:t>
            </w:r>
          </w:p>
          <w:p w14:paraId="30192C62" w14:textId="77777777" w:rsidR="00F03673" w:rsidRPr="0015458F" w:rsidRDefault="00F03673" w:rsidP="00F03673">
            <w:pPr>
              <w:numPr>
                <w:ilvl w:val="0"/>
                <w:numId w:val="140"/>
              </w:numPr>
              <w:adjustRightInd w:val="0"/>
              <w:ind w:left="34"/>
              <w:jc w:val="both"/>
              <w:textAlignment w:val="baseline"/>
            </w:pPr>
            <w:r w:rsidRPr="0015458F">
              <w:t xml:space="preserve">- IAC AC Akım </w:t>
            </w:r>
          </w:p>
          <w:p w14:paraId="50C86BAA" w14:textId="77777777" w:rsidR="00F03673" w:rsidRPr="0015458F" w:rsidRDefault="00F03673" w:rsidP="00F03673">
            <w:pPr>
              <w:numPr>
                <w:ilvl w:val="0"/>
                <w:numId w:val="140"/>
              </w:numPr>
              <w:adjustRightInd w:val="0"/>
              <w:ind w:left="34"/>
              <w:jc w:val="both"/>
              <w:textAlignment w:val="baseline"/>
            </w:pPr>
            <w:r w:rsidRPr="0015458F">
              <w:t>- Frekans</w:t>
            </w:r>
          </w:p>
          <w:p w14:paraId="33D73E36" w14:textId="77777777" w:rsidR="00F03673" w:rsidRPr="0015458F" w:rsidRDefault="00F03673" w:rsidP="00F03673">
            <w:pPr>
              <w:numPr>
                <w:ilvl w:val="0"/>
                <w:numId w:val="140"/>
              </w:numPr>
              <w:adjustRightInd w:val="0"/>
              <w:ind w:left="34"/>
              <w:jc w:val="both"/>
              <w:textAlignment w:val="baseline"/>
            </w:pPr>
            <w:r w:rsidRPr="0015458F">
              <w:t>- Sıcaklık</w:t>
            </w:r>
          </w:p>
          <w:p w14:paraId="637A7535" w14:textId="77777777" w:rsidR="00F03673" w:rsidRPr="0015458F" w:rsidRDefault="00F03673" w:rsidP="00415028">
            <w:pPr>
              <w:pStyle w:val="Balk7"/>
              <w:keepNext/>
              <w:widowControl/>
              <w:numPr>
                <w:ilvl w:val="4"/>
                <w:numId w:val="143"/>
              </w:numPr>
              <w:tabs>
                <w:tab w:val="left" w:pos="5104"/>
              </w:tabs>
              <w:spacing w:before="240" w:after="240" w:line="276" w:lineRule="auto"/>
              <w:contextualSpacing/>
              <w:outlineLvl w:val="6"/>
            </w:pPr>
            <w:r w:rsidRPr="0015458F">
              <w:t>Gerilim Ayarı ve Regülasyon</w:t>
            </w:r>
          </w:p>
          <w:p w14:paraId="6BEF590E" w14:textId="77777777" w:rsidR="00F03673" w:rsidRPr="0015458F" w:rsidRDefault="00F03673" w:rsidP="00F03673">
            <w:pPr>
              <w:pStyle w:val="KeskinTrnak"/>
              <w:ind w:left="0"/>
              <w:rPr>
                <w:b w:val="0"/>
              </w:rPr>
            </w:pPr>
            <w:r w:rsidRPr="0015458F">
              <w:rPr>
                <w:b w:val="0"/>
              </w:rPr>
              <w:t>C80</w:t>
            </w:r>
          </w:p>
          <w:p w14:paraId="58385004" w14:textId="77777777" w:rsidR="00F03673" w:rsidRPr="0015458F" w:rsidRDefault="00F03673" w:rsidP="00F03673">
            <w:pPr>
              <w:ind w:left="34"/>
              <w:rPr>
                <w:rFonts w:eastAsia="Symbol" w:cs="Calibri"/>
                <w:szCs w:val="20"/>
              </w:rPr>
            </w:pPr>
            <w:r w:rsidRPr="0015458F">
              <w:rPr>
                <w:szCs w:val="20"/>
              </w:rPr>
              <w:t>Redresör çıkış nominal gerilimi, %90 ile %120 arasında ayarlanabilir olarak çıkış verebilecek yapıda olacaktır. Nominal gerilim ayarı, Redresör ön yüzündeki butonlar yardımı ile dijital olarak yapılacaktır. Redresör giriş gelirimi, +/-%10 değiştiğinde +/-%2 stabilitede çıkış verecek yapıda olacaktır.</w:t>
            </w:r>
          </w:p>
          <w:p w14:paraId="036292E2" w14:textId="77777777" w:rsidR="00F03673" w:rsidRPr="0015458F" w:rsidRDefault="00F03673" w:rsidP="00415028">
            <w:pPr>
              <w:pStyle w:val="Balk7"/>
              <w:keepNext/>
              <w:widowControl/>
              <w:numPr>
                <w:ilvl w:val="4"/>
                <w:numId w:val="143"/>
              </w:numPr>
              <w:tabs>
                <w:tab w:val="left" w:pos="5104"/>
              </w:tabs>
              <w:spacing w:before="240" w:after="240" w:line="276" w:lineRule="auto"/>
              <w:contextualSpacing/>
              <w:outlineLvl w:val="6"/>
            </w:pPr>
            <w:r w:rsidRPr="0015458F">
              <w:t>Akım Sınırlayıcı</w:t>
            </w:r>
          </w:p>
          <w:p w14:paraId="77A98B04" w14:textId="77777777" w:rsidR="00F03673" w:rsidRPr="0015458F" w:rsidRDefault="00F03673" w:rsidP="00F03673">
            <w:pPr>
              <w:pStyle w:val="KeskinTrnak"/>
              <w:ind w:left="0"/>
              <w:rPr>
                <w:b w:val="0"/>
              </w:rPr>
            </w:pPr>
            <w:r w:rsidRPr="0015458F">
              <w:rPr>
                <w:b w:val="0"/>
              </w:rPr>
              <w:t>C81</w:t>
            </w:r>
          </w:p>
          <w:p w14:paraId="3E470B05" w14:textId="77777777" w:rsidR="00F03673" w:rsidRPr="0015458F" w:rsidRDefault="00F03673" w:rsidP="00F03673">
            <w:pPr>
              <w:widowControl/>
              <w:numPr>
                <w:ilvl w:val="0"/>
                <w:numId w:val="114"/>
              </w:numPr>
              <w:ind w:left="34"/>
              <w:jc w:val="both"/>
              <w:rPr>
                <w:szCs w:val="20"/>
              </w:rPr>
            </w:pPr>
            <w:r w:rsidRPr="0015458F">
              <w:rPr>
                <w:rFonts w:eastAsia="Calibri"/>
              </w:rPr>
              <w:t xml:space="preserve">Redresör Akü Şarjı Akım Ayarı, 3A ile Anma Akımına </w:t>
            </w:r>
            <w:proofErr w:type="gramStart"/>
            <w:r w:rsidRPr="0015458F">
              <w:rPr>
                <w:rFonts w:eastAsia="Calibri"/>
              </w:rPr>
              <w:t>kadar</w:t>
            </w:r>
            <w:proofErr w:type="gramEnd"/>
            <w:r w:rsidRPr="0015458F">
              <w:rPr>
                <w:rFonts w:eastAsia="Calibri"/>
              </w:rPr>
              <w:t xml:space="preserve"> 0,1A adımlar ile ayarlanabilen yapıda olacaktır. Akım sınırlayıcı, ayarlanan akım değerinin %100’ne </w:t>
            </w:r>
            <w:proofErr w:type="gramStart"/>
            <w:r w:rsidRPr="0015458F">
              <w:rPr>
                <w:rFonts w:eastAsia="Calibri"/>
              </w:rPr>
              <w:t>kadar</w:t>
            </w:r>
            <w:proofErr w:type="gramEnd"/>
            <w:r w:rsidRPr="0015458F">
              <w:rPr>
                <w:rFonts w:eastAsia="Calibri"/>
              </w:rPr>
              <w:t xml:space="preserve"> çıkış akımına izin verebilecek yapıda olacaktır. Akım sınırlayıcı devrede iken Redresörün zarar görmesine neden olmayacaktır.</w:t>
            </w:r>
          </w:p>
          <w:p w14:paraId="467E8E51" w14:textId="77777777" w:rsidR="00F03673" w:rsidRPr="0015458F" w:rsidRDefault="00F03673" w:rsidP="00415028">
            <w:pPr>
              <w:pStyle w:val="Balk7"/>
              <w:keepNext/>
              <w:widowControl/>
              <w:numPr>
                <w:ilvl w:val="4"/>
                <w:numId w:val="143"/>
              </w:numPr>
              <w:tabs>
                <w:tab w:val="left" w:pos="5104"/>
              </w:tabs>
              <w:spacing w:before="240" w:after="240" w:line="276" w:lineRule="auto"/>
              <w:contextualSpacing/>
              <w:outlineLvl w:val="6"/>
            </w:pPr>
            <w:r w:rsidRPr="0015458F">
              <w:t>Ek gereksinimler</w:t>
            </w:r>
          </w:p>
          <w:p w14:paraId="0026888E" w14:textId="77777777" w:rsidR="00F03673" w:rsidRPr="0015458F" w:rsidRDefault="00F03673" w:rsidP="00F03673">
            <w:pPr>
              <w:ind w:left="34"/>
              <w:rPr>
                <w:b/>
              </w:rPr>
            </w:pPr>
            <w:r w:rsidRPr="0015458F">
              <w:rPr>
                <w:b/>
              </w:rPr>
              <w:t>Otomatik Akü Bakımı</w:t>
            </w:r>
          </w:p>
          <w:p w14:paraId="61515BDE" w14:textId="77777777" w:rsidR="00F03673" w:rsidRPr="0015458F" w:rsidRDefault="00F03673" w:rsidP="00F03673">
            <w:pPr>
              <w:pStyle w:val="KeskinTrnak"/>
              <w:ind w:left="0"/>
              <w:rPr>
                <w:b w:val="0"/>
              </w:rPr>
            </w:pPr>
            <w:r w:rsidRPr="0015458F">
              <w:rPr>
                <w:b w:val="0"/>
              </w:rPr>
              <w:t>C82</w:t>
            </w:r>
          </w:p>
          <w:p w14:paraId="093E3AE8" w14:textId="77777777" w:rsidR="00F03673" w:rsidRPr="0015458F" w:rsidRDefault="00F03673" w:rsidP="00F03673">
            <w:pPr>
              <w:ind w:left="34"/>
            </w:pPr>
            <w:r w:rsidRPr="0015458F">
              <w:t>Redresör, akülerin ömrünü uzatmak için yıl içerisinde otomatik olarak periyodik bakım yapma özelliğine sahip olacaktır. Periyodik bakıma girilecek zaman ayarı Gün, Ay, Yıl, Saat, Dakika olarak kullanıcı tarafından ayarlanabilecektir. Periyodik bakım ayarlanırken, “Akü Bakım Bekleme Günü” (akü bakımının gerçekleşebilmesi için belirlenen bekleme günü) ve “Akü Bakım Aralığı” (Akü bakımı için belirlenen periyot) Grafik LCD ekran üzerinden ayarlanabilecek ve takip edilebilecektir. Bakım işlemi, istenildiği durumlarda manuel olarak devreye alınabilecek ve iptal edilebilecek yapıda olacaktır.</w:t>
            </w:r>
            <w:r w:rsidRPr="0015458F">
              <w:rPr>
                <w:rFonts w:cs="Calibri"/>
              </w:rPr>
              <w:t xml:space="preserve"> </w:t>
            </w:r>
            <w:r w:rsidRPr="0015458F">
              <w:t>Otomatik akü bakımı, istenildiği durumlarda “Akü Bakım E/H” ayarı ile aktif/pasif olarak seçilebilecektir.</w:t>
            </w:r>
          </w:p>
          <w:p w14:paraId="33667D52" w14:textId="77777777" w:rsidR="00F03673" w:rsidRPr="0015458F" w:rsidRDefault="00F03673" w:rsidP="00F03673">
            <w:pPr>
              <w:ind w:left="34"/>
            </w:pPr>
          </w:p>
          <w:p w14:paraId="7DE27E9D" w14:textId="77777777" w:rsidR="00F03673" w:rsidRPr="0015458F" w:rsidRDefault="00F03673" w:rsidP="00F03673">
            <w:pPr>
              <w:ind w:left="34"/>
              <w:rPr>
                <w:b/>
              </w:rPr>
            </w:pPr>
            <w:r w:rsidRPr="0015458F">
              <w:rPr>
                <w:b/>
              </w:rPr>
              <w:t>Akü Hata</w:t>
            </w:r>
          </w:p>
          <w:p w14:paraId="75204657" w14:textId="77777777" w:rsidR="00F03673" w:rsidRPr="0015458F" w:rsidRDefault="00F03673" w:rsidP="00F03673">
            <w:pPr>
              <w:pStyle w:val="KeskinTrnak"/>
              <w:ind w:left="0"/>
              <w:rPr>
                <w:b w:val="0"/>
              </w:rPr>
            </w:pPr>
            <w:r w:rsidRPr="0015458F">
              <w:rPr>
                <w:b w:val="0"/>
              </w:rPr>
              <w:t>C82</w:t>
            </w:r>
          </w:p>
          <w:p w14:paraId="72377ACD" w14:textId="77777777" w:rsidR="00F03673" w:rsidRPr="0015458F" w:rsidRDefault="00F03673" w:rsidP="00F03673">
            <w:pPr>
              <w:ind w:left="34"/>
              <w:rPr>
                <w:rFonts w:eastAsia="Calibri"/>
                <w:lang w:eastAsia="ar-SA"/>
              </w:rPr>
            </w:pPr>
            <w:r w:rsidRPr="0015458F">
              <w:rPr>
                <w:rFonts w:eastAsia="Calibri"/>
                <w:lang w:eastAsia="ar-SA"/>
              </w:rPr>
              <w:t>Redresör, devresine bağlı aküleri sürekli kontrol altında tutabilecek yapıda olacaktır. Herhangi bir sebepten ötürü;</w:t>
            </w:r>
          </w:p>
          <w:p w14:paraId="556F0CC6" w14:textId="77777777" w:rsidR="00F03673" w:rsidRPr="0015458F" w:rsidRDefault="00F03673" w:rsidP="00F03673">
            <w:pPr>
              <w:adjustRightInd w:val="0"/>
              <w:ind w:left="34"/>
              <w:textAlignment w:val="baseline"/>
              <w:rPr>
                <w:rFonts w:eastAsia="Calibri"/>
                <w:lang w:eastAsia="ar-SA"/>
              </w:rPr>
            </w:pPr>
            <w:r w:rsidRPr="0015458F">
              <w:rPr>
                <w:rFonts w:eastAsia="Calibri"/>
                <w:lang w:eastAsia="ar-SA"/>
              </w:rPr>
              <w:t>- Akü Arasındaki Kopukluk</w:t>
            </w:r>
          </w:p>
          <w:p w14:paraId="2049DCFA" w14:textId="77777777" w:rsidR="00F03673" w:rsidRPr="0015458F" w:rsidRDefault="00F03673" w:rsidP="00F03673">
            <w:pPr>
              <w:adjustRightInd w:val="0"/>
              <w:ind w:left="34"/>
              <w:textAlignment w:val="baseline"/>
              <w:rPr>
                <w:rFonts w:eastAsia="Calibri"/>
                <w:lang w:eastAsia="ar-SA"/>
              </w:rPr>
            </w:pPr>
            <w:r w:rsidRPr="0015458F">
              <w:rPr>
                <w:rFonts w:eastAsia="Calibri"/>
                <w:lang w:eastAsia="ar-SA"/>
              </w:rPr>
              <w:t>- Hatalı Bağlantı (Gevşeklik)</w:t>
            </w:r>
          </w:p>
          <w:p w14:paraId="4CAF1C84" w14:textId="77777777" w:rsidR="00F03673" w:rsidRPr="0015458F" w:rsidRDefault="00F03673" w:rsidP="00F03673">
            <w:pPr>
              <w:ind w:left="34"/>
              <w:rPr>
                <w:rFonts w:eastAsia="Calibri"/>
                <w:lang w:eastAsia="ar-SA"/>
              </w:rPr>
            </w:pPr>
            <w:proofErr w:type="gramStart"/>
            <w:r w:rsidRPr="0015458F">
              <w:rPr>
                <w:rFonts w:eastAsia="Calibri"/>
                <w:lang w:eastAsia="ar-SA"/>
              </w:rPr>
              <w:t>oluşması</w:t>
            </w:r>
            <w:proofErr w:type="gramEnd"/>
            <w:r w:rsidRPr="0015458F">
              <w:rPr>
                <w:rFonts w:eastAsia="Calibri"/>
                <w:lang w:eastAsia="ar-SA"/>
              </w:rPr>
              <w:t xml:space="preserve"> durumunda  “Kontrol Ünitesi” bu hataları algılayacaktır. Aküler</w:t>
            </w:r>
            <w:r w:rsidRPr="0015458F">
              <w:rPr>
                <w:rFonts w:eastAsia="Calibri"/>
                <w:color w:val="00B0F0"/>
                <w:lang w:eastAsia="ar-SA"/>
              </w:rPr>
              <w:t xml:space="preserve"> </w:t>
            </w:r>
            <w:r w:rsidRPr="0015458F">
              <w:rPr>
                <w:rFonts w:eastAsia="Calibri"/>
                <w:lang w:eastAsia="ar-SA"/>
              </w:rPr>
              <w:t xml:space="preserve">redresörden ayrılır ise “Kontrol Ünitesi” </w:t>
            </w:r>
            <w:r w:rsidRPr="0015458F">
              <w:rPr>
                <w:rFonts w:eastAsia="Calibri"/>
                <w:lang w:eastAsia="ar-SA"/>
              </w:rPr>
              <w:lastRenderedPageBreak/>
              <w:t xml:space="preserve">bilgiyi, kendi üzerinden en fazla 2 dakika içinde operatöre ve “Kontak Çıkışları” yardımı ile de Scada Merkezine bildirecektir. </w:t>
            </w:r>
          </w:p>
          <w:p w14:paraId="74E5C88B" w14:textId="77777777" w:rsidR="00F03673" w:rsidRPr="0015458F" w:rsidRDefault="00F03673" w:rsidP="00F03673">
            <w:pPr>
              <w:ind w:left="34"/>
              <w:rPr>
                <w:rFonts w:eastAsia="Calibri"/>
                <w:lang w:eastAsia="ar-SA"/>
              </w:rPr>
            </w:pPr>
          </w:p>
          <w:p w14:paraId="2E4B7F79" w14:textId="77777777" w:rsidR="00F03673" w:rsidRPr="0015458F" w:rsidRDefault="00F03673" w:rsidP="00F03673">
            <w:pPr>
              <w:rPr>
                <w:b/>
              </w:rPr>
            </w:pPr>
            <w:r w:rsidRPr="0015458F">
              <w:rPr>
                <w:b/>
              </w:rPr>
              <w:t>Haberleşme</w:t>
            </w:r>
          </w:p>
          <w:p w14:paraId="21660BEB" w14:textId="77777777" w:rsidR="00F03673" w:rsidRPr="0015458F" w:rsidRDefault="00F03673" w:rsidP="00F03673">
            <w:pPr>
              <w:pStyle w:val="KeskinTrnak"/>
              <w:ind w:left="0"/>
              <w:rPr>
                <w:b w:val="0"/>
              </w:rPr>
            </w:pPr>
            <w:r w:rsidRPr="0015458F">
              <w:rPr>
                <w:b w:val="0"/>
              </w:rPr>
              <w:t>C82</w:t>
            </w:r>
          </w:p>
          <w:p w14:paraId="62E3EA5F" w14:textId="77777777" w:rsidR="00F03673" w:rsidRPr="0015458F" w:rsidRDefault="00F03673" w:rsidP="00F03673">
            <w:pPr>
              <w:ind w:left="34"/>
              <w:rPr>
                <w:rFonts w:eastAsia="Calibri"/>
                <w:lang w:eastAsia="ar-SA"/>
              </w:rPr>
            </w:pPr>
            <w:r w:rsidRPr="0015458F">
              <w:rPr>
                <w:rFonts w:eastAsia="Calibri"/>
                <w:lang w:eastAsia="ar-SA"/>
              </w:rPr>
              <w:t>Redresör üzerinde RS485 haberleşme portları bulunacaktır ve Modbus RTU üzerinden haberleşmeyi destekleyebilecek yapıda olacaktır.</w:t>
            </w:r>
          </w:p>
          <w:p w14:paraId="5CA31A99" w14:textId="77777777" w:rsidR="00F03673" w:rsidRPr="0015458F" w:rsidRDefault="00F03673" w:rsidP="00F03673">
            <w:pPr>
              <w:rPr>
                <w:b/>
              </w:rPr>
            </w:pPr>
            <w:r w:rsidRPr="0015458F">
              <w:rPr>
                <w:b/>
              </w:rPr>
              <w:t>Olay Kaydı</w:t>
            </w:r>
          </w:p>
          <w:p w14:paraId="7840427C" w14:textId="77777777" w:rsidR="00F03673" w:rsidRPr="0015458F" w:rsidRDefault="00F03673" w:rsidP="00F03673">
            <w:pPr>
              <w:pStyle w:val="KeskinTrnak"/>
              <w:ind w:left="0"/>
              <w:rPr>
                <w:b w:val="0"/>
              </w:rPr>
            </w:pPr>
            <w:r w:rsidRPr="0015458F">
              <w:rPr>
                <w:b w:val="0"/>
              </w:rPr>
              <w:t>C83</w:t>
            </w:r>
          </w:p>
          <w:p w14:paraId="54438642" w14:textId="77777777" w:rsidR="00F03673" w:rsidRPr="0015458F" w:rsidRDefault="00F03673" w:rsidP="00F03673">
            <w:pPr>
              <w:rPr>
                <w:rFonts w:eastAsia="Calibri"/>
                <w:lang w:eastAsia="ar-SA"/>
              </w:rPr>
            </w:pPr>
            <w:r w:rsidRPr="0015458F">
              <w:rPr>
                <w:rFonts w:eastAsia="Calibri"/>
                <w:lang w:eastAsia="ar-SA"/>
              </w:rPr>
              <w:t>Redresör üzerinde RS485 haberleşme portları bulunacaktır ve Modbus RTU üzerinden haberleşmeyi Redresör, 10 adet olay kaydını tutabilme yeteneğine sahip olacaktır. Olay kayıtları, Redresör her enerjilendiğinde ve fazlardan herhangi biri gittiğinde Gün/Ay/Yıl/Saat/Dakika olarak kayıt tutacaktır. Redresör, sistemde enerji yokken aküden besleniyor ise kayıt 10 dakikada bir tutulacaktır.</w:t>
            </w:r>
          </w:p>
          <w:p w14:paraId="3D826B84" w14:textId="77777777" w:rsidR="00F03673" w:rsidRPr="0015458F" w:rsidRDefault="00F03673" w:rsidP="00F03673">
            <w:pPr>
              <w:rPr>
                <w:rFonts w:eastAsia="Calibri"/>
                <w:lang w:eastAsia="ar-SA"/>
              </w:rPr>
            </w:pPr>
            <w:r w:rsidRPr="0015458F">
              <w:rPr>
                <w:rFonts w:eastAsia="Calibri"/>
                <w:lang w:eastAsia="ar-SA"/>
              </w:rPr>
              <w:t>AC beslemenin olmadığı ve operatör tarafından DC besleme sigortalarının aktif hale getirildiği durumlarda, akülerden tüketimi engellemek amacı ile Redresör sesli uyarı verecektir ve olay kaydı olarak Gün/Ay/Yıl/Saat/Dakika şeklinde saklayacaktır. Bu olay kaydı, AC Beslemenin gidip geldiği durumlar için geçerli olmayacaktır. Redresör normal veya hızlı şarj rejimi ile çalışırken AC beslemenin kesilmesini ayrı bir olay olarak kayıt altına alacaktır.</w:t>
            </w:r>
          </w:p>
          <w:p w14:paraId="4F63831D" w14:textId="77777777" w:rsidR="00F03673" w:rsidRPr="0015458F" w:rsidRDefault="00F03673" w:rsidP="00F03673">
            <w:pPr>
              <w:rPr>
                <w:rFonts w:eastAsia="Calibri"/>
                <w:lang w:eastAsia="ar-SA"/>
              </w:rPr>
            </w:pPr>
          </w:p>
          <w:p w14:paraId="37A9D969" w14:textId="77777777" w:rsidR="00F03673" w:rsidRPr="0015458F" w:rsidRDefault="00F03673" w:rsidP="00F03673">
            <w:pPr>
              <w:rPr>
                <w:b/>
              </w:rPr>
            </w:pPr>
            <w:r w:rsidRPr="0015458F">
              <w:rPr>
                <w:b/>
              </w:rPr>
              <w:t>Transformatör</w:t>
            </w:r>
          </w:p>
          <w:p w14:paraId="0A065DE0" w14:textId="77777777" w:rsidR="00F03673" w:rsidRPr="0015458F" w:rsidRDefault="00F03673" w:rsidP="00F03673">
            <w:pPr>
              <w:pStyle w:val="KeskinTrnak"/>
              <w:ind w:left="0"/>
              <w:rPr>
                <w:b w:val="0"/>
              </w:rPr>
            </w:pPr>
            <w:r w:rsidRPr="0015458F">
              <w:rPr>
                <w:b w:val="0"/>
              </w:rPr>
              <w:t>C84</w:t>
            </w:r>
          </w:p>
          <w:p w14:paraId="314C0DDA" w14:textId="77777777" w:rsidR="00F03673" w:rsidRPr="0015458F" w:rsidRDefault="00F03673" w:rsidP="00F03673">
            <w:pPr>
              <w:rPr>
                <w:rFonts w:eastAsia="Calibri"/>
                <w:lang w:eastAsia="ar-SA"/>
              </w:rPr>
            </w:pPr>
            <w:r w:rsidRPr="0015458F">
              <w:rPr>
                <w:rFonts w:eastAsia="Calibri"/>
                <w:lang w:eastAsia="ar-SA"/>
              </w:rPr>
              <w:t>Transformatör, 19” Redresör Metal Muhafazası içerisinde yer alacaktır. Transformatörler, DC doğrultmaç gerilimini sağlayacak ve aynı zamanda koruma sistemini şebekeden 2KV 5mA seviyesinde izole edecektir. Transformatörlerin sargı sıcaklık değerleri “H” sınıfında olacaktır. Transformatörler, en az 2 saat tam yük testine dayanıklı olacak şekilde imal edilmiş olacaktır. Transformatörler, Sessiz çalışma ve neme karşı korunması için vernikli olmalıdır. (fırın vernik)</w:t>
            </w:r>
          </w:p>
          <w:p w14:paraId="4DBC35DE" w14:textId="77777777" w:rsidR="00F03673" w:rsidRPr="0015458F" w:rsidRDefault="00F03673" w:rsidP="00F03673">
            <w:pPr>
              <w:rPr>
                <w:rFonts w:eastAsia="Calibri"/>
                <w:lang w:eastAsia="ar-SA"/>
              </w:rPr>
            </w:pPr>
          </w:p>
          <w:p w14:paraId="486B5F0A" w14:textId="77777777" w:rsidR="00F03673" w:rsidRPr="0015458F" w:rsidRDefault="00F03673" w:rsidP="00F03673">
            <w:pPr>
              <w:rPr>
                <w:b/>
              </w:rPr>
            </w:pPr>
            <w:r w:rsidRPr="0015458F">
              <w:rPr>
                <w:b/>
              </w:rPr>
              <w:t>Yalıtkanlık Deneyi</w:t>
            </w:r>
          </w:p>
          <w:p w14:paraId="5A29D0DB" w14:textId="77777777" w:rsidR="00F03673" w:rsidRPr="0015458F" w:rsidRDefault="00F03673" w:rsidP="00F03673">
            <w:pPr>
              <w:pStyle w:val="KeskinTrnak"/>
              <w:ind w:left="0"/>
              <w:rPr>
                <w:b w:val="0"/>
              </w:rPr>
            </w:pPr>
            <w:r w:rsidRPr="0015458F">
              <w:rPr>
                <w:b w:val="0"/>
              </w:rPr>
              <w:t>C85</w:t>
            </w:r>
          </w:p>
          <w:p w14:paraId="113E53AD" w14:textId="77777777" w:rsidR="00F03673" w:rsidRPr="0015458F" w:rsidRDefault="00F03673" w:rsidP="00F03673">
            <w:r w:rsidRPr="0015458F">
              <w:t>Redresör, 1 dakika süre boyunca 2KV 50Hz izolasyon deney gerilimine maruz bırakılacaktır. Deney Gerilimi, Redresörün;</w:t>
            </w:r>
          </w:p>
          <w:p w14:paraId="1F1CDFD4" w14:textId="77777777" w:rsidR="00F03673" w:rsidRPr="0015458F" w:rsidRDefault="00F03673" w:rsidP="00F03673">
            <w:pPr>
              <w:adjustRightInd w:val="0"/>
              <w:textAlignment w:val="baseline"/>
              <w:rPr>
                <w:rFonts w:eastAsia="Calibri"/>
                <w:i/>
                <w:color w:val="E36C0A"/>
                <w:lang w:eastAsia="ar-SA"/>
              </w:rPr>
            </w:pPr>
            <w:r w:rsidRPr="0015458F">
              <w:t>- AC Giriş Terminalleri ile Enerji Altında Olmayan Metal Bölümleri Arasına</w:t>
            </w:r>
          </w:p>
          <w:p w14:paraId="31C38289" w14:textId="77777777" w:rsidR="00F03673" w:rsidRPr="0015458F" w:rsidRDefault="00F03673" w:rsidP="00F03673">
            <w:pPr>
              <w:adjustRightInd w:val="0"/>
              <w:textAlignment w:val="baseline"/>
              <w:rPr>
                <w:rFonts w:eastAsia="Calibri"/>
                <w:i/>
                <w:color w:val="E36C0A"/>
                <w:lang w:eastAsia="ar-SA"/>
              </w:rPr>
            </w:pPr>
            <w:r w:rsidRPr="0015458F">
              <w:t>- AC Giriş Terminalleri ile DC Çıkış Terminalleri Arasına</w:t>
            </w:r>
          </w:p>
          <w:p w14:paraId="3473964A" w14:textId="77777777" w:rsidR="00F03673" w:rsidRPr="0015458F" w:rsidRDefault="00F03673" w:rsidP="00F03673">
            <w:pPr>
              <w:adjustRightInd w:val="0"/>
              <w:textAlignment w:val="baseline"/>
              <w:rPr>
                <w:rFonts w:eastAsia="Calibri"/>
                <w:i/>
                <w:color w:val="E36C0A"/>
                <w:lang w:eastAsia="ar-SA"/>
              </w:rPr>
            </w:pPr>
            <w:r w:rsidRPr="0015458F">
              <w:t>- DC Çıkış Terminalleri ile Enerji Altında Olmayan Metal Bölümleri Arasına</w:t>
            </w:r>
          </w:p>
          <w:p w14:paraId="51596A86" w14:textId="77777777" w:rsidR="00F03673" w:rsidRPr="0015458F" w:rsidRDefault="00F03673" w:rsidP="00F03673">
            <w:proofErr w:type="gramStart"/>
            <w:r w:rsidRPr="0015458F">
              <w:t>uygulanacaktır</w:t>
            </w:r>
            <w:proofErr w:type="gramEnd"/>
            <w:r w:rsidRPr="0015458F">
              <w:t xml:space="preserve">. Uygulanan gerilim seviyesinde (2 KV) kaçak akım değeri en fazla 5 mA olacaktır. Deney sırasında toprak arıza alarm devreleri devre dışı durumda bulunacaktır. </w:t>
            </w:r>
          </w:p>
          <w:p w14:paraId="6E58881E" w14:textId="77777777" w:rsidR="00F03673" w:rsidRPr="0015458F" w:rsidRDefault="00F03673" w:rsidP="00F03673">
            <w:pPr>
              <w:rPr>
                <w:b/>
              </w:rPr>
            </w:pPr>
          </w:p>
          <w:p w14:paraId="556AE740" w14:textId="77777777" w:rsidR="00F03673" w:rsidRPr="0015458F" w:rsidRDefault="00F03673" w:rsidP="00F03673">
            <w:pPr>
              <w:rPr>
                <w:b/>
              </w:rPr>
            </w:pPr>
            <w:r w:rsidRPr="0015458F">
              <w:rPr>
                <w:b/>
              </w:rPr>
              <w:t>Muhafaza</w:t>
            </w:r>
          </w:p>
          <w:p w14:paraId="013661F0" w14:textId="77777777" w:rsidR="00F03673" w:rsidRPr="0015458F" w:rsidRDefault="00F03673" w:rsidP="00F03673">
            <w:pPr>
              <w:pStyle w:val="KeskinTrnak"/>
              <w:ind w:left="0"/>
              <w:rPr>
                <w:b w:val="0"/>
              </w:rPr>
            </w:pPr>
            <w:r w:rsidRPr="0015458F">
              <w:rPr>
                <w:b w:val="0"/>
              </w:rPr>
              <w:t>C85</w:t>
            </w:r>
          </w:p>
          <w:p w14:paraId="1E57E5F1" w14:textId="77777777" w:rsidR="00F03673" w:rsidRPr="0015458F" w:rsidRDefault="00F03673" w:rsidP="00F03673">
            <w:r w:rsidRPr="0015458F">
              <w:t xml:space="preserve">Redresör, 19” U standartlarında (en fazla 4U), elektrostatik toz boyalı (RAL 7035), ön tarafında Rack Kabinlere kolay montajlanabilmesi için tutma kulpları olan, gerekli havalandırma kanallarına sahip ve cihaz kapakları en az 1,5mm DKP sacdan imal edilmiş olacaktır. </w:t>
            </w:r>
          </w:p>
          <w:p w14:paraId="2D1D1968" w14:textId="77777777" w:rsidR="00F03673" w:rsidRPr="0015458F" w:rsidRDefault="00F03673" w:rsidP="00F03673">
            <w:pPr>
              <w:rPr>
                <w:b/>
              </w:rPr>
            </w:pPr>
          </w:p>
          <w:p w14:paraId="50647B5E" w14:textId="77777777" w:rsidR="00F03673" w:rsidRPr="0015458F" w:rsidRDefault="00F03673" w:rsidP="00F03673">
            <w:pPr>
              <w:rPr>
                <w:b/>
              </w:rPr>
            </w:pPr>
            <w:r w:rsidRPr="0015458F">
              <w:rPr>
                <w:b/>
              </w:rPr>
              <w:t>Devre Kesiciler ve Bağlantı Terminalleri</w:t>
            </w:r>
          </w:p>
          <w:p w14:paraId="39DD9968" w14:textId="77777777" w:rsidR="00F03673" w:rsidRPr="0015458F" w:rsidRDefault="00F03673" w:rsidP="00F03673">
            <w:pPr>
              <w:pStyle w:val="KeskinTrnak"/>
              <w:ind w:left="0"/>
              <w:rPr>
                <w:b w:val="0"/>
              </w:rPr>
            </w:pPr>
            <w:r w:rsidRPr="0015458F">
              <w:rPr>
                <w:b w:val="0"/>
              </w:rPr>
              <w:lastRenderedPageBreak/>
              <w:t>C85</w:t>
            </w:r>
          </w:p>
          <w:p w14:paraId="0552FB42" w14:textId="77777777" w:rsidR="00F03673" w:rsidRPr="0015458F" w:rsidRDefault="00F03673" w:rsidP="00F03673">
            <w:r w:rsidRPr="0015458F">
              <w:t xml:space="preserve">İşletme kolaylığı bakımında redresör ön yüzünde yer alan AC Besleme ve DC Çıkış Terminalleri, gevşemeye ve çevre koşullarına (sıcak, soğuk, oksidasyon) karşı mukavemetli olması için “Yay Baskılı” tipte seçilecektir.  Redresör üzerindeki Scada Alarm terminalleri ise, kontakların kolay takibi için “Fiş Soket” klemens olarak seçilecektir. </w:t>
            </w:r>
          </w:p>
          <w:p w14:paraId="5B7DC999" w14:textId="77777777" w:rsidR="00F03673" w:rsidRPr="0015458F" w:rsidRDefault="00F03673" w:rsidP="00F03673">
            <w:r w:rsidRPr="0015458F">
              <w:t xml:space="preserve">Redresör “Giriş” ve “Çıkış” sigortaları, akım değerlerinin bir üstü olarak seçilecektir. </w:t>
            </w:r>
          </w:p>
          <w:p w14:paraId="03ABDC63" w14:textId="77777777" w:rsidR="00F03673" w:rsidRPr="0015458F" w:rsidRDefault="00F03673" w:rsidP="00F03673">
            <w:r w:rsidRPr="0015458F">
              <w:t>AC Giriş</w:t>
            </w:r>
            <w:r w:rsidRPr="0015458F">
              <w:tab/>
              <w:t>: C tipi 1 kutup 10kA kısa devre kesme kapasitesine sahip anahtarlı otomatik sigorta.</w:t>
            </w:r>
          </w:p>
          <w:p w14:paraId="7332615B" w14:textId="77777777" w:rsidR="00F03673" w:rsidRPr="0015458F" w:rsidRDefault="00F03673" w:rsidP="00F03673">
            <w:r w:rsidRPr="0015458F">
              <w:t>DC Çıkış</w:t>
            </w:r>
            <w:r w:rsidRPr="0015458F">
              <w:tab/>
              <w:t>: C tipi 1 kutup 10kA kısa devre kesme kapasitesine sahip anahtarlı otomatik sigorta.</w:t>
            </w:r>
          </w:p>
          <w:p w14:paraId="6ECDE461" w14:textId="77777777" w:rsidR="00F03673" w:rsidRPr="0015458F" w:rsidRDefault="00F03673" w:rsidP="00F03673">
            <w:r w:rsidRPr="0015458F">
              <w:t>Akü Çıkışı</w:t>
            </w:r>
            <w:r w:rsidRPr="0015458F">
              <w:tab/>
              <w:t>: C tipi 1 kutup 10kA kısa devre kesme kapasitesine sahip anahtarlı otomatik sigorta.</w:t>
            </w:r>
          </w:p>
          <w:p w14:paraId="6BBF54E5" w14:textId="77777777" w:rsidR="00F03673" w:rsidRPr="0015458F" w:rsidRDefault="00F03673" w:rsidP="00F03673">
            <w:r w:rsidRPr="0015458F">
              <w:t>Kabin AC Gir.</w:t>
            </w:r>
            <w:r w:rsidRPr="0015458F">
              <w:tab/>
              <w:t>: C tipi 2 kutup 10kA kısa devre kesme kapasitesine sahip anahtarlı otomatik sigorta.</w:t>
            </w:r>
          </w:p>
          <w:p w14:paraId="2628D88B" w14:textId="77777777" w:rsidR="00F03673" w:rsidRPr="0015458F" w:rsidRDefault="00F03673" w:rsidP="00F03673">
            <w:r w:rsidRPr="0015458F">
              <w:t xml:space="preserve">Kabin DC </w:t>
            </w:r>
            <w:proofErr w:type="gramStart"/>
            <w:r w:rsidRPr="0015458F">
              <w:t>Çık.</w:t>
            </w:r>
            <w:r w:rsidRPr="0015458F">
              <w:tab/>
              <w:t>:</w:t>
            </w:r>
            <w:proofErr w:type="gramEnd"/>
            <w:r w:rsidRPr="0015458F">
              <w:t xml:space="preserve"> C tipi 2 kutup 10kA kısa devre kesme kapasitesine sahip anahtarlı otomatik sigorta.</w:t>
            </w:r>
          </w:p>
          <w:p w14:paraId="08081003" w14:textId="77777777" w:rsidR="00F03673" w:rsidRPr="0015458F" w:rsidRDefault="00F03673" w:rsidP="00F03673">
            <w:r w:rsidRPr="0015458F">
              <w:t>Kabin İçi Fan</w:t>
            </w:r>
            <w:r w:rsidRPr="0015458F">
              <w:tab/>
              <w:t>: C tipi 1 kutup 10kA kısa devre kesme kapasitesine sahip anahtarlı otomatik sigorta.</w:t>
            </w:r>
          </w:p>
          <w:p w14:paraId="385AE974" w14:textId="77777777" w:rsidR="00F03673" w:rsidRPr="0015458F" w:rsidRDefault="00F03673" w:rsidP="00F03673">
            <w:r w:rsidRPr="0015458F">
              <w:t>Redresör Terminalleri, cihazın hatasız olarak işletmeye alınabilmesi için, yeterli ve kalıcı bir biçimde işaretlenmiş olacaktır. “Tanımlama Etiketleri” ise petrol ve türevi kimyasallar ile silinemeyecek yapıda olacaktır.</w:t>
            </w:r>
          </w:p>
          <w:p w14:paraId="12BAE0FC" w14:textId="77777777" w:rsidR="00F03673" w:rsidRPr="0015458F" w:rsidRDefault="00F03673" w:rsidP="00F03673"/>
          <w:p w14:paraId="2655CEDB" w14:textId="77777777" w:rsidR="00F03673" w:rsidRPr="0015458F" w:rsidRDefault="00F03673" w:rsidP="00F03673">
            <w:pPr>
              <w:rPr>
                <w:b/>
              </w:rPr>
            </w:pPr>
            <w:r w:rsidRPr="0015458F">
              <w:rPr>
                <w:b/>
              </w:rPr>
              <w:t>Tip Testleri - Seritifkalar</w:t>
            </w:r>
          </w:p>
          <w:p w14:paraId="44ED80F3" w14:textId="77777777" w:rsidR="00F03673" w:rsidRPr="0015458F" w:rsidRDefault="00F03673" w:rsidP="00F03673">
            <w:pPr>
              <w:pStyle w:val="KeskinTrnak"/>
              <w:ind w:left="0"/>
              <w:rPr>
                <w:b w:val="0"/>
              </w:rPr>
            </w:pPr>
            <w:r w:rsidRPr="0015458F">
              <w:rPr>
                <w:b w:val="0"/>
              </w:rPr>
              <w:t>C86</w:t>
            </w:r>
          </w:p>
          <w:p w14:paraId="6678B880" w14:textId="77777777" w:rsidR="00F03673" w:rsidRPr="0015458F" w:rsidRDefault="00F03673" w:rsidP="00F03673">
            <w:r w:rsidRPr="0015458F">
              <w:t>Redresörler için, Türk Akreditasyon Kurumu veya Uluslararası Laboratuvar Akreditasyon İşbirliği Karşılıklı Tanıma Anlaşmasında yer alan akreditasyon kurumları tarafından akredite edilmiş bir laboratuvarda aşağıda belirtilen testlerin raporları İŞVEREN’e sunulacaktır.</w:t>
            </w:r>
          </w:p>
          <w:p w14:paraId="404AF89E" w14:textId="77777777" w:rsidR="00F03673" w:rsidRPr="0015458F" w:rsidRDefault="00F03673" w:rsidP="00F03673">
            <w:pPr>
              <w:adjustRightInd w:val="0"/>
              <w:textAlignment w:val="baseline"/>
            </w:pPr>
            <w:r w:rsidRPr="0015458F">
              <w:t>LVD Tip Testleri</w:t>
            </w:r>
          </w:p>
          <w:p w14:paraId="17309161" w14:textId="77777777" w:rsidR="00F03673" w:rsidRPr="0015458F" w:rsidRDefault="00F03673" w:rsidP="00F03673">
            <w:pPr>
              <w:adjustRightInd w:val="0"/>
              <w:textAlignment w:val="baseline"/>
            </w:pPr>
            <w:r w:rsidRPr="0015458F">
              <w:t>EMC Tip Testleri</w:t>
            </w:r>
          </w:p>
          <w:p w14:paraId="3D45F0C2" w14:textId="77777777" w:rsidR="00F03673" w:rsidRPr="0015458F" w:rsidRDefault="00F03673" w:rsidP="00F03673">
            <w:pPr>
              <w:adjustRightInd w:val="0"/>
              <w:textAlignment w:val="baseline"/>
            </w:pPr>
            <w:r w:rsidRPr="0015458F">
              <w:t>-20 / +55C 16 Saat Çalışabilirlik Testi</w:t>
            </w:r>
          </w:p>
          <w:p w14:paraId="3F3216FF" w14:textId="77777777" w:rsidR="00F03673" w:rsidRPr="0015458F" w:rsidRDefault="00F03673" w:rsidP="00F03673">
            <w:r w:rsidRPr="0015458F">
              <w:t>Redresörler için uygulanacak tip testleri aksi belirtilmedikçe TS EN 60146-1-1 standardında yer alan aşağıdaki testlerden oluşacaktır.</w:t>
            </w:r>
          </w:p>
          <w:p w14:paraId="7FA90A47" w14:textId="77777777" w:rsidR="00F03673" w:rsidRPr="0015458F" w:rsidRDefault="00F03673" w:rsidP="00F03673">
            <w:pPr>
              <w:adjustRightInd w:val="0"/>
              <w:textAlignment w:val="baseline"/>
            </w:pPr>
            <w:r w:rsidRPr="0015458F">
              <w:t>- Gözle muayene</w:t>
            </w:r>
          </w:p>
          <w:p w14:paraId="12FC373D" w14:textId="77777777" w:rsidR="00F03673" w:rsidRPr="0015458F" w:rsidRDefault="00F03673" w:rsidP="00F03673">
            <w:pPr>
              <w:adjustRightInd w:val="0"/>
              <w:textAlignment w:val="baseline"/>
            </w:pPr>
            <w:r w:rsidRPr="0015458F">
              <w:t>- Yalıtım testi (TS EN 60146-1-1 madde 7.2)</w:t>
            </w:r>
          </w:p>
          <w:p w14:paraId="70DFD2C8" w14:textId="77777777" w:rsidR="00F03673" w:rsidRPr="0015458F" w:rsidRDefault="00F03673" w:rsidP="00F03673">
            <w:pPr>
              <w:adjustRightInd w:val="0"/>
              <w:textAlignment w:val="baseline"/>
            </w:pPr>
            <w:r w:rsidRPr="0015458F">
              <w:t>- Hafif yük ve işlevsel testi (TS EN 60146-1-1 madde 7.3.1)</w:t>
            </w:r>
          </w:p>
          <w:p w14:paraId="55A648A1" w14:textId="77777777" w:rsidR="00F03673" w:rsidRPr="0015458F" w:rsidRDefault="00F03673" w:rsidP="00F03673">
            <w:pPr>
              <w:adjustRightInd w:val="0"/>
              <w:textAlignment w:val="baseline"/>
            </w:pPr>
            <w:r w:rsidRPr="0015458F">
              <w:t>- Beyan akım testi (TS EN 60146-1-1 madde 7.3.2)</w:t>
            </w:r>
          </w:p>
          <w:p w14:paraId="673D19A2" w14:textId="77777777" w:rsidR="00F03673" w:rsidRPr="0015458F" w:rsidRDefault="00F03673" w:rsidP="00F03673">
            <w:pPr>
              <w:adjustRightInd w:val="0"/>
              <w:textAlignment w:val="baseline"/>
            </w:pPr>
            <w:r w:rsidRPr="0015458F">
              <w:t>- Aşırı akım yetenek testi (TS EN 60146-1-1 madde 7.3.3)</w:t>
            </w:r>
          </w:p>
          <w:p w14:paraId="2E0D5131" w14:textId="77777777" w:rsidR="00F03673" w:rsidRPr="0015458F" w:rsidRDefault="00F03673" w:rsidP="00F03673">
            <w:pPr>
              <w:adjustRightInd w:val="0"/>
              <w:textAlignment w:val="baseline"/>
            </w:pPr>
            <w:r w:rsidRPr="0015458F">
              <w:t>- Doğal gerilim düzenlemesinin ölçülmesi (TS EN 60146-1-1 madde 7.3.4)</w:t>
            </w:r>
          </w:p>
          <w:p w14:paraId="4FF08982" w14:textId="77777777" w:rsidR="00F03673" w:rsidRPr="0015458F" w:rsidRDefault="00F03673" w:rsidP="00F03673">
            <w:pPr>
              <w:adjustRightInd w:val="0"/>
              <w:textAlignment w:val="baseline"/>
            </w:pPr>
            <w:r w:rsidRPr="0015458F">
              <w:t>- Dalgacı gerilimi ve akımının ölçülmesi (TS EN 60146-1-1 madde 7.3.5)</w:t>
            </w:r>
          </w:p>
          <w:p w14:paraId="59D82FB8" w14:textId="77777777" w:rsidR="00F03673" w:rsidRPr="0015458F" w:rsidRDefault="00F03673" w:rsidP="00F03673">
            <w:pPr>
              <w:adjustRightInd w:val="0"/>
              <w:textAlignment w:val="baseline"/>
            </w:pPr>
            <w:r w:rsidRPr="0015458F">
              <w:t>- Harmonik akımların ölçülmesi (TS EN 60146-1-1 madde 7.3.6)</w:t>
            </w:r>
          </w:p>
          <w:p w14:paraId="55AB8A79" w14:textId="77777777" w:rsidR="00F03673" w:rsidRPr="0015458F" w:rsidRDefault="00F03673" w:rsidP="00F03673">
            <w:pPr>
              <w:adjustRightInd w:val="0"/>
              <w:textAlignment w:val="baseline"/>
            </w:pPr>
            <w:r w:rsidRPr="0015458F">
              <w:t>- Tümleşkeler ve donanım için güç kaybının belirlenmesi (TS EN 60146-1-1 madde 7.4.1)</w:t>
            </w:r>
          </w:p>
          <w:p w14:paraId="30EC1BA0" w14:textId="77777777" w:rsidR="00F03673" w:rsidRPr="0015458F" w:rsidRDefault="00F03673" w:rsidP="00F03673">
            <w:pPr>
              <w:adjustRightInd w:val="0"/>
              <w:textAlignment w:val="baseline"/>
            </w:pPr>
            <w:r w:rsidRPr="0015458F">
              <w:t>- Sıcaklık artış testi (TS EN 60146-1-1 madde 7.4.2)</w:t>
            </w:r>
          </w:p>
          <w:p w14:paraId="6CEC9087" w14:textId="77777777" w:rsidR="00F03673" w:rsidRPr="0015458F" w:rsidRDefault="00F03673" w:rsidP="00F03673">
            <w:pPr>
              <w:adjustRightInd w:val="0"/>
              <w:textAlignment w:val="baseline"/>
            </w:pPr>
            <w:r w:rsidRPr="0015458F">
              <w:t>- Güç faktörünün ölçülmesi (TS EN 60146-1-1 madde 7.4.3)</w:t>
            </w:r>
          </w:p>
          <w:p w14:paraId="4A718F37" w14:textId="77777777" w:rsidR="00F03673" w:rsidRPr="0015458F" w:rsidRDefault="00F03673" w:rsidP="00F03673">
            <w:pPr>
              <w:adjustRightInd w:val="0"/>
              <w:textAlignment w:val="baseline"/>
            </w:pPr>
            <w:r w:rsidRPr="0015458F">
              <w:t>- Yardımcı elemanların kontrolü (TS EN 60146-1-1 madde 7.5.1)</w:t>
            </w:r>
          </w:p>
          <w:p w14:paraId="01901AB5" w14:textId="77777777" w:rsidR="00F03673" w:rsidRPr="0015458F" w:rsidRDefault="00F03673" w:rsidP="00F03673">
            <w:pPr>
              <w:adjustRightInd w:val="0"/>
              <w:textAlignment w:val="baseline"/>
            </w:pPr>
            <w:r w:rsidRPr="0015458F">
              <w:t>- Kontrol donanımının özelliklerinin kontrolü (TS EN 60146-1-1 madde 7.5.2)</w:t>
            </w:r>
          </w:p>
          <w:p w14:paraId="105D508C" w14:textId="77777777" w:rsidR="00F03673" w:rsidRPr="0015458F" w:rsidRDefault="00F03673" w:rsidP="00F03673">
            <w:pPr>
              <w:adjustRightInd w:val="0"/>
              <w:textAlignment w:val="baseline"/>
            </w:pPr>
            <w:r w:rsidRPr="0015458F">
              <w:t>- Koruma elemanlarının kontrolü (TS EN 60146-1-1 madde 7.5.3)</w:t>
            </w:r>
          </w:p>
          <w:p w14:paraId="66E7C694" w14:textId="77777777" w:rsidR="00F03673" w:rsidRPr="0015458F" w:rsidRDefault="00F03673" w:rsidP="00F03673">
            <w:pPr>
              <w:adjustRightInd w:val="0"/>
              <w:textAlignment w:val="baseline"/>
            </w:pPr>
            <w:r w:rsidRPr="0015458F">
              <w:t>- Bağışıklık testi (TS EN 60146-1-1 madde 7.6-a)</w:t>
            </w:r>
          </w:p>
          <w:p w14:paraId="64B9F830" w14:textId="77777777" w:rsidR="00F03673" w:rsidRPr="0015458F" w:rsidRDefault="00F03673" w:rsidP="00F03673">
            <w:pPr>
              <w:adjustRightInd w:val="0"/>
              <w:textAlignment w:val="baseline"/>
            </w:pPr>
            <w:r w:rsidRPr="0015458F">
              <w:t>- Radyo frekanslı ışıma ve iletim yoluyla yayılan bozulmalar (TS EN 60146-1-1 madde 7.6-b)</w:t>
            </w:r>
          </w:p>
          <w:p w14:paraId="4D73388E" w14:textId="77777777" w:rsidR="00F03673" w:rsidRPr="0015458F" w:rsidRDefault="00F03673" w:rsidP="00F03673">
            <w:pPr>
              <w:adjustRightInd w:val="0"/>
              <w:textAlignment w:val="baseline"/>
            </w:pPr>
            <w:r w:rsidRPr="0015458F">
              <w:t>- İşitilebilir gürültünün duyulması (TS EN 60146-1-1 madde 7.7)</w:t>
            </w:r>
          </w:p>
          <w:p w14:paraId="584D87BC" w14:textId="77777777" w:rsidR="00F03673" w:rsidRPr="0015458F" w:rsidRDefault="00F03673" w:rsidP="00F03673">
            <w:pPr>
              <w:adjustRightInd w:val="0"/>
              <w:textAlignment w:val="baseline"/>
            </w:pPr>
            <w:r w:rsidRPr="0015458F">
              <w:t>- Toprak Süreklilik deneyi (TS EN 61730-2/IEC 61730-2 madde 10.4)</w:t>
            </w:r>
          </w:p>
          <w:p w14:paraId="315D2392" w14:textId="77777777" w:rsidR="00F03673" w:rsidRPr="0015458F" w:rsidRDefault="00F03673" w:rsidP="00F03673">
            <w:pPr>
              <w:adjustRightInd w:val="0"/>
              <w:textAlignment w:val="baseline"/>
            </w:pPr>
            <w:r w:rsidRPr="0015458F">
              <w:t>- İlave testler (TS EN 60146-1-1 madde 7.7)</w:t>
            </w:r>
          </w:p>
          <w:p w14:paraId="5D2A5D92" w14:textId="77777777" w:rsidR="00F03673" w:rsidRPr="0015458F" w:rsidRDefault="00F03673" w:rsidP="00415028">
            <w:pPr>
              <w:pStyle w:val="MERCADOSTitle2"/>
              <w:numPr>
                <w:ilvl w:val="1"/>
                <w:numId w:val="143"/>
              </w:numPr>
            </w:pPr>
            <w:r w:rsidRPr="0015458F">
              <w:t>GÜÇ KALİTESİ VE VERİ DEPOLAMA CİHAZI</w:t>
            </w:r>
          </w:p>
          <w:p w14:paraId="3D549975" w14:textId="77777777" w:rsidR="00F03673" w:rsidRPr="0015458F" w:rsidRDefault="00F03673" w:rsidP="00F03673">
            <w:pPr>
              <w:pStyle w:val="KeskinTrnak"/>
              <w:ind w:left="34" w:right="84"/>
              <w:rPr>
                <w:b w:val="0"/>
                <w:bCs w:val="0"/>
                <w:iCs w:val="0"/>
              </w:rPr>
            </w:pPr>
            <w:r w:rsidRPr="0015458F">
              <w:rPr>
                <w:b w:val="0"/>
                <w:bCs w:val="0"/>
                <w:iCs w:val="0"/>
              </w:rPr>
              <w:t xml:space="preserve">Bu proje kapsamında ihtiyaç duyulan merkezlere </w:t>
            </w:r>
            <w:r w:rsidRPr="0015458F">
              <w:rPr>
                <w:rFonts w:cs="Verdana"/>
                <w:b w:val="0"/>
              </w:rPr>
              <w:t>Güç Kalitesi ve Veri Depolama Cihazı</w:t>
            </w:r>
            <w:r w:rsidRPr="0015458F">
              <w:rPr>
                <w:b w:val="0"/>
                <w:bCs w:val="0"/>
                <w:iCs w:val="0"/>
              </w:rPr>
              <w:t xml:space="preserve"> temini, kurulumu, devreye alınması ve Kontrol Merkezi ile haberleştirilmesi Yüklenicinin sorumluluğundadır.</w:t>
            </w:r>
          </w:p>
          <w:p w14:paraId="718FFB29" w14:textId="77777777" w:rsidR="00F03673" w:rsidRPr="0015458F" w:rsidRDefault="00F03673" w:rsidP="00F03673">
            <w:pPr>
              <w:pStyle w:val="KeskinTrnak"/>
              <w:ind w:left="34" w:right="84"/>
              <w:rPr>
                <w:b w:val="0"/>
                <w:bCs w:val="0"/>
                <w:iCs w:val="0"/>
              </w:rPr>
            </w:pPr>
            <w:r w:rsidRPr="0015458F">
              <w:rPr>
                <w:b w:val="0"/>
              </w:rPr>
              <w:t>C87</w:t>
            </w:r>
          </w:p>
          <w:p w14:paraId="3BA3560C" w14:textId="77777777" w:rsidR="00F03673" w:rsidRPr="0015458F" w:rsidRDefault="00F03673" w:rsidP="00F03673">
            <w:pPr>
              <w:pStyle w:val="MERCADOSTitle4"/>
              <w:numPr>
                <w:ilvl w:val="0"/>
                <w:numId w:val="0"/>
              </w:numPr>
              <w:ind w:left="34"/>
              <w:jc w:val="both"/>
              <w:rPr>
                <w:b w:val="0"/>
                <w:noProof w:val="0"/>
                <w:szCs w:val="22"/>
                <w:lang w:val="tr-TR"/>
              </w:rPr>
            </w:pPr>
            <w:r w:rsidRPr="0015458F">
              <w:rPr>
                <w:b w:val="0"/>
                <w:noProof w:val="0"/>
                <w:szCs w:val="22"/>
                <w:lang w:val="tr-TR"/>
              </w:rPr>
              <w:lastRenderedPageBreak/>
              <w:t>Kullanılacak cihazların teknik kalite parametrelerinin kaydına ilişkin olarak, TS EN 61000-4-30 standardında belirtilen Sınıf A özelliklerinde ölçüm yaptığı belgelenmelidir. Bu belgenin akredite laboratuvarlardan alınmış olması gerekmektedir. Belgelerin asılları veya noter onaylı kopyaları istenmesi halinde yetkililere sunulacaktır.</w:t>
            </w:r>
          </w:p>
          <w:p w14:paraId="0428D178" w14:textId="77777777" w:rsidR="00F03673" w:rsidRPr="0015458F" w:rsidRDefault="00F03673" w:rsidP="00F03673">
            <w:pPr>
              <w:pStyle w:val="KeskinTrnak"/>
              <w:ind w:left="34" w:right="84"/>
              <w:rPr>
                <w:b w:val="0"/>
                <w:bCs w:val="0"/>
                <w:iCs w:val="0"/>
              </w:rPr>
            </w:pPr>
            <w:r w:rsidRPr="0015458F">
              <w:rPr>
                <w:b w:val="0"/>
              </w:rPr>
              <w:t>C88</w:t>
            </w:r>
          </w:p>
          <w:p w14:paraId="2CF8AA88" w14:textId="77777777" w:rsidR="00F03673" w:rsidRPr="0015458F" w:rsidRDefault="00F03673" w:rsidP="00F03673">
            <w:pPr>
              <w:ind w:left="34"/>
              <w:rPr>
                <w:bCs/>
              </w:rPr>
            </w:pPr>
            <w:r w:rsidRPr="0015458F">
              <w:rPr>
                <w:bCs/>
              </w:rPr>
              <w:t xml:space="preserve">Güç kalitesi cihazı, cihaz </w:t>
            </w:r>
            <w:proofErr w:type="gramStart"/>
            <w:r w:rsidRPr="0015458F">
              <w:rPr>
                <w:bCs/>
              </w:rPr>
              <w:t>bağlantısı  (</w:t>
            </w:r>
            <w:proofErr w:type="gramEnd"/>
            <w:r w:rsidRPr="0015458F">
              <w:rPr>
                <w:bCs/>
              </w:rPr>
              <w:t xml:space="preserve">akım-gerilim trafo oranları girişi) yapıldıktan sonra herhangi bir threshold değeri girilmeden sürekli kayıt etme </w:t>
            </w:r>
            <w:r w:rsidRPr="00EE7103">
              <w:rPr>
                <w:b/>
                <w:bCs/>
                <w:u w:val="single"/>
              </w:rPr>
              <w:t>(continuous)</w:t>
            </w:r>
            <w:r w:rsidRPr="0015458F">
              <w:rPr>
                <w:bCs/>
              </w:rPr>
              <w:t xml:space="preserve"> özelliğine sahip olacaktır. Başlat komutu ile dalga formunu sürekli olarak kayıt etmeye başlayacaktır.</w:t>
            </w:r>
          </w:p>
          <w:p w14:paraId="5AB2F740" w14:textId="77777777" w:rsidR="00F03673" w:rsidRPr="0015458F" w:rsidRDefault="00F03673" w:rsidP="00F03673">
            <w:pPr>
              <w:pStyle w:val="KeskinTrnak"/>
              <w:ind w:left="34" w:right="84"/>
              <w:rPr>
                <w:b w:val="0"/>
                <w:bCs w:val="0"/>
                <w:iCs w:val="0"/>
              </w:rPr>
            </w:pPr>
            <w:r w:rsidRPr="0015458F">
              <w:rPr>
                <w:b w:val="0"/>
              </w:rPr>
              <w:t>C89</w:t>
            </w:r>
          </w:p>
          <w:p w14:paraId="1EC435E8" w14:textId="77777777" w:rsidR="00F03673" w:rsidRPr="0015458F" w:rsidRDefault="00F03673" w:rsidP="00F03673">
            <w:pPr>
              <w:ind w:left="34"/>
              <w:rPr>
                <w:bCs/>
              </w:rPr>
            </w:pPr>
            <w:r w:rsidRPr="0015458F">
              <w:rPr>
                <w:bCs/>
              </w:rPr>
              <w:t>Güç kalitesi cihazı, besleme geriliminin kesilmesi durumunda, 25sn boyunca kayıt işlemine devam edebilecek yapıda olacaktır.</w:t>
            </w:r>
          </w:p>
          <w:p w14:paraId="6854CF15" w14:textId="77777777" w:rsidR="00F03673" w:rsidRPr="0015458F" w:rsidRDefault="00F03673" w:rsidP="00F03673">
            <w:pPr>
              <w:pStyle w:val="KeskinTrnak"/>
              <w:ind w:left="34" w:right="84"/>
              <w:rPr>
                <w:b w:val="0"/>
                <w:bCs w:val="0"/>
                <w:iCs w:val="0"/>
              </w:rPr>
            </w:pPr>
            <w:r w:rsidRPr="0015458F">
              <w:rPr>
                <w:b w:val="0"/>
              </w:rPr>
              <w:t>C90</w:t>
            </w:r>
          </w:p>
          <w:p w14:paraId="1899559D" w14:textId="77777777" w:rsidR="00F03673" w:rsidRPr="0015458F" w:rsidRDefault="00F03673" w:rsidP="00F03673">
            <w:pPr>
              <w:ind w:left="34"/>
              <w:rPr>
                <w:bCs/>
              </w:rPr>
            </w:pPr>
            <w:r w:rsidRPr="0015458F">
              <w:rPr>
                <w:bCs/>
              </w:rPr>
              <w:t>Güç kalitesi cihazı ölçtüğü değerleri Elektrik Dağıtımı Perakende Satışına İlişkin Hizmet Kalitesi yönetmeliğinde belirtilen büyüklükleri ve yine yönetmelikte belirtilen zaman aralıklarında 1 sene süre ile hafızasında saklayabilecek özellikte olup FIFO (First-In-First-Out) mantığına göre çalışacaktır.</w:t>
            </w:r>
          </w:p>
          <w:p w14:paraId="4D761A9C" w14:textId="77777777" w:rsidR="00F03673" w:rsidRPr="0015458F" w:rsidRDefault="00F03673" w:rsidP="00F03673">
            <w:pPr>
              <w:pStyle w:val="KeskinTrnak"/>
              <w:ind w:left="34" w:right="84"/>
              <w:rPr>
                <w:b w:val="0"/>
                <w:bCs w:val="0"/>
                <w:iCs w:val="0"/>
              </w:rPr>
            </w:pPr>
            <w:r w:rsidRPr="0015458F">
              <w:rPr>
                <w:b w:val="0"/>
              </w:rPr>
              <w:t>C91</w:t>
            </w:r>
          </w:p>
          <w:p w14:paraId="46E7C3D0" w14:textId="77777777" w:rsidR="00F03673" w:rsidRPr="0015458F" w:rsidRDefault="00F03673" w:rsidP="00F03673">
            <w:pPr>
              <w:ind w:left="34"/>
              <w:rPr>
                <w:bCs/>
              </w:rPr>
            </w:pPr>
            <w:r w:rsidRPr="0015458F">
              <w:rPr>
                <w:bCs/>
              </w:rPr>
              <w:t>Cihazlar faz-nötr veya Aron bağlı gerilim trafolarından ölçüm yapmaya uygun olacaktır. Gerilim bağlantı şekli ve çevirme oranı cihaz üzerinden ayarlanabilir olacaktır.</w:t>
            </w:r>
          </w:p>
          <w:p w14:paraId="444FE70B" w14:textId="77777777" w:rsidR="00F03673" w:rsidRPr="0015458F" w:rsidRDefault="00F03673" w:rsidP="00F03673">
            <w:pPr>
              <w:pStyle w:val="KeskinTrnak"/>
              <w:ind w:left="34" w:right="84"/>
              <w:rPr>
                <w:b w:val="0"/>
                <w:bCs w:val="0"/>
                <w:iCs w:val="0"/>
              </w:rPr>
            </w:pPr>
            <w:r w:rsidRPr="0015458F">
              <w:rPr>
                <w:b w:val="0"/>
              </w:rPr>
              <w:t>C92</w:t>
            </w:r>
          </w:p>
          <w:p w14:paraId="485F5ABA" w14:textId="77777777" w:rsidR="00F03673" w:rsidRPr="0015458F" w:rsidRDefault="00F03673" w:rsidP="00F03673">
            <w:pPr>
              <w:ind w:left="34"/>
              <w:rPr>
                <w:bCs/>
              </w:rPr>
            </w:pPr>
            <w:r w:rsidRPr="0015458F">
              <w:rPr>
                <w:rStyle w:val="Gvdemetni2Kaln"/>
                <w:rFonts w:asciiTheme="minorHAnsi" w:eastAsiaTheme="minorHAnsi" w:hAnsiTheme="minorHAnsi" w:cstheme="minorHAnsi"/>
              </w:rPr>
              <w:t xml:space="preserve">Güç kalitesi cihazları </w:t>
            </w:r>
            <w:r w:rsidRPr="0015458F">
              <w:rPr>
                <w:rFonts w:cstheme="minorHAnsi"/>
              </w:rPr>
              <w:t xml:space="preserve">zaman </w:t>
            </w:r>
            <w:proofErr w:type="gramStart"/>
            <w:r w:rsidRPr="0015458F">
              <w:rPr>
                <w:rFonts w:cstheme="minorHAnsi"/>
              </w:rPr>
              <w:t>senkronizasyonları</w:t>
            </w:r>
            <w:proofErr w:type="gramEnd"/>
            <w:r w:rsidRPr="0015458F">
              <w:rPr>
                <w:rFonts w:cstheme="minorHAnsi"/>
              </w:rPr>
              <w:t xml:space="preserve"> GPS zaman sunucusu veya benzeri bir sistem yardımıyla yapılabilir olacaktır.</w:t>
            </w:r>
          </w:p>
          <w:p w14:paraId="0D286139" w14:textId="77777777" w:rsidR="00F03673" w:rsidRPr="0015458F" w:rsidRDefault="00F03673" w:rsidP="00F03673">
            <w:pPr>
              <w:pStyle w:val="KeskinTrnak"/>
              <w:ind w:left="34" w:right="84"/>
              <w:rPr>
                <w:b w:val="0"/>
                <w:bCs w:val="0"/>
                <w:iCs w:val="0"/>
              </w:rPr>
            </w:pPr>
            <w:r w:rsidRPr="0015458F">
              <w:rPr>
                <w:b w:val="0"/>
              </w:rPr>
              <w:t>C93</w:t>
            </w:r>
          </w:p>
          <w:p w14:paraId="61267E67" w14:textId="77777777" w:rsidR="00F03673" w:rsidRPr="0015458F" w:rsidRDefault="00F03673" w:rsidP="00F03673">
            <w:pPr>
              <w:pStyle w:val="AralkYok"/>
              <w:ind w:left="34"/>
              <w:rPr>
                <w:rFonts w:cstheme="minorHAnsi"/>
              </w:rPr>
            </w:pPr>
            <w:r w:rsidRPr="0015458F">
              <w:rPr>
                <w:rStyle w:val="Gvdemetni2Kaln"/>
                <w:rFonts w:asciiTheme="minorHAnsi" w:eastAsiaTheme="minorHAnsi" w:hAnsiTheme="minorHAnsi" w:cstheme="minorHAnsi"/>
                <w:sz w:val="22"/>
                <w:szCs w:val="22"/>
              </w:rPr>
              <w:t xml:space="preserve">Güç kalitesi cihazları </w:t>
            </w:r>
            <w:r w:rsidRPr="0015458F">
              <w:rPr>
                <w:rFonts w:cstheme="minorHAnsi"/>
              </w:rPr>
              <w:t>kontrol merkezinden programlanabilecek ve parametrelendirilebilecektir. Bu özellikler için cihazın web arayüzü kullanılacak olup ek yazılım kullanılması kabul edilmeyecektir.</w:t>
            </w:r>
          </w:p>
          <w:p w14:paraId="1CCC2630" w14:textId="77777777" w:rsidR="00F03673" w:rsidRPr="0015458F" w:rsidRDefault="00F03673" w:rsidP="00F03673">
            <w:pPr>
              <w:pStyle w:val="KeskinTrnak"/>
              <w:ind w:left="34" w:right="84"/>
              <w:rPr>
                <w:b w:val="0"/>
                <w:bCs w:val="0"/>
                <w:iCs w:val="0"/>
              </w:rPr>
            </w:pPr>
            <w:r w:rsidRPr="0015458F">
              <w:rPr>
                <w:b w:val="0"/>
              </w:rPr>
              <w:t>C94</w:t>
            </w:r>
          </w:p>
          <w:p w14:paraId="5EE1C113" w14:textId="77777777" w:rsidR="00F03673" w:rsidRPr="0015458F" w:rsidRDefault="00F03673" w:rsidP="00F03673">
            <w:pPr>
              <w:pStyle w:val="AralkYok"/>
              <w:ind w:left="34"/>
              <w:rPr>
                <w:rFonts w:cstheme="minorHAnsi"/>
              </w:rPr>
            </w:pPr>
            <w:r w:rsidRPr="0015458F">
              <w:rPr>
                <w:rFonts w:cstheme="minorHAnsi"/>
              </w:rPr>
              <w:t>YÖNETMELİK’te ifade edilen tarifler esas olmak üzere, Ölçüm Cihazı tarafından ölçülecek, kaydedilecek ve sunucuya gönderilecek bilgilerle ilgili detaylar aşağıda listelenmiştir:</w:t>
            </w:r>
          </w:p>
          <w:p w14:paraId="15B8D43D" w14:textId="77777777" w:rsidR="00F03673" w:rsidRPr="0015458F" w:rsidRDefault="00F03673" w:rsidP="00F03673">
            <w:pPr>
              <w:pStyle w:val="AralkYok"/>
              <w:ind w:left="34"/>
              <w:rPr>
                <w:rFonts w:cstheme="minorHAnsi"/>
              </w:rPr>
            </w:pPr>
          </w:p>
          <w:p w14:paraId="6EB2F5EF" w14:textId="77777777" w:rsidR="00F03673" w:rsidRPr="0015458F" w:rsidRDefault="00F03673" w:rsidP="00F03673">
            <w:pPr>
              <w:pStyle w:val="AralkYok"/>
              <w:ind w:left="34"/>
              <w:rPr>
                <w:rFonts w:cstheme="minorHAnsi"/>
                <w:b/>
              </w:rPr>
            </w:pPr>
            <w:r w:rsidRPr="0015458F">
              <w:rPr>
                <w:rFonts w:cstheme="minorHAnsi"/>
                <w:b/>
              </w:rPr>
              <w:t>AG-OG Gerilim Etkin Değerleri</w:t>
            </w:r>
          </w:p>
          <w:p w14:paraId="6291C07E" w14:textId="77777777" w:rsidR="00F03673" w:rsidRPr="0015458F" w:rsidRDefault="00F03673" w:rsidP="00F03673">
            <w:pPr>
              <w:pStyle w:val="AralkYok"/>
              <w:ind w:left="34"/>
              <w:rPr>
                <w:rFonts w:cstheme="minorHAnsi"/>
              </w:rPr>
            </w:pPr>
            <w:r w:rsidRPr="0015458F">
              <w:rPr>
                <w:rFonts w:cstheme="minorHAnsi"/>
              </w:rPr>
              <w:t>Ölçümler AG için TS EN 50160- 2011, OG için TS EN 61000-4-30 standardına uygun olacaktır.</w:t>
            </w:r>
          </w:p>
          <w:p w14:paraId="0C92868E" w14:textId="77777777" w:rsidR="00F03673" w:rsidRPr="0015458F" w:rsidRDefault="00F03673" w:rsidP="00F03673">
            <w:pPr>
              <w:pStyle w:val="AralkYok"/>
              <w:rPr>
                <w:rFonts w:cstheme="minorHAnsi"/>
              </w:rPr>
            </w:pPr>
          </w:p>
          <w:p w14:paraId="6C40B4D3" w14:textId="77777777" w:rsidR="00F03673" w:rsidRPr="0015458F" w:rsidRDefault="00F03673" w:rsidP="00F03673">
            <w:pPr>
              <w:pStyle w:val="AralkYok"/>
              <w:ind w:left="34"/>
              <w:rPr>
                <w:rFonts w:cstheme="minorHAnsi"/>
                <w:b/>
              </w:rPr>
            </w:pPr>
            <w:r w:rsidRPr="0015458F">
              <w:rPr>
                <w:rFonts w:cstheme="minorHAnsi"/>
                <w:b/>
              </w:rPr>
              <w:t>Gerilim Dengesizlikleri</w:t>
            </w:r>
          </w:p>
          <w:p w14:paraId="0965E82F" w14:textId="77777777" w:rsidR="00F03673" w:rsidRPr="0015458F" w:rsidRDefault="00F03673" w:rsidP="00F03673">
            <w:pPr>
              <w:pStyle w:val="AralkYok"/>
              <w:ind w:left="34"/>
              <w:rPr>
                <w:rFonts w:cstheme="minorHAnsi"/>
              </w:rPr>
            </w:pPr>
            <w:r w:rsidRPr="0015458F">
              <w:rPr>
                <w:rFonts w:cstheme="minorHAnsi"/>
              </w:rPr>
              <w:t>Ölçümler AG ve OG için TS EN 50160 - 2011 standardına uygun olacaktır.</w:t>
            </w:r>
          </w:p>
          <w:p w14:paraId="25890B59" w14:textId="77777777" w:rsidR="00F03673" w:rsidRPr="0015458F" w:rsidRDefault="00F03673" w:rsidP="00F03673">
            <w:pPr>
              <w:pStyle w:val="AralkYok"/>
              <w:ind w:left="34"/>
              <w:rPr>
                <w:rFonts w:cstheme="minorHAnsi"/>
              </w:rPr>
            </w:pPr>
          </w:p>
          <w:p w14:paraId="1585189F" w14:textId="77777777" w:rsidR="00F03673" w:rsidRPr="0015458F" w:rsidRDefault="00F03673" w:rsidP="00F03673">
            <w:pPr>
              <w:pStyle w:val="AralkYok"/>
              <w:ind w:left="34"/>
              <w:rPr>
                <w:rFonts w:cstheme="minorHAnsi"/>
                <w:b/>
              </w:rPr>
            </w:pPr>
            <w:r w:rsidRPr="0015458F">
              <w:rPr>
                <w:rFonts w:cstheme="minorHAnsi"/>
                <w:b/>
              </w:rPr>
              <w:t>Gerilim Harmonikleri</w:t>
            </w:r>
          </w:p>
          <w:p w14:paraId="2E0E4396" w14:textId="77777777" w:rsidR="00F03673" w:rsidRPr="0015458F" w:rsidRDefault="00F03673" w:rsidP="00F03673">
            <w:pPr>
              <w:pStyle w:val="AralkYok"/>
              <w:ind w:left="34"/>
              <w:rPr>
                <w:rFonts w:cstheme="minorHAnsi"/>
              </w:rPr>
            </w:pPr>
            <w:r w:rsidRPr="0015458F">
              <w:rPr>
                <w:rFonts w:cstheme="minorHAnsi"/>
              </w:rPr>
              <w:t>Ölçümler TS EN 50160- 2011 standardına uygun olacaktır.</w:t>
            </w:r>
          </w:p>
          <w:p w14:paraId="74439154" w14:textId="77777777" w:rsidR="00F03673" w:rsidRPr="0015458F" w:rsidRDefault="00F03673" w:rsidP="00F03673">
            <w:pPr>
              <w:pStyle w:val="AralkYok"/>
              <w:ind w:left="34"/>
              <w:rPr>
                <w:rFonts w:cstheme="minorHAnsi"/>
              </w:rPr>
            </w:pPr>
          </w:p>
          <w:p w14:paraId="5F2B3A6D" w14:textId="77777777" w:rsidR="00F03673" w:rsidRPr="0015458F" w:rsidRDefault="00F03673" w:rsidP="00F03673">
            <w:pPr>
              <w:pStyle w:val="AralkYok"/>
              <w:ind w:left="34"/>
              <w:rPr>
                <w:rFonts w:cstheme="minorHAnsi"/>
                <w:b/>
              </w:rPr>
            </w:pPr>
            <w:r w:rsidRPr="0015458F">
              <w:rPr>
                <w:rFonts w:cstheme="minorHAnsi"/>
                <w:b/>
              </w:rPr>
              <w:t>Gerilimdeki Toplam Harmonik Bozulma (THB)</w:t>
            </w:r>
          </w:p>
          <w:p w14:paraId="186D4BA1" w14:textId="77777777" w:rsidR="00F03673" w:rsidRPr="0015458F" w:rsidRDefault="00F03673" w:rsidP="00F03673">
            <w:pPr>
              <w:pStyle w:val="AralkYok"/>
              <w:ind w:left="34"/>
              <w:rPr>
                <w:rFonts w:cstheme="minorHAnsi"/>
              </w:rPr>
            </w:pPr>
            <w:r w:rsidRPr="0015458F">
              <w:rPr>
                <w:rFonts w:cstheme="minorHAnsi"/>
              </w:rPr>
              <w:t>Ölçümler TS EN 50160- 2011 standardına uygun olacaktır.</w:t>
            </w:r>
          </w:p>
          <w:p w14:paraId="33FB25C6" w14:textId="77777777" w:rsidR="00F03673" w:rsidRPr="0015458F" w:rsidRDefault="00F03673" w:rsidP="00F03673">
            <w:pPr>
              <w:pStyle w:val="AralkYok"/>
              <w:ind w:left="34"/>
              <w:rPr>
                <w:rFonts w:cstheme="minorHAnsi"/>
              </w:rPr>
            </w:pPr>
          </w:p>
          <w:p w14:paraId="44E4DEF1" w14:textId="77777777" w:rsidR="00F03673" w:rsidRPr="0015458F" w:rsidRDefault="00F03673" w:rsidP="00F03673">
            <w:pPr>
              <w:pStyle w:val="AralkYok"/>
              <w:ind w:left="34"/>
              <w:rPr>
                <w:rFonts w:cstheme="minorHAnsi"/>
                <w:b/>
              </w:rPr>
            </w:pPr>
            <w:r w:rsidRPr="0015458F">
              <w:rPr>
                <w:rFonts w:cstheme="minorHAnsi"/>
                <w:b/>
              </w:rPr>
              <w:t>Akım Harmonikleri</w:t>
            </w:r>
          </w:p>
          <w:p w14:paraId="1B499E5E" w14:textId="77777777" w:rsidR="00F03673" w:rsidRPr="0015458F" w:rsidRDefault="00F03673" w:rsidP="00F03673">
            <w:pPr>
              <w:pStyle w:val="AralkYok"/>
              <w:ind w:left="34"/>
              <w:rPr>
                <w:rFonts w:cstheme="minorHAnsi"/>
              </w:rPr>
            </w:pPr>
            <w:r w:rsidRPr="0015458F">
              <w:rPr>
                <w:rFonts w:cstheme="minorHAnsi"/>
              </w:rPr>
              <w:lastRenderedPageBreak/>
              <w:t>Ölçümler IEEE Std 519-1992 standardına uygun olacaktır.</w:t>
            </w:r>
          </w:p>
          <w:p w14:paraId="724D3551" w14:textId="77777777" w:rsidR="00F03673" w:rsidRPr="0015458F" w:rsidRDefault="00F03673" w:rsidP="00F03673">
            <w:pPr>
              <w:pStyle w:val="AralkYok"/>
              <w:ind w:left="34"/>
              <w:rPr>
                <w:rFonts w:cstheme="minorHAnsi"/>
              </w:rPr>
            </w:pPr>
          </w:p>
          <w:p w14:paraId="170354F9" w14:textId="77777777" w:rsidR="00F03673" w:rsidRPr="0015458F" w:rsidRDefault="00F03673" w:rsidP="00F03673">
            <w:pPr>
              <w:pStyle w:val="AralkYok"/>
              <w:ind w:left="34"/>
              <w:rPr>
                <w:rFonts w:cstheme="minorHAnsi"/>
                <w:b/>
              </w:rPr>
            </w:pPr>
            <w:r w:rsidRPr="0015458F">
              <w:rPr>
                <w:rFonts w:cstheme="minorHAnsi"/>
                <w:b/>
              </w:rPr>
              <w:t>Toplam Talep Bozulumu(TTB)</w:t>
            </w:r>
          </w:p>
          <w:p w14:paraId="75DF8130" w14:textId="77777777" w:rsidR="00F03673" w:rsidRPr="0015458F" w:rsidRDefault="00F03673" w:rsidP="00F03673">
            <w:pPr>
              <w:pStyle w:val="AralkYok"/>
              <w:ind w:left="34"/>
              <w:rPr>
                <w:rFonts w:cstheme="minorHAnsi"/>
              </w:rPr>
            </w:pPr>
            <w:r w:rsidRPr="0015458F">
              <w:rPr>
                <w:rFonts w:cstheme="minorHAnsi"/>
              </w:rPr>
              <w:t>Ölçümler IEEE Std 519-1992 standardına uygun olacaktır.</w:t>
            </w:r>
          </w:p>
          <w:p w14:paraId="1A6BF923" w14:textId="77777777" w:rsidR="00F03673" w:rsidRPr="0015458F" w:rsidRDefault="00F03673" w:rsidP="00F03673">
            <w:pPr>
              <w:pStyle w:val="AralkYok"/>
              <w:ind w:left="34"/>
              <w:rPr>
                <w:rFonts w:cstheme="minorHAnsi"/>
              </w:rPr>
            </w:pPr>
          </w:p>
          <w:p w14:paraId="3B41805E" w14:textId="77777777" w:rsidR="00F03673" w:rsidRPr="0015458F" w:rsidRDefault="00F03673" w:rsidP="00F03673">
            <w:pPr>
              <w:pStyle w:val="AralkYok"/>
              <w:ind w:left="34"/>
              <w:rPr>
                <w:rFonts w:cstheme="minorHAnsi"/>
                <w:b/>
              </w:rPr>
            </w:pPr>
            <w:r w:rsidRPr="0015458F">
              <w:rPr>
                <w:rFonts w:cstheme="minorHAnsi"/>
                <w:b/>
              </w:rPr>
              <w:t>Fliker</w:t>
            </w:r>
          </w:p>
          <w:p w14:paraId="5AE66905" w14:textId="77777777" w:rsidR="00F03673" w:rsidRPr="0015458F" w:rsidRDefault="00F03673" w:rsidP="00F03673">
            <w:pPr>
              <w:pStyle w:val="AralkYok"/>
              <w:ind w:left="34"/>
              <w:rPr>
                <w:rFonts w:cstheme="minorHAnsi"/>
              </w:rPr>
            </w:pPr>
            <w:r w:rsidRPr="0015458F">
              <w:rPr>
                <w:rFonts w:cstheme="minorHAnsi"/>
              </w:rPr>
              <w:t>Ölçümler TS EN 61000-4-15 standardına uygun olacaktır.</w:t>
            </w:r>
          </w:p>
          <w:p w14:paraId="5457BA9C" w14:textId="77777777" w:rsidR="00F03673" w:rsidRPr="0015458F" w:rsidRDefault="00F03673" w:rsidP="00F03673">
            <w:pPr>
              <w:pStyle w:val="AralkYok"/>
              <w:ind w:left="34"/>
              <w:rPr>
                <w:rFonts w:cstheme="minorHAnsi"/>
              </w:rPr>
            </w:pPr>
          </w:p>
          <w:p w14:paraId="449ECBB0" w14:textId="77777777" w:rsidR="00F03673" w:rsidRPr="0015458F" w:rsidRDefault="00F03673" w:rsidP="00F03673">
            <w:pPr>
              <w:pStyle w:val="AralkYok"/>
              <w:ind w:left="34"/>
              <w:rPr>
                <w:rFonts w:cstheme="minorHAnsi"/>
                <w:b/>
              </w:rPr>
            </w:pPr>
            <w:r w:rsidRPr="0015458F">
              <w:rPr>
                <w:rFonts w:cstheme="minorHAnsi"/>
                <w:b/>
              </w:rPr>
              <w:t>Akım</w:t>
            </w:r>
          </w:p>
          <w:p w14:paraId="1AF8F0B0" w14:textId="77777777" w:rsidR="00F03673" w:rsidRPr="0015458F" w:rsidRDefault="00F03673" w:rsidP="00F03673">
            <w:pPr>
              <w:pStyle w:val="AralkYok"/>
              <w:ind w:left="34"/>
              <w:rPr>
                <w:rFonts w:cstheme="minorHAnsi"/>
              </w:rPr>
            </w:pPr>
            <w:r w:rsidRPr="0015458F">
              <w:rPr>
                <w:rFonts w:cstheme="minorHAnsi"/>
              </w:rPr>
              <w:t>Her faz için akım değerleri cihaz tarafından kaydedilecektir.</w:t>
            </w:r>
          </w:p>
          <w:p w14:paraId="5B3649EE" w14:textId="77777777" w:rsidR="00F03673" w:rsidRPr="0015458F" w:rsidRDefault="00F03673" w:rsidP="00F03673">
            <w:pPr>
              <w:pStyle w:val="AralkYok"/>
              <w:ind w:left="34"/>
              <w:rPr>
                <w:rFonts w:cstheme="minorHAnsi"/>
              </w:rPr>
            </w:pPr>
            <w:r w:rsidRPr="0015458F">
              <w:rPr>
                <w:rFonts w:cstheme="minorHAnsi"/>
              </w:rPr>
              <w:t xml:space="preserve"> </w:t>
            </w:r>
          </w:p>
          <w:p w14:paraId="4CBF1FEE" w14:textId="77777777" w:rsidR="00F03673" w:rsidRPr="0015458F" w:rsidRDefault="00F03673" w:rsidP="00F03673">
            <w:pPr>
              <w:pStyle w:val="AralkYok"/>
              <w:ind w:left="34"/>
              <w:rPr>
                <w:rFonts w:cstheme="minorHAnsi"/>
                <w:b/>
              </w:rPr>
            </w:pPr>
            <w:r w:rsidRPr="0015458F">
              <w:rPr>
                <w:rFonts w:cstheme="minorHAnsi"/>
                <w:b/>
              </w:rPr>
              <w:t>Güç Verileri(P,Q,S) ve Güç Faktörü</w:t>
            </w:r>
          </w:p>
          <w:p w14:paraId="5B38B996" w14:textId="77777777" w:rsidR="00F03673" w:rsidRPr="0015458F" w:rsidRDefault="00F03673" w:rsidP="00F03673">
            <w:pPr>
              <w:pStyle w:val="AralkYok"/>
              <w:ind w:left="34"/>
              <w:rPr>
                <w:rFonts w:cstheme="minorHAnsi"/>
              </w:rPr>
            </w:pPr>
            <w:r w:rsidRPr="0015458F">
              <w:rPr>
                <w:rFonts w:cstheme="minorHAnsi"/>
              </w:rPr>
              <w:t xml:space="preserve">Ölçülen aktif </w:t>
            </w:r>
            <w:proofErr w:type="gramStart"/>
            <w:r w:rsidRPr="0015458F">
              <w:rPr>
                <w:rFonts w:cstheme="minorHAnsi"/>
              </w:rPr>
              <w:t>güç(</w:t>
            </w:r>
            <w:proofErr w:type="gramEnd"/>
            <w:r w:rsidRPr="0015458F">
              <w:rPr>
                <w:rFonts w:cstheme="minorHAnsi"/>
              </w:rPr>
              <w:t>P), reaktif güç(Q), görünür güç(S) ve güç faktörü(cos^O) verileri cihaz tarafından kaydedilecektir.</w:t>
            </w:r>
          </w:p>
          <w:p w14:paraId="2A349E50" w14:textId="77777777" w:rsidR="00F03673" w:rsidRPr="0015458F" w:rsidRDefault="00F03673" w:rsidP="00F03673">
            <w:pPr>
              <w:pStyle w:val="AralkYok"/>
              <w:ind w:left="34"/>
              <w:rPr>
                <w:rFonts w:cstheme="minorHAnsi"/>
              </w:rPr>
            </w:pPr>
          </w:p>
          <w:p w14:paraId="3FAA2F57" w14:textId="77777777" w:rsidR="00F03673" w:rsidRPr="0015458F" w:rsidRDefault="00F03673" w:rsidP="00F03673">
            <w:pPr>
              <w:pStyle w:val="AralkYok"/>
              <w:ind w:left="34"/>
              <w:rPr>
                <w:rFonts w:cstheme="minorHAnsi"/>
                <w:b/>
              </w:rPr>
            </w:pPr>
            <w:r w:rsidRPr="0015458F">
              <w:rPr>
                <w:rFonts w:cstheme="minorHAnsi"/>
                <w:b/>
              </w:rPr>
              <w:t>Güç Kalitesi Ölçüm Cihazı Olay Kaydedici</w:t>
            </w:r>
          </w:p>
          <w:p w14:paraId="7EE6F2FF" w14:textId="77777777" w:rsidR="00F03673" w:rsidRPr="0015458F" w:rsidRDefault="00F03673" w:rsidP="00F03673">
            <w:pPr>
              <w:pStyle w:val="AralkYok"/>
              <w:ind w:left="34"/>
              <w:rPr>
                <w:rFonts w:cstheme="minorHAnsi"/>
              </w:rPr>
            </w:pPr>
            <w:r w:rsidRPr="0015458F">
              <w:rPr>
                <w:rFonts w:cstheme="minorHAnsi"/>
              </w:rPr>
              <w:t>Cihaz, Gerilim Çökmeleri (Voltage-Sag) için olay kaydı oluşturacak ve merkez sunucuya gönderecektir.</w:t>
            </w:r>
          </w:p>
          <w:p w14:paraId="7D050B08" w14:textId="77777777" w:rsidR="00F03673" w:rsidRPr="0015458F" w:rsidRDefault="00F03673" w:rsidP="00F03673">
            <w:pPr>
              <w:pStyle w:val="AralkYok"/>
              <w:ind w:left="34"/>
              <w:rPr>
                <w:rFonts w:cstheme="minorHAnsi"/>
              </w:rPr>
            </w:pPr>
            <w:r w:rsidRPr="0015458F">
              <w:rPr>
                <w:rFonts w:cstheme="minorHAnsi"/>
              </w:rPr>
              <w:t>IEC 61000-4-30 standardında uygun bir şekilde kayıtlar zaman etiketli olarak tutulacaktır.</w:t>
            </w:r>
          </w:p>
          <w:p w14:paraId="45852F69" w14:textId="77777777" w:rsidR="00F03673" w:rsidRPr="0015458F" w:rsidRDefault="00F03673" w:rsidP="00F03673">
            <w:pPr>
              <w:pStyle w:val="AralkYok"/>
              <w:rPr>
                <w:rFonts w:cstheme="minorHAnsi"/>
              </w:rPr>
            </w:pPr>
          </w:p>
          <w:tbl>
            <w:tblPr>
              <w:tblStyle w:val="TabloKlavuzu"/>
              <w:tblW w:w="0" w:type="auto"/>
              <w:tblInd w:w="29" w:type="dxa"/>
              <w:tblLook w:val="04A0" w:firstRow="1" w:lastRow="0" w:firstColumn="1" w:lastColumn="0" w:noHBand="0" w:noVBand="1"/>
            </w:tblPr>
            <w:tblGrid>
              <w:gridCol w:w="3119"/>
              <w:gridCol w:w="7087"/>
            </w:tblGrid>
            <w:tr w:rsidR="00F03673" w:rsidRPr="0015458F" w14:paraId="558C38BD" w14:textId="77777777" w:rsidTr="00F03673">
              <w:tc>
                <w:tcPr>
                  <w:tcW w:w="3119" w:type="dxa"/>
                </w:tcPr>
                <w:p w14:paraId="2178B294" w14:textId="77777777" w:rsidR="00F03673" w:rsidRPr="0015458F" w:rsidRDefault="00F03673" w:rsidP="00F03673">
                  <w:pPr>
                    <w:pStyle w:val="AralkYok"/>
                    <w:rPr>
                      <w:rFonts w:cstheme="minorHAnsi"/>
                    </w:rPr>
                  </w:pPr>
                  <w:r w:rsidRPr="0015458F">
                    <w:rPr>
                      <w:rFonts w:cstheme="minorHAnsi"/>
                    </w:rPr>
                    <w:t>Örnekleme Zamanı</w:t>
                  </w:r>
                </w:p>
              </w:tc>
              <w:tc>
                <w:tcPr>
                  <w:tcW w:w="7087" w:type="dxa"/>
                </w:tcPr>
                <w:p w14:paraId="2E678CAB" w14:textId="77777777" w:rsidR="00F03673" w:rsidRPr="0015458F" w:rsidRDefault="00F03673" w:rsidP="00F03673">
                  <w:pPr>
                    <w:pStyle w:val="AralkYok"/>
                    <w:rPr>
                      <w:rFonts w:cstheme="minorHAnsi"/>
                    </w:rPr>
                  </w:pPr>
                  <w:r>
                    <w:rPr>
                      <w:rFonts w:cstheme="minorHAnsi"/>
                    </w:rPr>
                    <w:t>256</w:t>
                  </w:r>
                </w:p>
              </w:tc>
            </w:tr>
            <w:tr w:rsidR="00F03673" w:rsidRPr="0015458F" w14:paraId="1F373C80" w14:textId="77777777" w:rsidTr="00F03673">
              <w:tc>
                <w:tcPr>
                  <w:tcW w:w="3119" w:type="dxa"/>
                </w:tcPr>
                <w:p w14:paraId="7F698279" w14:textId="77777777" w:rsidR="00F03673" w:rsidRPr="0015458F" w:rsidRDefault="00F03673" w:rsidP="00F03673">
                  <w:pPr>
                    <w:pStyle w:val="AralkYok"/>
                    <w:rPr>
                      <w:rFonts w:cstheme="minorHAnsi"/>
                    </w:rPr>
                  </w:pPr>
                  <w:r w:rsidRPr="0015458F">
                    <w:rPr>
                      <w:rFonts w:cstheme="minorHAnsi"/>
                    </w:rPr>
                    <w:t>Gerilim Harmonikleri</w:t>
                  </w:r>
                </w:p>
                <w:p w14:paraId="0DBF57AB" w14:textId="77777777" w:rsidR="00F03673" w:rsidRPr="0015458F" w:rsidRDefault="00F03673" w:rsidP="00F03673">
                  <w:pPr>
                    <w:pStyle w:val="AralkYok"/>
                    <w:rPr>
                      <w:rFonts w:cstheme="minorHAnsi"/>
                    </w:rPr>
                  </w:pPr>
                  <w:r w:rsidRPr="0015458F">
                    <w:rPr>
                      <w:rFonts w:cstheme="minorHAnsi"/>
                    </w:rPr>
                    <w:t>(Tek, Çift, Toplam)</w:t>
                  </w:r>
                </w:p>
              </w:tc>
              <w:tc>
                <w:tcPr>
                  <w:tcW w:w="7087" w:type="dxa"/>
                </w:tcPr>
                <w:p w14:paraId="0092EA68" w14:textId="77777777" w:rsidR="00F03673" w:rsidRPr="0015458F" w:rsidRDefault="00F03673" w:rsidP="00F03673">
                  <w:pPr>
                    <w:pStyle w:val="AralkYok"/>
                    <w:rPr>
                      <w:rFonts w:cstheme="minorHAnsi"/>
                    </w:rPr>
                  </w:pPr>
                  <w:r>
                    <w:rPr>
                      <w:rFonts w:cstheme="minorHAnsi"/>
                    </w:rPr>
                    <w:t>127</w:t>
                  </w:r>
                  <w:r w:rsidRPr="0015458F">
                    <w:rPr>
                      <w:rFonts w:cstheme="minorHAnsi"/>
                    </w:rPr>
                    <w:t>. Harmoniğe kadar</w:t>
                  </w:r>
                </w:p>
              </w:tc>
            </w:tr>
            <w:tr w:rsidR="00F03673" w:rsidRPr="0015458F" w14:paraId="3C72C818" w14:textId="77777777" w:rsidTr="00F03673">
              <w:tc>
                <w:tcPr>
                  <w:tcW w:w="3119" w:type="dxa"/>
                </w:tcPr>
                <w:p w14:paraId="2518AE21" w14:textId="77777777" w:rsidR="00F03673" w:rsidRPr="0015458F" w:rsidRDefault="00F03673" w:rsidP="00F03673">
                  <w:pPr>
                    <w:pStyle w:val="AralkYok"/>
                    <w:rPr>
                      <w:rFonts w:cstheme="minorHAnsi"/>
                    </w:rPr>
                  </w:pPr>
                  <w:r w:rsidRPr="0015458F">
                    <w:rPr>
                      <w:rFonts w:cstheme="minorHAnsi"/>
                    </w:rPr>
                    <w:t>Dahili Hafıza</w:t>
                  </w:r>
                </w:p>
              </w:tc>
              <w:tc>
                <w:tcPr>
                  <w:tcW w:w="7087" w:type="dxa"/>
                </w:tcPr>
                <w:p w14:paraId="3EDCECBC" w14:textId="77777777" w:rsidR="00F03673" w:rsidRPr="0015458F" w:rsidRDefault="00F03673" w:rsidP="00F03673">
                  <w:pPr>
                    <w:pStyle w:val="AralkYok"/>
                    <w:rPr>
                      <w:rFonts w:cstheme="minorHAnsi"/>
                    </w:rPr>
                  </w:pPr>
                  <w:r>
                    <w:rPr>
                      <w:rFonts w:cstheme="minorHAnsi"/>
                    </w:rPr>
                    <w:t>128MB</w:t>
                  </w:r>
                </w:p>
              </w:tc>
            </w:tr>
            <w:tr w:rsidR="00F03673" w:rsidRPr="0015458F" w14:paraId="50457B59" w14:textId="77777777" w:rsidTr="00F03673">
              <w:tc>
                <w:tcPr>
                  <w:tcW w:w="3119" w:type="dxa"/>
                </w:tcPr>
                <w:p w14:paraId="1A731025" w14:textId="77777777" w:rsidR="00F03673" w:rsidRPr="0015458F" w:rsidRDefault="00F03673" w:rsidP="00F03673">
                  <w:pPr>
                    <w:pStyle w:val="AralkYok"/>
                    <w:rPr>
                      <w:rFonts w:cstheme="minorHAnsi"/>
                    </w:rPr>
                  </w:pPr>
                  <w:r w:rsidRPr="0015458F">
                    <w:rPr>
                      <w:rFonts w:cstheme="minorHAnsi"/>
                    </w:rPr>
                    <w:t>Ethernet Port</w:t>
                  </w:r>
                </w:p>
              </w:tc>
              <w:tc>
                <w:tcPr>
                  <w:tcW w:w="7087" w:type="dxa"/>
                </w:tcPr>
                <w:p w14:paraId="4B3F2399" w14:textId="77777777" w:rsidR="00F03673" w:rsidRPr="0015458F" w:rsidRDefault="00F03673" w:rsidP="00F03673">
                  <w:pPr>
                    <w:pStyle w:val="AralkYok"/>
                    <w:rPr>
                      <w:rFonts w:cstheme="minorHAnsi"/>
                    </w:rPr>
                  </w:pPr>
                  <w:r w:rsidRPr="0015458F">
                    <w:rPr>
                      <w:rFonts w:cstheme="minorHAnsi"/>
                    </w:rPr>
                    <w:t>2</w:t>
                  </w:r>
                </w:p>
              </w:tc>
            </w:tr>
            <w:tr w:rsidR="00F03673" w:rsidRPr="0015458F" w14:paraId="6E183B65" w14:textId="77777777" w:rsidTr="00F03673">
              <w:tc>
                <w:tcPr>
                  <w:tcW w:w="3119" w:type="dxa"/>
                </w:tcPr>
                <w:p w14:paraId="1499EC36" w14:textId="77777777" w:rsidR="00F03673" w:rsidRPr="0015458F" w:rsidRDefault="00F03673" w:rsidP="00F03673">
                  <w:pPr>
                    <w:pStyle w:val="AralkYok"/>
                    <w:rPr>
                      <w:rFonts w:cstheme="minorHAnsi"/>
                    </w:rPr>
                  </w:pPr>
                  <w:r w:rsidRPr="0015458F">
                    <w:rPr>
                      <w:rFonts w:cstheme="minorHAnsi"/>
                    </w:rPr>
                    <w:t>PoE Çıkışı</w:t>
                  </w:r>
                </w:p>
              </w:tc>
              <w:tc>
                <w:tcPr>
                  <w:tcW w:w="7087" w:type="dxa"/>
                </w:tcPr>
                <w:p w14:paraId="70079627" w14:textId="77777777" w:rsidR="00F03673" w:rsidRPr="0015458F" w:rsidRDefault="00F03673" w:rsidP="00F03673">
                  <w:pPr>
                    <w:pStyle w:val="AralkYok"/>
                    <w:rPr>
                      <w:rFonts w:cstheme="minorHAnsi"/>
                    </w:rPr>
                  </w:pPr>
                  <w:r w:rsidRPr="0015458F">
                    <w:rPr>
                      <w:rFonts w:cstheme="minorHAnsi"/>
                    </w:rPr>
                    <w:t>1</w:t>
                  </w:r>
                </w:p>
              </w:tc>
            </w:tr>
            <w:tr w:rsidR="00F03673" w:rsidRPr="0015458F" w14:paraId="6F66A438" w14:textId="77777777" w:rsidTr="00F03673">
              <w:tc>
                <w:tcPr>
                  <w:tcW w:w="3119" w:type="dxa"/>
                </w:tcPr>
                <w:p w14:paraId="32AB7AD1" w14:textId="77777777" w:rsidR="00F03673" w:rsidRPr="0015458F" w:rsidRDefault="00F03673" w:rsidP="00F03673">
                  <w:pPr>
                    <w:pStyle w:val="AralkYok"/>
                    <w:rPr>
                      <w:rFonts w:cstheme="minorHAnsi"/>
                    </w:rPr>
                  </w:pPr>
                  <w:r w:rsidRPr="0015458F">
                    <w:rPr>
                      <w:rFonts w:cstheme="minorHAnsi"/>
                    </w:rPr>
                    <w:t>Ölçüm Standartları</w:t>
                  </w:r>
                </w:p>
              </w:tc>
              <w:tc>
                <w:tcPr>
                  <w:tcW w:w="7087" w:type="dxa"/>
                </w:tcPr>
                <w:p w14:paraId="779377C4" w14:textId="77777777" w:rsidR="00F03673" w:rsidRPr="0015458F" w:rsidRDefault="00F03673" w:rsidP="00F03673">
                  <w:pPr>
                    <w:pStyle w:val="AralkYok"/>
                    <w:rPr>
                      <w:rFonts w:cstheme="minorHAnsi"/>
                    </w:rPr>
                  </w:pPr>
                  <w:r w:rsidRPr="0015458F">
                    <w:rPr>
                      <w:rFonts w:cstheme="minorHAnsi"/>
                    </w:rPr>
                    <w:t>EN50160, IEEE1159, IEEE519, IEC61000-4-15,IEC61000-4-7, IEC61000-4-30 Class A,IEC62053-22/23 Class 0.2</w:t>
                  </w:r>
                </w:p>
              </w:tc>
            </w:tr>
            <w:tr w:rsidR="00F03673" w:rsidRPr="0015458F" w14:paraId="7F976A10" w14:textId="77777777" w:rsidTr="00F03673">
              <w:tc>
                <w:tcPr>
                  <w:tcW w:w="3119" w:type="dxa"/>
                </w:tcPr>
                <w:p w14:paraId="4FB6E883" w14:textId="77777777" w:rsidR="00F03673" w:rsidRPr="0015458F" w:rsidRDefault="00F03673" w:rsidP="00F03673">
                  <w:pPr>
                    <w:pStyle w:val="AralkYok"/>
                    <w:rPr>
                      <w:rFonts w:cstheme="minorHAnsi"/>
                    </w:rPr>
                  </w:pPr>
                  <w:r w:rsidRPr="0015458F">
                    <w:rPr>
                      <w:rFonts w:cstheme="minorHAnsi"/>
                    </w:rPr>
                    <w:t>EMC Standartları</w:t>
                  </w:r>
                </w:p>
              </w:tc>
              <w:tc>
                <w:tcPr>
                  <w:tcW w:w="7087" w:type="dxa"/>
                </w:tcPr>
                <w:p w14:paraId="3702C048" w14:textId="77777777" w:rsidR="00F03673" w:rsidRPr="0015458F" w:rsidRDefault="00F03673" w:rsidP="00F03673">
                  <w:pPr>
                    <w:pStyle w:val="AralkYok"/>
                    <w:rPr>
                      <w:rFonts w:cstheme="minorHAnsi"/>
                    </w:rPr>
                  </w:pPr>
                  <w:r w:rsidRPr="0015458F">
                    <w:rPr>
                      <w:rFonts w:cstheme="minorHAnsi"/>
                    </w:rPr>
                    <w:t>EN55011 Group 1 Class A, EN61000-6-2, IEC60255EN60439-1 (clauses 7.9.1, 7.9.3, 7.9.4, 7.10.3, 7.10.4),FCC Part 15 Subpart B Class A, IEC61000-3-3</w:t>
                  </w:r>
                </w:p>
              </w:tc>
            </w:tr>
            <w:tr w:rsidR="00F03673" w:rsidRPr="0015458F" w14:paraId="430DD44F" w14:textId="77777777" w:rsidTr="00F03673">
              <w:tc>
                <w:tcPr>
                  <w:tcW w:w="10206" w:type="dxa"/>
                  <w:gridSpan w:val="2"/>
                </w:tcPr>
                <w:p w14:paraId="6ECCD4D5" w14:textId="77777777" w:rsidR="00F03673" w:rsidRPr="0015458F" w:rsidRDefault="00F03673" w:rsidP="00F03673">
                  <w:pPr>
                    <w:pStyle w:val="AralkYok"/>
                    <w:rPr>
                      <w:rFonts w:cstheme="minorHAnsi"/>
                    </w:rPr>
                  </w:pPr>
                  <w:r w:rsidRPr="0015458F">
                    <w:rPr>
                      <w:rFonts w:cstheme="minorHAnsi"/>
                      <w:b/>
                    </w:rPr>
                    <w:t>GERİLİM KANALLARI</w:t>
                  </w:r>
                </w:p>
              </w:tc>
            </w:tr>
            <w:tr w:rsidR="00F03673" w:rsidRPr="0015458F" w14:paraId="3A32B198" w14:textId="77777777" w:rsidTr="00F03673">
              <w:tc>
                <w:tcPr>
                  <w:tcW w:w="3119" w:type="dxa"/>
                </w:tcPr>
                <w:p w14:paraId="0496A7F4" w14:textId="77777777" w:rsidR="00F03673" w:rsidRPr="0015458F" w:rsidRDefault="00F03673" w:rsidP="00F03673">
                  <w:pPr>
                    <w:pStyle w:val="AralkYok"/>
                    <w:rPr>
                      <w:rFonts w:cstheme="minorHAnsi"/>
                    </w:rPr>
                  </w:pPr>
                  <w:r w:rsidRPr="0015458F">
                    <w:rPr>
                      <w:rFonts w:cstheme="minorHAnsi"/>
                    </w:rPr>
                    <w:t>Ka</w:t>
                  </w:r>
                  <w:r w:rsidRPr="0015458F">
                    <w:rPr>
                      <w:rFonts w:cstheme="minorHAnsi"/>
                    </w:rPr>
                    <w:cr/>
                    <w:t>allar</w:t>
                  </w:r>
                </w:p>
              </w:tc>
              <w:tc>
                <w:tcPr>
                  <w:tcW w:w="7087" w:type="dxa"/>
                </w:tcPr>
                <w:p w14:paraId="22B5F989" w14:textId="77777777" w:rsidR="00F03673" w:rsidRPr="0015458F" w:rsidRDefault="00F03673" w:rsidP="00F03673">
                  <w:pPr>
                    <w:pStyle w:val="AralkYok"/>
                    <w:rPr>
                      <w:rFonts w:cstheme="minorHAnsi"/>
                    </w:rPr>
                  </w:pPr>
                  <w:r w:rsidRPr="0015458F">
                    <w:rPr>
                      <w:rFonts w:cstheme="minorHAnsi"/>
                    </w:rPr>
                    <w:t>3 faz + Nötr</w:t>
                  </w:r>
                </w:p>
              </w:tc>
            </w:tr>
            <w:tr w:rsidR="00F03673" w:rsidRPr="0015458F" w14:paraId="0626887C" w14:textId="77777777" w:rsidTr="00F03673">
              <w:tc>
                <w:tcPr>
                  <w:tcW w:w="3119" w:type="dxa"/>
                </w:tcPr>
                <w:p w14:paraId="45D3F03B" w14:textId="77777777" w:rsidR="00F03673" w:rsidRPr="0015458F" w:rsidRDefault="00F03673" w:rsidP="00F03673">
                  <w:pPr>
                    <w:pStyle w:val="AralkYok"/>
                    <w:rPr>
                      <w:rFonts w:cstheme="minorHAnsi"/>
                    </w:rPr>
                  </w:pPr>
                  <w:r w:rsidRPr="0015458F">
                    <w:rPr>
                      <w:rFonts w:cstheme="minorHAnsi"/>
                    </w:rPr>
                    <w:t>Nominal Full Skala</w:t>
                  </w:r>
                </w:p>
              </w:tc>
              <w:tc>
                <w:tcPr>
                  <w:tcW w:w="7087" w:type="dxa"/>
                </w:tcPr>
                <w:p w14:paraId="6EB3E35E" w14:textId="77777777" w:rsidR="00F03673" w:rsidRPr="0015458F" w:rsidRDefault="00F03673" w:rsidP="00F03673">
                  <w:pPr>
                    <w:pStyle w:val="AralkYok"/>
                    <w:rPr>
                      <w:rFonts w:cstheme="minorHAnsi"/>
                    </w:rPr>
                  </w:pPr>
                  <w:r w:rsidRPr="0015458F">
                    <w:rPr>
                      <w:rFonts w:cstheme="minorHAnsi"/>
                    </w:rPr>
                    <w:t>5A</w:t>
                  </w:r>
                </w:p>
              </w:tc>
            </w:tr>
            <w:tr w:rsidR="00F03673" w:rsidRPr="0015458F" w14:paraId="7629F12D" w14:textId="77777777" w:rsidTr="00F03673">
              <w:tc>
                <w:tcPr>
                  <w:tcW w:w="3119" w:type="dxa"/>
                </w:tcPr>
                <w:p w14:paraId="0F4EAFC7" w14:textId="77777777" w:rsidR="00F03673" w:rsidRPr="0015458F" w:rsidRDefault="00F03673" w:rsidP="00F03673">
                  <w:pPr>
                    <w:pStyle w:val="AralkYok"/>
                    <w:rPr>
                      <w:rFonts w:cstheme="minorHAnsi"/>
                    </w:rPr>
                  </w:pPr>
                  <w:r w:rsidRPr="0015458F">
                    <w:rPr>
                      <w:rFonts w:cstheme="minorHAnsi"/>
                    </w:rPr>
                    <w:t>Maksimum Tepe Ölçümü</w:t>
                  </w:r>
                </w:p>
              </w:tc>
              <w:tc>
                <w:tcPr>
                  <w:tcW w:w="7087" w:type="dxa"/>
                </w:tcPr>
                <w:p w14:paraId="58BA17A5" w14:textId="77777777" w:rsidR="00F03673" w:rsidRPr="0015458F" w:rsidRDefault="00F03673" w:rsidP="00F03673">
                  <w:pPr>
                    <w:pStyle w:val="AralkYok"/>
                    <w:rPr>
                      <w:rFonts w:cstheme="minorHAnsi"/>
                    </w:rPr>
                  </w:pPr>
                  <w:r w:rsidRPr="0015458F">
                    <w:rPr>
                      <w:rFonts w:cstheme="minorHAnsi"/>
                    </w:rPr>
                    <w:t>50A</w:t>
                  </w:r>
                </w:p>
              </w:tc>
            </w:tr>
            <w:tr w:rsidR="00F03673" w:rsidRPr="0015458F" w14:paraId="7FED2BFE" w14:textId="77777777" w:rsidTr="00F03673">
              <w:tc>
                <w:tcPr>
                  <w:tcW w:w="3119" w:type="dxa"/>
                </w:tcPr>
                <w:p w14:paraId="42163C31" w14:textId="77777777" w:rsidR="00F03673" w:rsidRPr="0015458F" w:rsidRDefault="00F03673" w:rsidP="00F03673">
                  <w:pPr>
                    <w:pStyle w:val="AralkYok"/>
                    <w:rPr>
                      <w:rFonts w:cstheme="minorHAnsi"/>
                    </w:rPr>
                  </w:pPr>
                  <w:r w:rsidRPr="0015458F">
                    <w:rPr>
                      <w:rFonts w:cstheme="minorHAnsi"/>
                    </w:rPr>
                    <w:t>Burden</w:t>
                  </w:r>
                </w:p>
              </w:tc>
              <w:tc>
                <w:tcPr>
                  <w:tcW w:w="7087" w:type="dxa"/>
                </w:tcPr>
                <w:p w14:paraId="6A0FEC67" w14:textId="77777777" w:rsidR="00F03673" w:rsidRPr="0015458F" w:rsidRDefault="00F03673" w:rsidP="00F03673">
                  <w:pPr>
                    <w:pStyle w:val="AralkYok"/>
                    <w:rPr>
                      <w:rFonts w:cstheme="minorHAnsi"/>
                    </w:rPr>
                  </w:pPr>
                  <w:r w:rsidRPr="0015458F">
                    <w:rPr>
                      <w:rFonts w:cstheme="minorHAnsi"/>
                    </w:rPr>
                    <w:t>0.0001VA@5A</w:t>
                  </w:r>
                </w:p>
              </w:tc>
            </w:tr>
            <w:tr w:rsidR="00F03673" w:rsidRPr="0015458F" w14:paraId="1870BE98" w14:textId="77777777" w:rsidTr="00F03673">
              <w:tc>
                <w:tcPr>
                  <w:tcW w:w="3119" w:type="dxa"/>
                </w:tcPr>
                <w:p w14:paraId="48BDA3C9" w14:textId="77777777" w:rsidR="00F03673" w:rsidRPr="0015458F" w:rsidRDefault="00F03673" w:rsidP="00F03673">
                  <w:pPr>
                    <w:pStyle w:val="AralkYok"/>
                    <w:rPr>
                      <w:rFonts w:cstheme="minorHAnsi"/>
                    </w:rPr>
                  </w:pPr>
                  <w:r w:rsidRPr="0015458F">
                    <w:rPr>
                      <w:rFonts w:cstheme="minorHAnsi"/>
                    </w:rPr>
                    <w:t>Faz</w:t>
                  </w:r>
                </w:p>
              </w:tc>
              <w:tc>
                <w:tcPr>
                  <w:tcW w:w="7087" w:type="dxa"/>
                </w:tcPr>
                <w:p w14:paraId="2E41413E" w14:textId="77777777" w:rsidR="00F03673" w:rsidRPr="0015458F" w:rsidRDefault="00F03673" w:rsidP="00F03673">
                  <w:pPr>
                    <w:pStyle w:val="AralkYok"/>
                    <w:rPr>
                      <w:rFonts w:ascii="Arial" w:hAnsi="Arial" w:cs="Arial"/>
                      <w:color w:val="747474"/>
                      <w:sz w:val="29"/>
                      <w:szCs w:val="29"/>
                      <w:shd w:val="clear" w:color="auto" w:fill="FFFFFF"/>
                    </w:rPr>
                  </w:pPr>
                  <w:r w:rsidRPr="0015458F">
                    <w:rPr>
                      <w:rFonts w:cstheme="minorHAnsi"/>
                    </w:rPr>
                    <w:t>±0.42°@3A ±0.17°@5A</w:t>
                  </w:r>
                </w:p>
              </w:tc>
            </w:tr>
            <w:tr w:rsidR="00F03673" w:rsidRPr="0015458F" w14:paraId="291112EA" w14:textId="77777777" w:rsidTr="00F03673">
              <w:tc>
                <w:tcPr>
                  <w:tcW w:w="3119" w:type="dxa"/>
                </w:tcPr>
                <w:p w14:paraId="384C833E" w14:textId="77777777" w:rsidR="00F03673" w:rsidRPr="0015458F" w:rsidRDefault="00F03673" w:rsidP="00F03673">
                  <w:pPr>
                    <w:pStyle w:val="AralkYok"/>
                    <w:rPr>
                      <w:rFonts w:cstheme="minorHAnsi"/>
                    </w:rPr>
                  </w:pPr>
                  <w:r w:rsidRPr="0015458F">
                    <w:rPr>
                      <w:rFonts w:cstheme="minorHAnsi"/>
                    </w:rPr>
                    <w:t>Hassasiyet</w:t>
                  </w:r>
                </w:p>
              </w:tc>
              <w:tc>
                <w:tcPr>
                  <w:tcW w:w="7087" w:type="dxa"/>
                </w:tcPr>
                <w:p w14:paraId="6A53B9F0" w14:textId="77777777" w:rsidR="00F03673" w:rsidRPr="0015458F" w:rsidRDefault="00F03673" w:rsidP="00F03673">
                  <w:pPr>
                    <w:pStyle w:val="AralkYok"/>
                    <w:rPr>
                      <w:rFonts w:ascii="Arial" w:hAnsi="Arial" w:cs="Arial"/>
                      <w:color w:val="747474"/>
                      <w:sz w:val="29"/>
                      <w:szCs w:val="29"/>
                      <w:shd w:val="clear" w:color="auto" w:fill="FFFFFF"/>
                    </w:rPr>
                  </w:pPr>
                  <w:r w:rsidRPr="0015458F">
                    <w:rPr>
                      <w:rFonts w:cstheme="minorHAnsi"/>
                    </w:rPr>
                    <w:t>Nominalin %0,1</w:t>
                  </w:r>
                </w:p>
              </w:tc>
            </w:tr>
            <w:tr w:rsidR="00F03673" w:rsidRPr="0015458F" w14:paraId="5F2D9890" w14:textId="77777777" w:rsidTr="00F03673">
              <w:tc>
                <w:tcPr>
                  <w:tcW w:w="10206" w:type="dxa"/>
                  <w:gridSpan w:val="2"/>
                </w:tcPr>
                <w:p w14:paraId="0F0F75F9" w14:textId="77777777" w:rsidR="00F03673" w:rsidRPr="0015458F" w:rsidRDefault="00F03673" w:rsidP="00F03673">
                  <w:pPr>
                    <w:pStyle w:val="AralkYok"/>
                    <w:rPr>
                      <w:rFonts w:cstheme="minorHAnsi"/>
                    </w:rPr>
                  </w:pPr>
                  <w:r w:rsidRPr="0015458F">
                    <w:rPr>
                      <w:rFonts w:cstheme="minorHAnsi"/>
                      <w:b/>
                    </w:rPr>
                    <w:t>FREKANS ÖLÇÜMÜ</w:t>
                  </w:r>
                </w:p>
              </w:tc>
            </w:tr>
            <w:tr w:rsidR="00F03673" w:rsidRPr="0015458F" w14:paraId="6702A177" w14:textId="77777777" w:rsidTr="00F03673">
              <w:tc>
                <w:tcPr>
                  <w:tcW w:w="3119" w:type="dxa"/>
                </w:tcPr>
                <w:p w14:paraId="7342B49C" w14:textId="77777777" w:rsidR="00F03673" w:rsidRPr="0015458F" w:rsidRDefault="00F03673" w:rsidP="00F03673">
                  <w:pPr>
                    <w:pStyle w:val="AralkYok"/>
                    <w:rPr>
                      <w:rFonts w:cstheme="minorHAnsi"/>
                    </w:rPr>
                  </w:pPr>
                  <w:r w:rsidRPr="0015458F">
                    <w:rPr>
                      <w:rFonts w:cstheme="minorHAnsi"/>
                    </w:rPr>
                    <w:t>Frekans</w:t>
                  </w:r>
                </w:p>
              </w:tc>
              <w:tc>
                <w:tcPr>
                  <w:tcW w:w="7087" w:type="dxa"/>
                </w:tcPr>
                <w:p w14:paraId="6117BEE1" w14:textId="77777777" w:rsidR="00F03673" w:rsidRPr="0015458F" w:rsidRDefault="00F03673" w:rsidP="00F03673">
                  <w:pPr>
                    <w:pStyle w:val="AralkYok"/>
                    <w:rPr>
                      <w:rFonts w:cstheme="minorHAnsi"/>
                    </w:rPr>
                  </w:pPr>
                  <w:r w:rsidRPr="0015458F">
                    <w:rPr>
                      <w:rFonts w:cstheme="minorHAnsi"/>
                    </w:rPr>
                    <w:t>42.5Hz – 69Hz</w:t>
                  </w:r>
                </w:p>
              </w:tc>
            </w:tr>
            <w:tr w:rsidR="00F03673" w:rsidRPr="0015458F" w14:paraId="71FB2C54" w14:textId="77777777" w:rsidTr="00F03673">
              <w:tc>
                <w:tcPr>
                  <w:tcW w:w="3119" w:type="dxa"/>
                </w:tcPr>
                <w:p w14:paraId="6AF9495D" w14:textId="77777777" w:rsidR="00F03673" w:rsidRPr="0015458F" w:rsidRDefault="00F03673" w:rsidP="00F03673">
                  <w:pPr>
                    <w:pStyle w:val="AralkYok"/>
                    <w:rPr>
                      <w:rFonts w:cstheme="minorHAnsi"/>
                    </w:rPr>
                  </w:pPr>
                  <w:r w:rsidRPr="0015458F">
                    <w:rPr>
                      <w:rFonts w:cstheme="minorHAnsi"/>
                    </w:rPr>
                    <w:t>Çözünürlük</w:t>
                  </w:r>
                </w:p>
              </w:tc>
              <w:tc>
                <w:tcPr>
                  <w:tcW w:w="7087" w:type="dxa"/>
                </w:tcPr>
                <w:p w14:paraId="78806DA4" w14:textId="77777777" w:rsidR="00F03673" w:rsidRPr="0015458F" w:rsidRDefault="00F03673" w:rsidP="00F03673">
                  <w:pPr>
                    <w:pStyle w:val="AralkYok"/>
                    <w:rPr>
                      <w:rFonts w:cstheme="minorHAnsi"/>
                    </w:rPr>
                  </w:pPr>
                  <w:r w:rsidRPr="0015458F">
                    <w:rPr>
                      <w:rFonts w:cstheme="minorHAnsi"/>
                    </w:rPr>
                    <w:t>10mHz</w:t>
                  </w:r>
                </w:p>
              </w:tc>
            </w:tr>
            <w:tr w:rsidR="00F03673" w:rsidRPr="0015458F" w14:paraId="6E68C40C" w14:textId="77777777" w:rsidTr="00F03673">
              <w:tc>
                <w:tcPr>
                  <w:tcW w:w="3119" w:type="dxa"/>
                </w:tcPr>
                <w:p w14:paraId="4BE0872E" w14:textId="77777777" w:rsidR="00F03673" w:rsidRPr="0015458F" w:rsidRDefault="00F03673" w:rsidP="00F03673">
                  <w:pPr>
                    <w:pStyle w:val="AralkYok"/>
                    <w:rPr>
                      <w:rFonts w:cstheme="minorHAnsi"/>
                    </w:rPr>
                  </w:pPr>
                  <w:r w:rsidRPr="0015458F">
                    <w:rPr>
                      <w:rFonts w:cstheme="minorHAnsi"/>
                    </w:rPr>
                    <w:t>Hassasiyet</w:t>
                  </w:r>
                </w:p>
              </w:tc>
              <w:tc>
                <w:tcPr>
                  <w:tcW w:w="7087" w:type="dxa"/>
                </w:tcPr>
                <w:p w14:paraId="7FAEC281" w14:textId="77777777" w:rsidR="00F03673" w:rsidRPr="0015458F" w:rsidRDefault="00F03673" w:rsidP="00F03673">
                  <w:pPr>
                    <w:pStyle w:val="AralkYok"/>
                    <w:rPr>
                      <w:rFonts w:cstheme="minorHAnsi"/>
                    </w:rPr>
                  </w:pPr>
                  <w:r w:rsidRPr="0015458F">
                    <w:rPr>
                      <w:rFonts w:cstheme="minorHAnsi"/>
                    </w:rPr>
                    <w:t>±10 mHz</w:t>
                  </w:r>
                </w:p>
              </w:tc>
            </w:tr>
            <w:tr w:rsidR="00F03673" w:rsidRPr="0015458F" w14:paraId="673EE05E" w14:textId="77777777" w:rsidTr="00F03673">
              <w:tc>
                <w:tcPr>
                  <w:tcW w:w="10206" w:type="dxa"/>
                  <w:gridSpan w:val="2"/>
                </w:tcPr>
                <w:p w14:paraId="443603DC" w14:textId="77777777" w:rsidR="00F03673" w:rsidRPr="0015458F" w:rsidRDefault="00F03673" w:rsidP="00F03673">
                  <w:pPr>
                    <w:pStyle w:val="AralkYok"/>
                    <w:rPr>
                      <w:rFonts w:cstheme="minorHAnsi"/>
                      <w:b/>
                    </w:rPr>
                  </w:pPr>
                  <w:r w:rsidRPr="0015458F">
                    <w:rPr>
                      <w:rFonts w:cstheme="minorHAnsi"/>
                      <w:b/>
                    </w:rPr>
                    <w:t>GÜÇ KAYNAĞI</w:t>
                  </w:r>
                </w:p>
              </w:tc>
            </w:tr>
            <w:tr w:rsidR="00F03673" w:rsidRPr="0015458F" w14:paraId="0B9608C7" w14:textId="77777777" w:rsidTr="00F03673">
              <w:tc>
                <w:tcPr>
                  <w:tcW w:w="3119" w:type="dxa"/>
                </w:tcPr>
                <w:p w14:paraId="723260FE" w14:textId="77777777" w:rsidR="00F03673" w:rsidRPr="0015458F" w:rsidRDefault="00F03673" w:rsidP="00F03673">
                  <w:pPr>
                    <w:pStyle w:val="AralkYok"/>
                    <w:rPr>
                      <w:rFonts w:cstheme="minorHAnsi"/>
                    </w:rPr>
                  </w:pPr>
                  <w:r w:rsidRPr="0015458F">
                    <w:rPr>
                      <w:rFonts w:cstheme="minorHAnsi"/>
                    </w:rPr>
                    <w:t>Çalışma Aralığı</w:t>
                  </w:r>
                </w:p>
              </w:tc>
              <w:tc>
                <w:tcPr>
                  <w:tcW w:w="7087" w:type="dxa"/>
                </w:tcPr>
                <w:p w14:paraId="11BFF13A" w14:textId="77777777" w:rsidR="00F03673" w:rsidRPr="0015458F" w:rsidRDefault="00F03673" w:rsidP="00F03673">
                  <w:pPr>
                    <w:pStyle w:val="AralkYok"/>
                    <w:rPr>
                      <w:rFonts w:cstheme="minorHAnsi"/>
                    </w:rPr>
                  </w:pPr>
                  <w:r w:rsidRPr="0015458F">
                    <w:rPr>
                      <w:rFonts w:cstheme="minorHAnsi"/>
                    </w:rPr>
                    <w:t xml:space="preserve">100-260 </w:t>
                  </w:r>
                  <w:r w:rsidRPr="0015458F">
                    <w:rPr>
                      <w:rFonts w:cstheme="minorHAnsi"/>
                    </w:rPr>
                    <w:cr/>
                    <w:t>AC: 50/60 Hz 100-300 VDC</w:t>
                  </w:r>
                </w:p>
              </w:tc>
            </w:tr>
            <w:tr w:rsidR="00F03673" w:rsidRPr="0015458F" w14:paraId="599D7231" w14:textId="77777777" w:rsidTr="00F03673">
              <w:tc>
                <w:tcPr>
                  <w:tcW w:w="3119" w:type="dxa"/>
                </w:tcPr>
                <w:p w14:paraId="15DB7171" w14:textId="77777777" w:rsidR="00F03673" w:rsidRPr="0015458F" w:rsidRDefault="00F03673" w:rsidP="00F03673">
                  <w:pPr>
                    <w:pStyle w:val="AralkYok"/>
                    <w:rPr>
                      <w:rFonts w:cstheme="minorHAnsi"/>
                    </w:rPr>
                  </w:pPr>
                  <w:r w:rsidRPr="0015458F">
                    <w:rPr>
                      <w:rFonts w:cstheme="minorHAnsi"/>
                    </w:rPr>
                    <w:t>Yardımcı Besleme</w:t>
                  </w:r>
                </w:p>
              </w:tc>
              <w:tc>
                <w:tcPr>
                  <w:tcW w:w="7087" w:type="dxa"/>
                </w:tcPr>
                <w:p w14:paraId="1E9BC9E7" w14:textId="77777777" w:rsidR="00F03673" w:rsidRPr="0015458F" w:rsidRDefault="00F03673" w:rsidP="00F03673">
                  <w:pPr>
                    <w:pStyle w:val="AralkYok"/>
                    <w:rPr>
                      <w:rFonts w:cstheme="minorHAnsi"/>
                    </w:rPr>
                  </w:pPr>
                  <w:r w:rsidRPr="0015458F">
                    <w:rPr>
                      <w:rFonts w:cstheme="minorHAnsi"/>
                    </w:rPr>
                    <w:t>48Vdc</w:t>
                  </w:r>
                </w:p>
              </w:tc>
            </w:tr>
            <w:tr w:rsidR="00F03673" w:rsidRPr="0015458F" w14:paraId="3A960ECD" w14:textId="77777777" w:rsidTr="00F03673">
              <w:tc>
                <w:tcPr>
                  <w:tcW w:w="3119" w:type="dxa"/>
                </w:tcPr>
                <w:p w14:paraId="0832A263" w14:textId="77777777" w:rsidR="00F03673" w:rsidRPr="0015458F" w:rsidRDefault="00F03673" w:rsidP="00F03673">
                  <w:pPr>
                    <w:pStyle w:val="AralkYok"/>
                    <w:rPr>
                      <w:rFonts w:cstheme="minorHAnsi"/>
                    </w:rPr>
                  </w:pPr>
                  <w:r w:rsidRPr="0015458F">
                    <w:rPr>
                      <w:rFonts w:cstheme="minorHAnsi"/>
                    </w:rPr>
                    <w:t>Yardımcı Besleme PoE</w:t>
                  </w:r>
                </w:p>
              </w:tc>
              <w:tc>
                <w:tcPr>
                  <w:tcW w:w="7087" w:type="dxa"/>
                </w:tcPr>
                <w:p w14:paraId="198C689D" w14:textId="77777777" w:rsidR="00F03673" w:rsidRPr="0015458F" w:rsidRDefault="00F03673" w:rsidP="00F03673">
                  <w:pPr>
                    <w:pStyle w:val="AralkYok"/>
                    <w:rPr>
                      <w:rFonts w:cstheme="minorHAnsi"/>
                    </w:rPr>
                  </w:pPr>
                  <w:r w:rsidRPr="0015458F">
                    <w:rPr>
                      <w:rFonts w:cstheme="minorHAnsi"/>
                    </w:rPr>
                    <w:t>802.3af ye göre PoE</w:t>
                  </w:r>
                </w:p>
              </w:tc>
            </w:tr>
            <w:tr w:rsidR="00F03673" w:rsidRPr="0015458F" w14:paraId="295012CD" w14:textId="77777777" w:rsidTr="00F03673">
              <w:tc>
                <w:tcPr>
                  <w:tcW w:w="10206" w:type="dxa"/>
                  <w:gridSpan w:val="2"/>
                </w:tcPr>
                <w:p w14:paraId="29C2980E" w14:textId="77777777" w:rsidR="00F03673" w:rsidRPr="0015458F" w:rsidRDefault="00F03673" w:rsidP="00F03673">
                  <w:pPr>
                    <w:pStyle w:val="AralkYok"/>
                    <w:rPr>
                      <w:rFonts w:cstheme="minorHAnsi"/>
                      <w:b/>
                    </w:rPr>
                  </w:pPr>
                  <w:r w:rsidRPr="0015458F">
                    <w:rPr>
                      <w:rFonts w:cstheme="minorHAnsi"/>
                      <w:b/>
                    </w:rPr>
                    <w:t>ZAMAN SENKRONİZASYONU</w:t>
                  </w:r>
                </w:p>
              </w:tc>
            </w:tr>
            <w:tr w:rsidR="00F03673" w:rsidRPr="0015458F" w14:paraId="1DA15904" w14:textId="77777777" w:rsidTr="00F03673">
              <w:tc>
                <w:tcPr>
                  <w:tcW w:w="3119" w:type="dxa"/>
                </w:tcPr>
                <w:p w14:paraId="7FEE0169" w14:textId="77777777" w:rsidR="00F03673" w:rsidRPr="0015458F" w:rsidRDefault="00F03673" w:rsidP="00F03673">
                  <w:pPr>
                    <w:pStyle w:val="AralkYok"/>
                    <w:rPr>
                      <w:rFonts w:cstheme="minorHAnsi"/>
                    </w:rPr>
                  </w:pPr>
                  <w:r w:rsidRPr="0015458F">
                    <w:rPr>
                      <w:rFonts w:cstheme="minorHAnsi"/>
                    </w:rPr>
                    <w:t>Gerçek Zamanlı Saat</w:t>
                  </w:r>
                </w:p>
              </w:tc>
              <w:tc>
                <w:tcPr>
                  <w:tcW w:w="7087" w:type="dxa"/>
                </w:tcPr>
                <w:p w14:paraId="68B90929" w14:textId="77777777" w:rsidR="00F03673" w:rsidRPr="0015458F" w:rsidRDefault="00F03673" w:rsidP="00F03673">
                  <w:pPr>
                    <w:pStyle w:val="AralkYok"/>
                    <w:rPr>
                      <w:rFonts w:cstheme="minorHAnsi"/>
                    </w:rPr>
                  </w:pPr>
                  <w:r w:rsidRPr="0015458F">
                    <w:rPr>
                      <w:rFonts w:cstheme="minorHAnsi"/>
                    </w:rPr>
                    <w:t>20ppm</w:t>
                  </w:r>
                </w:p>
              </w:tc>
            </w:tr>
            <w:tr w:rsidR="00F03673" w:rsidRPr="0015458F" w14:paraId="33DB67DC" w14:textId="77777777" w:rsidTr="00F03673">
              <w:tc>
                <w:tcPr>
                  <w:tcW w:w="3119" w:type="dxa"/>
                </w:tcPr>
                <w:p w14:paraId="51E0B03D" w14:textId="77777777" w:rsidR="00F03673" w:rsidRPr="0015458F" w:rsidRDefault="00F03673" w:rsidP="00F03673">
                  <w:pPr>
                    <w:pStyle w:val="AralkYok"/>
                    <w:rPr>
                      <w:rFonts w:cstheme="minorHAnsi"/>
                    </w:rPr>
                  </w:pPr>
                  <w:r w:rsidRPr="0015458F">
                    <w:rPr>
                      <w:rFonts w:cstheme="minorHAnsi"/>
                    </w:rPr>
                    <w:t>GPS</w:t>
                  </w:r>
                </w:p>
              </w:tc>
              <w:tc>
                <w:tcPr>
                  <w:tcW w:w="7087" w:type="dxa"/>
                </w:tcPr>
                <w:p w14:paraId="33D6006F" w14:textId="77777777" w:rsidR="00F03673" w:rsidRPr="0015458F" w:rsidRDefault="00F03673" w:rsidP="00F03673">
                  <w:pPr>
                    <w:pStyle w:val="AralkYok"/>
                    <w:rPr>
                      <w:rFonts w:cstheme="minorHAnsi"/>
                    </w:rPr>
                  </w:pPr>
                  <w:r w:rsidRPr="0015458F">
                    <w:rPr>
                      <w:rFonts w:cstheme="minorHAnsi"/>
                    </w:rPr>
                    <w:t>100-200μs</w:t>
                  </w:r>
                </w:p>
              </w:tc>
            </w:tr>
            <w:tr w:rsidR="00F03673" w:rsidRPr="0015458F" w14:paraId="234C917A" w14:textId="77777777" w:rsidTr="00F03673">
              <w:tc>
                <w:tcPr>
                  <w:tcW w:w="3119" w:type="dxa"/>
                </w:tcPr>
                <w:p w14:paraId="032C2BFB" w14:textId="77777777" w:rsidR="00F03673" w:rsidRPr="0015458F" w:rsidRDefault="00F03673" w:rsidP="00F03673">
                  <w:pPr>
                    <w:pStyle w:val="AralkYok"/>
                    <w:rPr>
                      <w:rFonts w:cstheme="minorHAnsi"/>
                    </w:rPr>
                  </w:pPr>
                  <w:r w:rsidRPr="0015458F">
                    <w:rPr>
                      <w:rFonts w:cstheme="minorHAnsi"/>
                    </w:rPr>
                    <w:t>IRIG B</w:t>
                  </w:r>
                </w:p>
              </w:tc>
              <w:tc>
                <w:tcPr>
                  <w:tcW w:w="7087" w:type="dxa"/>
                </w:tcPr>
                <w:p w14:paraId="509FF37B" w14:textId="77777777" w:rsidR="00F03673" w:rsidRPr="0015458F" w:rsidRDefault="00F03673" w:rsidP="00F03673">
                  <w:pPr>
                    <w:pStyle w:val="AralkYok"/>
                    <w:rPr>
                      <w:rFonts w:cstheme="minorHAnsi"/>
                    </w:rPr>
                  </w:pPr>
                  <w:r w:rsidRPr="0015458F">
                    <w:rPr>
                      <w:rFonts w:cstheme="minorHAnsi"/>
                    </w:rPr>
                    <w:t>100-200μs</w:t>
                  </w:r>
                </w:p>
              </w:tc>
            </w:tr>
            <w:tr w:rsidR="00F03673" w:rsidRPr="0015458F" w14:paraId="7E6FDAEB" w14:textId="77777777" w:rsidTr="00F03673">
              <w:tc>
                <w:tcPr>
                  <w:tcW w:w="3119" w:type="dxa"/>
                </w:tcPr>
                <w:p w14:paraId="4B75ACFE" w14:textId="77777777" w:rsidR="00F03673" w:rsidRPr="0015458F" w:rsidRDefault="00F03673" w:rsidP="00F03673">
                  <w:pPr>
                    <w:pStyle w:val="AralkYok"/>
                    <w:rPr>
                      <w:rFonts w:cstheme="minorHAnsi"/>
                    </w:rPr>
                  </w:pPr>
                  <w:r w:rsidRPr="0015458F">
                    <w:rPr>
                      <w:rFonts w:cstheme="minorHAnsi"/>
                    </w:rPr>
                    <w:t>SNTO Server</w:t>
                  </w:r>
                </w:p>
              </w:tc>
              <w:tc>
                <w:tcPr>
                  <w:tcW w:w="7087" w:type="dxa"/>
                </w:tcPr>
                <w:p w14:paraId="7C7A6489" w14:textId="77777777" w:rsidR="00F03673" w:rsidRPr="0015458F" w:rsidRDefault="00F03673" w:rsidP="00F03673">
                  <w:pPr>
                    <w:pStyle w:val="AralkYok"/>
                    <w:rPr>
                      <w:rFonts w:cstheme="minorHAnsi"/>
                    </w:rPr>
                  </w:pPr>
                  <w:r w:rsidRPr="0015458F">
                    <w:rPr>
                      <w:rFonts w:cstheme="minorHAnsi"/>
                    </w:rPr>
                    <w:t>50-100μs</w:t>
                  </w:r>
                </w:p>
              </w:tc>
            </w:tr>
            <w:tr w:rsidR="00F03673" w:rsidRPr="0015458F" w14:paraId="6C8EF662" w14:textId="77777777" w:rsidTr="00F03673">
              <w:tc>
                <w:tcPr>
                  <w:tcW w:w="3119" w:type="dxa"/>
                </w:tcPr>
                <w:p w14:paraId="242E7304" w14:textId="77777777" w:rsidR="00F03673" w:rsidRPr="0015458F" w:rsidRDefault="00F03673" w:rsidP="00F03673">
                  <w:pPr>
                    <w:pStyle w:val="AralkYok"/>
                    <w:rPr>
                      <w:rFonts w:cstheme="minorHAnsi"/>
                    </w:rPr>
                  </w:pPr>
                  <w:r w:rsidRPr="0015458F">
                    <w:rPr>
                      <w:rFonts w:cstheme="minorHAnsi"/>
                    </w:rPr>
                    <w:t>DCF-77</w:t>
                  </w:r>
                </w:p>
              </w:tc>
              <w:tc>
                <w:tcPr>
                  <w:tcW w:w="7087" w:type="dxa"/>
                </w:tcPr>
                <w:p w14:paraId="24FF2DDB" w14:textId="77777777" w:rsidR="00F03673" w:rsidRPr="0015458F" w:rsidRDefault="00F03673" w:rsidP="00F03673">
                  <w:pPr>
                    <w:pStyle w:val="AralkYok"/>
                    <w:rPr>
                      <w:rFonts w:cstheme="minorHAnsi"/>
                    </w:rPr>
                  </w:pPr>
                  <w:r w:rsidRPr="0015458F">
                    <w:rPr>
                      <w:rFonts w:cstheme="minorHAnsi"/>
                    </w:rPr>
                    <w:t>±15ms</w:t>
                  </w:r>
                </w:p>
              </w:tc>
            </w:tr>
          </w:tbl>
          <w:p w14:paraId="438F06E9" w14:textId="77777777" w:rsidR="00F03673" w:rsidRPr="0015458F" w:rsidRDefault="00F03673" w:rsidP="00415028">
            <w:pPr>
              <w:pStyle w:val="MERCADOSTitle2"/>
              <w:numPr>
                <w:ilvl w:val="1"/>
                <w:numId w:val="143"/>
              </w:numPr>
            </w:pPr>
            <w:r w:rsidRPr="0015458F">
              <w:t>SAHA ETÜDLERİ</w:t>
            </w:r>
          </w:p>
          <w:p w14:paraId="6108F57B" w14:textId="77777777" w:rsidR="00F03673" w:rsidRPr="0015458F" w:rsidRDefault="00F03673" w:rsidP="00F03673">
            <w:pPr>
              <w:pStyle w:val="KeskinTrnak"/>
              <w:ind w:left="0"/>
              <w:rPr>
                <w:b w:val="0"/>
              </w:rPr>
            </w:pPr>
            <w:r w:rsidRPr="0015458F">
              <w:rPr>
                <w:b w:val="0"/>
              </w:rPr>
              <w:t>C</w:t>
            </w:r>
            <w:r>
              <w:rPr>
                <w:b w:val="0"/>
              </w:rPr>
              <w:t>95</w:t>
            </w:r>
          </w:p>
          <w:p w14:paraId="2FBE4B8C" w14:textId="77777777" w:rsidR="00F03673" w:rsidRPr="0015458F" w:rsidRDefault="00F03673" w:rsidP="00F03673">
            <w:pPr>
              <w:ind w:left="57" w:right="57"/>
            </w:pPr>
            <w:r w:rsidRPr="0015458F">
              <w:lastRenderedPageBreak/>
              <w:t xml:space="preserve">Yüklenici, saha ekipmanının montajı, hizmete alınması ve iletişimini içerecek şekilde tüm istasyon işlerinden sorumlu olacaktır. Yüklenici, saha ekipmanının montajından önce yerinde inceleme yapacaktır. </w:t>
            </w:r>
          </w:p>
          <w:p w14:paraId="326507DC" w14:textId="77777777" w:rsidR="00F03673" w:rsidRPr="0015458F" w:rsidRDefault="00F03673" w:rsidP="00F03673">
            <w:pPr>
              <w:ind w:left="57" w:right="57"/>
            </w:pPr>
            <w:r w:rsidRPr="0015458F">
              <w:t>Saha etütleri sonucu gerekli tüm malzemelerin, teknik özellikleri ve sayıları Yüklenici tarafından çıkartılarak İşveren’e onaylatılacaktır. Yüklenici sahaya getireceği malzeme siparişine esas olarak şartname ekinde yer alan tablolardaki miktar ve özellikleri değil, saha etüt çalışması sonucu elde ettiği sonuçları kullanacaktır.</w:t>
            </w:r>
          </w:p>
          <w:p w14:paraId="68EB6021" w14:textId="77777777" w:rsidR="00F03673" w:rsidRPr="0015458F" w:rsidRDefault="00F03673" w:rsidP="00F03673">
            <w:pPr>
              <w:ind w:left="57" w:right="57"/>
              <w:rPr>
                <w:bCs/>
                <w:color w:val="000000"/>
                <w:szCs w:val="20"/>
                <w:lang w:eastAsia="tr-TR"/>
              </w:rPr>
            </w:pPr>
            <w:r w:rsidRPr="0015458F">
              <w:rPr>
                <w:bCs/>
                <w:color w:val="000000"/>
                <w:szCs w:val="20"/>
                <w:lang w:eastAsia="tr-TR"/>
              </w:rPr>
              <w:t xml:space="preserve">Yerinde incelemeler, yerleşimlerin hazırlanması (zemin planı) ve istasyonların tek hatlı diyagramlarını içerecektir. Yerleşimler ve diyagramlar, RTU kabinlerinin, IED kabinlerinin, DC sisteminin, vs, yerini açıkça belirtecektir. Yüklenici, içerden ve dışarıdan istasyonların yüksek çözünürlükteki resimlerini çekecek ve saha ekipmanının konumunu fotoğraflarda belirtecektir. Ayrıca, Yüklenici, karşılaşılan problemlerin de fotoğrafını çekecektir. Yüklenici, istasyonların topraklamasını ölçecek ve ölçümleri İŞVEREN’e sunacaktır. Topraklama ölçümü uygun olmayan istasyonlar için yapılacak topraklama direncinin yönetmelikte yer alan değerlere düşürülmesine yönelik yapılacak çalışmalar İŞVEREN sorumluluğunda olacaktır. </w:t>
            </w:r>
          </w:p>
          <w:p w14:paraId="28D3D0B2" w14:textId="77777777" w:rsidR="00F03673" w:rsidRPr="0015458F" w:rsidRDefault="00F03673" w:rsidP="00F03673">
            <w:pPr>
              <w:ind w:left="57" w:right="57"/>
              <w:rPr>
                <w:bCs/>
                <w:color w:val="000000"/>
                <w:szCs w:val="20"/>
                <w:lang w:eastAsia="tr-TR"/>
              </w:rPr>
            </w:pPr>
            <w:r w:rsidRPr="0015458F">
              <w:rPr>
                <w:bCs/>
                <w:color w:val="000000"/>
                <w:szCs w:val="20"/>
                <w:lang w:eastAsia="tr-TR"/>
              </w:rPr>
              <w:t>Saha ekipmanının uygulanmasına İŞVEREN onayı olmaksızın başlanmayacaktır.</w:t>
            </w:r>
          </w:p>
          <w:p w14:paraId="60F9F60F" w14:textId="77777777" w:rsidR="00F03673" w:rsidRPr="0015458F" w:rsidRDefault="00F03673" w:rsidP="00F03673">
            <w:pPr>
              <w:ind w:left="57" w:right="57"/>
              <w:rPr>
                <w:bCs/>
                <w:color w:val="000000"/>
                <w:szCs w:val="20"/>
                <w:lang w:eastAsia="tr-TR"/>
              </w:rPr>
            </w:pPr>
          </w:p>
          <w:p w14:paraId="70617C88" w14:textId="77777777" w:rsidR="00F03673" w:rsidRPr="0015458F" w:rsidRDefault="00F03673" w:rsidP="00F03673">
            <w:pPr>
              <w:ind w:left="57" w:right="57"/>
              <w:rPr>
                <w:bCs/>
                <w:color w:val="000000"/>
                <w:szCs w:val="20"/>
                <w:lang w:eastAsia="tr-TR"/>
              </w:rPr>
            </w:pPr>
          </w:p>
          <w:p w14:paraId="66F35A80" w14:textId="77777777" w:rsidR="00F03673" w:rsidRPr="0015458F" w:rsidRDefault="00F03673" w:rsidP="00F03673">
            <w:pPr>
              <w:ind w:left="57" w:right="57"/>
              <w:rPr>
                <w:bCs/>
                <w:color w:val="000000"/>
                <w:szCs w:val="20"/>
                <w:lang w:eastAsia="tr-TR"/>
              </w:rPr>
            </w:pPr>
          </w:p>
          <w:p w14:paraId="20E3CC53" w14:textId="77777777" w:rsidR="00F03673" w:rsidRPr="0015458F" w:rsidRDefault="00F03673" w:rsidP="00415028">
            <w:pPr>
              <w:pStyle w:val="MERCADOSTitle3"/>
              <w:numPr>
                <w:ilvl w:val="2"/>
                <w:numId w:val="143"/>
              </w:numPr>
            </w:pPr>
            <w:r w:rsidRPr="0015458F">
              <w:t>SAHA KURULUMLARI</w:t>
            </w:r>
          </w:p>
          <w:p w14:paraId="5E224E3D" w14:textId="77777777" w:rsidR="00F03673" w:rsidRPr="0015458F" w:rsidRDefault="00F03673" w:rsidP="00F03673">
            <w:pPr>
              <w:pStyle w:val="KeskinTrnak"/>
              <w:ind w:left="0"/>
              <w:rPr>
                <w:b w:val="0"/>
              </w:rPr>
            </w:pPr>
            <w:r w:rsidRPr="0015458F">
              <w:rPr>
                <w:b w:val="0"/>
              </w:rPr>
              <w:t>C</w:t>
            </w:r>
            <w:r>
              <w:rPr>
                <w:b w:val="0"/>
              </w:rPr>
              <w:t>96</w:t>
            </w:r>
          </w:p>
          <w:p w14:paraId="65205BF1" w14:textId="77777777" w:rsidR="00F03673" w:rsidRPr="0015458F" w:rsidRDefault="00F03673" w:rsidP="00F03673">
            <w:pPr>
              <w:ind w:left="57" w:right="57"/>
              <w:rPr>
                <w:bCs/>
                <w:color w:val="000000"/>
                <w:szCs w:val="20"/>
                <w:lang w:eastAsia="tr-TR"/>
              </w:rPr>
            </w:pPr>
            <w:r w:rsidRPr="0015458F">
              <w:rPr>
                <w:bCs/>
                <w:color w:val="000000"/>
                <w:szCs w:val="20"/>
                <w:lang w:eastAsia="tr-TR"/>
              </w:rPr>
              <w:t>Proje dahilinde kurulumları gerçekleştirilen istasyonların SCADA modüllerinin tam işlevsel çalışması, istasyonaların uzaktan kontrol edilmesi ve izlenebilmesi sağlanılacaktır.</w:t>
            </w:r>
          </w:p>
          <w:p w14:paraId="257407F7" w14:textId="77777777" w:rsidR="00F03673" w:rsidRPr="0015458F" w:rsidRDefault="00F03673" w:rsidP="00F03673">
            <w:pPr>
              <w:ind w:left="57" w:right="57"/>
              <w:rPr>
                <w:bCs/>
                <w:color w:val="000000"/>
                <w:szCs w:val="20"/>
                <w:lang w:eastAsia="tr-TR"/>
              </w:rPr>
            </w:pPr>
            <w:r w:rsidRPr="0015458F">
              <w:rPr>
                <w:bCs/>
                <w:color w:val="000000"/>
                <w:szCs w:val="20"/>
                <w:lang w:eastAsia="tr-TR"/>
              </w:rPr>
              <w:t xml:space="preserve">Yüklenici saha kurulumları esnasında ihtiyaç duyacağı kesinti taleplerini en az 2 hafta öncesinden İŞVEREN’e bildirecektir. Kurulum yapılacak olan binalarda toplamda PTP testleri de dahil olmak üzere max. 3 adet kesinti verilecek olup, kesinti süreleri İŞVEREN’in onayı dahilin de programlanacaktır.  </w:t>
            </w:r>
          </w:p>
          <w:p w14:paraId="6F625948" w14:textId="77777777" w:rsidR="00F03673" w:rsidRPr="0015458F" w:rsidRDefault="00F03673" w:rsidP="00F03673">
            <w:pPr>
              <w:ind w:left="57" w:right="57"/>
              <w:rPr>
                <w:bCs/>
                <w:szCs w:val="20"/>
                <w:lang w:eastAsia="tr-TR"/>
              </w:rPr>
            </w:pPr>
            <w:r w:rsidRPr="0015458F">
              <w:rPr>
                <w:bCs/>
                <w:szCs w:val="20"/>
                <w:lang w:eastAsia="tr-TR"/>
              </w:rPr>
              <w:t xml:space="preserve">RTU’lar, Güç Kalite Cihazı, IED’ler, vs. gibi tüm saha ekipmanlarıyla iletişim kurarak verilerin toplanmasından sorumlu olacaktır. RTU’lar, IED’ler, </w:t>
            </w:r>
            <w:r w:rsidRPr="0015458F">
              <w:rPr>
                <w:rFonts w:cs="Verdana"/>
              </w:rPr>
              <w:t>Güç Kalitesi ve Veri Depolama Cihazı</w:t>
            </w:r>
            <w:r w:rsidRPr="0015458F">
              <w:rPr>
                <w:bCs/>
                <w:szCs w:val="20"/>
                <w:lang w:eastAsia="tr-TR"/>
              </w:rPr>
              <w:t xml:space="preserve"> vs diğer ekipmanlar ile MODBUS protokolü veya IEC60870-5-103 protokolü üzerinden seri RS232/485 portları vasıtasıyla iletişim kuracaktır. Toplanan veriler, sorgulama veya merkezde sorgulama olmadan istenmeden verilmiş yanıt vasıtasıyla Kontrol Merkezine gönderilecektir. Kontrol Merkeziyle olan iletişim, 3G teknolojisi ile gerçekleştirilecektir. </w:t>
            </w:r>
          </w:p>
          <w:p w14:paraId="2B081518" w14:textId="77777777" w:rsidR="00F03673" w:rsidRPr="0015458F" w:rsidRDefault="00F03673" w:rsidP="00F03673">
            <w:pPr>
              <w:ind w:left="57" w:right="57"/>
              <w:rPr>
                <w:bCs/>
                <w:color w:val="000000"/>
                <w:szCs w:val="20"/>
                <w:lang w:eastAsia="tr-TR"/>
              </w:rPr>
            </w:pPr>
            <w:r w:rsidRPr="0015458F">
              <w:rPr>
                <w:bCs/>
                <w:color w:val="000000"/>
                <w:szCs w:val="20"/>
                <w:lang w:eastAsia="tr-TR"/>
              </w:rPr>
              <w:t xml:space="preserve">I/O sayılarının yeterli olduğu IED lerin bulunduğu binalarda Kesici, Ayırıcı, Toprak Ayırıcısı, Trafo Zati Koruma sinyalleri, Ayrıcı Basınç sinyalleri gibi sinyalleri RTU, IED ler vasıtası ile gönderilecek ve alınacaktır. </w:t>
            </w:r>
          </w:p>
          <w:p w14:paraId="701E0FCF" w14:textId="77777777" w:rsidR="00F03673" w:rsidRPr="0015458F" w:rsidRDefault="00F03673" w:rsidP="00F03673">
            <w:pPr>
              <w:ind w:left="57" w:right="57"/>
              <w:rPr>
                <w:bCs/>
                <w:color w:val="000000"/>
                <w:szCs w:val="20"/>
                <w:lang w:eastAsia="tr-TR"/>
              </w:rPr>
            </w:pPr>
            <w:r w:rsidRPr="0015458F">
              <w:rPr>
                <w:bCs/>
                <w:color w:val="000000"/>
                <w:szCs w:val="20"/>
                <w:lang w:eastAsia="tr-TR"/>
              </w:rPr>
              <w:t xml:space="preserve">Modbus veyahut 60870-5-103 haberleşme protokolünü destekleyen I/O sayıları yeterli olmayan IED lerin bulunduğu binalarda Kesici, Ayırıcı, Toprak Ayırıcısı, Trafo Zati Koruma sinyalleri, Ayırıcı Basınç sinyalleri gibi sinyalleri RTU I/O ları vasıtası ile gönderilecek ve alınacaktır. </w:t>
            </w:r>
          </w:p>
          <w:p w14:paraId="4C516D16" w14:textId="77777777" w:rsidR="00F03673" w:rsidRPr="0015458F" w:rsidRDefault="00F03673" w:rsidP="00F03673">
            <w:pPr>
              <w:pStyle w:val="KeskinTrnak"/>
              <w:ind w:left="0"/>
              <w:rPr>
                <w:b w:val="0"/>
              </w:rPr>
            </w:pPr>
            <w:r w:rsidRPr="0015458F">
              <w:rPr>
                <w:b w:val="0"/>
              </w:rPr>
              <w:t>C</w:t>
            </w:r>
            <w:r>
              <w:rPr>
                <w:b w:val="0"/>
              </w:rPr>
              <w:t>97</w:t>
            </w:r>
          </w:p>
          <w:p w14:paraId="6AD2CC9E" w14:textId="77777777" w:rsidR="00F03673" w:rsidRPr="0015458F" w:rsidRDefault="00F03673" w:rsidP="00F03673">
            <w:pPr>
              <w:ind w:left="57" w:right="57"/>
              <w:rPr>
                <w:bCs/>
                <w:color w:val="000000"/>
                <w:szCs w:val="20"/>
                <w:lang w:eastAsia="tr-TR"/>
              </w:rPr>
            </w:pPr>
            <w:r w:rsidRPr="0015458F">
              <w:t xml:space="preserve">Koruma ekipmanları, istasyonun Koruma Redresöründen beslenecektir. SCADA sinyalleri için ise besleme SCADA redresörü tarafından karşılanacaktır. </w:t>
            </w:r>
          </w:p>
          <w:p w14:paraId="3400AB41" w14:textId="77777777" w:rsidR="00F03673" w:rsidRPr="0015458F" w:rsidRDefault="00F03673" w:rsidP="00F03673">
            <w:pPr>
              <w:pStyle w:val="KeskinTrnak"/>
              <w:ind w:left="0"/>
              <w:rPr>
                <w:b w:val="0"/>
              </w:rPr>
            </w:pPr>
            <w:r w:rsidRPr="0015458F">
              <w:rPr>
                <w:b w:val="0"/>
              </w:rPr>
              <w:t>C</w:t>
            </w:r>
            <w:r>
              <w:rPr>
                <w:b w:val="0"/>
              </w:rPr>
              <w:t>98</w:t>
            </w:r>
          </w:p>
          <w:p w14:paraId="18B6BEFF" w14:textId="77777777" w:rsidR="00F03673" w:rsidRPr="0015458F" w:rsidRDefault="00F03673" w:rsidP="00F03673">
            <w:pPr>
              <w:ind w:left="57" w:right="57"/>
              <w:rPr>
                <w:bCs/>
                <w:color w:val="000000"/>
                <w:szCs w:val="20"/>
                <w:lang w:eastAsia="tr-TR"/>
              </w:rPr>
            </w:pPr>
            <w:r w:rsidRPr="0015458F">
              <w:rPr>
                <w:bCs/>
                <w:color w:val="000000"/>
                <w:szCs w:val="20"/>
                <w:lang w:eastAsia="tr-TR"/>
              </w:rPr>
              <w:t>Yüklenici, RTU ve DC Sistem kabinlerinin montajı ve hizmete alınmasından sorumludur. Yüklenici, istasyonların kabin gerekliliklerini tespit edecektir. Bina içerisinde yer olmaması durumunda kullanılacak olan Dış (Harici) kabinler, IP65 koruma seviyesine sahip olacak, iç kabinler ise IEC60529’a göre IP54 koruma derecesine sahip olacaktır. Dış kabinlerin (Harici) dizaynı ve montaj şekilleri İŞVEREN’ in onayına sunulacaktır.</w:t>
            </w:r>
          </w:p>
          <w:p w14:paraId="35CA0312" w14:textId="77777777" w:rsidR="00F03673" w:rsidRPr="0015458F" w:rsidRDefault="00F03673" w:rsidP="00F03673">
            <w:pPr>
              <w:pStyle w:val="KeskinTrnak"/>
              <w:ind w:left="0"/>
              <w:rPr>
                <w:b w:val="0"/>
              </w:rPr>
            </w:pPr>
            <w:r w:rsidRPr="0015458F">
              <w:rPr>
                <w:b w:val="0"/>
              </w:rPr>
              <w:t>C</w:t>
            </w:r>
            <w:r>
              <w:rPr>
                <w:b w:val="0"/>
              </w:rPr>
              <w:t>99</w:t>
            </w:r>
          </w:p>
          <w:p w14:paraId="21E4997D" w14:textId="77777777" w:rsidR="00F03673" w:rsidRPr="0015458F" w:rsidRDefault="00F03673" w:rsidP="00F03673">
            <w:pPr>
              <w:ind w:left="57" w:right="57"/>
              <w:rPr>
                <w:bCs/>
                <w:color w:val="000000"/>
                <w:szCs w:val="20"/>
                <w:lang w:eastAsia="tr-TR"/>
              </w:rPr>
            </w:pPr>
            <w:r w:rsidRPr="0015458F">
              <w:rPr>
                <w:bCs/>
                <w:color w:val="000000"/>
                <w:szCs w:val="20"/>
                <w:lang w:eastAsia="tr-TR"/>
              </w:rPr>
              <w:t xml:space="preserve">Yüklenici, tüm enerji kablolarını, kontrol kablolarını, şebeke arayüz kablolarını ve ilgili donanımı (uzantılar, salmastra bilezikleri, kablo sonlandırma kutuları, vs.) tüm ekipmanlar için temin edecek, yerleştirecek ve hizmete alacaktır. Yüklenici, kablonun her iki ucundaki yerleştirme ve sonlandırmadan sorumludur. Yüklenici, uygun uzantılar, salmastra bilezikleri, terminal bloklarını da ve gerekli olan hallerde kablo sonlandırma kutularını içerecek şekilde kendi ekipmanının bitmesi halinde İŞVEREN’in kablolarının sonlandırılmasından da sorumludur.   </w:t>
            </w:r>
          </w:p>
          <w:p w14:paraId="59E122FB" w14:textId="77777777" w:rsidR="00F03673" w:rsidRPr="0015458F" w:rsidRDefault="00F03673" w:rsidP="00F03673">
            <w:pPr>
              <w:ind w:left="57" w:right="57"/>
              <w:rPr>
                <w:bCs/>
                <w:color w:val="000000"/>
                <w:szCs w:val="20"/>
                <w:lang w:eastAsia="tr-TR"/>
              </w:rPr>
            </w:pPr>
            <w:r w:rsidRPr="0015458F">
              <w:rPr>
                <w:bCs/>
                <w:color w:val="000000"/>
                <w:szCs w:val="20"/>
                <w:lang w:eastAsia="tr-TR"/>
              </w:rPr>
              <w:lastRenderedPageBreak/>
              <w:t>İletken damarların kesiti en az 1mm</w:t>
            </w:r>
            <w:r w:rsidRPr="0015458F">
              <w:rPr>
                <w:bCs/>
                <w:color w:val="000000"/>
                <w:szCs w:val="20"/>
                <w:vertAlign w:val="superscript"/>
                <w:lang w:eastAsia="tr-TR"/>
              </w:rPr>
              <w:t>2</w:t>
            </w:r>
            <w:r w:rsidRPr="0015458F">
              <w:rPr>
                <w:bCs/>
                <w:color w:val="000000"/>
                <w:szCs w:val="20"/>
                <w:lang w:eastAsia="tr-TR"/>
              </w:rPr>
              <w:t xml:space="preserve"> olacaktır. Sinyal kabloları, perdelenmiş (korunmuş) olacak ve elektrikli ve elektromanyetik ortamdan etkilenmeyecektir. Sinyal kablolarının her damarı numaralandırılacaktır ve yüklenici, kablo damarlarını her iki ucundan etiketleyecektir. Etiketler, kalıcı ve solmaz nitelikte olacaktır. Etiket bilgileri kablo damarının başlangıcında ve sonunda montaj edildiği klemes numara bilgilerini de içerecektir.</w:t>
            </w:r>
          </w:p>
          <w:p w14:paraId="2D07D778" w14:textId="77777777" w:rsidR="00F03673" w:rsidRPr="0015458F" w:rsidRDefault="00F03673" w:rsidP="00F03673">
            <w:pPr>
              <w:ind w:left="57" w:right="57"/>
              <w:rPr>
                <w:bCs/>
                <w:color w:val="000000"/>
                <w:szCs w:val="20"/>
                <w:lang w:eastAsia="tr-TR"/>
              </w:rPr>
            </w:pPr>
            <w:r w:rsidRPr="0015458F">
              <w:rPr>
                <w:bCs/>
                <w:color w:val="000000"/>
                <w:szCs w:val="20"/>
                <w:lang w:eastAsia="tr-TR"/>
              </w:rPr>
              <w:t>RTU, IED, vs. gibi tüm metalik araçlar, kesit alanı en az 2.5 mm</w:t>
            </w:r>
            <w:r w:rsidRPr="0015458F">
              <w:rPr>
                <w:bCs/>
                <w:color w:val="000000"/>
                <w:szCs w:val="20"/>
                <w:vertAlign w:val="superscript"/>
                <w:lang w:eastAsia="tr-TR"/>
              </w:rPr>
              <w:t xml:space="preserve">2 </w:t>
            </w:r>
            <w:r w:rsidRPr="0015458F">
              <w:rPr>
                <w:bCs/>
                <w:color w:val="000000"/>
                <w:szCs w:val="20"/>
                <w:lang w:eastAsia="tr-TR"/>
              </w:rPr>
              <w:t xml:space="preserve">olan iletkenler vasıtasıyla istasyon çerçevesine, çelik çerçeveye topraklanacaktır. </w:t>
            </w:r>
          </w:p>
          <w:p w14:paraId="20E1D9BB" w14:textId="77777777" w:rsidR="00F03673" w:rsidRPr="0015458F" w:rsidRDefault="00F03673" w:rsidP="00F03673">
            <w:pPr>
              <w:ind w:left="57" w:right="57"/>
              <w:rPr>
                <w:bCs/>
                <w:color w:val="000000"/>
                <w:szCs w:val="20"/>
                <w:lang w:eastAsia="tr-TR"/>
              </w:rPr>
            </w:pPr>
            <w:r w:rsidRPr="0015458F">
              <w:rPr>
                <w:bCs/>
                <w:color w:val="000000"/>
                <w:szCs w:val="20"/>
                <w:lang w:eastAsia="tr-TR"/>
              </w:rPr>
              <w:t>Tüm metal parçalar, en az 30 mm</w:t>
            </w:r>
            <w:r w:rsidRPr="0015458F">
              <w:rPr>
                <w:bCs/>
                <w:color w:val="000000"/>
                <w:szCs w:val="20"/>
                <w:vertAlign w:val="superscript"/>
                <w:lang w:eastAsia="tr-TR"/>
              </w:rPr>
              <w:t>2’</w:t>
            </w:r>
            <w:r w:rsidRPr="0015458F">
              <w:rPr>
                <w:bCs/>
                <w:color w:val="000000"/>
                <w:szCs w:val="20"/>
                <w:lang w:eastAsia="tr-TR"/>
              </w:rPr>
              <w:t>lik</w:t>
            </w:r>
            <w:r w:rsidRPr="0015458F">
              <w:rPr>
                <w:bCs/>
                <w:color w:val="000000"/>
                <w:szCs w:val="20"/>
                <w:vertAlign w:val="superscript"/>
                <w:lang w:eastAsia="tr-TR"/>
              </w:rPr>
              <w:t xml:space="preserve"> </w:t>
            </w:r>
            <w:r w:rsidRPr="0015458F">
              <w:rPr>
                <w:bCs/>
                <w:color w:val="000000"/>
                <w:szCs w:val="20"/>
                <w:lang w:eastAsia="tr-TR"/>
              </w:rPr>
              <w:t>sert çekilmiş yüksek iletkenlik gösteren bakır topraklama çubuğu ile ana topraklama sistemine bağlanacaktır.</w:t>
            </w:r>
          </w:p>
          <w:p w14:paraId="136AAB2F" w14:textId="77777777" w:rsidR="00F03673" w:rsidRPr="0015458F" w:rsidRDefault="00F03673" w:rsidP="00415028">
            <w:pPr>
              <w:pStyle w:val="MERCADOSTitle2"/>
              <w:numPr>
                <w:ilvl w:val="1"/>
                <w:numId w:val="143"/>
              </w:numPr>
            </w:pPr>
            <w:r w:rsidRPr="0015458F">
              <w:t>ADAPTASYON İŞLERİ</w:t>
            </w:r>
          </w:p>
          <w:p w14:paraId="7E35F227" w14:textId="77777777" w:rsidR="00F03673" w:rsidRPr="0015458F" w:rsidRDefault="00F03673" w:rsidP="00415028">
            <w:pPr>
              <w:pStyle w:val="MERCADOSTitle3"/>
              <w:numPr>
                <w:ilvl w:val="2"/>
                <w:numId w:val="143"/>
              </w:numPr>
            </w:pPr>
            <w:r w:rsidRPr="0015458F">
              <w:t>KAPSAM</w:t>
            </w:r>
          </w:p>
          <w:p w14:paraId="7697B854" w14:textId="77777777" w:rsidR="00F03673" w:rsidRPr="0015458F" w:rsidRDefault="00F03673" w:rsidP="00F03673">
            <w:pPr>
              <w:pStyle w:val="KeskinTrnak"/>
              <w:ind w:left="0"/>
              <w:rPr>
                <w:b w:val="0"/>
              </w:rPr>
            </w:pPr>
            <w:r w:rsidRPr="0015458F">
              <w:rPr>
                <w:b w:val="0"/>
              </w:rPr>
              <w:t>C10</w:t>
            </w:r>
            <w:r>
              <w:rPr>
                <w:b w:val="0"/>
              </w:rPr>
              <w:t>0</w:t>
            </w:r>
          </w:p>
          <w:p w14:paraId="35875997" w14:textId="77777777" w:rsidR="00F03673" w:rsidRPr="0015458F" w:rsidRDefault="00F03673" w:rsidP="00F03673">
            <w:pPr>
              <w:ind w:left="57" w:right="57"/>
              <w:rPr>
                <w:bCs/>
                <w:color w:val="000000"/>
                <w:szCs w:val="20"/>
                <w:lang w:eastAsia="tr-TR"/>
              </w:rPr>
            </w:pPr>
            <w:r w:rsidRPr="0015458F">
              <w:rPr>
                <w:bCs/>
                <w:color w:val="000000"/>
                <w:szCs w:val="20"/>
                <w:lang w:eastAsia="tr-TR"/>
              </w:rPr>
              <w:t>Saha adaptasyon kapsamındaki işler, binaların SCADA Sistemi’ne dahil edilebilmesi amacıyla, bu noktalarda detayları işbu şartnamede belirtildiği şekilde altyapı tadilat/tevsiat işlerinin gerçekleştirilmesi için bilgi toplama panolarının, pano içi malzemelerinin (klemens, yardımcı röle vs.), yük ayırıcı motorlarının ve kabloların, temini, montajı, devreye alınması ve saha testlerinin gerçekleştirilmesidir.</w:t>
            </w:r>
          </w:p>
          <w:p w14:paraId="2484BF10" w14:textId="77777777" w:rsidR="00F03673" w:rsidRPr="0015458F" w:rsidRDefault="00F03673" w:rsidP="00415028">
            <w:pPr>
              <w:pStyle w:val="MERCADOSTitle4"/>
              <w:numPr>
                <w:ilvl w:val="3"/>
                <w:numId w:val="143"/>
              </w:numPr>
            </w:pPr>
            <w:r w:rsidRPr="0015458F">
              <w:t>Saha Etütleri</w:t>
            </w:r>
          </w:p>
          <w:p w14:paraId="13A28E0D" w14:textId="77777777" w:rsidR="00F03673" w:rsidRPr="0015458F" w:rsidRDefault="00F03673" w:rsidP="00F03673">
            <w:pPr>
              <w:pStyle w:val="KeskinTrnak"/>
              <w:ind w:left="0"/>
              <w:rPr>
                <w:b w:val="0"/>
              </w:rPr>
            </w:pPr>
            <w:r w:rsidRPr="0015458F">
              <w:rPr>
                <w:b w:val="0"/>
              </w:rPr>
              <w:t>C10</w:t>
            </w:r>
            <w:r>
              <w:rPr>
                <w:b w:val="0"/>
              </w:rPr>
              <w:t>1</w:t>
            </w:r>
          </w:p>
          <w:p w14:paraId="5E3035E7" w14:textId="77777777" w:rsidR="00F03673" w:rsidRPr="0015458F" w:rsidRDefault="00F03673" w:rsidP="00F03673">
            <w:pPr>
              <w:ind w:right="57"/>
            </w:pPr>
            <w:r w:rsidRPr="0015458F">
              <w:t xml:space="preserve">Yüklenici, işlerin içerik ve kapsamını tespit etmek için her bir </w:t>
            </w:r>
            <w:r w:rsidRPr="0015458F">
              <w:rPr>
                <w:bCs/>
                <w:color w:val="000000"/>
                <w:szCs w:val="20"/>
                <w:lang w:eastAsia="tr-TR"/>
              </w:rPr>
              <w:t>binadaki</w:t>
            </w:r>
            <w:r w:rsidRPr="0015458F">
              <w:t xml:space="preserve"> veri toplama işlevini (her bir merkezde yapılacak işlerin kesin olarak tespiti) gerçekleştirecektir. Saha incelemesi yer teslimini müteakip 15 iş günü içinde tamamlanacaktır. </w:t>
            </w:r>
          </w:p>
          <w:p w14:paraId="7A90CD0F" w14:textId="77777777" w:rsidR="00F03673" w:rsidRPr="0015458F" w:rsidRDefault="00F03673" w:rsidP="00F03673">
            <w:pPr>
              <w:ind w:left="57" w:right="57"/>
            </w:pPr>
            <w:r w:rsidRPr="0015458F">
              <w:t xml:space="preserve">Sözleşmenin imzalandığı tarihten itibaren 15 iş günü içinde yer teslimi yapılarak işe başlanacaktır. Sahada fiili yer teslimi yapılamaması durumunda yükleniciye SCADA haberleşme ünitesi montajı yapılacak olan noktaların koordinatlı detaylı listesinin paylaşılması yer teslimi sayılacaktır.   </w:t>
            </w:r>
          </w:p>
          <w:p w14:paraId="2017B91A" w14:textId="77777777" w:rsidR="00F03673" w:rsidRPr="0015458F" w:rsidRDefault="00F03673" w:rsidP="00F03673">
            <w:pPr>
              <w:ind w:left="57" w:right="57"/>
            </w:pPr>
            <w:r w:rsidRPr="0015458F">
              <w:t>Saha etütleri sonucu gerekli tüm malzemelerin, teknik özellikleri ve sayıları Yüklenici tarafından çıkartılarak İşveren’e onaylatılacaktır. Yüklenici sahaya getireceği malzeme siparişine esas olarak şartname ekinde yer alan tablolardaki miktar ve özellikleri değil, saha etüt çalışması sonucu elde ettiği sonuçları kullanacaktır. Saha etütü sonucu çıkan iş miktarları ile yüklenci teklif birim fiyatlarının çarpımı ile ortaya çıkacak olan proje bedelinin sözleşme bedelinin %25 ini aşması halinde, işveren aşan kısma karşılık gelen ekipman ve kurulumların yapılmasından ihale yönetmeliği gereği vazgeçecektir. Oluşan bu durumdan dolayı yüklenici ilave tazminat vb. herhangi bir hak talebinde bulunmayacaktır. İptal edilecek bahse konu ekipman ve kurulumların yapılmayacağı lokasyonlar işverence belirlenecektir.</w:t>
            </w:r>
          </w:p>
          <w:p w14:paraId="4924EFA3" w14:textId="77777777" w:rsidR="00F03673" w:rsidRPr="0015458F" w:rsidRDefault="00F03673" w:rsidP="00F03673">
            <w:pPr>
              <w:ind w:left="57" w:right="57"/>
            </w:pPr>
            <w:r w:rsidRPr="0015458F">
              <w:t xml:space="preserve">Yüklenici, saha incelemesi sırasında aldığı verilere dayanarak gerekli tasarım dokümanlarını ve çizimlerini hazırlayacaktır. Tipik merkezlerin belirlenmesi inceleme sonrası Yüklenicinin önerisi ve İŞVEREN’in onayıyla gerçekleştirilecektir. Çizimler en azından aşağıdakileri içerecektir: </w:t>
            </w:r>
          </w:p>
          <w:p w14:paraId="290A2E36"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Her bir bina için tek hat şeması, </w:t>
            </w:r>
          </w:p>
          <w:p w14:paraId="069B99F9"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Her tip fideri için bağlantı diyagramları, </w:t>
            </w:r>
          </w:p>
          <w:p w14:paraId="1A6E9C75"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Yardımcı sistemlerin her biri için bağlantı şemaları, </w:t>
            </w:r>
          </w:p>
          <w:p w14:paraId="2074F46C"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Kontrol panoları yerleşim resmi ve bağlantı diyagramları (yeni donanım ve bağlantıları içeren), </w:t>
            </w:r>
          </w:p>
          <w:p w14:paraId="41D18463"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RTU ve DC Sistemler panosu yeri tespiti ve gösterimi,</w:t>
            </w:r>
          </w:p>
          <w:p w14:paraId="1DD0A9CD"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Donanımın yerini ve kabloların güzergahını gösteren yerleşim planları, </w:t>
            </w:r>
          </w:p>
          <w:p w14:paraId="690EDD29"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Her bir merkez için kablo bağlantı ve metraj çizelgesi, </w:t>
            </w:r>
          </w:p>
          <w:p w14:paraId="7A4756DE"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Her bir merkezde işin bitirilmesi üzerine geçici kabul öncesi İŞVEREN’in onayı için hazırlanan ve teslim edilen “as-built” çizimleri; (bu çizimler elektronik kopyaları ile birlikte verilecektir) </w:t>
            </w:r>
          </w:p>
          <w:p w14:paraId="1DDC6ED9" w14:textId="77777777" w:rsidR="00F03673" w:rsidRPr="0015458F" w:rsidRDefault="00F03673" w:rsidP="00F03673">
            <w:pPr>
              <w:ind w:left="57" w:right="57"/>
            </w:pPr>
            <w:r w:rsidRPr="0015458F">
              <w:t xml:space="preserve">Yukarda belirtilen içeriğin sıralaması aşağıdaki gibi olacaktır: </w:t>
            </w:r>
          </w:p>
          <w:p w14:paraId="2C953966"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lastRenderedPageBreak/>
              <w:t xml:space="preserve">Başlık, </w:t>
            </w:r>
          </w:p>
          <w:p w14:paraId="73C7CB3A"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İçindekiler, </w:t>
            </w:r>
          </w:p>
          <w:p w14:paraId="52CC73B8"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Malzeme Listesi, </w:t>
            </w:r>
          </w:p>
          <w:p w14:paraId="0880393B"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Ölçülendirilmesi ile birlikte Pano Resmi </w:t>
            </w:r>
          </w:p>
          <w:p w14:paraId="3A2048AD"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Merkezin Tek Hat Şeması, </w:t>
            </w:r>
          </w:p>
          <w:p w14:paraId="0390F030"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Primer Malzeme Elektriki Resmi, </w:t>
            </w:r>
          </w:p>
          <w:p w14:paraId="6A5B2505"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Sinyal Listesi ( I/O), </w:t>
            </w:r>
          </w:p>
          <w:p w14:paraId="45A82AE0"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Primer Malzeme Kilitleme Devresi ve Konum Sinyalleri, </w:t>
            </w:r>
          </w:p>
          <w:p w14:paraId="5F81A917"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Panonun DC beslemesi, </w:t>
            </w:r>
          </w:p>
          <w:p w14:paraId="0C40CFC5"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Pano İç Bağlantı Resmi(Wiring)</w:t>
            </w:r>
          </w:p>
          <w:p w14:paraId="2D6F6813"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 xml:space="preserve">Kablaj resmi, </w:t>
            </w:r>
          </w:p>
          <w:p w14:paraId="25F85A86" w14:textId="77777777" w:rsidR="00F03673" w:rsidRPr="0015458F" w:rsidRDefault="00F03673" w:rsidP="00415028">
            <w:pPr>
              <w:pStyle w:val="MERCADOSTitle4"/>
              <w:numPr>
                <w:ilvl w:val="3"/>
                <w:numId w:val="143"/>
              </w:numPr>
            </w:pPr>
            <w:r w:rsidRPr="0015458F">
              <w:t>Sinyal Listesi</w:t>
            </w:r>
          </w:p>
          <w:p w14:paraId="43B5944E" w14:textId="77777777" w:rsidR="00F03673" w:rsidRPr="0015458F" w:rsidRDefault="00F03673" w:rsidP="00F03673">
            <w:pPr>
              <w:pStyle w:val="KeskinTrnak"/>
              <w:ind w:left="0"/>
              <w:rPr>
                <w:b w:val="0"/>
              </w:rPr>
            </w:pPr>
            <w:r w:rsidRPr="0015458F">
              <w:rPr>
                <w:b w:val="0"/>
              </w:rPr>
              <w:t>C1</w:t>
            </w:r>
            <w:r>
              <w:rPr>
                <w:b w:val="0"/>
              </w:rPr>
              <w:t>02</w:t>
            </w:r>
          </w:p>
          <w:tbl>
            <w:tblPr>
              <w:tblW w:w="8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120"/>
              <w:gridCol w:w="860"/>
              <w:gridCol w:w="3420"/>
            </w:tblGrid>
            <w:tr w:rsidR="00F03673" w:rsidRPr="0015458F" w14:paraId="3C575A1F" w14:textId="77777777" w:rsidTr="00F03673">
              <w:trPr>
                <w:trHeight w:val="312"/>
              </w:trPr>
              <w:tc>
                <w:tcPr>
                  <w:tcW w:w="8360" w:type="dxa"/>
                  <w:gridSpan w:val="4"/>
                  <w:shd w:val="clear" w:color="auto" w:fill="auto"/>
                  <w:noWrap/>
                  <w:vAlign w:val="center"/>
                  <w:hideMark/>
                </w:tcPr>
                <w:p w14:paraId="28075512"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İstasyon Genel Sinyaller Dijital Bilgiler</w:t>
                  </w:r>
                </w:p>
              </w:tc>
            </w:tr>
            <w:tr w:rsidR="00F03673" w:rsidRPr="0015458F" w14:paraId="38E448DA" w14:textId="77777777" w:rsidTr="00F03673">
              <w:trPr>
                <w:trHeight w:val="468"/>
              </w:trPr>
              <w:tc>
                <w:tcPr>
                  <w:tcW w:w="960" w:type="dxa"/>
                  <w:vMerge w:val="restart"/>
                  <w:shd w:val="clear" w:color="auto" w:fill="auto"/>
                  <w:noWrap/>
                  <w:vAlign w:val="center"/>
                  <w:hideMark/>
                </w:tcPr>
                <w:p w14:paraId="7E293525"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 S.No</w:t>
                  </w:r>
                </w:p>
              </w:tc>
              <w:tc>
                <w:tcPr>
                  <w:tcW w:w="3120" w:type="dxa"/>
                  <w:vMerge w:val="restart"/>
                  <w:shd w:val="clear" w:color="auto" w:fill="auto"/>
                  <w:noWrap/>
                  <w:vAlign w:val="center"/>
                  <w:hideMark/>
                </w:tcPr>
                <w:p w14:paraId="0DE8BD23"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İstenen Bilgi-Komutlar</w:t>
                  </w:r>
                </w:p>
              </w:tc>
              <w:tc>
                <w:tcPr>
                  <w:tcW w:w="860" w:type="dxa"/>
                  <w:vMerge w:val="restart"/>
                  <w:shd w:val="clear" w:color="auto" w:fill="auto"/>
                  <w:noWrap/>
                  <w:vAlign w:val="center"/>
                  <w:hideMark/>
                </w:tcPr>
                <w:p w14:paraId="34ACA262"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Birimi</w:t>
                  </w:r>
                </w:p>
              </w:tc>
              <w:tc>
                <w:tcPr>
                  <w:tcW w:w="3420" w:type="dxa"/>
                  <w:vMerge w:val="restart"/>
                  <w:shd w:val="clear" w:color="auto" w:fill="auto"/>
                  <w:noWrap/>
                  <w:vAlign w:val="center"/>
                  <w:hideMark/>
                </w:tcPr>
                <w:p w14:paraId="5DDE6C0E"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 xml:space="preserve">Veri tipi </w:t>
                  </w:r>
                </w:p>
              </w:tc>
            </w:tr>
            <w:tr w:rsidR="00F03673" w:rsidRPr="0015458F" w14:paraId="075DE01F" w14:textId="77777777" w:rsidTr="00F03673">
              <w:trPr>
                <w:trHeight w:val="762"/>
              </w:trPr>
              <w:tc>
                <w:tcPr>
                  <w:tcW w:w="960" w:type="dxa"/>
                  <w:vMerge/>
                  <w:vAlign w:val="center"/>
                  <w:hideMark/>
                </w:tcPr>
                <w:p w14:paraId="28CB9F06" w14:textId="77777777" w:rsidR="00F03673" w:rsidRPr="0015458F" w:rsidRDefault="00F03673" w:rsidP="00F03673">
                  <w:pPr>
                    <w:rPr>
                      <w:rFonts w:ascii="Times New Roman" w:eastAsia="Times New Roman" w:hAnsi="Times New Roman"/>
                      <w:color w:val="000000"/>
                      <w:sz w:val="24"/>
                      <w:szCs w:val="24"/>
                      <w:lang w:eastAsia="tr-TR"/>
                    </w:rPr>
                  </w:pPr>
                </w:p>
              </w:tc>
              <w:tc>
                <w:tcPr>
                  <w:tcW w:w="3120" w:type="dxa"/>
                  <w:vMerge/>
                  <w:vAlign w:val="center"/>
                  <w:hideMark/>
                </w:tcPr>
                <w:p w14:paraId="26A07C21" w14:textId="77777777" w:rsidR="00F03673" w:rsidRPr="0015458F" w:rsidRDefault="00F03673" w:rsidP="00F03673">
                  <w:pPr>
                    <w:rPr>
                      <w:rFonts w:ascii="Times New Roman" w:eastAsia="Times New Roman" w:hAnsi="Times New Roman"/>
                      <w:b/>
                      <w:bCs/>
                      <w:color w:val="000000"/>
                      <w:sz w:val="24"/>
                      <w:szCs w:val="24"/>
                      <w:lang w:eastAsia="tr-TR"/>
                    </w:rPr>
                  </w:pPr>
                </w:p>
              </w:tc>
              <w:tc>
                <w:tcPr>
                  <w:tcW w:w="860" w:type="dxa"/>
                  <w:vMerge/>
                  <w:vAlign w:val="center"/>
                  <w:hideMark/>
                </w:tcPr>
                <w:p w14:paraId="75C6B462"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420" w:type="dxa"/>
                  <w:vMerge/>
                  <w:vAlign w:val="center"/>
                  <w:hideMark/>
                </w:tcPr>
                <w:p w14:paraId="63030EDB" w14:textId="77777777" w:rsidR="00F03673" w:rsidRPr="0015458F" w:rsidRDefault="00F03673" w:rsidP="00F03673">
                  <w:pPr>
                    <w:rPr>
                      <w:rFonts w:ascii="Times New Roman" w:eastAsia="Times New Roman" w:hAnsi="Times New Roman"/>
                      <w:b/>
                      <w:bCs/>
                      <w:color w:val="000000"/>
                      <w:sz w:val="24"/>
                      <w:szCs w:val="24"/>
                      <w:lang w:eastAsia="tr-TR"/>
                    </w:rPr>
                  </w:pPr>
                </w:p>
              </w:tc>
            </w:tr>
            <w:tr w:rsidR="00F03673" w:rsidRPr="0015458F" w14:paraId="564A1013" w14:textId="77777777" w:rsidTr="00F03673">
              <w:trPr>
                <w:trHeight w:val="318"/>
              </w:trPr>
              <w:tc>
                <w:tcPr>
                  <w:tcW w:w="960" w:type="dxa"/>
                  <w:shd w:val="clear" w:color="000000" w:fill="DCE6F1"/>
                  <w:noWrap/>
                  <w:vAlign w:val="center"/>
                  <w:hideMark/>
                </w:tcPr>
                <w:p w14:paraId="376BC2B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w:t>
                  </w:r>
                </w:p>
              </w:tc>
              <w:tc>
                <w:tcPr>
                  <w:tcW w:w="3120" w:type="dxa"/>
                  <w:shd w:val="clear" w:color="000000" w:fill="DCE6F1"/>
                  <w:vAlign w:val="center"/>
                  <w:hideMark/>
                </w:tcPr>
                <w:p w14:paraId="3C194B22"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 xml:space="preserve">Redresör Genel Alarm </w:t>
                  </w:r>
                </w:p>
              </w:tc>
              <w:tc>
                <w:tcPr>
                  <w:tcW w:w="860" w:type="dxa"/>
                  <w:shd w:val="clear" w:color="000000" w:fill="DCE6F1"/>
                  <w:noWrap/>
                  <w:vAlign w:val="center"/>
                  <w:hideMark/>
                </w:tcPr>
                <w:p w14:paraId="316425BA"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3420" w:type="dxa"/>
                  <w:shd w:val="clear" w:color="000000" w:fill="DCE6F1"/>
                  <w:noWrap/>
                  <w:hideMark/>
                </w:tcPr>
                <w:p w14:paraId="6A082A4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SPI</w:t>
                  </w:r>
                  <w:r w:rsidRPr="0015458F">
                    <w:rPr>
                      <w:rFonts w:ascii="Times New Roman" w:eastAsia="Times New Roman" w:hAnsi="Times New Roman"/>
                      <w:color w:val="000000"/>
                      <w:sz w:val="24"/>
                      <w:szCs w:val="24"/>
                      <w:lang w:eastAsia="tr-TR"/>
                    </w:rPr>
                    <w:t xml:space="preserve"> (Single po</w:t>
                  </w:r>
                  <w:r w:rsidRPr="0015458F">
                    <w:rPr>
                      <w:rFonts w:ascii="Times New Roman" w:eastAsia="Times New Roman" w:hAnsi="Times New Roman"/>
                      <w:color w:val="000000"/>
                      <w:sz w:val="24"/>
                      <w:szCs w:val="24"/>
                      <w:lang w:eastAsia="tr-TR"/>
                    </w:rPr>
                    <w:cr/>
                    <w:t>nt info, Type 30)</w:t>
                  </w:r>
                </w:p>
              </w:tc>
            </w:tr>
            <w:tr w:rsidR="00F03673" w:rsidRPr="0015458F" w14:paraId="6777FC30" w14:textId="77777777" w:rsidTr="00F03673">
              <w:trPr>
                <w:trHeight w:val="318"/>
              </w:trPr>
              <w:tc>
                <w:tcPr>
                  <w:tcW w:w="960" w:type="dxa"/>
                  <w:shd w:val="clear" w:color="000000" w:fill="DCE6F1"/>
                  <w:vAlign w:val="center"/>
                  <w:hideMark/>
                </w:tcPr>
                <w:p w14:paraId="72578A88"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w:t>
                  </w:r>
                </w:p>
              </w:tc>
              <w:tc>
                <w:tcPr>
                  <w:tcW w:w="3120" w:type="dxa"/>
                  <w:shd w:val="clear" w:color="000000" w:fill="DCE6F1"/>
                  <w:vAlign w:val="center"/>
                  <w:hideMark/>
                </w:tcPr>
                <w:p w14:paraId="236A773F"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Redresör DC Arıza</w:t>
                  </w:r>
                </w:p>
              </w:tc>
              <w:tc>
                <w:tcPr>
                  <w:tcW w:w="860" w:type="dxa"/>
                  <w:shd w:val="clear" w:color="000000" w:fill="DCE6F1"/>
                  <w:noWrap/>
                  <w:vAlign w:val="center"/>
                  <w:hideMark/>
                </w:tcPr>
                <w:p w14:paraId="466D7EA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3420" w:type="dxa"/>
                  <w:shd w:val="clear" w:color="000000" w:fill="DCE6F1"/>
                  <w:vAlign w:val="center"/>
                  <w:hideMark/>
                </w:tcPr>
                <w:p w14:paraId="71A1CE65"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w:t>
                  </w:r>
                  <w:r w:rsidRPr="0015458F">
                    <w:rPr>
                      <w:rFonts w:ascii="Times New Roman" w:eastAsia="Times New Roman" w:hAnsi="Times New Roman"/>
                      <w:color w:val="000000"/>
                      <w:sz w:val="24"/>
                      <w:szCs w:val="24"/>
                      <w:lang w:eastAsia="tr-TR"/>
                    </w:rPr>
                    <w:t xml:space="preserve"> (Single point info, Type 30)</w:t>
                  </w:r>
                </w:p>
              </w:tc>
            </w:tr>
            <w:tr w:rsidR="00F03673" w:rsidRPr="0015458F" w14:paraId="0CC7B08D" w14:textId="77777777" w:rsidTr="00F03673">
              <w:trPr>
                <w:trHeight w:val="318"/>
              </w:trPr>
              <w:tc>
                <w:tcPr>
                  <w:tcW w:w="960" w:type="dxa"/>
                  <w:shd w:val="clear" w:color="000000" w:fill="DCE6F1"/>
                  <w:noWrap/>
                  <w:vAlign w:val="center"/>
                  <w:hideMark/>
                </w:tcPr>
                <w:p w14:paraId="0112B54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w:t>
                  </w:r>
                </w:p>
              </w:tc>
              <w:tc>
                <w:tcPr>
                  <w:tcW w:w="3120" w:type="dxa"/>
                  <w:shd w:val="clear" w:color="000000" w:fill="DCE6F1"/>
                  <w:vAlign w:val="center"/>
                  <w:hideMark/>
                </w:tcPr>
                <w:p w14:paraId="45C01CBC"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Redresör AC Arıza</w:t>
                  </w:r>
                </w:p>
              </w:tc>
              <w:tc>
                <w:tcPr>
                  <w:tcW w:w="860" w:type="dxa"/>
                  <w:shd w:val="clear" w:color="000000" w:fill="DCE6F1"/>
                  <w:noWrap/>
                  <w:vAlign w:val="center"/>
                  <w:hideMark/>
                </w:tcPr>
                <w:p w14:paraId="761B32E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3420" w:type="dxa"/>
                  <w:shd w:val="clear" w:color="000000" w:fill="DCE6F1"/>
                  <w:vAlign w:val="center"/>
                  <w:hideMark/>
                </w:tcPr>
                <w:p w14:paraId="0C7C0490"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w:t>
                  </w:r>
                  <w:r w:rsidRPr="0015458F">
                    <w:rPr>
                      <w:rFonts w:ascii="Times New Roman" w:eastAsia="Times New Roman" w:hAnsi="Times New Roman"/>
                      <w:color w:val="000000"/>
                      <w:sz w:val="24"/>
                      <w:szCs w:val="24"/>
                      <w:lang w:eastAsia="tr-TR"/>
                    </w:rPr>
                    <w:t xml:space="preserve"> (Single point info, Type 30)</w:t>
                  </w:r>
                </w:p>
              </w:tc>
            </w:tr>
            <w:tr w:rsidR="00F03673" w:rsidRPr="0015458F" w14:paraId="618DF31F" w14:textId="77777777" w:rsidTr="00F03673">
              <w:trPr>
                <w:trHeight w:val="318"/>
              </w:trPr>
              <w:tc>
                <w:tcPr>
                  <w:tcW w:w="960" w:type="dxa"/>
                  <w:shd w:val="clear" w:color="000000" w:fill="DCE6F1"/>
                  <w:vAlign w:val="center"/>
                  <w:hideMark/>
                </w:tcPr>
                <w:p w14:paraId="63CCD97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4</w:t>
                  </w:r>
                </w:p>
              </w:tc>
              <w:tc>
                <w:tcPr>
                  <w:tcW w:w="3120" w:type="dxa"/>
                  <w:shd w:val="clear" w:color="000000" w:fill="DCE6F1"/>
                  <w:vAlign w:val="center"/>
                  <w:hideMark/>
                </w:tcPr>
                <w:p w14:paraId="44BF14E0"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Redresör DC Kacak</w:t>
                  </w:r>
                </w:p>
              </w:tc>
              <w:tc>
                <w:tcPr>
                  <w:tcW w:w="860" w:type="dxa"/>
                  <w:shd w:val="clear" w:color="000000" w:fill="DCE6F1"/>
                  <w:noWrap/>
                  <w:vAlign w:val="center"/>
                  <w:hideMark/>
                </w:tcPr>
                <w:p w14:paraId="7190B82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3420" w:type="dxa"/>
                  <w:shd w:val="clear" w:color="000000" w:fill="DCE6F1"/>
                  <w:vAlign w:val="center"/>
                  <w:hideMark/>
                </w:tcPr>
                <w:p w14:paraId="57F4B343"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w:t>
                  </w:r>
                  <w:r w:rsidRPr="0015458F">
                    <w:rPr>
                      <w:rFonts w:ascii="Times New Roman" w:eastAsia="Times New Roman" w:hAnsi="Times New Roman"/>
                      <w:color w:val="000000"/>
                      <w:sz w:val="24"/>
                      <w:szCs w:val="24"/>
                      <w:lang w:eastAsia="tr-TR"/>
                    </w:rPr>
                    <w:t xml:space="preserve"> (Single point info, Type 30)</w:t>
                  </w:r>
                </w:p>
              </w:tc>
            </w:tr>
            <w:tr w:rsidR="00F03673" w:rsidRPr="0015458F" w14:paraId="68102ABF" w14:textId="77777777" w:rsidTr="00F03673">
              <w:trPr>
                <w:trHeight w:val="318"/>
              </w:trPr>
              <w:tc>
                <w:tcPr>
                  <w:tcW w:w="960" w:type="dxa"/>
                  <w:shd w:val="clear" w:color="000000" w:fill="DCE6F1"/>
                  <w:noWrap/>
                  <w:vAlign w:val="center"/>
                  <w:hideMark/>
                </w:tcPr>
                <w:p w14:paraId="1DB4C7AD"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5</w:t>
                  </w:r>
                </w:p>
              </w:tc>
              <w:tc>
                <w:tcPr>
                  <w:tcW w:w="3120" w:type="dxa"/>
                  <w:shd w:val="clear" w:color="000000" w:fill="DCE6F1"/>
                  <w:vAlign w:val="center"/>
                  <w:hideMark/>
                </w:tcPr>
                <w:p w14:paraId="3B5D0267"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Yangın Alarm</w:t>
                  </w:r>
                </w:p>
              </w:tc>
              <w:tc>
                <w:tcPr>
                  <w:tcW w:w="860" w:type="dxa"/>
                  <w:shd w:val="clear" w:color="000000" w:fill="DCE6F1"/>
                  <w:noWrap/>
                  <w:vAlign w:val="center"/>
                  <w:hideMark/>
                </w:tcPr>
                <w:p w14:paraId="7A31F8FD"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3420" w:type="dxa"/>
                  <w:shd w:val="clear" w:color="000000" w:fill="DCE6F1"/>
                  <w:vAlign w:val="center"/>
                  <w:hideMark/>
                </w:tcPr>
                <w:p w14:paraId="6A29FE5D"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w:t>
                  </w:r>
                  <w:r w:rsidRPr="0015458F">
                    <w:rPr>
                      <w:rFonts w:ascii="Times New Roman" w:eastAsia="Times New Roman" w:hAnsi="Times New Roman"/>
                      <w:color w:val="000000"/>
                      <w:sz w:val="24"/>
                      <w:szCs w:val="24"/>
                      <w:lang w:eastAsia="tr-TR"/>
                    </w:rPr>
                    <w:t xml:space="preserve"> (Single point info, Type 30)</w:t>
                  </w:r>
                </w:p>
              </w:tc>
            </w:tr>
            <w:tr w:rsidR="00F03673" w:rsidRPr="0015458F" w14:paraId="1F0E8857" w14:textId="77777777" w:rsidTr="00F03673">
              <w:trPr>
                <w:trHeight w:val="318"/>
              </w:trPr>
              <w:tc>
                <w:tcPr>
                  <w:tcW w:w="960" w:type="dxa"/>
                  <w:shd w:val="clear" w:color="000000" w:fill="DCE6F1"/>
                  <w:vAlign w:val="center"/>
                  <w:hideMark/>
                </w:tcPr>
                <w:p w14:paraId="4F44CFFB"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6</w:t>
                  </w:r>
                </w:p>
              </w:tc>
              <w:tc>
                <w:tcPr>
                  <w:tcW w:w="3120" w:type="dxa"/>
                  <w:shd w:val="clear" w:color="000000" w:fill="DCE6F1"/>
                  <w:vAlign w:val="center"/>
                  <w:hideMark/>
                </w:tcPr>
                <w:p w14:paraId="1DEBADEC"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PIR Dedektör al</w:t>
                  </w:r>
                  <w:r w:rsidRPr="0015458F">
                    <w:rPr>
                      <w:rFonts w:ascii="Times New Roman" w:eastAsia="Times New Roman" w:hAnsi="Times New Roman"/>
                      <w:b/>
                      <w:bCs/>
                      <w:color w:val="000000"/>
                      <w:sz w:val="24"/>
                      <w:szCs w:val="24"/>
                      <w:lang w:eastAsia="tr-TR"/>
                    </w:rPr>
                    <w:cr/>
                    <w:t>rm</w:t>
                  </w:r>
                </w:p>
              </w:tc>
              <w:tc>
                <w:tcPr>
                  <w:tcW w:w="860" w:type="dxa"/>
                  <w:shd w:val="clear" w:color="000000" w:fill="DCE6F1"/>
                  <w:noWrap/>
                  <w:vAlign w:val="center"/>
                  <w:hideMark/>
                </w:tcPr>
                <w:p w14:paraId="757BF320"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3420" w:type="dxa"/>
                  <w:shd w:val="clear" w:color="000000" w:fill="DCE6F1"/>
                  <w:vAlign w:val="center"/>
                  <w:hideMark/>
                </w:tcPr>
                <w:p w14:paraId="2F2AFBE7"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w:t>
                  </w:r>
                  <w:r w:rsidRPr="0015458F">
                    <w:rPr>
                      <w:rFonts w:ascii="Times New Roman" w:eastAsia="Times New Roman" w:hAnsi="Times New Roman"/>
                      <w:color w:val="000000"/>
                      <w:sz w:val="24"/>
                      <w:szCs w:val="24"/>
                      <w:lang w:eastAsia="tr-TR"/>
                    </w:rPr>
                    <w:t xml:space="preserve"> (Single point info, Type 30)</w:t>
                  </w:r>
                </w:p>
              </w:tc>
            </w:tr>
            <w:tr w:rsidR="00F03673" w:rsidRPr="0015458F" w14:paraId="2810B298" w14:textId="77777777" w:rsidTr="00F03673">
              <w:trPr>
                <w:trHeight w:val="318"/>
              </w:trPr>
              <w:tc>
                <w:tcPr>
                  <w:tcW w:w="960" w:type="dxa"/>
                  <w:shd w:val="clear" w:color="000000" w:fill="DCE6F1"/>
                  <w:noWrap/>
                  <w:vAlign w:val="center"/>
                  <w:hideMark/>
                </w:tcPr>
                <w:p w14:paraId="0B9126A9"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7</w:t>
                  </w:r>
                </w:p>
              </w:tc>
              <w:tc>
                <w:tcPr>
                  <w:tcW w:w="3120" w:type="dxa"/>
                  <w:shd w:val="clear" w:color="000000" w:fill="DCE6F1"/>
                  <w:vAlign w:val="center"/>
                  <w:hideMark/>
                </w:tcPr>
                <w:p w14:paraId="5A84C595"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Kapı Açıldı</w:t>
                  </w:r>
                </w:p>
              </w:tc>
              <w:tc>
                <w:tcPr>
                  <w:tcW w:w="860" w:type="dxa"/>
                  <w:shd w:val="clear" w:color="000000" w:fill="DCE6F1"/>
                  <w:noWrap/>
                  <w:vAlign w:val="center"/>
                  <w:hideMark/>
                </w:tcPr>
                <w:p w14:paraId="329CDB1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3420" w:type="dxa"/>
                  <w:shd w:val="clear" w:color="000000" w:fill="DCE6F1"/>
                  <w:vAlign w:val="center"/>
                  <w:hideMark/>
                </w:tcPr>
                <w:p w14:paraId="468CF145"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w:t>
                  </w:r>
                  <w:r w:rsidRPr="0015458F">
                    <w:rPr>
                      <w:rFonts w:ascii="Times New Roman" w:eastAsia="Times New Roman" w:hAnsi="Times New Roman"/>
                      <w:color w:val="000000"/>
                      <w:sz w:val="24"/>
                      <w:szCs w:val="24"/>
                      <w:lang w:eastAsia="tr-TR"/>
                    </w:rPr>
                    <w:t xml:space="preserve"> (Single point info, Type 30)</w:t>
                  </w:r>
                </w:p>
              </w:tc>
            </w:tr>
            <w:tr w:rsidR="00F03673" w:rsidRPr="0015458F" w14:paraId="07B0ADEB" w14:textId="77777777" w:rsidTr="00F03673">
              <w:trPr>
                <w:trHeight w:val="618"/>
              </w:trPr>
              <w:tc>
                <w:tcPr>
                  <w:tcW w:w="960" w:type="dxa"/>
                  <w:shd w:val="clear" w:color="000000" w:fill="DCE6F1"/>
                  <w:vAlign w:val="center"/>
                  <w:hideMark/>
                </w:tcPr>
                <w:p w14:paraId="23A0327C"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8</w:t>
                  </w:r>
                </w:p>
              </w:tc>
              <w:tc>
                <w:tcPr>
                  <w:tcW w:w="3120" w:type="dxa"/>
                  <w:shd w:val="clear" w:color="000000" w:fill="DCE6F1"/>
                  <w:vAlign w:val="center"/>
                  <w:hideMark/>
                </w:tcPr>
                <w:p w14:paraId="53BD7A8A"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Uzak Yakın Anahtarı</w:t>
                  </w:r>
                </w:p>
              </w:tc>
              <w:tc>
                <w:tcPr>
                  <w:tcW w:w="860" w:type="dxa"/>
                  <w:shd w:val="clear" w:color="000000" w:fill="DCE6F1"/>
                  <w:vAlign w:val="center"/>
                  <w:hideMark/>
                </w:tcPr>
                <w:p w14:paraId="2712E284"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 </w:t>
                  </w:r>
                </w:p>
              </w:tc>
              <w:tc>
                <w:tcPr>
                  <w:tcW w:w="3420" w:type="dxa"/>
                  <w:shd w:val="clear" w:color="000000" w:fill="DCE6F1"/>
                  <w:vAlign w:val="center"/>
                  <w:hideMark/>
                </w:tcPr>
                <w:p w14:paraId="1A88A863"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w:t>
                  </w:r>
                  <w:r w:rsidRPr="0015458F">
                    <w:rPr>
                      <w:rFonts w:ascii="Times New Roman" w:eastAsia="Times New Roman" w:hAnsi="Times New Roman"/>
                      <w:color w:val="000000"/>
                      <w:sz w:val="24"/>
                      <w:szCs w:val="24"/>
                      <w:lang w:eastAsia="tr-TR"/>
                    </w:rPr>
                    <w:t xml:space="preserve"> (Single point info, Type 30)</w:t>
                  </w:r>
                </w:p>
              </w:tc>
            </w:tr>
          </w:tbl>
          <w:p w14:paraId="200CBC95" w14:textId="77777777" w:rsidR="00F03673" w:rsidRPr="0015458F" w:rsidRDefault="00F03673" w:rsidP="00F03673">
            <w:pPr>
              <w:pStyle w:val="KeskinTrnak"/>
              <w:ind w:left="0"/>
              <w:rPr>
                <w:b w:val="0"/>
              </w:rPr>
            </w:pPr>
            <w:r w:rsidRPr="0015458F">
              <w:rPr>
                <w:b w:val="0"/>
              </w:rPr>
              <w:t>C1</w:t>
            </w:r>
            <w:r>
              <w:rPr>
                <w:b w:val="0"/>
              </w:rPr>
              <w:t>03</w:t>
            </w:r>
          </w:p>
          <w:tbl>
            <w:tblPr>
              <w:tblW w:w="91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6"/>
              <w:gridCol w:w="380"/>
              <w:gridCol w:w="4924"/>
              <w:gridCol w:w="864"/>
              <w:gridCol w:w="2152"/>
            </w:tblGrid>
            <w:tr w:rsidR="00F03673" w:rsidRPr="0015458F" w14:paraId="7FAA67DB" w14:textId="77777777" w:rsidTr="00F03673">
              <w:trPr>
                <w:trHeight w:val="312"/>
              </w:trPr>
              <w:tc>
                <w:tcPr>
                  <w:tcW w:w="9136" w:type="dxa"/>
                  <w:gridSpan w:val="5"/>
                  <w:shd w:val="clear" w:color="auto" w:fill="auto"/>
                  <w:noWrap/>
                  <w:vAlign w:val="center"/>
                  <w:hideMark/>
                </w:tcPr>
                <w:p w14:paraId="23AB5A0D"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Hücreler için Sinyaller</w:t>
                  </w:r>
                </w:p>
              </w:tc>
            </w:tr>
            <w:tr w:rsidR="00F03673" w:rsidRPr="0015458F" w14:paraId="2B47FFDF" w14:textId="77777777" w:rsidTr="00F03673">
              <w:trPr>
                <w:trHeight w:val="312"/>
              </w:trPr>
              <w:tc>
                <w:tcPr>
                  <w:tcW w:w="1196" w:type="dxa"/>
                  <w:gridSpan w:val="2"/>
                  <w:shd w:val="clear" w:color="auto" w:fill="auto"/>
                  <w:noWrap/>
                  <w:vAlign w:val="center"/>
                </w:tcPr>
                <w:p w14:paraId="475F332C"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S.No</w:t>
                  </w:r>
                </w:p>
              </w:tc>
              <w:tc>
                <w:tcPr>
                  <w:tcW w:w="4924" w:type="dxa"/>
                  <w:shd w:val="clear" w:color="auto" w:fill="auto"/>
                  <w:vAlign w:val="center"/>
                </w:tcPr>
                <w:p w14:paraId="2A3AE724"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İstenen Bilgi-Komutlar</w:t>
                  </w:r>
                </w:p>
              </w:tc>
              <w:tc>
                <w:tcPr>
                  <w:tcW w:w="864" w:type="dxa"/>
                  <w:shd w:val="clear" w:color="auto" w:fill="auto"/>
                  <w:vAlign w:val="center"/>
                </w:tcPr>
                <w:p w14:paraId="30C226D9"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Birimi</w:t>
                  </w:r>
                </w:p>
              </w:tc>
              <w:tc>
                <w:tcPr>
                  <w:tcW w:w="2152" w:type="dxa"/>
                  <w:shd w:val="clear" w:color="auto" w:fill="auto"/>
                  <w:vAlign w:val="center"/>
                </w:tcPr>
                <w:p w14:paraId="23591359"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Veri Tipi</w:t>
                  </w:r>
                </w:p>
              </w:tc>
            </w:tr>
            <w:tr w:rsidR="00F03673" w:rsidRPr="0015458F" w14:paraId="0C579B82" w14:textId="77777777" w:rsidTr="00F03673">
              <w:trPr>
                <w:trHeight w:val="312"/>
              </w:trPr>
              <w:tc>
                <w:tcPr>
                  <w:tcW w:w="816" w:type="dxa"/>
                  <w:vMerge w:val="restart"/>
                  <w:shd w:val="clear" w:color="auto" w:fill="auto"/>
                  <w:noWrap/>
                  <w:textDirection w:val="btLr"/>
                  <w:vAlign w:val="center"/>
                  <w:hideMark/>
                </w:tcPr>
                <w:p w14:paraId="042FCCE1" w14:textId="77777777" w:rsidR="00F03673" w:rsidRPr="0015458F" w:rsidRDefault="00F03673" w:rsidP="00F03673">
                  <w:pPr>
                    <w:rPr>
                      <w:rFonts w:ascii="Times New Roman" w:eastAsia="Times New Roman" w:hAnsi="Times New Roman"/>
                      <w:b/>
                      <w:bCs/>
                      <w:color w:val="000000"/>
                      <w:szCs w:val="20"/>
                      <w:lang w:eastAsia="tr-TR"/>
                    </w:rPr>
                  </w:pPr>
                  <w:r w:rsidRPr="0015458F">
                    <w:rPr>
                      <w:rFonts w:ascii="Times New Roman" w:eastAsia="Times New Roman" w:hAnsi="Times New Roman"/>
                      <w:b/>
                      <w:bCs/>
                      <w:color w:val="000000"/>
                      <w:szCs w:val="20"/>
                      <w:lang w:eastAsia="tr-TR"/>
                    </w:rPr>
                    <w:t>ANALOG BİLGİLER</w:t>
                  </w:r>
                </w:p>
              </w:tc>
              <w:tc>
                <w:tcPr>
                  <w:tcW w:w="380" w:type="dxa"/>
                  <w:shd w:val="clear" w:color="000000" w:fill="DCE6F1"/>
                  <w:noWrap/>
                  <w:vAlign w:val="center"/>
                  <w:hideMark/>
                </w:tcPr>
                <w:p w14:paraId="38D3966D"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w:t>
                  </w:r>
                </w:p>
              </w:tc>
              <w:tc>
                <w:tcPr>
                  <w:tcW w:w="4924" w:type="dxa"/>
                  <w:shd w:val="clear" w:color="000000" w:fill="DCE6F1"/>
                  <w:noWrap/>
                  <w:vAlign w:val="center"/>
                  <w:hideMark/>
                </w:tcPr>
                <w:p w14:paraId="283EA06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Ia</w:t>
                  </w:r>
                  <w:r w:rsidRPr="0015458F">
                    <w:rPr>
                      <w:rFonts w:ascii="Times New Roman" w:eastAsia="Times New Roman" w:hAnsi="Times New Roman"/>
                      <w:color w:val="000000"/>
                      <w:sz w:val="24"/>
                      <w:szCs w:val="24"/>
                      <w:lang w:eastAsia="tr-TR"/>
                    </w:rPr>
                    <w:t xml:space="preserve"> (1. Faz akımı) </w:t>
                  </w:r>
                </w:p>
              </w:tc>
              <w:tc>
                <w:tcPr>
                  <w:tcW w:w="864" w:type="dxa"/>
                  <w:shd w:val="clear" w:color="000000" w:fill="DCE6F1"/>
                  <w:noWrap/>
                  <w:vAlign w:val="center"/>
                  <w:hideMark/>
                </w:tcPr>
                <w:p w14:paraId="059C49D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A</w:t>
                  </w:r>
                </w:p>
              </w:tc>
              <w:tc>
                <w:tcPr>
                  <w:tcW w:w="2152" w:type="dxa"/>
                  <w:shd w:val="clear" w:color="000000" w:fill="DCE6F1"/>
                  <w:noWrap/>
                  <w:vAlign w:val="center"/>
                  <w:hideMark/>
                </w:tcPr>
                <w:p w14:paraId="57CA70D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241E89A5" w14:textId="77777777" w:rsidTr="00F03673">
              <w:trPr>
                <w:trHeight w:val="312"/>
              </w:trPr>
              <w:tc>
                <w:tcPr>
                  <w:tcW w:w="816" w:type="dxa"/>
                  <w:vMerge/>
                  <w:vAlign w:val="center"/>
                  <w:hideMark/>
                </w:tcPr>
                <w:p w14:paraId="17F594EF"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435F4BF9"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w:t>
                  </w:r>
                </w:p>
              </w:tc>
              <w:tc>
                <w:tcPr>
                  <w:tcW w:w="4924" w:type="dxa"/>
                  <w:shd w:val="clear" w:color="000000" w:fill="DCE6F1"/>
                  <w:noWrap/>
                  <w:vAlign w:val="center"/>
                  <w:hideMark/>
                </w:tcPr>
                <w:p w14:paraId="39F25D4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Ib</w:t>
                  </w:r>
                  <w:r w:rsidRPr="0015458F">
                    <w:rPr>
                      <w:rFonts w:ascii="Times New Roman" w:eastAsia="Times New Roman" w:hAnsi="Times New Roman"/>
                      <w:color w:val="000000"/>
                      <w:sz w:val="24"/>
                      <w:szCs w:val="24"/>
                      <w:lang w:eastAsia="tr-TR"/>
                    </w:rPr>
                    <w:t xml:space="preserve"> (2. Faz akımı) </w:t>
                  </w:r>
                </w:p>
              </w:tc>
              <w:tc>
                <w:tcPr>
                  <w:tcW w:w="864" w:type="dxa"/>
                  <w:shd w:val="clear" w:color="000000" w:fill="DCE6F1"/>
                  <w:noWrap/>
                  <w:vAlign w:val="center"/>
                  <w:hideMark/>
                </w:tcPr>
                <w:p w14:paraId="21F26EFA"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A</w:t>
                  </w:r>
                </w:p>
              </w:tc>
              <w:tc>
                <w:tcPr>
                  <w:tcW w:w="2152" w:type="dxa"/>
                  <w:shd w:val="clear" w:color="000000" w:fill="DCE6F1"/>
                  <w:noWrap/>
                  <w:vAlign w:val="center"/>
                  <w:hideMark/>
                </w:tcPr>
                <w:p w14:paraId="6C98270A"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69E512B8" w14:textId="77777777" w:rsidTr="00F03673">
              <w:trPr>
                <w:trHeight w:val="312"/>
              </w:trPr>
              <w:tc>
                <w:tcPr>
                  <w:tcW w:w="816" w:type="dxa"/>
                  <w:vMerge/>
                  <w:vAlign w:val="center"/>
                  <w:hideMark/>
                </w:tcPr>
                <w:p w14:paraId="42933EB5"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25D96F5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w:t>
                  </w:r>
                </w:p>
              </w:tc>
              <w:tc>
                <w:tcPr>
                  <w:tcW w:w="4924" w:type="dxa"/>
                  <w:shd w:val="clear" w:color="000000" w:fill="DCE6F1"/>
                  <w:noWrap/>
                  <w:vAlign w:val="center"/>
                  <w:hideMark/>
                </w:tcPr>
                <w:p w14:paraId="2190F7F5"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Ic</w:t>
                  </w:r>
                  <w:r w:rsidRPr="0015458F">
                    <w:rPr>
                      <w:rFonts w:ascii="Times New Roman" w:eastAsia="Times New Roman" w:hAnsi="Times New Roman"/>
                      <w:color w:val="000000"/>
                      <w:sz w:val="24"/>
                      <w:szCs w:val="24"/>
                      <w:lang w:eastAsia="tr-TR"/>
                    </w:rPr>
                    <w:t xml:space="preserve"> (3. Faz akımı)</w:t>
                  </w:r>
                </w:p>
              </w:tc>
              <w:tc>
                <w:tcPr>
                  <w:tcW w:w="864" w:type="dxa"/>
                  <w:shd w:val="clear" w:color="000000" w:fill="DCE6F1"/>
                  <w:noWrap/>
                  <w:vAlign w:val="center"/>
                  <w:hideMark/>
                </w:tcPr>
                <w:p w14:paraId="518530F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A</w:t>
                  </w:r>
                </w:p>
              </w:tc>
              <w:tc>
                <w:tcPr>
                  <w:tcW w:w="2152" w:type="dxa"/>
                  <w:shd w:val="clear" w:color="000000" w:fill="DCE6F1"/>
                  <w:noWrap/>
                  <w:vAlign w:val="center"/>
                  <w:hideMark/>
                </w:tcPr>
                <w:p w14:paraId="7DB37D9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06AF75DA" w14:textId="77777777" w:rsidTr="00F03673">
              <w:trPr>
                <w:trHeight w:val="312"/>
              </w:trPr>
              <w:tc>
                <w:tcPr>
                  <w:tcW w:w="816" w:type="dxa"/>
                  <w:vMerge/>
                  <w:vAlign w:val="center"/>
                  <w:hideMark/>
                </w:tcPr>
                <w:p w14:paraId="140BFE07"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2B1D1C93"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4</w:t>
                  </w:r>
                </w:p>
              </w:tc>
              <w:tc>
                <w:tcPr>
                  <w:tcW w:w="4924" w:type="dxa"/>
                  <w:shd w:val="clear" w:color="000000" w:fill="DCE6F1"/>
                  <w:noWrap/>
                  <w:vAlign w:val="center"/>
                  <w:hideMark/>
                </w:tcPr>
                <w:p w14:paraId="16DDF890"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Ie</w:t>
                  </w:r>
                  <w:r w:rsidRPr="0015458F">
                    <w:rPr>
                      <w:rFonts w:ascii="Times New Roman" w:eastAsia="Times New Roman" w:hAnsi="Times New Roman"/>
                      <w:color w:val="000000"/>
                      <w:sz w:val="24"/>
                      <w:szCs w:val="24"/>
                      <w:lang w:eastAsia="tr-TR"/>
                    </w:rPr>
                    <w:t xml:space="preserve"> (Toprak akımı)</w:t>
                  </w:r>
                </w:p>
              </w:tc>
              <w:tc>
                <w:tcPr>
                  <w:tcW w:w="864" w:type="dxa"/>
                  <w:shd w:val="clear" w:color="000000" w:fill="DCE6F1"/>
                  <w:noWrap/>
                  <w:vAlign w:val="center"/>
                  <w:hideMark/>
                </w:tcPr>
                <w:p w14:paraId="5C9578E3"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A</w:t>
                  </w:r>
                </w:p>
              </w:tc>
              <w:tc>
                <w:tcPr>
                  <w:tcW w:w="2152" w:type="dxa"/>
                  <w:shd w:val="clear" w:color="000000" w:fill="DCE6F1"/>
                  <w:noWrap/>
                  <w:vAlign w:val="center"/>
                  <w:hideMark/>
                </w:tcPr>
                <w:p w14:paraId="6D4B8EBA"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559928BC" w14:textId="77777777" w:rsidTr="00F03673">
              <w:trPr>
                <w:trHeight w:val="312"/>
              </w:trPr>
              <w:tc>
                <w:tcPr>
                  <w:tcW w:w="816" w:type="dxa"/>
                  <w:vMerge/>
                  <w:vAlign w:val="center"/>
                  <w:hideMark/>
                </w:tcPr>
                <w:p w14:paraId="1448DE7A"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4A8B9D3A"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5</w:t>
                  </w:r>
                </w:p>
              </w:tc>
              <w:tc>
                <w:tcPr>
                  <w:tcW w:w="4924" w:type="dxa"/>
                  <w:shd w:val="clear" w:color="000000" w:fill="DCE6F1"/>
                  <w:noWrap/>
                  <w:vAlign w:val="center"/>
                  <w:hideMark/>
                </w:tcPr>
                <w:p w14:paraId="691B88AB"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Van</w:t>
                  </w:r>
                  <w:r w:rsidRPr="0015458F">
                    <w:rPr>
                      <w:rFonts w:ascii="Times New Roman" w:eastAsia="Times New Roman" w:hAnsi="Times New Roman"/>
                      <w:color w:val="000000"/>
                      <w:sz w:val="24"/>
                      <w:szCs w:val="24"/>
                      <w:lang w:eastAsia="tr-TR"/>
                    </w:rPr>
                    <w:t xml:space="preserve"> (Faz-Nötr gerilimi)</w:t>
                  </w:r>
                </w:p>
              </w:tc>
              <w:tc>
                <w:tcPr>
                  <w:tcW w:w="864" w:type="dxa"/>
                  <w:shd w:val="clear" w:color="000000" w:fill="DCE6F1"/>
                  <w:noWrap/>
                  <w:vAlign w:val="center"/>
                  <w:hideMark/>
                </w:tcPr>
                <w:p w14:paraId="6056F6B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kV</w:t>
                  </w:r>
                </w:p>
              </w:tc>
              <w:tc>
                <w:tcPr>
                  <w:tcW w:w="2152" w:type="dxa"/>
                  <w:shd w:val="clear" w:color="000000" w:fill="DCE6F1"/>
                  <w:noWrap/>
                  <w:vAlign w:val="center"/>
                  <w:hideMark/>
                </w:tcPr>
                <w:p w14:paraId="0343A838"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7E8FAC9D" w14:textId="77777777" w:rsidTr="00F03673">
              <w:trPr>
                <w:trHeight w:val="312"/>
              </w:trPr>
              <w:tc>
                <w:tcPr>
                  <w:tcW w:w="816" w:type="dxa"/>
                  <w:vMerge/>
                  <w:vAlign w:val="center"/>
                  <w:hideMark/>
                </w:tcPr>
                <w:p w14:paraId="6FBC9D92"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31F5E2C0"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6</w:t>
                  </w:r>
                </w:p>
              </w:tc>
              <w:tc>
                <w:tcPr>
                  <w:tcW w:w="4924" w:type="dxa"/>
                  <w:shd w:val="clear" w:color="000000" w:fill="DCE6F1"/>
                  <w:noWrap/>
                  <w:vAlign w:val="center"/>
                  <w:hideMark/>
                </w:tcPr>
                <w:p w14:paraId="4108AB3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Vbn</w:t>
                  </w:r>
                  <w:r w:rsidRPr="0015458F">
                    <w:rPr>
                      <w:rFonts w:ascii="Times New Roman" w:eastAsia="Times New Roman" w:hAnsi="Times New Roman"/>
                      <w:color w:val="000000"/>
                      <w:sz w:val="24"/>
                      <w:szCs w:val="24"/>
                      <w:lang w:eastAsia="tr-TR"/>
                    </w:rPr>
                    <w:t xml:space="preserve"> (Faz-Nötr gerilimi)</w:t>
                  </w:r>
                </w:p>
              </w:tc>
              <w:tc>
                <w:tcPr>
                  <w:tcW w:w="864" w:type="dxa"/>
                  <w:shd w:val="clear" w:color="000000" w:fill="DCE6F1"/>
                  <w:noWrap/>
                  <w:vAlign w:val="center"/>
                  <w:hideMark/>
                </w:tcPr>
                <w:p w14:paraId="049CC05D"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kV</w:t>
                  </w:r>
                </w:p>
              </w:tc>
              <w:tc>
                <w:tcPr>
                  <w:tcW w:w="2152" w:type="dxa"/>
                  <w:shd w:val="clear" w:color="000000" w:fill="DCE6F1"/>
                  <w:noWrap/>
                  <w:vAlign w:val="center"/>
                  <w:hideMark/>
                </w:tcPr>
                <w:p w14:paraId="0C8C546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09171780" w14:textId="77777777" w:rsidTr="00F03673">
              <w:trPr>
                <w:trHeight w:val="312"/>
              </w:trPr>
              <w:tc>
                <w:tcPr>
                  <w:tcW w:w="816" w:type="dxa"/>
                  <w:vMerge/>
                  <w:vAlign w:val="center"/>
                  <w:hideMark/>
                </w:tcPr>
                <w:p w14:paraId="68DE0D20"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29AA7BD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7</w:t>
                  </w:r>
                </w:p>
              </w:tc>
              <w:tc>
                <w:tcPr>
                  <w:tcW w:w="4924" w:type="dxa"/>
                  <w:shd w:val="clear" w:color="000000" w:fill="DCE6F1"/>
                  <w:noWrap/>
                  <w:vAlign w:val="center"/>
                  <w:hideMark/>
                </w:tcPr>
                <w:p w14:paraId="0C5D9A3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Vcn</w:t>
                  </w:r>
                  <w:r w:rsidRPr="0015458F">
                    <w:rPr>
                      <w:rFonts w:ascii="Times New Roman" w:eastAsia="Times New Roman" w:hAnsi="Times New Roman"/>
                      <w:color w:val="000000"/>
                      <w:sz w:val="24"/>
                      <w:szCs w:val="24"/>
                      <w:lang w:eastAsia="tr-TR"/>
                    </w:rPr>
                    <w:t xml:space="preserve"> (Faz-Nötr </w:t>
                  </w:r>
                  <w:r w:rsidRPr="0015458F">
                    <w:rPr>
                      <w:rFonts w:ascii="Times New Roman" w:eastAsia="Times New Roman" w:hAnsi="Times New Roman"/>
                      <w:color w:val="000000"/>
                      <w:sz w:val="24"/>
                      <w:szCs w:val="24"/>
                      <w:lang w:eastAsia="tr-TR"/>
                    </w:rPr>
                    <w:cr/>
                    <w:t>erilimi)</w:t>
                  </w:r>
                </w:p>
              </w:tc>
              <w:tc>
                <w:tcPr>
                  <w:tcW w:w="864" w:type="dxa"/>
                  <w:shd w:val="clear" w:color="000000" w:fill="DCE6F1"/>
                  <w:noWrap/>
                  <w:vAlign w:val="center"/>
                  <w:hideMark/>
                </w:tcPr>
                <w:p w14:paraId="7DF1B87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kV</w:t>
                  </w:r>
                </w:p>
              </w:tc>
              <w:tc>
                <w:tcPr>
                  <w:tcW w:w="2152" w:type="dxa"/>
                  <w:shd w:val="clear" w:color="000000" w:fill="DCE6F1"/>
                  <w:noWrap/>
                  <w:vAlign w:val="center"/>
                  <w:hideMark/>
                </w:tcPr>
                <w:p w14:paraId="3D3DDB69"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5977490D" w14:textId="77777777" w:rsidTr="00F03673">
              <w:trPr>
                <w:trHeight w:val="312"/>
              </w:trPr>
              <w:tc>
                <w:tcPr>
                  <w:tcW w:w="816" w:type="dxa"/>
                  <w:vMerge/>
                  <w:vAlign w:val="center"/>
                  <w:hideMark/>
                </w:tcPr>
                <w:p w14:paraId="55ED407F"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09D02E6B"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8</w:t>
                  </w:r>
                </w:p>
              </w:tc>
              <w:tc>
                <w:tcPr>
                  <w:tcW w:w="4924" w:type="dxa"/>
                  <w:shd w:val="clear" w:color="000000" w:fill="DCE6F1"/>
                  <w:noWrap/>
                  <w:vAlign w:val="center"/>
                  <w:hideMark/>
                </w:tcPr>
                <w:p w14:paraId="1291700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Vab</w:t>
                  </w:r>
                  <w:r w:rsidRPr="0015458F">
                    <w:rPr>
                      <w:rFonts w:ascii="Times New Roman" w:eastAsia="Times New Roman" w:hAnsi="Times New Roman"/>
                      <w:color w:val="000000"/>
                      <w:sz w:val="24"/>
                      <w:szCs w:val="24"/>
                      <w:lang w:eastAsia="tr-TR"/>
                    </w:rPr>
                    <w:t xml:space="preserve"> (Fazlararası gerilim)</w:t>
                  </w:r>
                </w:p>
              </w:tc>
              <w:tc>
                <w:tcPr>
                  <w:tcW w:w="864" w:type="dxa"/>
                  <w:shd w:val="clear" w:color="000000" w:fill="DCE6F1"/>
                  <w:noWrap/>
                  <w:vAlign w:val="center"/>
                  <w:hideMark/>
                </w:tcPr>
                <w:p w14:paraId="70837603"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kV</w:t>
                  </w:r>
                </w:p>
              </w:tc>
              <w:tc>
                <w:tcPr>
                  <w:tcW w:w="2152" w:type="dxa"/>
                  <w:shd w:val="clear" w:color="000000" w:fill="DCE6F1"/>
                  <w:noWrap/>
                  <w:vAlign w:val="center"/>
                  <w:hideMark/>
                </w:tcPr>
                <w:p w14:paraId="7E53372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77A9EC30" w14:textId="77777777" w:rsidTr="00F03673">
              <w:trPr>
                <w:trHeight w:val="312"/>
              </w:trPr>
              <w:tc>
                <w:tcPr>
                  <w:tcW w:w="816" w:type="dxa"/>
                  <w:vMerge/>
                  <w:vAlign w:val="center"/>
                  <w:hideMark/>
                </w:tcPr>
                <w:p w14:paraId="503A63FE"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6B1AF32B"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9</w:t>
                  </w:r>
                </w:p>
              </w:tc>
              <w:tc>
                <w:tcPr>
                  <w:tcW w:w="4924" w:type="dxa"/>
                  <w:shd w:val="clear" w:color="000000" w:fill="DCE6F1"/>
                  <w:noWrap/>
                  <w:vAlign w:val="center"/>
                  <w:hideMark/>
                </w:tcPr>
                <w:p w14:paraId="03EFA80B"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Vbc</w:t>
                  </w:r>
                  <w:r w:rsidRPr="0015458F">
                    <w:rPr>
                      <w:rFonts w:ascii="Times New Roman" w:eastAsia="Times New Roman" w:hAnsi="Times New Roman"/>
                      <w:color w:val="000000"/>
                      <w:sz w:val="24"/>
                      <w:szCs w:val="24"/>
                      <w:lang w:eastAsia="tr-TR"/>
                    </w:rPr>
                    <w:t xml:space="preserve"> (Fazlararası gerilim)</w:t>
                  </w:r>
                </w:p>
              </w:tc>
              <w:tc>
                <w:tcPr>
                  <w:tcW w:w="864" w:type="dxa"/>
                  <w:shd w:val="clear" w:color="000000" w:fill="DCE6F1"/>
                  <w:noWrap/>
                  <w:vAlign w:val="center"/>
                  <w:hideMark/>
                </w:tcPr>
                <w:p w14:paraId="1C0E655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kV</w:t>
                  </w:r>
                </w:p>
              </w:tc>
              <w:tc>
                <w:tcPr>
                  <w:tcW w:w="2152" w:type="dxa"/>
                  <w:shd w:val="clear" w:color="000000" w:fill="DCE6F1"/>
                  <w:noWrap/>
                  <w:vAlign w:val="center"/>
                  <w:hideMark/>
                </w:tcPr>
                <w:p w14:paraId="6F53A9E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014B084B" w14:textId="77777777" w:rsidTr="00F03673">
              <w:trPr>
                <w:trHeight w:val="312"/>
              </w:trPr>
              <w:tc>
                <w:tcPr>
                  <w:tcW w:w="816" w:type="dxa"/>
                  <w:vMerge/>
                  <w:vAlign w:val="center"/>
                  <w:hideMark/>
                </w:tcPr>
                <w:p w14:paraId="4CD6F595"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6D98309D"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10</w:t>
                  </w:r>
                </w:p>
              </w:tc>
              <w:tc>
                <w:tcPr>
                  <w:tcW w:w="4924" w:type="dxa"/>
                  <w:shd w:val="clear" w:color="000000" w:fill="DCE6F1"/>
                  <w:noWrap/>
                  <w:vAlign w:val="center"/>
                  <w:hideMark/>
                </w:tcPr>
                <w:p w14:paraId="028DEEED"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Vca</w:t>
                  </w:r>
                  <w:r w:rsidRPr="0015458F">
                    <w:rPr>
                      <w:rFonts w:ascii="Times New Roman" w:eastAsia="Times New Roman" w:hAnsi="Times New Roman"/>
                      <w:color w:val="000000"/>
                      <w:sz w:val="24"/>
                      <w:szCs w:val="24"/>
                      <w:lang w:eastAsia="tr-TR"/>
                    </w:rPr>
                    <w:t xml:space="preserve"> (Fazlararası gerilim)</w:t>
                  </w:r>
                </w:p>
              </w:tc>
              <w:tc>
                <w:tcPr>
                  <w:tcW w:w="864" w:type="dxa"/>
                  <w:shd w:val="clear" w:color="000000" w:fill="DCE6F1"/>
                  <w:noWrap/>
                  <w:vAlign w:val="center"/>
                  <w:hideMark/>
                </w:tcPr>
                <w:p w14:paraId="1A139F3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kV</w:t>
                  </w:r>
                </w:p>
              </w:tc>
              <w:tc>
                <w:tcPr>
                  <w:tcW w:w="2152" w:type="dxa"/>
                  <w:shd w:val="clear" w:color="000000" w:fill="DCE6F1"/>
                  <w:noWrap/>
                  <w:vAlign w:val="center"/>
                  <w:hideMark/>
                </w:tcPr>
                <w:p w14:paraId="7DCECAE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60CBFB21" w14:textId="77777777" w:rsidTr="00F03673">
              <w:trPr>
                <w:trHeight w:val="312"/>
              </w:trPr>
              <w:tc>
                <w:tcPr>
                  <w:tcW w:w="816" w:type="dxa"/>
                  <w:vMerge/>
                  <w:vAlign w:val="center"/>
                  <w:hideMark/>
                </w:tcPr>
                <w:p w14:paraId="3689C8D7"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5EEA9E4C"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11</w:t>
                  </w:r>
                </w:p>
              </w:tc>
              <w:tc>
                <w:tcPr>
                  <w:tcW w:w="4924" w:type="dxa"/>
                  <w:shd w:val="clear" w:color="000000" w:fill="DCE6F1"/>
                  <w:noWrap/>
                  <w:vAlign w:val="center"/>
                  <w:hideMark/>
                </w:tcPr>
                <w:p w14:paraId="69C7A5C5"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P</w:t>
                  </w:r>
                  <w:r w:rsidRPr="0015458F">
                    <w:rPr>
                      <w:rFonts w:ascii="Times New Roman" w:eastAsia="Times New Roman" w:hAnsi="Times New Roman"/>
                      <w:color w:val="000000"/>
                      <w:sz w:val="24"/>
                      <w:szCs w:val="24"/>
                      <w:lang w:eastAsia="tr-TR"/>
                    </w:rPr>
                    <w:t xml:space="preserve"> (Aktif Güç)</w:t>
                  </w:r>
                </w:p>
              </w:tc>
              <w:tc>
                <w:tcPr>
                  <w:tcW w:w="864" w:type="dxa"/>
                  <w:shd w:val="clear" w:color="000000" w:fill="DCE6F1"/>
                  <w:noWrap/>
                  <w:vAlign w:val="center"/>
                  <w:hideMark/>
                </w:tcPr>
                <w:p w14:paraId="2B2F607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MW</w:t>
                  </w:r>
                </w:p>
              </w:tc>
              <w:tc>
                <w:tcPr>
                  <w:tcW w:w="2152" w:type="dxa"/>
                  <w:shd w:val="clear" w:color="000000" w:fill="DCE6F1"/>
                  <w:noWrap/>
                  <w:vAlign w:val="center"/>
                  <w:hideMark/>
                </w:tcPr>
                <w:p w14:paraId="53939BC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6C742E90" w14:textId="77777777" w:rsidTr="00F03673">
              <w:trPr>
                <w:trHeight w:val="312"/>
              </w:trPr>
              <w:tc>
                <w:tcPr>
                  <w:tcW w:w="816" w:type="dxa"/>
                  <w:vMerge/>
                  <w:vAlign w:val="center"/>
                  <w:hideMark/>
                </w:tcPr>
                <w:p w14:paraId="0C6E1907"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76C2D49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12</w:t>
                  </w:r>
                </w:p>
              </w:tc>
              <w:tc>
                <w:tcPr>
                  <w:tcW w:w="4924" w:type="dxa"/>
                  <w:shd w:val="clear" w:color="000000" w:fill="DCE6F1"/>
                  <w:noWrap/>
                  <w:vAlign w:val="center"/>
                  <w:hideMark/>
                </w:tcPr>
                <w:p w14:paraId="2B61B34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Q</w:t>
                  </w:r>
                  <w:r w:rsidRPr="0015458F">
                    <w:rPr>
                      <w:rFonts w:ascii="Times New Roman" w:eastAsia="Times New Roman" w:hAnsi="Times New Roman"/>
                      <w:color w:val="000000"/>
                      <w:sz w:val="24"/>
                      <w:szCs w:val="24"/>
                      <w:lang w:eastAsia="tr-TR"/>
                    </w:rPr>
                    <w:t xml:space="preserve"> (Reaktif Güç)</w:t>
                  </w:r>
                </w:p>
              </w:tc>
              <w:tc>
                <w:tcPr>
                  <w:tcW w:w="864" w:type="dxa"/>
                  <w:shd w:val="clear" w:color="000000" w:fill="DCE6F1"/>
                  <w:noWrap/>
                  <w:vAlign w:val="center"/>
                  <w:hideMark/>
                </w:tcPr>
                <w:p w14:paraId="5E27037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MVAR</w:t>
                  </w:r>
                </w:p>
              </w:tc>
              <w:tc>
                <w:tcPr>
                  <w:tcW w:w="2152" w:type="dxa"/>
                  <w:shd w:val="clear" w:color="000000" w:fill="DCE6F1"/>
                  <w:noWrap/>
                  <w:vAlign w:val="center"/>
                  <w:hideMark/>
                </w:tcPr>
                <w:p w14:paraId="19BC6B7C"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258452DA" w14:textId="77777777" w:rsidTr="00F03673">
              <w:trPr>
                <w:trHeight w:val="312"/>
              </w:trPr>
              <w:tc>
                <w:tcPr>
                  <w:tcW w:w="816" w:type="dxa"/>
                  <w:vMerge/>
                  <w:vAlign w:val="center"/>
                  <w:hideMark/>
                </w:tcPr>
                <w:p w14:paraId="402B4532"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570A64C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13</w:t>
                  </w:r>
                </w:p>
              </w:tc>
              <w:tc>
                <w:tcPr>
                  <w:tcW w:w="4924" w:type="dxa"/>
                  <w:shd w:val="clear" w:color="000000" w:fill="DCE6F1"/>
                  <w:noWrap/>
                  <w:vAlign w:val="center"/>
                  <w:hideMark/>
                </w:tcPr>
                <w:p w14:paraId="44CA244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S</w:t>
                  </w:r>
                  <w:r w:rsidRPr="0015458F">
                    <w:rPr>
                      <w:rFonts w:ascii="Times New Roman" w:eastAsia="Times New Roman" w:hAnsi="Times New Roman"/>
                      <w:color w:val="000000"/>
                      <w:sz w:val="24"/>
                      <w:szCs w:val="24"/>
                      <w:lang w:eastAsia="tr-TR"/>
                    </w:rPr>
                    <w:t xml:space="preserve"> (Görünür Güç)</w:t>
                  </w:r>
                </w:p>
              </w:tc>
              <w:tc>
                <w:tcPr>
                  <w:tcW w:w="864" w:type="dxa"/>
                  <w:shd w:val="clear" w:color="000000" w:fill="DCE6F1"/>
                  <w:noWrap/>
                  <w:vAlign w:val="center"/>
                  <w:hideMark/>
                </w:tcPr>
                <w:p w14:paraId="19DE91C9"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MVAR</w:t>
                  </w:r>
                </w:p>
              </w:tc>
              <w:tc>
                <w:tcPr>
                  <w:tcW w:w="2152" w:type="dxa"/>
                  <w:shd w:val="clear" w:color="000000" w:fill="DCE6F1"/>
                  <w:noWrap/>
                  <w:vAlign w:val="center"/>
                  <w:hideMark/>
                </w:tcPr>
                <w:p w14:paraId="0A8B8545"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6DF3B6C5" w14:textId="77777777" w:rsidTr="00F03673">
              <w:trPr>
                <w:trHeight w:val="312"/>
              </w:trPr>
              <w:tc>
                <w:tcPr>
                  <w:tcW w:w="816" w:type="dxa"/>
                  <w:vMerge/>
                  <w:vAlign w:val="center"/>
                  <w:hideMark/>
                </w:tcPr>
                <w:p w14:paraId="606B442B"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0E2310B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14</w:t>
                  </w:r>
                </w:p>
              </w:tc>
              <w:tc>
                <w:tcPr>
                  <w:tcW w:w="4924" w:type="dxa"/>
                  <w:shd w:val="clear" w:color="000000" w:fill="DCE6F1"/>
                  <w:noWrap/>
                  <w:vAlign w:val="center"/>
                  <w:hideMark/>
                </w:tcPr>
                <w:p w14:paraId="724445CB"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w:t>
                  </w:r>
                  <w:r w:rsidRPr="0015458F">
                    <w:rPr>
                      <w:rFonts w:ascii="Times New Roman" w:eastAsia="Times New Roman" w:hAnsi="Times New Roman"/>
                      <w:color w:val="000000"/>
                      <w:sz w:val="24"/>
                      <w:szCs w:val="24"/>
                      <w:lang w:eastAsia="tr-TR"/>
                    </w:rPr>
                    <w:t xml:space="preserve"> (frekans)</w:t>
                  </w:r>
                </w:p>
              </w:tc>
              <w:tc>
                <w:tcPr>
                  <w:tcW w:w="864" w:type="dxa"/>
                  <w:shd w:val="clear" w:color="000000" w:fill="DCE6F1"/>
                  <w:noWrap/>
                  <w:vAlign w:val="center"/>
                  <w:hideMark/>
                </w:tcPr>
                <w:p w14:paraId="40366160"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Hz</w:t>
                  </w:r>
                </w:p>
              </w:tc>
              <w:tc>
                <w:tcPr>
                  <w:tcW w:w="2152" w:type="dxa"/>
                  <w:shd w:val="clear" w:color="000000" w:fill="DCE6F1"/>
                  <w:noWrap/>
                  <w:vAlign w:val="center"/>
                  <w:hideMark/>
                </w:tcPr>
                <w:p w14:paraId="0142779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62DD7006" w14:textId="77777777" w:rsidTr="00F03673">
              <w:trPr>
                <w:trHeight w:val="312"/>
              </w:trPr>
              <w:tc>
                <w:tcPr>
                  <w:tcW w:w="816" w:type="dxa"/>
                  <w:vMerge/>
                  <w:vAlign w:val="center"/>
                  <w:hideMark/>
                </w:tcPr>
                <w:p w14:paraId="39B7A39F"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550CD9F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15</w:t>
                  </w:r>
                </w:p>
              </w:tc>
              <w:tc>
                <w:tcPr>
                  <w:tcW w:w="4924" w:type="dxa"/>
                  <w:shd w:val="clear" w:color="000000" w:fill="DCE6F1"/>
                  <w:noWrap/>
                  <w:vAlign w:val="center"/>
                  <w:hideMark/>
                </w:tcPr>
                <w:p w14:paraId="69128BFB"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Wp+</w:t>
                  </w:r>
                  <w:r w:rsidRPr="0015458F">
                    <w:rPr>
                      <w:rFonts w:ascii="Times New Roman" w:eastAsia="Times New Roman" w:hAnsi="Times New Roman"/>
                      <w:color w:val="000000"/>
                      <w:sz w:val="24"/>
                      <w:szCs w:val="24"/>
                      <w:lang w:eastAsia="tr-TR"/>
                    </w:rPr>
                    <w:t xml:space="preserve"> (enerji tüketim)</w:t>
                  </w:r>
                </w:p>
              </w:tc>
              <w:tc>
                <w:tcPr>
                  <w:tcW w:w="864" w:type="dxa"/>
                  <w:shd w:val="clear" w:color="000000" w:fill="DCE6F1"/>
                  <w:noWrap/>
                  <w:vAlign w:val="center"/>
                  <w:hideMark/>
                </w:tcPr>
                <w:p w14:paraId="0790FF5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MWh</w:t>
                  </w:r>
                </w:p>
              </w:tc>
              <w:tc>
                <w:tcPr>
                  <w:tcW w:w="2152" w:type="dxa"/>
                  <w:shd w:val="clear" w:color="000000" w:fill="DCE6F1"/>
                  <w:noWrap/>
                  <w:vAlign w:val="center"/>
                  <w:hideMark/>
                </w:tcPr>
                <w:p w14:paraId="609F85D0"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0EDFDD22" w14:textId="77777777" w:rsidTr="00F03673">
              <w:trPr>
                <w:trHeight w:val="312"/>
              </w:trPr>
              <w:tc>
                <w:tcPr>
                  <w:tcW w:w="816" w:type="dxa"/>
                  <w:vMerge/>
                  <w:vAlign w:val="center"/>
                  <w:hideMark/>
                </w:tcPr>
                <w:p w14:paraId="641F92DC"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2A51E55A"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16</w:t>
                  </w:r>
                </w:p>
              </w:tc>
              <w:tc>
                <w:tcPr>
                  <w:tcW w:w="4924" w:type="dxa"/>
                  <w:shd w:val="clear" w:color="000000" w:fill="DCE6F1"/>
                  <w:noWrap/>
                  <w:vAlign w:val="center"/>
                  <w:hideMark/>
                </w:tcPr>
                <w:p w14:paraId="22D888F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Wp-</w:t>
                  </w:r>
                  <w:r w:rsidRPr="0015458F">
                    <w:rPr>
                      <w:rFonts w:ascii="Times New Roman" w:eastAsia="Times New Roman" w:hAnsi="Times New Roman"/>
                      <w:color w:val="000000"/>
                      <w:sz w:val="24"/>
                      <w:szCs w:val="24"/>
                      <w:lang w:eastAsia="tr-TR"/>
                    </w:rPr>
                    <w:t xml:space="preserve"> (enerji üretim)</w:t>
                  </w:r>
                </w:p>
              </w:tc>
              <w:tc>
                <w:tcPr>
                  <w:tcW w:w="864" w:type="dxa"/>
                  <w:shd w:val="clear" w:color="000000" w:fill="DCE6F1"/>
                  <w:noWrap/>
                  <w:vAlign w:val="center"/>
                  <w:hideMark/>
                </w:tcPr>
                <w:p w14:paraId="680B01FB"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MWh</w:t>
                  </w:r>
                </w:p>
              </w:tc>
              <w:tc>
                <w:tcPr>
                  <w:tcW w:w="2152" w:type="dxa"/>
                  <w:shd w:val="clear" w:color="000000" w:fill="DCE6F1"/>
                  <w:noWrap/>
                  <w:vAlign w:val="center"/>
                  <w:hideMark/>
                </w:tcPr>
                <w:p w14:paraId="0957F85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6645079A" w14:textId="77777777" w:rsidTr="00F03673">
              <w:trPr>
                <w:trHeight w:val="312"/>
              </w:trPr>
              <w:tc>
                <w:tcPr>
                  <w:tcW w:w="816" w:type="dxa"/>
                  <w:vMerge/>
                  <w:vAlign w:val="center"/>
                  <w:hideMark/>
                </w:tcPr>
                <w:p w14:paraId="3D33108F"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6B0F020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17</w:t>
                  </w:r>
                </w:p>
              </w:tc>
              <w:tc>
                <w:tcPr>
                  <w:tcW w:w="4924" w:type="dxa"/>
                  <w:shd w:val="clear" w:color="000000" w:fill="DCE6F1"/>
                  <w:noWrap/>
                  <w:vAlign w:val="center"/>
                  <w:hideMark/>
                </w:tcPr>
                <w:p w14:paraId="39CED78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Wq+</w:t>
                  </w:r>
                  <w:r w:rsidRPr="0015458F">
                    <w:rPr>
                      <w:rFonts w:ascii="Times New Roman" w:eastAsia="Times New Roman" w:hAnsi="Times New Roman"/>
                      <w:color w:val="000000"/>
                      <w:sz w:val="24"/>
                      <w:szCs w:val="24"/>
                      <w:lang w:eastAsia="tr-TR"/>
                    </w:rPr>
                    <w:t xml:space="preserve"> (endüktif enerji)</w:t>
                  </w:r>
                </w:p>
              </w:tc>
              <w:tc>
                <w:tcPr>
                  <w:tcW w:w="864" w:type="dxa"/>
                  <w:shd w:val="clear" w:color="000000" w:fill="DCE6F1"/>
                  <w:noWrap/>
                  <w:vAlign w:val="center"/>
                  <w:hideMark/>
                </w:tcPr>
                <w:p w14:paraId="4F30682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MVarh</w:t>
                  </w:r>
                </w:p>
              </w:tc>
              <w:tc>
                <w:tcPr>
                  <w:tcW w:w="2152" w:type="dxa"/>
                  <w:shd w:val="clear" w:color="000000" w:fill="DCE6F1"/>
                  <w:noWrap/>
                  <w:vAlign w:val="center"/>
                  <w:hideMark/>
                </w:tcPr>
                <w:p w14:paraId="0F19A7B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1F43572F" w14:textId="77777777" w:rsidTr="00F03673">
              <w:trPr>
                <w:trHeight w:val="312"/>
              </w:trPr>
              <w:tc>
                <w:tcPr>
                  <w:tcW w:w="816" w:type="dxa"/>
                  <w:vMerge/>
                  <w:vAlign w:val="center"/>
                  <w:hideMark/>
                </w:tcPr>
                <w:p w14:paraId="01418826"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4A10CE2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18</w:t>
                  </w:r>
                </w:p>
              </w:tc>
              <w:tc>
                <w:tcPr>
                  <w:tcW w:w="4924" w:type="dxa"/>
                  <w:shd w:val="clear" w:color="000000" w:fill="DCE6F1"/>
                  <w:noWrap/>
                  <w:vAlign w:val="center"/>
                  <w:hideMark/>
                </w:tcPr>
                <w:p w14:paraId="01C29348"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Wq-</w:t>
                  </w:r>
                  <w:r w:rsidRPr="0015458F">
                    <w:rPr>
                      <w:rFonts w:ascii="Times New Roman" w:eastAsia="Times New Roman" w:hAnsi="Times New Roman"/>
                      <w:color w:val="000000"/>
                      <w:sz w:val="24"/>
                      <w:szCs w:val="24"/>
                      <w:lang w:eastAsia="tr-TR"/>
                    </w:rPr>
                    <w:t xml:space="preserve"> (kapasitif enerji)</w:t>
                  </w:r>
                </w:p>
              </w:tc>
              <w:tc>
                <w:tcPr>
                  <w:tcW w:w="864" w:type="dxa"/>
                  <w:shd w:val="clear" w:color="000000" w:fill="DCE6F1"/>
                  <w:noWrap/>
                  <w:vAlign w:val="center"/>
                  <w:hideMark/>
                </w:tcPr>
                <w:p w14:paraId="2098E48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MVarh</w:t>
                  </w:r>
                </w:p>
              </w:tc>
              <w:tc>
                <w:tcPr>
                  <w:tcW w:w="2152" w:type="dxa"/>
                  <w:shd w:val="clear" w:color="000000" w:fill="DCE6F1"/>
                  <w:noWrap/>
                  <w:vAlign w:val="center"/>
                  <w:hideMark/>
                </w:tcPr>
                <w:p w14:paraId="24850CA8"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0E3F1835" w14:textId="77777777" w:rsidTr="00F03673">
              <w:trPr>
                <w:trHeight w:val="312"/>
              </w:trPr>
              <w:tc>
                <w:tcPr>
                  <w:tcW w:w="816" w:type="dxa"/>
                  <w:vMerge/>
                  <w:vAlign w:val="center"/>
                  <w:hideMark/>
                </w:tcPr>
                <w:p w14:paraId="75746ADB"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0E344A0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19</w:t>
                  </w:r>
                </w:p>
              </w:tc>
              <w:tc>
                <w:tcPr>
                  <w:tcW w:w="4924" w:type="dxa"/>
                  <w:shd w:val="clear" w:color="000000" w:fill="DCE6F1"/>
                  <w:noWrap/>
                  <w:vAlign w:val="center"/>
                  <w:hideMark/>
                </w:tcPr>
                <w:p w14:paraId="0708826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PF</w:t>
                  </w:r>
                  <w:r w:rsidRPr="0015458F">
                    <w:rPr>
                      <w:rFonts w:ascii="Times New Roman" w:eastAsia="Times New Roman" w:hAnsi="Times New Roman"/>
                      <w:color w:val="000000"/>
                      <w:sz w:val="24"/>
                      <w:szCs w:val="24"/>
                      <w:lang w:eastAsia="tr-TR"/>
                    </w:rPr>
                    <w:t xml:space="preserve"> (güç faktörü)</w:t>
                  </w:r>
                </w:p>
              </w:tc>
              <w:tc>
                <w:tcPr>
                  <w:tcW w:w="864" w:type="dxa"/>
                  <w:shd w:val="clear" w:color="000000" w:fill="DCE6F1"/>
                  <w:noWrap/>
                  <w:vAlign w:val="center"/>
                  <w:hideMark/>
                </w:tcPr>
                <w:p w14:paraId="6C7F6210"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 </w:t>
                  </w:r>
                </w:p>
              </w:tc>
              <w:tc>
                <w:tcPr>
                  <w:tcW w:w="2152" w:type="dxa"/>
                  <w:shd w:val="clear" w:color="000000" w:fill="DCE6F1"/>
                  <w:noWrap/>
                  <w:vAlign w:val="center"/>
                  <w:hideMark/>
                </w:tcPr>
                <w:p w14:paraId="6DE1E5F0"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FLOAT</w:t>
                  </w:r>
                  <w:r w:rsidRPr="0015458F">
                    <w:rPr>
                      <w:rFonts w:ascii="Times New Roman" w:eastAsia="Times New Roman" w:hAnsi="Times New Roman"/>
                      <w:color w:val="000000"/>
                      <w:sz w:val="24"/>
                      <w:szCs w:val="24"/>
                      <w:lang w:eastAsia="tr-TR"/>
                    </w:rPr>
                    <w:t xml:space="preserve"> (Type 36)</w:t>
                  </w:r>
                </w:p>
              </w:tc>
            </w:tr>
            <w:tr w:rsidR="00F03673" w:rsidRPr="0015458F" w14:paraId="7BA75B8D" w14:textId="77777777" w:rsidTr="00F03673">
              <w:trPr>
                <w:trHeight w:val="312"/>
              </w:trPr>
              <w:tc>
                <w:tcPr>
                  <w:tcW w:w="816" w:type="dxa"/>
                  <w:vMerge w:val="restart"/>
                  <w:shd w:val="clear" w:color="auto" w:fill="auto"/>
                  <w:noWrap/>
                  <w:textDirection w:val="btLr"/>
                  <w:vAlign w:val="center"/>
                  <w:hideMark/>
                </w:tcPr>
                <w:p w14:paraId="25907203" w14:textId="77777777" w:rsidR="00F03673" w:rsidRPr="0015458F" w:rsidRDefault="00F03673" w:rsidP="00F03673">
                  <w:pPr>
                    <w:rPr>
                      <w:rFonts w:ascii="Times New Roman" w:eastAsia="Times New Roman" w:hAnsi="Times New Roman"/>
                      <w:b/>
                      <w:bCs/>
                      <w:color w:val="000000"/>
                      <w:szCs w:val="20"/>
                      <w:lang w:eastAsia="tr-TR"/>
                    </w:rPr>
                  </w:pPr>
                  <w:r w:rsidRPr="0015458F">
                    <w:rPr>
                      <w:rFonts w:ascii="Times New Roman" w:eastAsia="Times New Roman" w:hAnsi="Times New Roman"/>
                      <w:b/>
                      <w:bCs/>
                      <w:color w:val="000000"/>
                      <w:szCs w:val="20"/>
                      <w:lang w:eastAsia="tr-TR"/>
                    </w:rPr>
                    <w:t>DİJİTAL BİLGİLER</w:t>
                  </w:r>
                </w:p>
              </w:tc>
              <w:tc>
                <w:tcPr>
                  <w:tcW w:w="380" w:type="dxa"/>
                  <w:shd w:val="clear" w:color="000000" w:fill="DCE6F1"/>
                  <w:noWrap/>
                  <w:vAlign w:val="center"/>
                  <w:hideMark/>
                </w:tcPr>
                <w:p w14:paraId="31729EE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20</w:t>
                  </w:r>
                </w:p>
              </w:tc>
              <w:tc>
                <w:tcPr>
                  <w:tcW w:w="4924" w:type="dxa"/>
                  <w:shd w:val="clear" w:color="000000" w:fill="DCE6F1"/>
                  <w:vAlign w:val="center"/>
                  <w:hideMark/>
                </w:tcPr>
                <w:p w14:paraId="1545E3A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 xml:space="preserve">Yük Ayırıcısı Konumu </w:t>
                  </w:r>
                  <w:r w:rsidRPr="0015458F">
                    <w:rPr>
                      <w:rFonts w:ascii="Times New Roman" w:eastAsia="Times New Roman" w:hAnsi="Times New Roman"/>
                      <w:color w:val="000000"/>
                      <w:sz w:val="24"/>
                      <w:szCs w:val="24"/>
                      <w:lang w:eastAsia="tr-TR"/>
                    </w:rPr>
                    <w:t>(DevredeDevredışı)</w:t>
                  </w:r>
                </w:p>
              </w:tc>
              <w:tc>
                <w:tcPr>
                  <w:tcW w:w="864" w:type="dxa"/>
                  <w:shd w:val="clear" w:color="000000" w:fill="DCE6F1"/>
                  <w:noWrap/>
                  <w:vAlign w:val="center"/>
                  <w:hideMark/>
                </w:tcPr>
                <w:p w14:paraId="353B1CD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37CE2D29"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DPI, (</w:t>
                  </w:r>
                  <w:r w:rsidRPr="0015458F">
                    <w:rPr>
                      <w:rFonts w:ascii="Times New Roman" w:eastAsia="Times New Roman" w:hAnsi="Times New Roman"/>
                      <w:color w:val="000000"/>
                      <w:sz w:val="24"/>
                      <w:szCs w:val="24"/>
                      <w:lang w:eastAsia="tr-TR"/>
                    </w:rPr>
                    <w:t>Type 31</w:t>
                  </w:r>
                  <w:r w:rsidRPr="0015458F">
                    <w:rPr>
                      <w:rFonts w:ascii="Times New Roman" w:eastAsia="Times New Roman" w:hAnsi="Times New Roman"/>
                      <w:b/>
                      <w:bCs/>
                      <w:color w:val="000000"/>
                      <w:sz w:val="24"/>
                      <w:szCs w:val="24"/>
                      <w:lang w:eastAsia="tr-TR"/>
                    </w:rPr>
                    <w:t>)</w:t>
                  </w:r>
                </w:p>
              </w:tc>
            </w:tr>
            <w:tr w:rsidR="00F03673" w:rsidRPr="0015458F" w14:paraId="26E278DA" w14:textId="77777777" w:rsidTr="00F03673">
              <w:trPr>
                <w:trHeight w:val="312"/>
              </w:trPr>
              <w:tc>
                <w:tcPr>
                  <w:tcW w:w="816" w:type="dxa"/>
                  <w:vMerge/>
                  <w:vAlign w:val="center"/>
                  <w:hideMark/>
                </w:tcPr>
                <w:p w14:paraId="5E70325F"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114953FC"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21</w:t>
                  </w:r>
                </w:p>
              </w:tc>
              <w:tc>
                <w:tcPr>
                  <w:tcW w:w="4924" w:type="dxa"/>
                  <w:shd w:val="clear" w:color="000000" w:fill="DCE6F1"/>
                  <w:noWrap/>
                  <w:vAlign w:val="center"/>
                  <w:hideMark/>
                </w:tcPr>
                <w:p w14:paraId="4527AC7C"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Toprak Ayırıcısı Konumu (</w:t>
                  </w:r>
                  <w:r w:rsidRPr="0015458F">
                    <w:rPr>
                      <w:rFonts w:ascii="Times New Roman" w:eastAsia="Times New Roman" w:hAnsi="Times New Roman"/>
                      <w:color w:val="000000"/>
                      <w:sz w:val="24"/>
                      <w:szCs w:val="24"/>
                      <w:lang w:eastAsia="tr-TR"/>
                    </w:rPr>
                    <w:t>Devrede-Devredışı)</w:t>
                  </w:r>
                </w:p>
              </w:tc>
              <w:tc>
                <w:tcPr>
                  <w:tcW w:w="864" w:type="dxa"/>
                  <w:shd w:val="clear" w:color="000000" w:fill="DCE6F1"/>
                  <w:noWrap/>
                  <w:vAlign w:val="center"/>
                  <w:hideMark/>
                </w:tcPr>
                <w:p w14:paraId="1E10E4E5"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0929E27D"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DPI, (</w:t>
                  </w:r>
                  <w:r w:rsidRPr="0015458F">
                    <w:rPr>
                      <w:rFonts w:ascii="Times New Roman" w:eastAsia="Times New Roman" w:hAnsi="Times New Roman"/>
                      <w:color w:val="000000"/>
                      <w:sz w:val="24"/>
                      <w:szCs w:val="24"/>
                      <w:lang w:eastAsia="tr-TR"/>
                    </w:rPr>
                    <w:t>Type 31</w:t>
                  </w:r>
                  <w:r w:rsidRPr="0015458F">
                    <w:rPr>
                      <w:rFonts w:ascii="Times New Roman" w:eastAsia="Times New Roman" w:hAnsi="Times New Roman"/>
                      <w:b/>
                      <w:bCs/>
                      <w:color w:val="000000"/>
                      <w:sz w:val="24"/>
                      <w:szCs w:val="24"/>
                      <w:lang w:eastAsia="tr-TR"/>
                    </w:rPr>
                    <w:t>)</w:t>
                  </w:r>
                </w:p>
              </w:tc>
            </w:tr>
            <w:tr w:rsidR="00F03673" w:rsidRPr="0015458F" w14:paraId="25C1355D" w14:textId="77777777" w:rsidTr="00F03673">
              <w:trPr>
                <w:trHeight w:val="312"/>
              </w:trPr>
              <w:tc>
                <w:tcPr>
                  <w:tcW w:w="816" w:type="dxa"/>
                  <w:vMerge/>
                  <w:vAlign w:val="center"/>
                  <w:hideMark/>
                </w:tcPr>
                <w:p w14:paraId="594319D0"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7E421980"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22</w:t>
                  </w:r>
                </w:p>
              </w:tc>
              <w:tc>
                <w:tcPr>
                  <w:tcW w:w="4924" w:type="dxa"/>
                  <w:shd w:val="clear" w:color="000000" w:fill="DCE6F1"/>
                  <w:noWrap/>
                  <w:vAlign w:val="center"/>
                  <w:hideMark/>
                </w:tcPr>
                <w:p w14:paraId="48D934A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 xml:space="preserve">Kesici Konumu </w:t>
                  </w:r>
                  <w:r w:rsidRPr="0015458F">
                    <w:rPr>
                      <w:rFonts w:ascii="Times New Roman" w:eastAsia="Times New Roman" w:hAnsi="Times New Roman"/>
                      <w:color w:val="000000"/>
                      <w:sz w:val="24"/>
                      <w:szCs w:val="24"/>
                      <w:lang w:eastAsia="tr-TR"/>
                    </w:rPr>
                    <w:t>(Devrede-Devredışı)</w:t>
                  </w:r>
                </w:p>
              </w:tc>
              <w:tc>
                <w:tcPr>
                  <w:tcW w:w="864" w:type="dxa"/>
                  <w:shd w:val="clear" w:color="000000" w:fill="DCE6F1"/>
                  <w:noWrap/>
                  <w:vAlign w:val="center"/>
                  <w:hideMark/>
                </w:tcPr>
                <w:p w14:paraId="4FC55C0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6169752D"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DPI, (</w:t>
                  </w:r>
                  <w:r w:rsidRPr="0015458F">
                    <w:rPr>
                      <w:rFonts w:ascii="Times New Roman" w:eastAsia="Times New Roman" w:hAnsi="Times New Roman"/>
                      <w:color w:val="000000"/>
                      <w:sz w:val="24"/>
                      <w:szCs w:val="24"/>
                      <w:lang w:eastAsia="tr-TR"/>
                    </w:rPr>
                    <w:t>Type 31</w:t>
                  </w:r>
                  <w:r w:rsidRPr="0015458F">
                    <w:rPr>
                      <w:rFonts w:ascii="Times New Roman" w:eastAsia="Times New Roman" w:hAnsi="Times New Roman"/>
                      <w:b/>
                      <w:bCs/>
                      <w:color w:val="000000"/>
                      <w:sz w:val="24"/>
                      <w:szCs w:val="24"/>
                      <w:lang w:eastAsia="tr-TR"/>
                    </w:rPr>
                    <w:t>)</w:t>
                  </w:r>
                </w:p>
              </w:tc>
            </w:tr>
            <w:tr w:rsidR="00F03673" w:rsidRPr="0015458F" w14:paraId="115F2305" w14:textId="77777777" w:rsidTr="00F03673">
              <w:trPr>
                <w:trHeight w:val="312"/>
              </w:trPr>
              <w:tc>
                <w:tcPr>
                  <w:tcW w:w="816" w:type="dxa"/>
                  <w:vMerge/>
                  <w:vAlign w:val="center"/>
                  <w:hideMark/>
                </w:tcPr>
                <w:p w14:paraId="0028E77D"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3C454A7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23</w:t>
                  </w:r>
                </w:p>
              </w:tc>
              <w:tc>
                <w:tcPr>
                  <w:tcW w:w="4924" w:type="dxa"/>
                  <w:shd w:val="clear" w:color="000000" w:fill="DCE6F1"/>
                  <w:noWrap/>
                  <w:vAlign w:val="center"/>
                  <w:hideMark/>
                </w:tcPr>
                <w:p w14:paraId="494605C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Röle Arıza</w:t>
                  </w:r>
                </w:p>
              </w:tc>
              <w:tc>
                <w:tcPr>
                  <w:tcW w:w="864" w:type="dxa"/>
                  <w:shd w:val="clear" w:color="000000" w:fill="DCE6F1"/>
                  <w:noWrap/>
                  <w:vAlign w:val="center"/>
                  <w:hideMark/>
                </w:tcPr>
                <w:p w14:paraId="1E58900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4699B26F"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478A5BDC" w14:textId="77777777" w:rsidTr="00F03673">
              <w:trPr>
                <w:trHeight w:val="312"/>
              </w:trPr>
              <w:tc>
                <w:tcPr>
                  <w:tcW w:w="816" w:type="dxa"/>
                  <w:vMerge/>
                  <w:vAlign w:val="center"/>
                  <w:hideMark/>
                </w:tcPr>
                <w:p w14:paraId="09CF305D"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6C7F267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24</w:t>
                  </w:r>
                </w:p>
              </w:tc>
              <w:tc>
                <w:tcPr>
                  <w:tcW w:w="4924" w:type="dxa"/>
                  <w:shd w:val="clear" w:color="000000" w:fill="DCE6F1"/>
                  <w:noWrap/>
                  <w:vAlign w:val="center"/>
                  <w:hideMark/>
                </w:tcPr>
                <w:p w14:paraId="64F2A1E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Röle Haberleşme Hatası</w:t>
                  </w:r>
                </w:p>
              </w:tc>
              <w:tc>
                <w:tcPr>
                  <w:tcW w:w="864" w:type="dxa"/>
                  <w:shd w:val="clear" w:color="000000" w:fill="DCE6F1"/>
                  <w:noWrap/>
                  <w:vAlign w:val="center"/>
                  <w:hideMark/>
                </w:tcPr>
                <w:p w14:paraId="4B3A077D"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0C3E27D2"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042BCBE5" w14:textId="77777777" w:rsidTr="00F03673">
              <w:trPr>
                <w:trHeight w:val="312"/>
              </w:trPr>
              <w:tc>
                <w:tcPr>
                  <w:tcW w:w="816" w:type="dxa"/>
                  <w:vMerge/>
                  <w:vAlign w:val="center"/>
                  <w:hideMark/>
                </w:tcPr>
                <w:p w14:paraId="21F2E615"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7E718153"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25</w:t>
                  </w:r>
                </w:p>
              </w:tc>
              <w:tc>
                <w:tcPr>
                  <w:tcW w:w="4924" w:type="dxa"/>
                  <w:shd w:val="clear" w:color="000000" w:fill="DCE6F1"/>
                  <w:noWrap/>
                  <w:vAlign w:val="center"/>
                  <w:hideMark/>
                </w:tcPr>
                <w:p w14:paraId="637B5B3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Röle Genel Açma Bilgisi</w:t>
                  </w:r>
                </w:p>
              </w:tc>
              <w:tc>
                <w:tcPr>
                  <w:tcW w:w="864" w:type="dxa"/>
                  <w:shd w:val="clear" w:color="000000" w:fill="DCE6F1"/>
                  <w:noWrap/>
                  <w:vAlign w:val="center"/>
                  <w:hideMark/>
                </w:tcPr>
                <w:p w14:paraId="0E6735C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2887FE19"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7B40E60F" w14:textId="77777777" w:rsidTr="00F03673">
              <w:trPr>
                <w:trHeight w:val="312"/>
              </w:trPr>
              <w:tc>
                <w:tcPr>
                  <w:tcW w:w="816" w:type="dxa"/>
                  <w:vMerge/>
                  <w:vAlign w:val="center"/>
                  <w:hideMark/>
                </w:tcPr>
                <w:p w14:paraId="1F39B642"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0411BFF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26</w:t>
                  </w:r>
                </w:p>
              </w:tc>
              <w:tc>
                <w:tcPr>
                  <w:tcW w:w="4924" w:type="dxa"/>
                  <w:shd w:val="clear" w:color="000000" w:fill="DCE6F1"/>
                  <w:noWrap/>
                  <w:vAlign w:val="center"/>
                  <w:hideMark/>
                </w:tcPr>
                <w:p w14:paraId="37FD62B5"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Ani Aşırı Akım-1 Açma Bilgisi</w:t>
                  </w:r>
                </w:p>
              </w:tc>
              <w:tc>
                <w:tcPr>
                  <w:tcW w:w="864" w:type="dxa"/>
                  <w:shd w:val="clear" w:color="000000" w:fill="DCE6F1"/>
                  <w:noWrap/>
                  <w:vAlign w:val="center"/>
                  <w:hideMark/>
                </w:tcPr>
                <w:p w14:paraId="0EC091A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0CA04342"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70188BBC" w14:textId="77777777" w:rsidTr="00F03673">
              <w:trPr>
                <w:trHeight w:val="312"/>
              </w:trPr>
              <w:tc>
                <w:tcPr>
                  <w:tcW w:w="816" w:type="dxa"/>
                  <w:vMerge/>
                  <w:vAlign w:val="center"/>
                  <w:hideMark/>
                </w:tcPr>
                <w:p w14:paraId="03C6B84D"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7999163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27</w:t>
                  </w:r>
                </w:p>
              </w:tc>
              <w:tc>
                <w:tcPr>
                  <w:tcW w:w="4924" w:type="dxa"/>
                  <w:shd w:val="clear" w:color="000000" w:fill="DCE6F1"/>
                  <w:noWrap/>
                  <w:vAlign w:val="center"/>
                  <w:hideMark/>
                </w:tcPr>
                <w:p w14:paraId="00F56D29"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Ani Aşırı Akım-2 Açma Bilgisi</w:t>
                  </w:r>
                </w:p>
              </w:tc>
              <w:tc>
                <w:tcPr>
                  <w:tcW w:w="864" w:type="dxa"/>
                  <w:shd w:val="clear" w:color="000000" w:fill="DCE6F1"/>
                  <w:noWrap/>
                  <w:vAlign w:val="center"/>
                  <w:hideMark/>
                </w:tcPr>
                <w:p w14:paraId="62696E1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01B0A0E1"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78EE9212" w14:textId="77777777" w:rsidTr="00F03673">
              <w:trPr>
                <w:trHeight w:val="312"/>
              </w:trPr>
              <w:tc>
                <w:tcPr>
                  <w:tcW w:w="816" w:type="dxa"/>
                  <w:vMerge/>
                  <w:vAlign w:val="center"/>
                  <w:hideMark/>
                </w:tcPr>
                <w:p w14:paraId="78B5ADBF"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6CD7724B"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28</w:t>
                  </w:r>
                </w:p>
              </w:tc>
              <w:tc>
                <w:tcPr>
                  <w:tcW w:w="4924" w:type="dxa"/>
                  <w:shd w:val="clear" w:color="000000" w:fill="DCE6F1"/>
                  <w:noWrap/>
                  <w:vAlign w:val="center"/>
                  <w:hideMark/>
                </w:tcPr>
                <w:p w14:paraId="20489578"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Gecikmeli Aşırı Akım Açma Bilgisi</w:t>
                  </w:r>
                </w:p>
              </w:tc>
              <w:tc>
                <w:tcPr>
                  <w:tcW w:w="864" w:type="dxa"/>
                  <w:shd w:val="clear" w:color="000000" w:fill="DCE6F1"/>
                  <w:noWrap/>
                  <w:vAlign w:val="center"/>
                  <w:hideMark/>
                </w:tcPr>
                <w:p w14:paraId="1B9AD79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1E4C8748"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75CEE3BA" w14:textId="77777777" w:rsidTr="00F03673">
              <w:trPr>
                <w:trHeight w:val="312"/>
              </w:trPr>
              <w:tc>
                <w:tcPr>
                  <w:tcW w:w="816" w:type="dxa"/>
                  <w:vMerge/>
                  <w:vAlign w:val="center"/>
                  <w:hideMark/>
                </w:tcPr>
                <w:p w14:paraId="7366B03A"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45838C4B"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29</w:t>
                  </w:r>
                </w:p>
              </w:tc>
              <w:tc>
                <w:tcPr>
                  <w:tcW w:w="4924" w:type="dxa"/>
                  <w:shd w:val="clear" w:color="000000" w:fill="DCE6F1"/>
                  <w:noWrap/>
                  <w:vAlign w:val="center"/>
                  <w:hideMark/>
                </w:tcPr>
                <w:p w14:paraId="62A9F063"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Ani Toprak-1 Açma Bilgi</w:t>
                  </w:r>
                  <w:r w:rsidRPr="0015458F">
                    <w:rPr>
                      <w:rFonts w:ascii="Times New Roman" w:eastAsia="Times New Roman" w:hAnsi="Times New Roman"/>
                      <w:color w:val="000000"/>
                      <w:sz w:val="24"/>
                      <w:szCs w:val="24"/>
                      <w:lang w:eastAsia="tr-TR"/>
                    </w:rPr>
                    <w:cr/>
                    <w:t>i</w:t>
                  </w:r>
                </w:p>
              </w:tc>
              <w:tc>
                <w:tcPr>
                  <w:tcW w:w="864" w:type="dxa"/>
                  <w:shd w:val="clear" w:color="000000" w:fill="DCE6F1"/>
                  <w:noWrap/>
                  <w:vAlign w:val="center"/>
                  <w:hideMark/>
                </w:tcPr>
                <w:p w14:paraId="2C77E95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0F3EC316"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67992CAC" w14:textId="77777777" w:rsidTr="00F03673">
              <w:trPr>
                <w:trHeight w:val="312"/>
              </w:trPr>
              <w:tc>
                <w:tcPr>
                  <w:tcW w:w="816" w:type="dxa"/>
                  <w:vMerge/>
                  <w:vAlign w:val="center"/>
                  <w:hideMark/>
                </w:tcPr>
                <w:p w14:paraId="1D035461"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23C8BFD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30</w:t>
                  </w:r>
                </w:p>
              </w:tc>
              <w:tc>
                <w:tcPr>
                  <w:tcW w:w="4924" w:type="dxa"/>
                  <w:shd w:val="clear" w:color="000000" w:fill="DCE6F1"/>
                  <w:noWrap/>
                  <w:vAlign w:val="center"/>
                  <w:hideMark/>
                </w:tcPr>
                <w:p w14:paraId="67737FB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Ani Toprak-2 Açma Bilgisi</w:t>
                  </w:r>
                </w:p>
              </w:tc>
              <w:tc>
                <w:tcPr>
                  <w:tcW w:w="864" w:type="dxa"/>
                  <w:shd w:val="clear" w:color="000000" w:fill="DCE6F1"/>
                  <w:noWrap/>
                  <w:vAlign w:val="center"/>
                  <w:hideMark/>
                </w:tcPr>
                <w:p w14:paraId="54F700D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22E934BE"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71BA98EA" w14:textId="77777777" w:rsidTr="00F03673">
              <w:trPr>
                <w:trHeight w:val="312"/>
              </w:trPr>
              <w:tc>
                <w:tcPr>
                  <w:tcW w:w="816" w:type="dxa"/>
                  <w:vMerge/>
                  <w:vAlign w:val="center"/>
                  <w:hideMark/>
                </w:tcPr>
                <w:p w14:paraId="7A539F8B"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751C8843"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31</w:t>
                  </w:r>
                </w:p>
              </w:tc>
              <w:tc>
                <w:tcPr>
                  <w:tcW w:w="4924" w:type="dxa"/>
                  <w:shd w:val="clear" w:color="000000" w:fill="DCE6F1"/>
                  <w:noWrap/>
                  <w:vAlign w:val="center"/>
                  <w:hideMark/>
                </w:tcPr>
                <w:p w14:paraId="62A45A6A"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Gecikmeli Toprak Açma Bilgisi</w:t>
                  </w:r>
                </w:p>
              </w:tc>
              <w:tc>
                <w:tcPr>
                  <w:tcW w:w="864" w:type="dxa"/>
                  <w:shd w:val="clear" w:color="000000" w:fill="DCE6F1"/>
                  <w:noWrap/>
                  <w:vAlign w:val="center"/>
                  <w:hideMark/>
                </w:tcPr>
                <w:p w14:paraId="562D79E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29A9CA17"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418B7F43" w14:textId="77777777" w:rsidTr="00F03673">
              <w:trPr>
                <w:trHeight w:val="312"/>
              </w:trPr>
              <w:tc>
                <w:tcPr>
                  <w:tcW w:w="816" w:type="dxa"/>
                  <w:vMerge/>
                  <w:vAlign w:val="center"/>
                  <w:hideMark/>
                </w:tcPr>
                <w:p w14:paraId="1E892A91"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0F32C330"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32</w:t>
                  </w:r>
                </w:p>
              </w:tc>
              <w:tc>
                <w:tcPr>
                  <w:tcW w:w="4924" w:type="dxa"/>
                  <w:shd w:val="clear" w:color="000000" w:fill="DCE6F1"/>
                  <w:noWrap/>
                  <w:vAlign w:val="center"/>
                  <w:hideMark/>
                </w:tcPr>
                <w:p w14:paraId="2976B8F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Yönlü Aşırı Akım Açma-1</w:t>
                  </w:r>
                </w:p>
              </w:tc>
              <w:tc>
                <w:tcPr>
                  <w:tcW w:w="864" w:type="dxa"/>
                  <w:shd w:val="clear" w:color="000000" w:fill="DCE6F1"/>
                  <w:noWrap/>
                  <w:vAlign w:val="center"/>
                  <w:hideMark/>
                </w:tcPr>
                <w:p w14:paraId="4AA3B6B9"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05A5B7DE"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12BCDF65" w14:textId="77777777" w:rsidTr="00F03673">
              <w:trPr>
                <w:trHeight w:val="312"/>
              </w:trPr>
              <w:tc>
                <w:tcPr>
                  <w:tcW w:w="816" w:type="dxa"/>
                  <w:vMerge/>
                  <w:vAlign w:val="center"/>
                  <w:hideMark/>
                </w:tcPr>
                <w:p w14:paraId="1F9E0F59"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0DBF934A"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33</w:t>
                  </w:r>
                </w:p>
              </w:tc>
              <w:tc>
                <w:tcPr>
                  <w:tcW w:w="4924" w:type="dxa"/>
                  <w:shd w:val="clear" w:color="000000" w:fill="DCE6F1"/>
                  <w:noWrap/>
                  <w:vAlign w:val="center"/>
                  <w:hideMark/>
                </w:tcPr>
                <w:p w14:paraId="09823C1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Yönlü Aşırı Akım Açma-2</w:t>
                  </w:r>
                </w:p>
              </w:tc>
              <w:tc>
                <w:tcPr>
                  <w:tcW w:w="864" w:type="dxa"/>
                  <w:shd w:val="clear" w:color="000000" w:fill="DCE6F1"/>
                  <w:noWrap/>
                  <w:vAlign w:val="center"/>
                  <w:hideMark/>
                </w:tcPr>
                <w:p w14:paraId="64477599"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2477607A"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4B0696C9" w14:textId="77777777" w:rsidTr="00F03673">
              <w:trPr>
                <w:trHeight w:val="312"/>
              </w:trPr>
              <w:tc>
                <w:tcPr>
                  <w:tcW w:w="816" w:type="dxa"/>
                  <w:vMerge/>
                  <w:vAlign w:val="center"/>
                  <w:hideMark/>
                </w:tcPr>
                <w:p w14:paraId="72D2EC92"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20CA96CD"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34</w:t>
                  </w:r>
                </w:p>
              </w:tc>
              <w:tc>
                <w:tcPr>
                  <w:tcW w:w="4924" w:type="dxa"/>
                  <w:shd w:val="clear" w:color="000000" w:fill="DCE6F1"/>
                  <w:noWrap/>
                  <w:vAlign w:val="center"/>
                  <w:hideMark/>
                </w:tcPr>
                <w:p w14:paraId="1707F065"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Yönlü Toprak Aşırı Akım Açma-1</w:t>
                  </w:r>
                </w:p>
              </w:tc>
              <w:tc>
                <w:tcPr>
                  <w:tcW w:w="864" w:type="dxa"/>
                  <w:shd w:val="clear" w:color="000000" w:fill="DCE6F1"/>
                  <w:noWrap/>
                  <w:vAlign w:val="center"/>
                  <w:hideMark/>
                </w:tcPr>
                <w:p w14:paraId="269E15D4"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19B83644"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4A6B8937" w14:textId="77777777" w:rsidTr="00F03673">
              <w:trPr>
                <w:trHeight w:val="312"/>
              </w:trPr>
              <w:tc>
                <w:tcPr>
                  <w:tcW w:w="816" w:type="dxa"/>
                  <w:vMerge/>
                  <w:vAlign w:val="center"/>
                  <w:hideMark/>
                </w:tcPr>
                <w:p w14:paraId="56D36CD1"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080278ED"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35</w:t>
                  </w:r>
                </w:p>
              </w:tc>
              <w:tc>
                <w:tcPr>
                  <w:tcW w:w="4924" w:type="dxa"/>
                  <w:shd w:val="clear" w:color="000000" w:fill="DCE6F1"/>
                  <w:noWrap/>
                  <w:vAlign w:val="center"/>
                  <w:hideMark/>
                </w:tcPr>
                <w:p w14:paraId="61E5DE4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Yönlü Toprak Aşırı Akım Açma-2</w:t>
                  </w:r>
                </w:p>
              </w:tc>
              <w:tc>
                <w:tcPr>
                  <w:tcW w:w="864" w:type="dxa"/>
                  <w:shd w:val="clear" w:color="000000" w:fill="DCE6F1"/>
                  <w:noWrap/>
                  <w:vAlign w:val="center"/>
                  <w:hideMark/>
                </w:tcPr>
                <w:p w14:paraId="4A8C72BA"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091A20DE"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376D84A2" w14:textId="77777777" w:rsidTr="00F03673">
              <w:trPr>
                <w:trHeight w:val="312"/>
              </w:trPr>
              <w:tc>
                <w:tcPr>
                  <w:tcW w:w="816" w:type="dxa"/>
                  <w:vMerge/>
                  <w:vAlign w:val="center"/>
                  <w:hideMark/>
                </w:tcPr>
                <w:p w14:paraId="1A7BCF09"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1AC24DC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36</w:t>
                  </w:r>
                </w:p>
              </w:tc>
              <w:tc>
                <w:tcPr>
                  <w:tcW w:w="4924" w:type="dxa"/>
                  <w:shd w:val="clear" w:color="000000" w:fill="DCE6F1"/>
                  <w:noWrap/>
                  <w:vAlign w:val="center"/>
                  <w:hideMark/>
                </w:tcPr>
                <w:p w14:paraId="2B2DDBE0"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Açma Devresi Arıza (TCS)</w:t>
                  </w:r>
                </w:p>
              </w:tc>
              <w:tc>
                <w:tcPr>
                  <w:tcW w:w="864" w:type="dxa"/>
                  <w:shd w:val="clear" w:color="000000" w:fill="DCE6F1"/>
                  <w:noWrap/>
                  <w:vAlign w:val="center"/>
                  <w:hideMark/>
                </w:tcPr>
                <w:p w14:paraId="1958F665"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04F14840"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3DBBC153" w14:textId="77777777" w:rsidTr="00F03673">
              <w:trPr>
                <w:trHeight w:val="312"/>
              </w:trPr>
              <w:tc>
                <w:tcPr>
                  <w:tcW w:w="816" w:type="dxa"/>
                  <w:vMerge/>
                  <w:vAlign w:val="center"/>
                  <w:hideMark/>
                </w:tcPr>
                <w:p w14:paraId="7F861C54"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56F9CEC8"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37</w:t>
                  </w:r>
                </w:p>
              </w:tc>
              <w:tc>
                <w:tcPr>
                  <w:tcW w:w="4924" w:type="dxa"/>
                  <w:shd w:val="clear" w:color="000000" w:fill="DCE6F1"/>
                  <w:noWrap/>
                  <w:vAlign w:val="center"/>
                  <w:hideMark/>
                </w:tcPr>
                <w:p w14:paraId="487EA9B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Termik(Sargı Sıcaklık) Açtı</w:t>
                  </w:r>
                </w:p>
              </w:tc>
              <w:tc>
                <w:tcPr>
                  <w:tcW w:w="864" w:type="dxa"/>
                  <w:shd w:val="clear" w:color="000000" w:fill="DCE6F1"/>
                  <w:noWrap/>
                  <w:vAlign w:val="center"/>
                  <w:hideMark/>
                </w:tcPr>
                <w:p w14:paraId="3E40DFBD"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59D439D7"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6973CA4B" w14:textId="77777777" w:rsidTr="00F03673">
              <w:trPr>
                <w:trHeight w:val="312"/>
              </w:trPr>
              <w:tc>
                <w:tcPr>
                  <w:tcW w:w="816" w:type="dxa"/>
                  <w:vMerge/>
                  <w:vAlign w:val="center"/>
                  <w:hideMark/>
                </w:tcPr>
                <w:p w14:paraId="66F46D49"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4A116515"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38</w:t>
                  </w:r>
                </w:p>
              </w:tc>
              <w:tc>
                <w:tcPr>
                  <w:tcW w:w="4924" w:type="dxa"/>
                  <w:shd w:val="clear" w:color="000000" w:fill="DCE6F1"/>
                  <w:noWrap/>
                  <w:vAlign w:val="center"/>
                  <w:hideMark/>
                </w:tcPr>
                <w:p w14:paraId="185FAF1F"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Termik(Sargı Sıcaklık) Alarm</w:t>
                  </w:r>
                </w:p>
              </w:tc>
              <w:tc>
                <w:tcPr>
                  <w:tcW w:w="864" w:type="dxa"/>
                  <w:shd w:val="clear" w:color="000000" w:fill="DCE6F1"/>
                  <w:noWrap/>
                  <w:vAlign w:val="center"/>
                  <w:hideMark/>
                </w:tcPr>
                <w:p w14:paraId="29CDFF98"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5ED3410F"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07525EB7" w14:textId="77777777" w:rsidTr="00F03673">
              <w:trPr>
                <w:trHeight w:val="312"/>
              </w:trPr>
              <w:tc>
                <w:tcPr>
                  <w:tcW w:w="816" w:type="dxa"/>
                  <w:vMerge/>
                  <w:vAlign w:val="center"/>
                  <w:hideMark/>
                </w:tcPr>
                <w:p w14:paraId="1A248407"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05E9BFC9"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39</w:t>
                  </w:r>
                </w:p>
              </w:tc>
              <w:tc>
                <w:tcPr>
                  <w:tcW w:w="4924" w:type="dxa"/>
                  <w:shd w:val="clear" w:color="000000" w:fill="DCE6F1"/>
                  <w:noWrap/>
                  <w:vAlign w:val="center"/>
                  <w:hideMark/>
                </w:tcPr>
                <w:p w14:paraId="736F412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Bucholz Açtı</w:t>
                  </w:r>
                </w:p>
              </w:tc>
              <w:tc>
                <w:tcPr>
                  <w:tcW w:w="864" w:type="dxa"/>
                  <w:shd w:val="clear" w:color="000000" w:fill="DCE6F1"/>
                  <w:noWrap/>
                  <w:vAlign w:val="center"/>
                  <w:hideMark/>
                </w:tcPr>
                <w:p w14:paraId="0E2486A3"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2A4DD789"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1FD475EE" w14:textId="77777777" w:rsidTr="00F03673">
              <w:trPr>
                <w:trHeight w:val="312"/>
              </w:trPr>
              <w:tc>
                <w:tcPr>
                  <w:tcW w:w="816" w:type="dxa"/>
                  <w:vMerge/>
                  <w:vAlign w:val="center"/>
                  <w:hideMark/>
                </w:tcPr>
                <w:p w14:paraId="7E0851F1"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203C84FC"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40</w:t>
                  </w:r>
                </w:p>
              </w:tc>
              <w:tc>
                <w:tcPr>
                  <w:tcW w:w="4924" w:type="dxa"/>
                  <w:shd w:val="clear" w:color="000000" w:fill="DCE6F1"/>
                  <w:noWrap/>
                  <w:vAlign w:val="center"/>
                  <w:hideMark/>
                </w:tcPr>
                <w:p w14:paraId="4CC689B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Buchol</w:t>
                  </w:r>
                  <w:r w:rsidRPr="0015458F">
                    <w:rPr>
                      <w:rFonts w:ascii="Times New Roman" w:eastAsia="Times New Roman" w:hAnsi="Times New Roman"/>
                      <w:color w:val="000000"/>
                      <w:sz w:val="24"/>
                      <w:szCs w:val="24"/>
                      <w:lang w:eastAsia="tr-TR"/>
                    </w:rPr>
                    <w:cr/>
                    <w:t xml:space="preserve"> Alarm</w:t>
                  </w:r>
                </w:p>
              </w:tc>
              <w:tc>
                <w:tcPr>
                  <w:tcW w:w="864" w:type="dxa"/>
                  <w:shd w:val="clear" w:color="000000" w:fill="DCE6F1"/>
                  <w:noWrap/>
                  <w:vAlign w:val="center"/>
                  <w:hideMark/>
                </w:tcPr>
                <w:p w14:paraId="779F21D3"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2EE199C2"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176861AE" w14:textId="77777777" w:rsidTr="00F03673">
              <w:trPr>
                <w:trHeight w:val="312"/>
              </w:trPr>
              <w:tc>
                <w:tcPr>
                  <w:tcW w:w="816" w:type="dxa"/>
                  <w:vMerge/>
                  <w:vAlign w:val="center"/>
                  <w:hideMark/>
                </w:tcPr>
                <w:p w14:paraId="34BCE5C2"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4DC7031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41</w:t>
                  </w:r>
                </w:p>
              </w:tc>
              <w:tc>
                <w:tcPr>
                  <w:tcW w:w="4924" w:type="dxa"/>
                  <w:shd w:val="clear" w:color="000000" w:fill="DCE6F1"/>
                  <w:noWrap/>
                  <w:vAlign w:val="center"/>
                  <w:hideMark/>
                </w:tcPr>
                <w:p w14:paraId="66CE6B5C"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Yağ Seviyesi Alarm</w:t>
                  </w:r>
                </w:p>
              </w:tc>
              <w:tc>
                <w:tcPr>
                  <w:tcW w:w="864" w:type="dxa"/>
                  <w:shd w:val="clear" w:color="000000" w:fill="DCE6F1"/>
                  <w:noWrap/>
                  <w:vAlign w:val="center"/>
                  <w:hideMark/>
                </w:tcPr>
                <w:p w14:paraId="17F998BE"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5D656F36" w14:textId="77777777" w:rsidR="00F03673" w:rsidRPr="0015458F" w:rsidRDefault="00F03673" w:rsidP="00F03673">
                  <w:pPr>
                    <w:rPr>
                      <w:rFonts w:ascii="Times New Roman" w:eastAsia="Times New Roman" w:hAnsi="Times New Roman"/>
                      <w:b/>
                      <w:bCs/>
                      <w:color w:val="000000"/>
                      <w:sz w:val="24"/>
                      <w:szCs w:val="24"/>
                      <w:lang w:eastAsia="tr-TR"/>
                    </w:rPr>
                  </w:pPr>
                  <w:r w:rsidRPr="0015458F">
                    <w:rPr>
                      <w:rFonts w:ascii="Times New Roman" w:eastAsia="Times New Roman" w:hAnsi="Times New Roman"/>
                      <w:b/>
                      <w:bCs/>
                      <w:color w:val="000000"/>
                      <w:sz w:val="24"/>
                      <w:szCs w:val="24"/>
                      <w:lang w:eastAsia="tr-TR"/>
                    </w:rPr>
                    <w:t>SPI, (</w:t>
                  </w:r>
                  <w:r w:rsidRPr="0015458F">
                    <w:rPr>
                      <w:rFonts w:ascii="Times New Roman" w:eastAsia="Times New Roman" w:hAnsi="Times New Roman"/>
                      <w:color w:val="000000"/>
                      <w:sz w:val="24"/>
                      <w:szCs w:val="24"/>
                      <w:lang w:eastAsia="tr-TR"/>
                    </w:rPr>
                    <w:t>Type 30</w:t>
                  </w:r>
                  <w:r w:rsidRPr="0015458F">
                    <w:rPr>
                      <w:rFonts w:ascii="Times New Roman" w:eastAsia="Times New Roman" w:hAnsi="Times New Roman"/>
                      <w:b/>
                      <w:bCs/>
                      <w:color w:val="000000"/>
                      <w:sz w:val="24"/>
                      <w:szCs w:val="24"/>
                      <w:lang w:eastAsia="tr-TR"/>
                    </w:rPr>
                    <w:t>)</w:t>
                  </w:r>
                </w:p>
              </w:tc>
            </w:tr>
            <w:tr w:rsidR="00F03673" w:rsidRPr="0015458F" w14:paraId="7B0683E8" w14:textId="77777777" w:rsidTr="00F03673">
              <w:trPr>
                <w:trHeight w:val="312"/>
              </w:trPr>
              <w:tc>
                <w:tcPr>
                  <w:tcW w:w="816" w:type="dxa"/>
                  <w:vMerge w:val="restart"/>
                  <w:shd w:val="clear" w:color="auto" w:fill="auto"/>
                  <w:textDirection w:val="btLr"/>
                  <w:vAlign w:val="center"/>
                  <w:hideMark/>
                </w:tcPr>
                <w:p w14:paraId="1A781BBE" w14:textId="77777777" w:rsidR="00F03673" w:rsidRPr="0015458F" w:rsidRDefault="00F03673" w:rsidP="00F03673">
                  <w:pPr>
                    <w:rPr>
                      <w:rFonts w:ascii="Times New Roman" w:eastAsia="Times New Roman" w:hAnsi="Times New Roman"/>
                      <w:b/>
                      <w:bCs/>
                      <w:color w:val="000000"/>
                      <w:szCs w:val="20"/>
                      <w:lang w:eastAsia="tr-TR"/>
                    </w:rPr>
                  </w:pPr>
                  <w:r w:rsidRPr="0015458F">
                    <w:rPr>
                      <w:rFonts w:ascii="Times New Roman" w:eastAsia="Times New Roman" w:hAnsi="Times New Roman"/>
                      <w:b/>
                      <w:bCs/>
                      <w:color w:val="000000"/>
                      <w:szCs w:val="20"/>
                      <w:lang w:eastAsia="tr-TR"/>
                    </w:rPr>
                    <w:t xml:space="preserve">DİJ. </w:t>
                  </w:r>
                  <w:r w:rsidRPr="0015458F">
                    <w:rPr>
                      <w:rFonts w:ascii="Times New Roman" w:eastAsia="Times New Roman" w:hAnsi="Times New Roman"/>
                      <w:b/>
                      <w:bCs/>
                      <w:color w:val="000000"/>
                      <w:szCs w:val="20"/>
                      <w:lang w:eastAsia="tr-TR"/>
                    </w:rPr>
                    <w:br/>
                    <w:t>KOM.</w:t>
                  </w:r>
                </w:p>
              </w:tc>
              <w:tc>
                <w:tcPr>
                  <w:tcW w:w="380" w:type="dxa"/>
                  <w:shd w:val="clear" w:color="000000" w:fill="DCE6F1"/>
                  <w:noWrap/>
                  <w:vAlign w:val="center"/>
                  <w:hideMark/>
                </w:tcPr>
                <w:p w14:paraId="0CCCFF19"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42</w:t>
                  </w:r>
                </w:p>
              </w:tc>
              <w:tc>
                <w:tcPr>
                  <w:tcW w:w="4924" w:type="dxa"/>
                  <w:shd w:val="clear" w:color="000000" w:fill="DCE6F1"/>
                  <w:noWrap/>
                  <w:vAlign w:val="center"/>
                  <w:hideMark/>
                </w:tcPr>
                <w:p w14:paraId="2F6328F7"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Kesici Kumanda (Aç-Kapat)</w:t>
                  </w:r>
                </w:p>
              </w:tc>
              <w:tc>
                <w:tcPr>
                  <w:tcW w:w="864" w:type="dxa"/>
                  <w:shd w:val="clear" w:color="000000" w:fill="DCE6F1"/>
                  <w:noWrap/>
                  <w:vAlign w:val="center"/>
                  <w:hideMark/>
                </w:tcPr>
                <w:p w14:paraId="0A275F21"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23792ED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DC</w:t>
                  </w:r>
                  <w:r w:rsidRPr="0015458F">
                    <w:rPr>
                      <w:rFonts w:ascii="Times New Roman" w:eastAsia="Times New Roman" w:hAnsi="Times New Roman"/>
                      <w:color w:val="000000"/>
                      <w:sz w:val="24"/>
                      <w:szCs w:val="24"/>
                      <w:lang w:eastAsia="tr-TR"/>
                    </w:rPr>
                    <w:t xml:space="preserve">  (Type 46)</w:t>
                  </w:r>
                </w:p>
              </w:tc>
            </w:tr>
            <w:tr w:rsidR="00F03673" w:rsidRPr="0015458F" w14:paraId="5D148293" w14:textId="77777777" w:rsidTr="00F03673">
              <w:trPr>
                <w:trHeight w:val="312"/>
              </w:trPr>
              <w:tc>
                <w:tcPr>
                  <w:tcW w:w="816" w:type="dxa"/>
                  <w:vMerge/>
                  <w:vAlign w:val="center"/>
                  <w:hideMark/>
                </w:tcPr>
                <w:p w14:paraId="43FF5604" w14:textId="77777777" w:rsidR="00F03673" w:rsidRPr="0015458F" w:rsidRDefault="00F03673" w:rsidP="00F03673">
                  <w:pPr>
                    <w:rPr>
                      <w:rFonts w:ascii="Times New Roman" w:eastAsia="Times New Roman" w:hAnsi="Times New Roman"/>
                      <w:b/>
                      <w:bCs/>
                      <w:color w:val="000000"/>
                      <w:sz w:val="24"/>
                      <w:szCs w:val="24"/>
                      <w:lang w:eastAsia="tr-TR"/>
                    </w:rPr>
                  </w:pPr>
                </w:p>
              </w:tc>
              <w:tc>
                <w:tcPr>
                  <w:tcW w:w="380" w:type="dxa"/>
                  <w:shd w:val="clear" w:color="000000" w:fill="DCE6F1"/>
                  <w:noWrap/>
                  <w:vAlign w:val="center"/>
                  <w:hideMark/>
                </w:tcPr>
                <w:p w14:paraId="35939F29"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43</w:t>
                  </w:r>
                </w:p>
              </w:tc>
              <w:tc>
                <w:tcPr>
                  <w:tcW w:w="4924" w:type="dxa"/>
                  <w:shd w:val="clear" w:color="000000" w:fill="DCE6F1"/>
                  <w:noWrap/>
                  <w:vAlign w:val="center"/>
                  <w:hideMark/>
                </w:tcPr>
                <w:p w14:paraId="7B4DBB36"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Röle LED Reset</w:t>
                  </w:r>
                </w:p>
              </w:tc>
              <w:tc>
                <w:tcPr>
                  <w:tcW w:w="864" w:type="dxa"/>
                  <w:shd w:val="clear" w:color="000000" w:fill="DCE6F1"/>
                  <w:noWrap/>
                  <w:vAlign w:val="center"/>
                  <w:hideMark/>
                </w:tcPr>
                <w:p w14:paraId="70140638"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color w:val="000000"/>
                      <w:sz w:val="24"/>
                      <w:szCs w:val="24"/>
                      <w:lang w:eastAsia="tr-TR"/>
                    </w:rPr>
                    <w:t>-</w:t>
                  </w:r>
                </w:p>
              </w:tc>
              <w:tc>
                <w:tcPr>
                  <w:tcW w:w="2152" w:type="dxa"/>
                  <w:shd w:val="clear" w:color="000000" w:fill="DCE6F1"/>
                  <w:noWrap/>
                  <w:vAlign w:val="center"/>
                  <w:hideMark/>
                </w:tcPr>
                <w:p w14:paraId="4B3F7912" w14:textId="77777777" w:rsidR="00F03673" w:rsidRPr="0015458F" w:rsidRDefault="00F03673" w:rsidP="00F03673">
                  <w:pPr>
                    <w:rPr>
                      <w:rFonts w:ascii="Times New Roman" w:eastAsia="Times New Roman" w:hAnsi="Times New Roman"/>
                      <w:color w:val="000000"/>
                      <w:sz w:val="24"/>
                      <w:szCs w:val="24"/>
                      <w:lang w:eastAsia="tr-TR"/>
                    </w:rPr>
                  </w:pPr>
                  <w:r w:rsidRPr="0015458F">
                    <w:rPr>
                      <w:rFonts w:ascii="Times New Roman" w:eastAsia="Times New Roman" w:hAnsi="Times New Roman"/>
                      <w:b/>
                      <w:bCs/>
                      <w:color w:val="000000"/>
                      <w:sz w:val="24"/>
                      <w:szCs w:val="24"/>
                      <w:lang w:eastAsia="tr-TR"/>
                    </w:rPr>
                    <w:t>SC</w:t>
                  </w:r>
                  <w:r w:rsidRPr="0015458F">
                    <w:rPr>
                      <w:rFonts w:ascii="Times New Roman" w:eastAsia="Times New Roman" w:hAnsi="Times New Roman"/>
                      <w:color w:val="000000"/>
                      <w:sz w:val="24"/>
                      <w:szCs w:val="24"/>
                      <w:lang w:eastAsia="tr-TR"/>
                    </w:rPr>
                    <w:t xml:space="preserve"> (Type 45)</w:t>
                  </w:r>
                </w:p>
              </w:tc>
            </w:tr>
          </w:tbl>
          <w:p w14:paraId="76E235D6" w14:textId="77777777" w:rsidR="00F03673" w:rsidRPr="0015458F" w:rsidRDefault="00F03673" w:rsidP="00F03673">
            <w:pPr>
              <w:ind w:left="57" w:right="57"/>
            </w:pPr>
          </w:p>
          <w:p w14:paraId="5F385D48" w14:textId="77777777" w:rsidR="00F03673" w:rsidRPr="0015458F" w:rsidRDefault="00F03673" w:rsidP="00415028">
            <w:pPr>
              <w:pStyle w:val="MERCADOSTitle3"/>
              <w:numPr>
                <w:ilvl w:val="2"/>
                <w:numId w:val="143"/>
              </w:numPr>
            </w:pPr>
            <w:r w:rsidRPr="0015458F">
              <w:t>Ekipmanlar</w:t>
            </w:r>
          </w:p>
          <w:p w14:paraId="105F8DD1" w14:textId="77777777" w:rsidR="00F03673" w:rsidRPr="0015458F" w:rsidRDefault="00F03673" w:rsidP="00F03673">
            <w:pPr>
              <w:pStyle w:val="KeskinTrnak"/>
              <w:ind w:left="0"/>
              <w:rPr>
                <w:b w:val="0"/>
              </w:rPr>
            </w:pPr>
            <w:r w:rsidRPr="0015458F">
              <w:rPr>
                <w:b w:val="0"/>
              </w:rPr>
              <w:t>C10</w:t>
            </w:r>
            <w:r>
              <w:rPr>
                <w:b w:val="0"/>
              </w:rPr>
              <w:t>4</w:t>
            </w:r>
          </w:p>
          <w:p w14:paraId="3CD04BAA" w14:textId="77777777" w:rsidR="00F03673" w:rsidRPr="0015458F" w:rsidRDefault="00F03673" w:rsidP="00F03673">
            <w:pPr>
              <w:ind w:left="57" w:right="57"/>
            </w:pPr>
            <w:r w:rsidRPr="0015458F">
              <w:t>Yüklenici işbu şartnamede tanımlanmış olup olmamasına bakmaksızın belirtilen bütün sinyalleri iletmek amacıyla gerekli bütün ekipmanın tedariğini, kurulumunu ve devreye alınmasını sağlayacaktır. Bütün ekipmanlar zorlu çevresel koşullarda çalışabileceklerdir.</w:t>
            </w:r>
          </w:p>
          <w:p w14:paraId="1DF39034" w14:textId="77777777" w:rsidR="00F03673" w:rsidRPr="0015458F" w:rsidRDefault="00F03673" w:rsidP="00F03673">
            <w:pPr>
              <w:ind w:left="57" w:right="57"/>
              <w:rPr>
                <w:szCs w:val="20"/>
              </w:rPr>
            </w:pPr>
            <w:r w:rsidRPr="0015458F">
              <w:rPr>
                <w:szCs w:val="20"/>
              </w:rPr>
              <w:t xml:space="preserve">Bütün ekipmanlar, aşağıda belirtilen iklim şartları altında işletimsel gereklilikleri karşılayacaktır; </w:t>
            </w:r>
          </w:p>
          <w:p w14:paraId="23EFCD65"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Sıcaklık</w:t>
            </w:r>
            <w:r w:rsidRPr="0015458F">
              <w:rPr>
                <w:szCs w:val="20"/>
                <w:lang w:eastAsia="ja-JP"/>
              </w:rPr>
              <w:tab/>
            </w:r>
            <w:r w:rsidRPr="0015458F">
              <w:rPr>
                <w:szCs w:val="20"/>
                <w:lang w:eastAsia="ja-JP"/>
              </w:rPr>
              <w:tab/>
            </w:r>
            <w:r w:rsidRPr="0015458F">
              <w:rPr>
                <w:szCs w:val="20"/>
                <w:lang w:eastAsia="ja-JP"/>
              </w:rPr>
              <w:tab/>
              <w:t>: -25°C ila +55°C (çalışma), -25 ila +70°C (depolama)</w:t>
            </w:r>
          </w:p>
          <w:p w14:paraId="41A75F80"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lastRenderedPageBreak/>
              <w:t>Bağıl Nem</w:t>
            </w:r>
            <w:r w:rsidRPr="0015458F">
              <w:rPr>
                <w:szCs w:val="20"/>
                <w:lang w:eastAsia="ja-JP"/>
              </w:rPr>
              <w:tab/>
            </w:r>
            <w:r w:rsidRPr="0015458F">
              <w:rPr>
                <w:szCs w:val="20"/>
                <w:lang w:eastAsia="ja-JP"/>
              </w:rPr>
              <w:tab/>
              <w:t>: 5 ila %95, yoğunlaşmayan</w:t>
            </w:r>
          </w:p>
          <w:p w14:paraId="4D079A19"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Atmosferik Basınç</w:t>
            </w:r>
            <w:r w:rsidRPr="0015458F">
              <w:rPr>
                <w:szCs w:val="20"/>
                <w:lang w:eastAsia="ja-JP"/>
              </w:rPr>
              <w:tab/>
              <w:t>: 70 ila 106 kPa</w:t>
            </w:r>
          </w:p>
          <w:p w14:paraId="37AFA0CD" w14:textId="77777777" w:rsidR="00F03673" w:rsidRPr="0015458F" w:rsidRDefault="00F03673" w:rsidP="00F03673">
            <w:pPr>
              <w:widowControl/>
              <w:numPr>
                <w:ilvl w:val="0"/>
                <w:numId w:val="74"/>
              </w:numPr>
              <w:spacing w:before="120" w:after="120"/>
              <w:ind w:left="567" w:hanging="283"/>
              <w:jc w:val="both"/>
              <w:rPr>
                <w:szCs w:val="20"/>
                <w:lang w:eastAsia="ja-JP"/>
              </w:rPr>
            </w:pPr>
            <w:r w:rsidRPr="0015458F">
              <w:rPr>
                <w:szCs w:val="20"/>
                <w:lang w:eastAsia="ja-JP"/>
              </w:rPr>
              <w:t>Yükseklik (çalışma)</w:t>
            </w:r>
            <w:r w:rsidRPr="0015458F">
              <w:rPr>
                <w:szCs w:val="20"/>
                <w:lang w:eastAsia="ja-JP"/>
              </w:rPr>
              <w:tab/>
              <w:t>: 2000 m’ye kadar</w:t>
            </w:r>
          </w:p>
          <w:p w14:paraId="67B8ABA4" w14:textId="77777777" w:rsidR="00F03673" w:rsidRPr="0015458F" w:rsidRDefault="00F03673" w:rsidP="00F03673">
            <w:pPr>
              <w:ind w:left="567"/>
              <w:rPr>
                <w:szCs w:val="20"/>
                <w:lang w:eastAsia="ja-JP"/>
              </w:rPr>
            </w:pPr>
          </w:p>
          <w:p w14:paraId="329DA43F" w14:textId="77777777" w:rsidR="00F03673" w:rsidRPr="0015458F" w:rsidRDefault="00F03673" w:rsidP="00415028">
            <w:pPr>
              <w:pStyle w:val="MERCADOSTitle4"/>
              <w:numPr>
                <w:ilvl w:val="3"/>
                <w:numId w:val="143"/>
              </w:numPr>
            </w:pPr>
            <w:r w:rsidRPr="0015458F">
              <w:t>Yardımcı Kontaklar</w:t>
            </w:r>
          </w:p>
          <w:p w14:paraId="64B2CD6A" w14:textId="77777777" w:rsidR="00F03673" w:rsidRPr="0015458F" w:rsidRDefault="00F03673" w:rsidP="00F03673">
            <w:pPr>
              <w:pStyle w:val="KeskinTrnak"/>
              <w:ind w:left="0"/>
              <w:rPr>
                <w:b w:val="0"/>
              </w:rPr>
            </w:pPr>
            <w:r w:rsidRPr="0015458F">
              <w:rPr>
                <w:b w:val="0"/>
              </w:rPr>
              <w:t>C1</w:t>
            </w:r>
            <w:r>
              <w:rPr>
                <w:b w:val="0"/>
              </w:rPr>
              <w:t>05</w:t>
            </w:r>
          </w:p>
          <w:p w14:paraId="3A7F551E" w14:textId="77777777" w:rsidR="00F03673" w:rsidRPr="0015458F" w:rsidRDefault="00F03673" w:rsidP="00F03673">
            <w:pPr>
              <w:ind w:left="57" w:right="57"/>
            </w:pPr>
            <w:r w:rsidRPr="0015458F">
              <w:t>Ayırıcının konumunu göstermek amacıyla, gerekli olan yerlerde, dağıtım veya indirici merkezindeki elle veya uzaktan kumandalı ayırıcıların kumanda kollarına yardımcı kontakların tesisi gerçekleştirilecektir. Yardımcı kontaklar TSE 60947 – 3 standardına uygun olmalıdır.</w:t>
            </w:r>
          </w:p>
          <w:p w14:paraId="41F1322B" w14:textId="77777777" w:rsidR="00F03673" w:rsidRPr="0015458F" w:rsidRDefault="00F03673" w:rsidP="00F03673">
            <w:pPr>
              <w:ind w:left="57" w:right="57"/>
            </w:pPr>
            <w:r w:rsidRPr="0015458F">
              <w:t>İlave kesici yardımcı kontaklarına gerek olan yerlerde, kesici tip ve markasına uygun olan kontaklar doğrudan doğruya kesicinin müşterek kumanda milinin üzerine tesis edilecekler veya mevcut yardımcı kontaklar sökülerek yerlerine yeni kontaklar tesis edilecektir.</w:t>
            </w:r>
          </w:p>
          <w:p w14:paraId="5D1E8664" w14:textId="77777777" w:rsidR="00F03673" w:rsidRPr="0015458F" w:rsidRDefault="00F03673" w:rsidP="00F03673">
            <w:pPr>
              <w:ind w:left="57" w:right="57"/>
            </w:pPr>
            <w:r w:rsidRPr="0015458F">
              <w:t xml:space="preserve">Modüler hücrelerdeki kesici ve/veya ayrıcıların konum ve kumanda bilgileri için gerekli kablaj mevcut klemense taşınmamış ise, Yüklenici hücrelerden klemenslere gerekli kablajı yapacaktır. Herhangi bir sorun oluşmaması için Modüler Hücre üreticisi ile Yüklenici irtibat halinde olacaktır. </w:t>
            </w:r>
          </w:p>
          <w:p w14:paraId="7716A44F" w14:textId="77777777" w:rsidR="00F03673" w:rsidRPr="0015458F" w:rsidRDefault="00F03673" w:rsidP="00F03673">
            <w:pPr>
              <w:ind w:left="57" w:right="57"/>
            </w:pPr>
          </w:p>
          <w:p w14:paraId="3AAA5FD0" w14:textId="77777777" w:rsidR="00F03673" w:rsidRPr="0015458F" w:rsidRDefault="00F03673" w:rsidP="00F03673">
            <w:pPr>
              <w:pStyle w:val="KeskinTrnak"/>
              <w:ind w:left="0"/>
              <w:rPr>
                <w:b w:val="0"/>
              </w:rPr>
            </w:pPr>
            <w:r w:rsidRPr="0015458F">
              <w:rPr>
                <w:b w:val="0"/>
              </w:rPr>
              <w:t>C1</w:t>
            </w:r>
            <w:r>
              <w:rPr>
                <w:b w:val="0"/>
              </w:rPr>
              <w:t>06</w:t>
            </w:r>
          </w:p>
          <w:p w14:paraId="352A84CE" w14:textId="77777777" w:rsidR="00F03673" w:rsidRPr="0015458F" w:rsidRDefault="00F03673" w:rsidP="00F03673">
            <w:pPr>
              <w:ind w:left="57" w:right="57"/>
              <w:rPr>
                <w:bCs/>
                <w:color w:val="000000"/>
                <w:szCs w:val="20"/>
                <w:lang w:eastAsia="tr-TR"/>
              </w:rPr>
            </w:pPr>
            <w:r w:rsidRPr="0015458F">
              <w:t>Modüler hücrelerdeki kesici ve/veya ayrıcıların konum ve kumanda bilgileri için kullanılan ekipman üzerindeki mevcut kontakların arızalı olması veyahut ek kontak montajının gerekmesi durumunda arızalı olan kontakların değiştirilmesi ve hücreye uygun yeni kontak montajlarının yapılması yüklenici sorumluluğunda olacaktır. Buna ek olarak Hücrelerde karşılaşılan mekanik problemlerin giderilmesi, yay kurma motorlarında problem olan Yük Ayırıcılarının ve Kesicilerin yay kurma motorlarının değişim işlemleri için gerekli ekipmanların tedarikinin ve değişim işlerinin yapılması, ihtiyaç olması durumunda İŞVEREN tarafından temin edilecek olan Kesici, ayırıcı,toprak ayırıcısı, Akım Trafosu, Gerilim Trafosu, bara vs… gibi her türlü OG ekipmanların nakliyesi ve montajıda yüklenici sorumluluğunda olacaktır.</w:t>
            </w:r>
            <w:r w:rsidRPr="0015458F">
              <w:rPr>
                <w:bCs/>
                <w:color w:val="000000"/>
                <w:szCs w:val="20"/>
                <w:lang w:eastAsia="tr-TR"/>
              </w:rPr>
              <w:t xml:space="preserve"> Bu çalışma için işveren tarafından ek bir bedel ödenmeyecektir. Değişim yapılan yük ayırıcı motorlarının ekipman ve montaj bedelleri fiyat çizelgesinde yer alan birim fiyatlar üzerinden yükleniciye ödenecektir.</w:t>
            </w:r>
          </w:p>
          <w:p w14:paraId="3B35AF4C" w14:textId="77777777" w:rsidR="00F03673" w:rsidRPr="0015458F" w:rsidRDefault="00F03673" w:rsidP="00F03673">
            <w:pPr>
              <w:ind w:left="57" w:right="57"/>
            </w:pPr>
          </w:p>
          <w:p w14:paraId="1592D5FF" w14:textId="77777777" w:rsidR="00F03673" w:rsidRPr="0015458F" w:rsidRDefault="00F03673" w:rsidP="00415028">
            <w:pPr>
              <w:pStyle w:val="MERCADOSTitle4"/>
              <w:numPr>
                <w:ilvl w:val="3"/>
                <w:numId w:val="143"/>
              </w:numPr>
            </w:pPr>
            <w:r w:rsidRPr="0015458F">
              <w:t>Yardımcı Röleler</w:t>
            </w:r>
          </w:p>
          <w:p w14:paraId="3D2853E1" w14:textId="77777777" w:rsidR="00F03673" w:rsidRPr="0015458F" w:rsidRDefault="00F03673" w:rsidP="00F03673">
            <w:pPr>
              <w:pStyle w:val="KeskinTrnak"/>
              <w:ind w:left="0"/>
              <w:rPr>
                <w:b w:val="0"/>
              </w:rPr>
            </w:pPr>
            <w:r w:rsidRPr="0015458F">
              <w:rPr>
                <w:b w:val="0"/>
              </w:rPr>
              <w:t>C1</w:t>
            </w:r>
            <w:r>
              <w:rPr>
                <w:b w:val="0"/>
              </w:rPr>
              <w:t>07</w:t>
            </w:r>
          </w:p>
          <w:p w14:paraId="4F26BA13" w14:textId="77777777" w:rsidR="00F03673" w:rsidRPr="0015458F" w:rsidRDefault="00F03673" w:rsidP="00F03673">
            <w:pPr>
              <w:ind w:left="57" w:right="57"/>
            </w:pPr>
            <w:r w:rsidRPr="0015458F">
              <w:t xml:space="preserve">Gerekli görüldüğü takdirde sinyallerin işlevlerini çoğaltmak veya kesici/Yük ayırıcısı kumandası için yardımcı röleler kullanılacaktır. Bu maksatla İŞVEREN’in isteğine ve onayına bağlı olarak, merkezlerdeki mevcut yardımcı (Iy ve Ioy) röleleri kullanmak veya gerektiğinde Yükleniciye yenilerini temin ettirmek suretiyle yardımcı röleler İŞVEREN’in onay verdiği yere tesis edilebilirler. Tüm kesici ve yük ayırıcı kumanda (kesici aç-kapat) sinyalleri için RTU ve DC Sistem </w:t>
            </w:r>
            <w:proofErr w:type="gramStart"/>
            <w:r w:rsidRPr="0015458F">
              <w:t>panolarının  içine</w:t>
            </w:r>
            <w:proofErr w:type="gramEnd"/>
            <w:r w:rsidRPr="0015458F">
              <w:t xml:space="preserve"> yardımcı röleler tesis edilecektir. Ayrıca tüm motorlu yük ayırıcı kumandaları için hücre AG panosu veya RTU panolarının içine yardımcı röleler tesis edilecektir. </w:t>
            </w:r>
          </w:p>
          <w:p w14:paraId="1BBD54DA" w14:textId="77777777" w:rsidR="00F03673" w:rsidRPr="0015458F" w:rsidRDefault="00F03673" w:rsidP="00415028">
            <w:pPr>
              <w:pStyle w:val="MERCADOSTitle4"/>
              <w:numPr>
                <w:ilvl w:val="3"/>
                <w:numId w:val="143"/>
              </w:numPr>
            </w:pPr>
            <w:r w:rsidRPr="0015458F">
              <w:t>Kablolar</w:t>
            </w:r>
          </w:p>
          <w:p w14:paraId="496D02E4" w14:textId="77777777" w:rsidR="00F03673" w:rsidRPr="0015458F" w:rsidRDefault="00F03673" w:rsidP="00F03673">
            <w:pPr>
              <w:pStyle w:val="KeskinTrnak"/>
              <w:ind w:left="0"/>
              <w:rPr>
                <w:b w:val="0"/>
              </w:rPr>
            </w:pPr>
            <w:r w:rsidRPr="0015458F">
              <w:rPr>
                <w:b w:val="0"/>
              </w:rPr>
              <w:t>C1</w:t>
            </w:r>
            <w:r>
              <w:rPr>
                <w:b w:val="0"/>
              </w:rPr>
              <w:t>08</w:t>
            </w:r>
          </w:p>
          <w:p w14:paraId="7614BA8B" w14:textId="77777777" w:rsidR="00F03673" w:rsidRPr="0015458F" w:rsidRDefault="00F03673" w:rsidP="00F03673">
            <w:pPr>
              <w:ind w:left="57" w:right="57"/>
              <w:rPr>
                <w:bCs/>
                <w:color w:val="000000"/>
                <w:szCs w:val="20"/>
                <w:lang w:eastAsia="tr-TR"/>
              </w:rPr>
            </w:pPr>
            <w:r w:rsidRPr="0015458F">
              <w:rPr>
                <w:bCs/>
                <w:color w:val="000000"/>
                <w:szCs w:val="20"/>
                <w:lang w:eastAsia="tr-TR"/>
              </w:rPr>
              <w:t xml:space="preserve">Yüklenici, tüm enerji kablolarını, kontrol kablolarını, şebeke arayüz kablolarını ve ilgili donanımı (uzantılar, salmastra bilezikleri, kablo sonlandırma kutuları, vs.) tüm ekipmanlar için temin edecek, yerleştirecek ve hizmete alacaktır. Yüklenici, kablonun her iki ucundaki yerleştirme ve sonlandırmadan sorumludur. Yüklenici, uygun uzantılar, salmastra bilezikleri, terminal bloklarını da ve gerekli olan hallerde kablo sonlandırma kutularını içerecek şekilde kendi ekipmanının bitmesi halinde İŞVEREN’in kablolarının sonlandırılmasından da sorumludur. </w:t>
            </w:r>
          </w:p>
          <w:p w14:paraId="14455EE9" w14:textId="77777777" w:rsidR="00F03673" w:rsidRPr="0015458F" w:rsidRDefault="00F03673" w:rsidP="00F03673">
            <w:pPr>
              <w:ind w:left="57" w:right="57"/>
              <w:rPr>
                <w:bCs/>
                <w:color w:val="000000"/>
                <w:szCs w:val="20"/>
                <w:lang w:eastAsia="tr-TR"/>
              </w:rPr>
            </w:pPr>
            <w:r w:rsidRPr="0015458F">
              <w:rPr>
                <w:bCs/>
                <w:color w:val="000000"/>
                <w:szCs w:val="20"/>
                <w:lang w:eastAsia="tr-TR"/>
              </w:rPr>
              <w:lastRenderedPageBreak/>
              <w:t>İletken damarların kesiti en az 1mm</w:t>
            </w:r>
            <w:r w:rsidRPr="0015458F">
              <w:rPr>
                <w:bCs/>
                <w:color w:val="000000"/>
                <w:szCs w:val="20"/>
                <w:vertAlign w:val="superscript"/>
                <w:lang w:eastAsia="tr-TR"/>
              </w:rPr>
              <w:t>2</w:t>
            </w:r>
            <w:r w:rsidRPr="0015458F">
              <w:rPr>
                <w:bCs/>
                <w:color w:val="000000"/>
                <w:szCs w:val="20"/>
                <w:lang w:eastAsia="tr-TR"/>
              </w:rPr>
              <w:t xml:space="preserve"> olacaktır. Sinyal kabloları, perdelenmiş (korunmuş) olacak ve elektrikli ve elektromanyetik ortamdan etkilenmeyecektir. Sinyal kablolarının her damarı numaralandırılacaktır ve yüklenici, kablo damarlarını her iki ucundan etiketleyecektir. Etiketler, kalıcı ve solmaz nitelikte olacaktır. Etiket bilgileri kablo damarının başlangıcında ve sonunda montaj edildiği klemes numara bilgilerini de içerecektir. </w:t>
            </w:r>
          </w:p>
          <w:p w14:paraId="4456C039" w14:textId="77777777" w:rsidR="00F03673" w:rsidRPr="0015458F" w:rsidRDefault="00F03673" w:rsidP="00415028">
            <w:pPr>
              <w:pStyle w:val="MERCADOSTitle4"/>
              <w:numPr>
                <w:ilvl w:val="3"/>
                <w:numId w:val="143"/>
              </w:numPr>
            </w:pPr>
            <w:r w:rsidRPr="0015458F">
              <w:t>PIR Dedektörler</w:t>
            </w:r>
          </w:p>
          <w:p w14:paraId="4F1931A8" w14:textId="77777777" w:rsidR="00F03673" w:rsidRPr="0015458F" w:rsidRDefault="00F03673" w:rsidP="00F03673">
            <w:pPr>
              <w:pStyle w:val="KeskinTrnak"/>
              <w:ind w:left="0"/>
              <w:rPr>
                <w:b w:val="0"/>
              </w:rPr>
            </w:pPr>
            <w:r w:rsidRPr="0015458F">
              <w:rPr>
                <w:b w:val="0"/>
              </w:rPr>
              <w:t>C1</w:t>
            </w:r>
            <w:r>
              <w:rPr>
                <w:b w:val="0"/>
              </w:rPr>
              <w:t>09</w:t>
            </w:r>
          </w:p>
          <w:p w14:paraId="1492E9E7" w14:textId="77777777" w:rsidR="00F03673" w:rsidRPr="0015458F" w:rsidRDefault="00F03673" w:rsidP="00F03673">
            <w:pPr>
              <w:ind w:left="57" w:right="57"/>
              <w:rPr>
                <w:bCs/>
                <w:color w:val="000000"/>
                <w:szCs w:val="20"/>
                <w:lang w:eastAsia="tr-TR"/>
              </w:rPr>
            </w:pPr>
            <w:r w:rsidRPr="0015458F">
              <w:rPr>
                <w:bCs/>
                <w:color w:val="000000"/>
                <w:szCs w:val="20"/>
                <w:lang w:eastAsia="tr-TR"/>
              </w:rPr>
              <w:t>Yüklenici bütün merkezlerde hareket algılamak amaçlı PIR dedektörleri bütün bileşenleriyle birlikte temin etmekle ve kurmakla yükümlü olacaktır. PIR dedektörler algıladığı hareketi iletmek için bir adet kuru kontağa sahip olacaktır.</w:t>
            </w:r>
          </w:p>
          <w:p w14:paraId="6323FDA9" w14:textId="77777777" w:rsidR="00F03673" w:rsidRPr="0015458F" w:rsidRDefault="00F03673" w:rsidP="00415028">
            <w:pPr>
              <w:pStyle w:val="MERCADOSTitle4"/>
              <w:numPr>
                <w:ilvl w:val="3"/>
                <w:numId w:val="143"/>
              </w:numPr>
            </w:pPr>
            <w:r w:rsidRPr="0015458F">
              <w:t>Kapı Anahtarları</w:t>
            </w:r>
          </w:p>
          <w:p w14:paraId="76C725D1" w14:textId="77777777" w:rsidR="00F03673" w:rsidRPr="0015458F" w:rsidRDefault="00F03673" w:rsidP="00F03673">
            <w:pPr>
              <w:pStyle w:val="KeskinTrnak"/>
              <w:ind w:left="0"/>
              <w:rPr>
                <w:b w:val="0"/>
              </w:rPr>
            </w:pPr>
            <w:r w:rsidRPr="0015458F">
              <w:rPr>
                <w:b w:val="0"/>
              </w:rPr>
              <w:t>C1</w:t>
            </w:r>
            <w:r>
              <w:rPr>
                <w:b w:val="0"/>
              </w:rPr>
              <w:t>10</w:t>
            </w:r>
          </w:p>
          <w:p w14:paraId="5102B291" w14:textId="77777777" w:rsidR="00F03673" w:rsidRPr="0015458F" w:rsidRDefault="00F03673" w:rsidP="00F03673">
            <w:pPr>
              <w:ind w:left="57" w:right="57"/>
              <w:rPr>
                <w:bCs/>
                <w:color w:val="000000"/>
                <w:szCs w:val="20"/>
                <w:lang w:eastAsia="tr-TR"/>
              </w:rPr>
            </w:pPr>
            <w:r w:rsidRPr="0015458F">
              <w:rPr>
                <w:bCs/>
                <w:color w:val="000000"/>
                <w:szCs w:val="20"/>
                <w:lang w:eastAsia="tr-TR"/>
              </w:rPr>
              <w:t xml:space="preserve">Yüklenici bütün merkezlerde giriş kapısının ve/veya kapılarının açık olup olmadığını anlamak amaçlı kapı anahtarları bütün bileşenleriyle birlikte temin etmekle ve kurmakla yükümlü olacaktır. Kapı anahtarları algıladığı kapı hareketini iletmek için bir adet kuru kontağa sahip olacaktır. Kapı anahtarları kapılarda olan tam kapanmama durumlarını tolere edecek özellikte olacaktır. Kullanılacak ürün sahada uygulamaya geçilmeden önce İŞVEREN’in onayına sunulacaktır.  </w:t>
            </w:r>
          </w:p>
          <w:p w14:paraId="6F89573D" w14:textId="77777777" w:rsidR="00F03673" w:rsidRPr="0015458F" w:rsidRDefault="00F03673" w:rsidP="00415028">
            <w:pPr>
              <w:pStyle w:val="MERCADOSTitle4"/>
              <w:numPr>
                <w:ilvl w:val="3"/>
                <w:numId w:val="143"/>
              </w:numPr>
            </w:pPr>
            <w:r w:rsidRPr="0015458F">
              <w:t>Yangın Dedektörleri</w:t>
            </w:r>
          </w:p>
          <w:p w14:paraId="02E4B4F4" w14:textId="77777777" w:rsidR="00F03673" w:rsidRPr="0015458F" w:rsidRDefault="00F03673" w:rsidP="00F03673">
            <w:pPr>
              <w:pStyle w:val="KeskinTrnak"/>
              <w:ind w:left="0"/>
              <w:rPr>
                <w:b w:val="0"/>
              </w:rPr>
            </w:pPr>
            <w:r w:rsidRPr="0015458F">
              <w:rPr>
                <w:b w:val="0"/>
              </w:rPr>
              <w:t>C1</w:t>
            </w:r>
            <w:r>
              <w:rPr>
                <w:b w:val="0"/>
              </w:rPr>
              <w:t>11</w:t>
            </w:r>
          </w:p>
          <w:p w14:paraId="1AFE9670" w14:textId="77777777" w:rsidR="00F03673" w:rsidRPr="0015458F" w:rsidRDefault="00F03673" w:rsidP="00F03673">
            <w:pPr>
              <w:ind w:left="57" w:right="57"/>
              <w:rPr>
                <w:bCs/>
                <w:color w:val="000000"/>
                <w:szCs w:val="20"/>
                <w:lang w:eastAsia="tr-TR"/>
              </w:rPr>
            </w:pPr>
            <w:r w:rsidRPr="0015458F">
              <w:rPr>
                <w:bCs/>
                <w:color w:val="000000"/>
                <w:szCs w:val="20"/>
                <w:lang w:eastAsia="tr-TR"/>
              </w:rPr>
              <w:t>Yüklenici bütün merkezlerde ısı ve duman algılama amaçlı yangın dedektörlerini bütün bileşenleriyle birlikte temin etmekle ve kurmakla yükümlü olacaktır. Yangın dedektörleri algıladığı ısı ve/veya dumanı iletmek için bir adet kuru kontağa sahip olacaktır. Yangın dedektörleri binalar içerisindeki toz dan etkilenmeyen endüstriyel tipte olacaktır.</w:t>
            </w:r>
          </w:p>
          <w:p w14:paraId="33DDF718" w14:textId="77777777" w:rsidR="00F03673" w:rsidRPr="0015458F" w:rsidRDefault="00F03673" w:rsidP="00F03673">
            <w:pPr>
              <w:ind w:right="57"/>
              <w:rPr>
                <w:bCs/>
                <w:color w:val="000000"/>
                <w:szCs w:val="20"/>
                <w:lang w:eastAsia="tr-TR"/>
              </w:rPr>
            </w:pPr>
          </w:p>
          <w:p w14:paraId="655D2B3C" w14:textId="77777777" w:rsidR="00F03673" w:rsidRPr="0015458F" w:rsidRDefault="00F03673" w:rsidP="00415028">
            <w:pPr>
              <w:pStyle w:val="MERCADOSTitle2"/>
              <w:numPr>
                <w:ilvl w:val="1"/>
                <w:numId w:val="143"/>
              </w:numPr>
              <w:tabs>
                <w:tab w:val="clear" w:pos="5104"/>
              </w:tabs>
            </w:pPr>
            <w:r w:rsidRPr="0015458F">
              <w:t xml:space="preserve">YEDEK PARÇALAR </w:t>
            </w:r>
          </w:p>
          <w:p w14:paraId="42507CA1" w14:textId="77777777" w:rsidR="00F03673" w:rsidRPr="0015458F" w:rsidRDefault="00F03673" w:rsidP="00415028">
            <w:pPr>
              <w:pStyle w:val="MERCADOSTitle3"/>
              <w:numPr>
                <w:ilvl w:val="2"/>
                <w:numId w:val="143"/>
              </w:numPr>
            </w:pPr>
            <w:r w:rsidRPr="0015458F">
              <w:t>Zorunlu Yedek Parçalar</w:t>
            </w:r>
          </w:p>
          <w:p w14:paraId="24CA128B" w14:textId="77777777" w:rsidR="00F03673" w:rsidRPr="0015458F" w:rsidRDefault="00F03673" w:rsidP="00F03673">
            <w:pPr>
              <w:ind w:left="57" w:right="57"/>
            </w:pPr>
            <w:r w:rsidRPr="0015458F">
              <w:t xml:space="preserve">Sözleşme dahilinde temin edilen tüm yedek parçalar (test ve ölçüm ekipmanı da dahil) planlanmış parçalarla değiştirilebilir nitelikte olacaktır ve hakim olan iklim koşullarına bağlı olarak uzun depolama işlemine tabi tutulacak ve buna göre paketlenecektir. Her bir yedek parça, açıklaması ve amacıyla birlikte ambalajının dışından işaretlenecek veya etiketlenecektir. İlgili ekipmanın nasıl depolanacağı (yani, en kötü iklim şartlarında) ve sonraki tarihlerdeki siparişler için beklenen teslimat süresine ilişkin detaylı talimatlar yer alacaktır.    </w:t>
            </w:r>
          </w:p>
          <w:p w14:paraId="7736211B" w14:textId="77777777" w:rsidR="00F03673" w:rsidRPr="0015458F" w:rsidRDefault="00F03673" w:rsidP="00F03673">
            <w:pPr>
              <w:ind w:left="57" w:right="57"/>
            </w:pPr>
            <w:r w:rsidRPr="0015458F">
              <w:t>Yedek parçaların sayısı, tüm istasyonlarda kullanılacak güç kaynakları, kartlar (her bir kart tipi için), uzatma modülleri, terminaller, bağlantı kabloları, dönüştürücüler, modemler gibi tüm ekipman türlerinin, modüllerin toplam sayısının en az yüzde onu (%10) olacaktır. Kayan noktalı değerler, %10 hesaplaması esnasında bir üst tamsayı değerine yuvarlanacaktır.</w:t>
            </w:r>
          </w:p>
          <w:p w14:paraId="72A0F501" w14:textId="77777777" w:rsidR="00F03673" w:rsidRPr="0015458F" w:rsidRDefault="00F03673" w:rsidP="00F03673">
            <w:pPr>
              <w:ind w:left="57" w:right="57"/>
            </w:pPr>
          </w:p>
          <w:p w14:paraId="23E40C4B" w14:textId="77777777" w:rsidR="00F03673" w:rsidRPr="0015458F" w:rsidRDefault="00F03673" w:rsidP="00F03673">
            <w:pPr>
              <w:pStyle w:val="MERCADOSTitle1"/>
            </w:pPr>
            <w:r w:rsidRPr="0015458F">
              <w:t>SCADA YAZILIMI TANIMLAMALARI</w:t>
            </w:r>
          </w:p>
          <w:p w14:paraId="7EB8667E" w14:textId="77777777" w:rsidR="00F03673" w:rsidRPr="0015458F" w:rsidRDefault="00F03673" w:rsidP="00415028">
            <w:pPr>
              <w:pStyle w:val="ListeParagraf"/>
              <w:keepNext/>
              <w:widowControl/>
              <w:numPr>
                <w:ilvl w:val="0"/>
                <w:numId w:val="144"/>
              </w:numPr>
              <w:tabs>
                <w:tab w:val="left" w:pos="5104"/>
              </w:tabs>
              <w:spacing w:before="240" w:after="240" w:line="276" w:lineRule="auto"/>
              <w:contextualSpacing/>
              <w:rPr>
                <w:vanish/>
              </w:rPr>
            </w:pPr>
          </w:p>
          <w:p w14:paraId="0340FA65" w14:textId="77777777" w:rsidR="00F03673" w:rsidRPr="0015458F" w:rsidRDefault="00F03673" w:rsidP="00415028">
            <w:pPr>
              <w:pStyle w:val="MERCADOSTitle2"/>
              <w:numPr>
                <w:ilvl w:val="1"/>
                <w:numId w:val="144"/>
              </w:numPr>
            </w:pPr>
            <w:r w:rsidRPr="0015458F">
              <w:t>KAPSAM</w:t>
            </w:r>
          </w:p>
          <w:p w14:paraId="6ED2A983" w14:textId="77777777" w:rsidR="00F03673" w:rsidRPr="0015458F" w:rsidRDefault="00F03673" w:rsidP="00F03673">
            <w:pPr>
              <w:pStyle w:val="KeskinTrnak"/>
              <w:ind w:left="0"/>
              <w:rPr>
                <w:b w:val="0"/>
              </w:rPr>
            </w:pPr>
            <w:r w:rsidRPr="0015458F">
              <w:rPr>
                <w:b w:val="0"/>
              </w:rPr>
              <w:t>C1</w:t>
            </w:r>
            <w:r>
              <w:rPr>
                <w:b w:val="0"/>
              </w:rPr>
              <w:t>12</w:t>
            </w:r>
          </w:p>
          <w:p w14:paraId="22BE08F8" w14:textId="77777777" w:rsidR="00F03673" w:rsidRPr="0015458F" w:rsidRDefault="00F03673" w:rsidP="00F03673">
            <w:pPr>
              <w:ind w:left="57" w:right="57"/>
            </w:pPr>
            <w:r w:rsidRPr="0015458F">
              <w:lastRenderedPageBreak/>
              <w:br/>
              <w:t xml:space="preserve">Kontrol sistemi Mikrodispečink sistemine dayanarak dizayn edilmiştir. Gerçek zamanlı olarak, </w:t>
            </w:r>
            <w:proofErr w:type="gramStart"/>
            <w:r w:rsidRPr="0015458F">
              <w:t>merkezlerin  izlenmesi</w:t>
            </w:r>
            <w:proofErr w:type="gramEnd"/>
            <w:r w:rsidRPr="0015458F">
              <w:t>, kontrolü ve değerlendirilmesi yapılacaktır. Saha kurulumları tamamlanmış olan binaların SCADA modüllerinin eksiksiz çalışabilmesi için gerekli olan entegrasyonların çizimlerinin ve sinyal tanımlamalarının yapılarak PTP testlerine hazır hale getirilmesi, yazılım üzerinde gerekli istasyon map lerinin oluşturulması, düzenlenmesi ve genişletilmesi, şartnamede tanımlı olan veya proje yürütümü esnasında İŞVEREN’in talep edeceği sinyal tanımlamalarının yapılması yüklenicinin sorumluluğunda olacaktır.</w:t>
            </w:r>
          </w:p>
          <w:p w14:paraId="6F6ADE98" w14:textId="77777777" w:rsidR="00F03673" w:rsidRPr="0015458F" w:rsidRDefault="00F03673" w:rsidP="00F03673">
            <w:pPr>
              <w:pStyle w:val="MERCADOSTitle1"/>
            </w:pPr>
            <w:r w:rsidRPr="0015458F">
              <w:t>İNCELEME VE TESTLER</w:t>
            </w:r>
          </w:p>
          <w:p w14:paraId="71EA5883" w14:textId="77777777" w:rsidR="00F03673" w:rsidRPr="0015458F" w:rsidRDefault="00F03673" w:rsidP="00415028">
            <w:pPr>
              <w:pStyle w:val="ListeParagraf"/>
              <w:keepNext/>
              <w:widowControl/>
              <w:numPr>
                <w:ilvl w:val="0"/>
                <w:numId w:val="144"/>
              </w:numPr>
              <w:tabs>
                <w:tab w:val="left" w:pos="5104"/>
              </w:tabs>
              <w:spacing w:before="240" w:after="240" w:line="276" w:lineRule="auto"/>
              <w:contextualSpacing/>
              <w:rPr>
                <w:vanish/>
              </w:rPr>
            </w:pPr>
          </w:p>
          <w:p w14:paraId="46529DFD" w14:textId="77777777" w:rsidR="00F03673" w:rsidRPr="0015458F" w:rsidRDefault="00F03673" w:rsidP="00415028">
            <w:pPr>
              <w:pStyle w:val="MERCADOSTitle2"/>
              <w:numPr>
                <w:ilvl w:val="1"/>
                <w:numId w:val="144"/>
              </w:numPr>
            </w:pPr>
            <w:r w:rsidRPr="0015458F">
              <w:t>GENEL</w:t>
            </w:r>
          </w:p>
          <w:p w14:paraId="6A83CB40" w14:textId="77777777" w:rsidR="00F03673" w:rsidRPr="0015458F" w:rsidRDefault="00F03673" w:rsidP="00F03673">
            <w:pPr>
              <w:ind w:left="57" w:right="57"/>
            </w:pPr>
            <w:r w:rsidRPr="0015458F">
              <w:t>Saha Ekipmanları, Telekomünikasyon Ekipmanları ve Güç Kaynaklarının testleri, ekipman fonksiyonelliklerinin bütün yönleriyle kullanıldığını, teslimat ve montaj öncesinde İŞVEREN tarafından onaylanmış olup olmadığını gösterecektir.</w:t>
            </w:r>
          </w:p>
          <w:p w14:paraId="5D193602" w14:textId="77777777" w:rsidR="00F03673" w:rsidRPr="0015458F" w:rsidRDefault="00F03673" w:rsidP="00F03673">
            <w:pPr>
              <w:ind w:left="57" w:right="57"/>
              <w:rPr>
                <w:szCs w:val="18"/>
                <w:lang w:eastAsia="es-ES"/>
              </w:rPr>
            </w:pPr>
            <w:r w:rsidRPr="0015458F">
              <w:rPr>
                <w:szCs w:val="18"/>
                <w:lang w:eastAsia="es-ES"/>
              </w:rPr>
              <w:t xml:space="preserve">Testler, İşverenin personeliyle ve İşveren tarafından yetkilendirilen kişiler ile birlikte uygulanacaktır. Kabul ve testlere katılacak 5 kişinin tüm ilgili seyahat, konaklama ve yiyecek masrafları (İşverenin temsilcileri ve danışmanları) Yüklenici tarafından karşılanacaktır. </w:t>
            </w:r>
          </w:p>
          <w:p w14:paraId="2B39C9D0" w14:textId="77777777" w:rsidR="00F03673" w:rsidRPr="0015458F" w:rsidRDefault="00F03673" w:rsidP="00F03673">
            <w:pPr>
              <w:ind w:left="57" w:right="57"/>
              <w:rPr>
                <w:szCs w:val="18"/>
                <w:lang w:eastAsia="es-ES"/>
              </w:rPr>
            </w:pPr>
            <w:r w:rsidRPr="0015458F">
              <w:rPr>
                <w:szCs w:val="18"/>
                <w:lang w:eastAsia="es-ES"/>
              </w:rPr>
              <w:t>Testler, İşverenin personeliyle ve İşveren tarafından yetkilendirilen kişiler ile birlikte uygulanacaktır. Kabul ve testlere katılacak 5 kişinin tüm ilgili seyahat, konaklama ve yiyecek masrafları Yüklenici tarafından karşılanacaktır. İşveren, telekomünikasyon ekipmanlarını da içerecek şekilde saha ekipmanlarının FAT’ına 5 kişinin katılımıyla iki kez katılma hakkına sahiptir. Yüklenici, ekipmanların sahaya teslimatından önce FAT’ın hazır olduğu hususunda İşvereni bilgilendirecektir. İşveren, masrafları kendisi tarafından karşılanacak şekilde FAT’lara iki kereden fazla katılma hakkına sahiptir.</w:t>
            </w:r>
          </w:p>
          <w:p w14:paraId="62FFF74B" w14:textId="77777777" w:rsidR="00F03673" w:rsidRPr="0015458F" w:rsidRDefault="00F03673" w:rsidP="00F03673">
            <w:pPr>
              <w:ind w:left="57" w:right="57"/>
              <w:rPr>
                <w:szCs w:val="18"/>
                <w:lang w:eastAsia="es-ES"/>
              </w:rPr>
            </w:pPr>
            <w:r w:rsidRPr="0015458F">
              <w:rPr>
                <w:szCs w:val="18"/>
                <w:lang w:eastAsia="es-ES"/>
              </w:rPr>
              <w:t xml:space="preserve">Test prensibi olarak çalışma süresince olan aşamalarda ve müteakip aşamaların gerçekleştirilebilmesi, Yüklenici ile İşveren arasındaki güvenin oluşturulabilmesi için (veya İşverenin yetkilendirilmiş temsilcisi veya danışmanı) yazılı test şartnamelerine uygun olarak resmi testler gerçekleştirilecek ve kayıt altına alınacaktır.  </w:t>
            </w:r>
          </w:p>
          <w:p w14:paraId="10BEE412" w14:textId="77777777" w:rsidR="00F03673" w:rsidRPr="0015458F" w:rsidRDefault="00F03673" w:rsidP="00F03673">
            <w:pPr>
              <w:ind w:left="57" w:right="57"/>
              <w:rPr>
                <w:b/>
                <w:szCs w:val="20"/>
              </w:rPr>
            </w:pPr>
            <w:r w:rsidRPr="0015458F">
              <w:rPr>
                <w:b/>
                <w:szCs w:val="20"/>
              </w:rPr>
              <w:t>Teklif Sahipleri, test spesifikasyonlarını, prosedürlerini ve testlerin detaylarını ihale dokümanlarıyla birlikte takdim edecektir.</w:t>
            </w:r>
          </w:p>
          <w:p w14:paraId="064048A1" w14:textId="77777777" w:rsidR="00F03673" w:rsidRPr="0015458F" w:rsidRDefault="00F03673" w:rsidP="00F03673">
            <w:pPr>
              <w:ind w:left="57" w:right="57"/>
              <w:rPr>
                <w:szCs w:val="18"/>
                <w:lang w:eastAsia="es-ES"/>
              </w:rPr>
            </w:pPr>
            <w:r w:rsidRPr="0015458F">
              <w:rPr>
                <w:szCs w:val="18"/>
                <w:lang w:eastAsia="es-ES"/>
              </w:rPr>
              <w:t xml:space="preserve">Yüklenicinin sorumlulukları, aşağıda belirtilen gereklilikleri içermekle birlikte bunlarla sınırlı değildir: </w:t>
            </w:r>
          </w:p>
          <w:p w14:paraId="6B2F03E7" w14:textId="77777777" w:rsidR="00F03673" w:rsidRPr="0015458F" w:rsidRDefault="00F03673" w:rsidP="00F03673">
            <w:pPr>
              <w:pStyle w:val="ListeParagraf1"/>
              <w:numPr>
                <w:ilvl w:val="0"/>
                <w:numId w:val="96"/>
              </w:numPr>
              <w:spacing w:before="120" w:after="120"/>
              <w:ind w:left="567" w:hanging="283"/>
              <w:contextualSpacing w:val="0"/>
              <w:rPr>
                <w:lang w:val="tr-TR"/>
              </w:rPr>
            </w:pPr>
            <w:r w:rsidRPr="0015458F">
              <w:rPr>
                <w:lang w:val="tr-TR"/>
              </w:rPr>
              <w:t xml:space="preserve">Tüm testler için Test Planlarının, Çizelgelerin, yöntem beyanlarının, test kaydı belgelerinin ve hata raporlaması için </w:t>
            </w:r>
            <w:proofErr w:type="gramStart"/>
            <w:r w:rsidRPr="0015458F">
              <w:rPr>
                <w:lang w:val="tr-TR"/>
              </w:rPr>
              <w:t>prosedürlerin</w:t>
            </w:r>
            <w:proofErr w:type="gramEnd"/>
            <w:r w:rsidRPr="0015458F">
              <w:rPr>
                <w:lang w:val="tr-TR"/>
              </w:rPr>
              <w:t xml:space="preserve"> oluşturulması, </w:t>
            </w:r>
          </w:p>
          <w:p w14:paraId="05B5B6B3" w14:textId="77777777" w:rsidR="00F03673" w:rsidRPr="0015458F" w:rsidRDefault="00F03673" w:rsidP="00F03673">
            <w:pPr>
              <w:pStyle w:val="ListeParagraf1"/>
              <w:numPr>
                <w:ilvl w:val="0"/>
                <w:numId w:val="96"/>
              </w:numPr>
              <w:spacing w:before="120" w:after="120"/>
              <w:ind w:left="567" w:hanging="283"/>
              <w:contextualSpacing w:val="0"/>
              <w:rPr>
                <w:lang w:val="tr-TR"/>
              </w:rPr>
            </w:pPr>
            <w:r w:rsidRPr="0015458F">
              <w:rPr>
                <w:lang w:val="tr-TR"/>
              </w:rPr>
              <w:t xml:space="preserve">Testlerle ilgili olan tüm test dokümantasyonunun onay amaçlı sunulması, </w:t>
            </w:r>
          </w:p>
          <w:p w14:paraId="272E9538" w14:textId="77777777" w:rsidR="00F03673" w:rsidRPr="0015458F" w:rsidRDefault="00F03673" w:rsidP="00F03673">
            <w:pPr>
              <w:pStyle w:val="ListeParagraf1"/>
              <w:numPr>
                <w:ilvl w:val="0"/>
                <w:numId w:val="96"/>
              </w:numPr>
              <w:spacing w:before="120" w:after="120"/>
              <w:ind w:left="567" w:hanging="283"/>
              <w:contextualSpacing w:val="0"/>
              <w:rPr>
                <w:lang w:val="tr-TR"/>
              </w:rPr>
            </w:pPr>
            <w:r w:rsidRPr="0015458F">
              <w:rPr>
                <w:lang w:val="tr-TR"/>
              </w:rPr>
              <w:t xml:space="preserve">Testlerin gerçekleştirilmesi için </w:t>
            </w:r>
            <w:proofErr w:type="gramStart"/>
            <w:r w:rsidRPr="0015458F">
              <w:rPr>
                <w:lang w:val="tr-TR"/>
              </w:rPr>
              <w:t>ekipmanın</w:t>
            </w:r>
            <w:proofErr w:type="gramEnd"/>
            <w:r w:rsidRPr="0015458F">
              <w:rPr>
                <w:lang w:val="tr-TR"/>
              </w:rPr>
              <w:t xml:space="preserve">, test ekipmanının, test yazılımının, personel ve tesislerin temini </w:t>
            </w:r>
          </w:p>
          <w:p w14:paraId="411F54EB" w14:textId="77777777" w:rsidR="00F03673" w:rsidRPr="0015458F" w:rsidRDefault="00F03673" w:rsidP="00F03673">
            <w:pPr>
              <w:pStyle w:val="ListeParagraf1"/>
              <w:numPr>
                <w:ilvl w:val="0"/>
                <w:numId w:val="96"/>
              </w:numPr>
              <w:spacing w:before="120" w:after="120"/>
              <w:ind w:left="567" w:hanging="283"/>
              <w:contextualSpacing w:val="0"/>
              <w:rPr>
                <w:lang w:val="tr-TR"/>
              </w:rPr>
            </w:pPr>
            <w:r w:rsidRPr="0015458F">
              <w:rPr>
                <w:lang w:val="tr-TR"/>
              </w:rPr>
              <w:t xml:space="preserve">Onaylanmış test </w:t>
            </w:r>
            <w:proofErr w:type="gramStart"/>
            <w:r w:rsidRPr="0015458F">
              <w:rPr>
                <w:lang w:val="tr-TR"/>
              </w:rPr>
              <w:t>prosedürlerine</w:t>
            </w:r>
            <w:proofErr w:type="gramEnd"/>
            <w:r w:rsidRPr="0015458F">
              <w:rPr>
                <w:lang w:val="tr-TR"/>
              </w:rPr>
              <w:t xml:space="preserve"> göre tüm testlerin başarılı bir şekilde gerçekleştirilmesi ve şahitli kabul testleri öncesinde hataların giderilmesi </w:t>
            </w:r>
          </w:p>
          <w:p w14:paraId="6A099176" w14:textId="77777777" w:rsidR="00F03673" w:rsidRPr="0015458F" w:rsidRDefault="00F03673" w:rsidP="00F03673">
            <w:pPr>
              <w:pStyle w:val="ListeParagraf1"/>
              <w:numPr>
                <w:ilvl w:val="0"/>
                <w:numId w:val="96"/>
              </w:numPr>
              <w:spacing w:before="120" w:after="120"/>
              <w:ind w:left="567" w:hanging="283"/>
              <w:contextualSpacing w:val="0"/>
              <w:rPr>
                <w:lang w:val="tr-TR"/>
              </w:rPr>
            </w:pPr>
            <w:r w:rsidRPr="0015458F">
              <w:rPr>
                <w:lang w:val="tr-TR"/>
              </w:rPr>
              <w:t xml:space="preserve">Fabrika testlerine şahitlik etmesi için İşverene tesislerin sağlanması </w:t>
            </w:r>
          </w:p>
          <w:p w14:paraId="0C1E50C2" w14:textId="77777777" w:rsidR="00F03673" w:rsidRPr="0015458F" w:rsidRDefault="00F03673" w:rsidP="00F03673">
            <w:pPr>
              <w:pStyle w:val="ListeParagraf1"/>
              <w:numPr>
                <w:ilvl w:val="0"/>
                <w:numId w:val="96"/>
              </w:numPr>
              <w:spacing w:before="120" w:after="120"/>
              <w:ind w:left="567" w:hanging="283"/>
              <w:contextualSpacing w:val="0"/>
              <w:rPr>
                <w:lang w:val="tr-TR"/>
              </w:rPr>
            </w:pPr>
            <w:r w:rsidRPr="0015458F">
              <w:rPr>
                <w:lang w:val="tr-TR"/>
              </w:rPr>
              <w:t xml:space="preserve">Tüm test ilerleyişi ve sonuçları hakkında kalıcı kayıtların resmi ve sistematik bir şekilde tutulması </w:t>
            </w:r>
          </w:p>
          <w:p w14:paraId="020CE3BE" w14:textId="77777777" w:rsidR="00F03673" w:rsidRPr="0015458F" w:rsidRDefault="00F03673" w:rsidP="00F03673">
            <w:pPr>
              <w:pStyle w:val="ListeParagraf1"/>
              <w:numPr>
                <w:ilvl w:val="0"/>
                <w:numId w:val="96"/>
              </w:numPr>
              <w:spacing w:before="120" w:after="120"/>
              <w:ind w:left="567" w:hanging="283"/>
              <w:contextualSpacing w:val="0"/>
              <w:rPr>
                <w:lang w:val="tr-TR"/>
              </w:rPr>
            </w:pPr>
            <w:r w:rsidRPr="0015458F">
              <w:rPr>
                <w:lang w:val="tr-TR"/>
              </w:rPr>
              <w:t xml:space="preserve">Ekipman açısından testlerin başarılı sonuçlanması için gerekli olan tüm iyileştirici işlemlerin gerçekleştirilmesi ve gerekliyse, testlerin yeniden yapılması  </w:t>
            </w:r>
          </w:p>
          <w:p w14:paraId="4389AB84" w14:textId="77777777" w:rsidR="00F03673" w:rsidRPr="0015458F" w:rsidRDefault="00F03673" w:rsidP="00F03673">
            <w:pPr>
              <w:pStyle w:val="ListeParagraf1"/>
              <w:numPr>
                <w:ilvl w:val="0"/>
                <w:numId w:val="96"/>
              </w:numPr>
              <w:spacing w:before="120" w:after="120"/>
              <w:ind w:left="567" w:hanging="283"/>
              <w:contextualSpacing w:val="0"/>
              <w:rPr>
                <w:lang w:val="tr-TR"/>
              </w:rPr>
            </w:pPr>
            <w:r w:rsidRPr="0015458F">
              <w:rPr>
                <w:lang w:val="tr-TR"/>
              </w:rPr>
              <w:t>Yukarıda belirtilen sorumlulukların her biri İşverenin onayına tabi olacaktır, ancak İşveren onayı, Yüklenicinin sorumluluklarının sonlandığı anlamını taşımayacaktır.</w:t>
            </w:r>
          </w:p>
          <w:p w14:paraId="1385C957" w14:textId="77777777" w:rsidR="00F03673" w:rsidRPr="0015458F" w:rsidRDefault="00F03673" w:rsidP="00F03673">
            <w:pPr>
              <w:pStyle w:val="ListeParagraf1"/>
              <w:numPr>
                <w:ilvl w:val="0"/>
                <w:numId w:val="96"/>
              </w:numPr>
              <w:spacing w:before="120" w:after="120"/>
              <w:ind w:left="567" w:hanging="283"/>
              <w:contextualSpacing w:val="0"/>
              <w:rPr>
                <w:lang w:val="tr-TR"/>
              </w:rPr>
            </w:pPr>
            <w:r w:rsidRPr="0015458F">
              <w:rPr>
                <w:lang w:val="tr-TR"/>
              </w:rPr>
              <w:t>İşveren’in talep etmesi durumunda bahsi geçen testlere ilave olarak Yüklenici İşveren’in istediği testleri yapacaktır. Bu testlerde de onay ve kabul işlemleri, şartnamade anlatılan test süreçleri gibi olacaktır.</w:t>
            </w:r>
          </w:p>
          <w:p w14:paraId="0E89C5AE" w14:textId="77777777" w:rsidR="00F03673" w:rsidRPr="0015458F" w:rsidRDefault="00F03673" w:rsidP="00F03673">
            <w:pPr>
              <w:ind w:left="57" w:right="57"/>
              <w:rPr>
                <w:szCs w:val="18"/>
                <w:lang w:eastAsia="es-ES"/>
              </w:rPr>
            </w:pPr>
            <w:r w:rsidRPr="0015458F">
              <w:rPr>
                <w:szCs w:val="18"/>
                <w:lang w:eastAsia="es-ES"/>
              </w:rPr>
              <w:t xml:space="preserve">Yüklenici, aşağıdakileri içerecek, ancak bunlarla sınırlı olmayacak şekilde test için gerekli olan tüm ekipman ve hizmetleri temin edecektir: </w:t>
            </w:r>
          </w:p>
          <w:p w14:paraId="56716B18" w14:textId="77777777" w:rsidR="00F03673" w:rsidRPr="0015458F" w:rsidRDefault="00F03673" w:rsidP="00F03673">
            <w:pPr>
              <w:pStyle w:val="ListeParagraf1"/>
              <w:numPr>
                <w:ilvl w:val="0"/>
                <w:numId w:val="97"/>
              </w:numPr>
              <w:spacing w:before="120" w:after="120"/>
              <w:ind w:left="567" w:hanging="283"/>
              <w:contextualSpacing w:val="0"/>
              <w:rPr>
                <w:lang w:val="tr-TR"/>
              </w:rPr>
            </w:pPr>
            <w:r w:rsidRPr="0015458F">
              <w:rPr>
                <w:lang w:val="tr-TR"/>
              </w:rPr>
              <w:t xml:space="preserve">Laboratuvar test araçları </w:t>
            </w:r>
          </w:p>
          <w:p w14:paraId="58264B1D" w14:textId="77777777" w:rsidR="00F03673" w:rsidRPr="0015458F" w:rsidRDefault="00F03673" w:rsidP="00F03673">
            <w:pPr>
              <w:pStyle w:val="ListeParagraf1"/>
              <w:numPr>
                <w:ilvl w:val="0"/>
                <w:numId w:val="97"/>
              </w:numPr>
              <w:spacing w:before="120" w:after="120"/>
              <w:ind w:left="567" w:hanging="283"/>
              <w:contextualSpacing w:val="0"/>
              <w:rPr>
                <w:lang w:val="tr-TR"/>
              </w:rPr>
            </w:pPr>
            <w:r w:rsidRPr="0015458F">
              <w:rPr>
                <w:lang w:val="tr-TR"/>
              </w:rPr>
              <w:t xml:space="preserve">Sistem fonksiyonlarının ve performansın tam olarak test edilebilmesi için özel test </w:t>
            </w:r>
            <w:proofErr w:type="gramStart"/>
            <w:r w:rsidRPr="0015458F">
              <w:rPr>
                <w:lang w:val="tr-TR"/>
              </w:rPr>
              <w:t>ekipmanı</w:t>
            </w:r>
            <w:proofErr w:type="gramEnd"/>
            <w:r w:rsidRPr="0015458F">
              <w:rPr>
                <w:lang w:val="tr-TR"/>
              </w:rPr>
              <w:t xml:space="preserve">, </w:t>
            </w:r>
            <w:r w:rsidRPr="0015458F">
              <w:rPr>
                <w:lang w:val="tr-TR"/>
              </w:rPr>
              <w:lastRenderedPageBreak/>
              <w:t xml:space="preserve">emulatörler, simülatörler ve test yazılımı </w:t>
            </w:r>
          </w:p>
          <w:p w14:paraId="501C77BE" w14:textId="77777777" w:rsidR="00F03673" w:rsidRPr="0015458F" w:rsidRDefault="00F03673" w:rsidP="00F03673">
            <w:pPr>
              <w:pStyle w:val="ListeParagraf1"/>
              <w:numPr>
                <w:ilvl w:val="0"/>
                <w:numId w:val="97"/>
              </w:numPr>
              <w:spacing w:before="120" w:after="120"/>
              <w:ind w:left="567" w:hanging="283"/>
              <w:contextualSpacing w:val="0"/>
              <w:rPr>
                <w:lang w:val="tr-TR"/>
              </w:rPr>
            </w:pPr>
            <w:r w:rsidRPr="0015458F">
              <w:rPr>
                <w:lang w:val="tr-TR"/>
              </w:rPr>
              <w:t>Test edilen alt-sistemin bir parçası olmasa da Yüklenicinin tedariki olarak belirtilen diğer sistem kalemleri</w:t>
            </w:r>
          </w:p>
          <w:p w14:paraId="6F2A968D" w14:textId="77777777" w:rsidR="00F03673" w:rsidRPr="0015458F" w:rsidRDefault="00F03673" w:rsidP="00F03673">
            <w:pPr>
              <w:pStyle w:val="ListeParagraf1"/>
              <w:numPr>
                <w:ilvl w:val="0"/>
                <w:numId w:val="97"/>
              </w:numPr>
              <w:spacing w:before="120" w:after="120"/>
              <w:ind w:left="567" w:hanging="283"/>
              <w:contextualSpacing w:val="0"/>
              <w:rPr>
                <w:lang w:val="tr-TR"/>
              </w:rPr>
            </w:pPr>
            <w:r w:rsidRPr="0015458F">
              <w:rPr>
                <w:lang w:val="tr-TR"/>
              </w:rPr>
              <w:t>Tüketim malzemeleri.</w:t>
            </w:r>
          </w:p>
          <w:p w14:paraId="4FDE99F4" w14:textId="77777777" w:rsidR="00F03673" w:rsidRPr="0015458F" w:rsidRDefault="00F03673" w:rsidP="00F03673">
            <w:pPr>
              <w:pStyle w:val="ListeParagraf1"/>
              <w:numPr>
                <w:ilvl w:val="0"/>
                <w:numId w:val="0"/>
              </w:numPr>
              <w:spacing w:before="120" w:after="120"/>
              <w:ind w:left="567"/>
              <w:contextualSpacing w:val="0"/>
              <w:rPr>
                <w:lang w:val="tr-TR"/>
              </w:rPr>
            </w:pPr>
          </w:p>
          <w:p w14:paraId="29C513B6" w14:textId="77777777" w:rsidR="00F03673" w:rsidRPr="0015458F" w:rsidRDefault="00F03673" w:rsidP="00F03673">
            <w:pPr>
              <w:ind w:left="57" w:right="57"/>
              <w:rPr>
                <w:szCs w:val="18"/>
                <w:lang w:eastAsia="es-ES"/>
              </w:rPr>
            </w:pPr>
            <w:r w:rsidRPr="0015458F">
              <w:rPr>
                <w:szCs w:val="18"/>
                <w:lang w:eastAsia="es-ES"/>
              </w:rPr>
              <w:t xml:space="preserve">Tüm test araçları, yüklenici tarafından rutin inceleme, test ve kalibrasyona tabi tutulacaktır. Tüm test araçları, İşveren onayına tabidir ve İşveren tarafından gerekli görülmesi halinde masrafları Yüklenici tarafından karşılanacak şekilde onaylanmış standart laboratuvarlarda kalibre edilecektir. </w:t>
            </w:r>
          </w:p>
          <w:p w14:paraId="08920071" w14:textId="77777777" w:rsidR="00F03673" w:rsidRPr="0015458F" w:rsidRDefault="00F03673" w:rsidP="00F03673">
            <w:pPr>
              <w:ind w:left="57" w:right="57"/>
              <w:rPr>
                <w:szCs w:val="18"/>
                <w:lang w:eastAsia="es-ES"/>
              </w:rPr>
            </w:pPr>
            <w:r w:rsidRPr="0015458F">
              <w:rPr>
                <w:szCs w:val="18"/>
                <w:lang w:eastAsia="es-ES"/>
              </w:rPr>
              <w:t>Tüm test yazılımı, Şartnamede belirtilen resmi kalite güvence gerekliliklerine tabidir.</w:t>
            </w:r>
          </w:p>
          <w:p w14:paraId="6427A1ED" w14:textId="77777777" w:rsidR="00F03673" w:rsidRPr="0015458F" w:rsidRDefault="00F03673" w:rsidP="00F03673">
            <w:pPr>
              <w:pStyle w:val="ListeParagraf1"/>
              <w:numPr>
                <w:ilvl w:val="0"/>
                <w:numId w:val="0"/>
              </w:numPr>
              <w:spacing w:before="120" w:after="120"/>
              <w:ind w:left="600" w:hanging="600"/>
              <w:contextualSpacing w:val="0"/>
              <w:rPr>
                <w:lang w:val="tr-TR"/>
              </w:rPr>
            </w:pPr>
          </w:p>
          <w:p w14:paraId="5F7BE7BF" w14:textId="77777777" w:rsidR="00F03673" w:rsidRPr="0015458F" w:rsidRDefault="00F03673" w:rsidP="00415028">
            <w:pPr>
              <w:pStyle w:val="MERCADOSTitle3"/>
              <w:numPr>
                <w:ilvl w:val="2"/>
                <w:numId w:val="144"/>
              </w:numPr>
            </w:pPr>
            <w:r w:rsidRPr="0015458F">
              <w:t>Testlerin Bildirimi &amp; Şahitlik</w:t>
            </w:r>
          </w:p>
          <w:p w14:paraId="2F7684BF" w14:textId="77777777" w:rsidR="00F03673" w:rsidRPr="0015458F" w:rsidRDefault="00F03673" w:rsidP="00F03673">
            <w:pPr>
              <w:ind w:left="57" w:right="57"/>
              <w:rPr>
                <w:szCs w:val="18"/>
                <w:lang w:eastAsia="es-ES"/>
              </w:rPr>
            </w:pPr>
            <w:r w:rsidRPr="0015458F">
              <w:rPr>
                <w:szCs w:val="18"/>
                <w:lang w:eastAsia="es-ES"/>
              </w:rPr>
              <w:t xml:space="preserve">Yüklenici, Proje Zaman Çizelgesi dokümanının bir parçası olacak şekilde planlanan test tarihlerini gösteren ana plan temin edecektir ve herhangi bir değişikliğin olması halinde testlerden en az 28 (yirmi sekiz) gün önce bu planı güncelleyecektir. </w:t>
            </w:r>
          </w:p>
          <w:p w14:paraId="70CF5E9D" w14:textId="77777777" w:rsidR="00F03673" w:rsidRPr="0015458F" w:rsidRDefault="00F03673" w:rsidP="00F03673">
            <w:pPr>
              <w:ind w:left="57" w:right="57"/>
              <w:rPr>
                <w:szCs w:val="18"/>
                <w:lang w:eastAsia="es-ES"/>
              </w:rPr>
            </w:pPr>
            <w:r w:rsidRPr="0015458F">
              <w:rPr>
                <w:szCs w:val="18"/>
                <w:lang w:eastAsia="es-ES"/>
              </w:rPr>
              <w:t>İşveren, Yüklenicinin tesislerinde veya diğer yerlerde gerçekleştirilen testlere şahitlik etme hakkına sahiptir. Şahitlik edilmiş olsun olmasın her teste ait kayıtlar, Yüklenici tarafından alınacak ve kopyaları testler tamamlandıktan sonraki iki hafta içinde İşverene gönderilecektir.</w:t>
            </w:r>
          </w:p>
          <w:p w14:paraId="5E6D94F6" w14:textId="77777777" w:rsidR="00F03673" w:rsidRPr="0015458F" w:rsidRDefault="00F03673" w:rsidP="00F03673">
            <w:pPr>
              <w:ind w:left="57" w:right="57"/>
              <w:rPr>
                <w:szCs w:val="18"/>
                <w:lang w:eastAsia="es-ES"/>
              </w:rPr>
            </w:pPr>
          </w:p>
          <w:p w14:paraId="2CF878CF" w14:textId="77777777" w:rsidR="00F03673" w:rsidRPr="0015458F" w:rsidRDefault="00F03673" w:rsidP="00415028">
            <w:pPr>
              <w:pStyle w:val="ListeParagraf"/>
              <w:widowControl/>
              <w:numPr>
                <w:ilvl w:val="0"/>
                <w:numId w:val="143"/>
              </w:numPr>
              <w:spacing w:before="120" w:after="120"/>
              <w:jc w:val="both"/>
              <w:rPr>
                <w:vanish/>
                <w:lang w:val="tr-TR"/>
              </w:rPr>
            </w:pPr>
          </w:p>
          <w:p w14:paraId="533F7610" w14:textId="77777777" w:rsidR="00F03673" w:rsidRPr="0015458F" w:rsidRDefault="00F03673" w:rsidP="00415028">
            <w:pPr>
              <w:pStyle w:val="ListeParagraf"/>
              <w:widowControl/>
              <w:numPr>
                <w:ilvl w:val="0"/>
                <w:numId w:val="143"/>
              </w:numPr>
              <w:spacing w:before="120" w:after="120"/>
              <w:jc w:val="both"/>
              <w:rPr>
                <w:vanish/>
                <w:lang w:val="tr-TR"/>
              </w:rPr>
            </w:pPr>
          </w:p>
          <w:p w14:paraId="44A12DFC" w14:textId="77777777" w:rsidR="00F03673" w:rsidRPr="0015458F" w:rsidRDefault="00F03673" w:rsidP="00415028">
            <w:pPr>
              <w:pStyle w:val="ListeParagraf"/>
              <w:widowControl/>
              <w:numPr>
                <w:ilvl w:val="1"/>
                <w:numId w:val="143"/>
              </w:numPr>
              <w:spacing w:before="120" w:after="120"/>
              <w:jc w:val="both"/>
              <w:rPr>
                <w:vanish/>
                <w:lang w:val="tr-TR"/>
              </w:rPr>
            </w:pPr>
          </w:p>
          <w:p w14:paraId="766E0525" w14:textId="77777777" w:rsidR="00F03673" w:rsidRPr="0015458F" w:rsidRDefault="00F03673" w:rsidP="00415028">
            <w:pPr>
              <w:pStyle w:val="ListeParagraf"/>
              <w:widowControl/>
              <w:numPr>
                <w:ilvl w:val="2"/>
                <w:numId w:val="143"/>
              </w:numPr>
              <w:spacing w:before="120" w:after="120"/>
              <w:jc w:val="both"/>
              <w:rPr>
                <w:vanish/>
                <w:lang w:val="tr-TR"/>
              </w:rPr>
            </w:pPr>
          </w:p>
          <w:p w14:paraId="75C84C28" w14:textId="77777777" w:rsidR="00F03673" w:rsidRPr="0015458F" w:rsidRDefault="00F03673" w:rsidP="00415028">
            <w:pPr>
              <w:pStyle w:val="MERCADOSTitle3"/>
              <w:numPr>
                <w:ilvl w:val="2"/>
                <w:numId w:val="143"/>
              </w:numPr>
            </w:pPr>
            <w:r w:rsidRPr="0015458F">
              <w:t>Test Prosedürleri ve Sonuç Belgesi</w:t>
            </w:r>
          </w:p>
          <w:p w14:paraId="201E9424" w14:textId="77777777" w:rsidR="00F03673" w:rsidRPr="0015458F" w:rsidRDefault="00F03673" w:rsidP="00F03673">
            <w:pPr>
              <w:ind w:left="57" w:right="57"/>
            </w:pPr>
            <w:r w:rsidRPr="0015458F">
              <w:rPr>
                <w:szCs w:val="18"/>
                <w:lang w:eastAsia="es-ES"/>
              </w:rPr>
              <w:t>Yüklenici, tüm testler için test prosedürleri ve sonuç belgeleri hazırlayacaktır. Ayrıca, Fonksiyonel Tasarım Şartnamesine ait tüm gereklilikler testlere dahil edilecektir.</w:t>
            </w:r>
            <w:r w:rsidRPr="0015458F">
              <w:t xml:space="preserve"> </w:t>
            </w:r>
          </w:p>
          <w:p w14:paraId="5025FB6C" w14:textId="77777777" w:rsidR="00F03673" w:rsidRPr="0015458F" w:rsidRDefault="00F03673" w:rsidP="00F03673">
            <w:pPr>
              <w:ind w:left="57" w:right="57"/>
              <w:rPr>
                <w:szCs w:val="18"/>
                <w:lang w:eastAsia="es-ES"/>
              </w:rPr>
            </w:pPr>
            <w:r w:rsidRPr="0015458F">
              <w:rPr>
                <w:szCs w:val="18"/>
                <w:lang w:eastAsia="es-ES"/>
              </w:rPr>
              <w:t>Fabrika ve saha kabul testleri ve geçici kabul testleri için ayrı test prosedürleri ve sonuç belgeleri hazırlanacaktır. Tüm test prosedürleri ve sonuç belgeleri, İşverenin gözden geçirmesine ve onayına tabidir. Test sonuçları belgesi, tedarik edilen ekipman için kalıcı kalite güvence kaydının bir parçası olarak saklanacaktır. .</w:t>
            </w:r>
          </w:p>
          <w:p w14:paraId="5C2B4FF9" w14:textId="77777777" w:rsidR="00F03673" w:rsidRPr="0015458F" w:rsidRDefault="00F03673" w:rsidP="00F03673">
            <w:pPr>
              <w:ind w:left="57" w:right="57"/>
              <w:rPr>
                <w:szCs w:val="18"/>
                <w:lang w:eastAsia="es-ES"/>
              </w:rPr>
            </w:pPr>
          </w:p>
          <w:p w14:paraId="04A7F953" w14:textId="77777777" w:rsidR="00F03673" w:rsidRPr="0015458F" w:rsidRDefault="00F03673" w:rsidP="00415028">
            <w:pPr>
              <w:pStyle w:val="MERCADOSTitle3"/>
              <w:numPr>
                <w:ilvl w:val="2"/>
                <w:numId w:val="143"/>
              </w:numPr>
            </w:pPr>
            <w:r w:rsidRPr="0015458F">
              <w:t>Yüklenicinin Ön Testleri</w:t>
            </w:r>
          </w:p>
          <w:p w14:paraId="3B148DEA" w14:textId="77777777" w:rsidR="00F03673" w:rsidRPr="0015458F" w:rsidRDefault="00F03673" w:rsidP="00F03673">
            <w:pPr>
              <w:ind w:left="57" w:right="57"/>
              <w:rPr>
                <w:szCs w:val="18"/>
                <w:lang w:eastAsia="es-ES"/>
              </w:rPr>
            </w:pPr>
            <w:r w:rsidRPr="0015458F">
              <w:rPr>
                <w:szCs w:val="18"/>
                <w:lang w:eastAsia="es-ES"/>
              </w:rPr>
              <w:t xml:space="preserve">Resmi testler başlamadan önce Yüklenici tarafından İşverene sunulan test prosedürleri ve sonuç belgelerine uygun olarak tüm testler önceden eksiksiz bir şekilde gerçekleştirilecektir. </w:t>
            </w:r>
          </w:p>
          <w:p w14:paraId="1E951CA8" w14:textId="77777777" w:rsidR="00F03673" w:rsidRPr="0015458F" w:rsidRDefault="00F03673" w:rsidP="00F03673">
            <w:pPr>
              <w:ind w:left="57" w:right="57"/>
              <w:rPr>
                <w:szCs w:val="18"/>
                <w:lang w:eastAsia="es-ES"/>
              </w:rPr>
            </w:pPr>
            <w:r w:rsidRPr="0015458F">
              <w:rPr>
                <w:szCs w:val="18"/>
                <w:lang w:eastAsia="es-ES"/>
              </w:rPr>
              <w:t xml:space="preserve">Ön testler sonucunda test dokümanlarında yapılması gerekli görülen değişiklikler, resmi testler başlamadan önce yapılacaktır. </w:t>
            </w:r>
          </w:p>
          <w:p w14:paraId="597919EB" w14:textId="77777777" w:rsidR="00F03673" w:rsidRPr="0015458F" w:rsidRDefault="00F03673" w:rsidP="00F03673">
            <w:pPr>
              <w:ind w:left="57" w:right="57"/>
              <w:rPr>
                <w:szCs w:val="18"/>
                <w:lang w:eastAsia="es-ES"/>
              </w:rPr>
            </w:pPr>
            <w:r w:rsidRPr="0015458F">
              <w:rPr>
                <w:szCs w:val="18"/>
                <w:lang w:eastAsia="es-ES"/>
              </w:rPr>
              <w:t>Ön test sonuçları, ekipmanın testlerin gerçekleştirilmesi açısından hazır olduğunu göstermek amacıyla İşverene talep üzerine temin edilecektir.</w:t>
            </w:r>
          </w:p>
          <w:p w14:paraId="15E431C1" w14:textId="77777777" w:rsidR="00F03673" w:rsidRPr="0015458F" w:rsidRDefault="00F03673" w:rsidP="00F03673">
            <w:pPr>
              <w:ind w:left="57" w:right="57"/>
              <w:rPr>
                <w:szCs w:val="18"/>
                <w:lang w:eastAsia="es-ES"/>
              </w:rPr>
            </w:pPr>
          </w:p>
          <w:p w14:paraId="6E55635F" w14:textId="77777777" w:rsidR="00F03673" w:rsidRPr="0015458F" w:rsidRDefault="00F03673" w:rsidP="00415028">
            <w:pPr>
              <w:pStyle w:val="MERCADOSTitle3"/>
              <w:numPr>
                <w:ilvl w:val="2"/>
                <w:numId w:val="143"/>
              </w:numPr>
            </w:pPr>
            <w:r w:rsidRPr="0015458F">
              <w:t>Testlerin Gerçekleştirilmesi</w:t>
            </w:r>
          </w:p>
          <w:p w14:paraId="5CD21E6F" w14:textId="77777777" w:rsidR="00F03673" w:rsidRPr="0015458F" w:rsidRDefault="00F03673" w:rsidP="00F03673">
            <w:pPr>
              <w:ind w:left="57" w:right="57"/>
              <w:rPr>
                <w:szCs w:val="18"/>
                <w:lang w:eastAsia="es-ES"/>
              </w:rPr>
            </w:pPr>
            <w:r w:rsidRPr="0015458F">
              <w:rPr>
                <w:szCs w:val="18"/>
                <w:lang w:eastAsia="es-ES"/>
              </w:rPr>
              <w:t xml:space="preserve">Yüklenici, testleri onaylanmış test prosedürlerine göre gerçekleştirecektir ve sonuçları sonuçlar belgesinde belirtecektir. </w:t>
            </w:r>
          </w:p>
          <w:p w14:paraId="03E669F6" w14:textId="77777777" w:rsidR="00F03673" w:rsidRPr="0015458F" w:rsidRDefault="00F03673" w:rsidP="00F03673">
            <w:pPr>
              <w:ind w:left="57" w:right="57"/>
              <w:rPr>
                <w:szCs w:val="18"/>
                <w:lang w:eastAsia="es-ES"/>
              </w:rPr>
            </w:pPr>
            <w:r w:rsidRPr="0015458F">
              <w:rPr>
                <w:szCs w:val="18"/>
                <w:lang w:eastAsia="es-ES"/>
              </w:rPr>
              <w:t>Her bir test için İşveren, testlerin geçip geçmediğini belirleyecektir. Testler, aşağıdakilerin olması halinde başarısız olarak kabul edilecektir:</w:t>
            </w:r>
          </w:p>
          <w:p w14:paraId="397BA97B" w14:textId="77777777" w:rsidR="00F03673" w:rsidRPr="0015458F" w:rsidRDefault="00F03673" w:rsidP="00F03673">
            <w:pPr>
              <w:pStyle w:val="ListeParagraf1"/>
              <w:numPr>
                <w:ilvl w:val="0"/>
                <w:numId w:val="98"/>
              </w:numPr>
              <w:spacing w:before="120" w:after="120"/>
              <w:ind w:left="567" w:hanging="283"/>
              <w:contextualSpacing w:val="0"/>
              <w:rPr>
                <w:lang w:val="tr-TR"/>
              </w:rPr>
            </w:pPr>
            <w:r w:rsidRPr="0015458F">
              <w:rPr>
                <w:lang w:val="tr-TR"/>
              </w:rPr>
              <w:t xml:space="preserve">Test sonucunun test </w:t>
            </w:r>
            <w:proofErr w:type="gramStart"/>
            <w:r w:rsidRPr="0015458F">
              <w:rPr>
                <w:lang w:val="tr-TR"/>
              </w:rPr>
              <w:t>prosedüründe</w:t>
            </w:r>
            <w:proofErr w:type="gramEnd"/>
            <w:r w:rsidRPr="0015458F">
              <w:rPr>
                <w:lang w:val="tr-TR"/>
              </w:rPr>
              <w:t xml:space="preserve"> belirtilen beklenen sonuca uygun olmaması, </w:t>
            </w:r>
          </w:p>
          <w:p w14:paraId="5821A67A" w14:textId="77777777" w:rsidR="00F03673" w:rsidRPr="0015458F" w:rsidRDefault="00F03673" w:rsidP="00F03673">
            <w:pPr>
              <w:pStyle w:val="ListeParagraf1"/>
              <w:numPr>
                <w:ilvl w:val="0"/>
                <w:numId w:val="98"/>
              </w:numPr>
              <w:spacing w:before="120" w:after="120"/>
              <w:ind w:left="567" w:hanging="283"/>
              <w:contextualSpacing w:val="0"/>
              <w:rPr>
                <w:lang w:val="tr-TR"/>
              </w:rPr>
            </w:pPr>
            <w:r w:rsidRPr="0015458F">
              <w:rPr>
                <w:lang w:val="tr-TR"/>
              </w:rPr>
              <w:t xml:space="preserve">Veya test sonucunun test </w:t>
            </w:r>
            <w:proofErr w:type="gramStart"/>
            <w:r w:rsidRPr="0015458F">
              <w:rPr>
                <w:lang w:val="tr-TR"/>
              </w:rPr>
              <w:t>prosedüründe</w:t>
            </w:r>
            <w:proofErr w:type="gramEnd"/>
            <w:r w:rsidRPr="0015458F">
              <w:rPr>
                <w:lang w:val="tr-TR"/>
              </w:rPr>
              <w:t xml:space="preserve"> belirtilen beklenen sonuca uygun olması, ancak İşveren tarafından hata olarak görülen beklenmeyen veya açıklanamayan olayların meydana gelmesi </w:t>
            </w:r>
          </w:p>
          <w:p w14:paraId="1DFC8B83" w14:textId="77777777" w:rsidR="00F03673" w:rsidRPr="0015458F" w:rsidRDefault="00F03673" w:rsidP="00F03673">
            <w:pPr>
              <w:ind w:left="57" w:right="57"/>
              <w:rPr>
                <w:szCs w:val="18"/>
                <w:lang w:eastAsia="es-ES"/>
              </w:rPr>
            </w:pPr>
            <w:r w:rsidRPr="0015458F">
              <w:rPr>
                <w:szCs w:val="18"/>
                <w:lang w:eastAsia="es-ES"/>
              </w:rPr>
              <w:t>Testlerin doğruluğunu sağlayabilmek amacıyla yüklenici tarafından sağlanan çalışma elkitapları ve diğer dokümanlar, testler esnasında eksiksiz kullanılacaktır.</w:t>
            </w:r>
          </w:p>
          <w:p w14:paraId="7C80D75C" w14:textId="77777777" w:rsidR="00F03673" w:rsidRPr="0015458F" w:rsidRDefault="00F03673" w:rsidP="00F03673">
            <w:pPr>
              <w:pStyle w:val="ListeParagraf1"/>
              <w:numPr>
                <w:ilvl w:val="0"/>
                <w:numId w:val="0"/>
              </w:numPr>
              <w:spacing w:before="120" w:after="120"/>
              <w:ind w:left="600" w:hanging="600"/>
              <w:contextualSpacing w:val="0"/>
              <w:rPr>
                <w:lang w:val="tr-TR"/>
              </w:rPr>
            </w:pPr>
          </w:p>
          <w:p w14:paraId="75D2DC28" w14:textId="77777777" w:rsidR="00F03673" w:rsidRPr="0015458F" w:rsidRDefault="00F03673" w:rsidP="00415028">
            <w:pPr>
              <w:pStyle w:val="MERCADOSTitle3"/>
              <w:numPr>
                <w:ilvl w:val="2"/>
                <w:numId w:val="143"/>
              </w:numPr>
            </w:pPr>
            <w:r w:rsidRPr="0015458F">
              <w:t>Arızalar</w:t>
            </w:r>
          </w:p>
          <w:p w14:paraId="3554CE69" w14:textId="77777777" w:rsidR="00F03673" w:rsidRPr="0015458F" w:rsidRDefault="00F03673" w:rsidP="00F03673">
            <w:pPr>
              <w:ind w:left="57" w:right="57"/>
              <w:rPr>
                <w:szCs w:val="18"/>
                <w:lang w:eastAsia="es-ES"/>
              </w:rPr>
            </w:pPr>
            <w:r w:rsidRPr="0015458F">
              <w:rPr>
                <w:szCs w:val="18"/>
                <w:lang w:eastAsia="es-ES"/>
              </w:rPr>
              <w:t xml:space="preserve">Yüklenici, test esnasında tespit edilen tüm hataları giderecektir ve testlerin tekrar edilmesini sağlayacaktır. </w:t>
            </w:r>
          </w:p>
          <w:p w14:paraId="117F70EF" w14:textId="77777777" w:rsidR="00F03673" w:rsidRPr="0015458F" w:rsidRDefault="00F03673" w:rsidP="00F03673">
            <w:pPr>
              <w:ind w:left="57" w:right="57"/>
              <w:rPr>
                <w:szCs w:val="18"/>
                <w:lang w:eastAsia="es-ES"/>
              </w:rPr>
            </w:pPr>
            <w:r w:rsidRPr="0015458F">
              <w:rPr>
                <w:szCs w:val="18"/>
                <w:lang w:eastAsia="es-ES"/>
              </w:rPr>
              <w:lastRenderedPageBreak/>
              <w:t xml:space="preserve">İşveren, sonuçlara göre ekipmanın önemli ölçüde Sözleşme gereklilikleriyle uyumlu olmadığını göstermesi halinde herhangi bir testin tekrarlanmasını veya bırakılmasını isteme hakkına sahiptir. </w:t>
            </w:r>
          </w:p>
          <w:p w14:paraId="611C2BAE" w14:textId="77777777" w:rsidR="00F03673" w:rsidRPr="0015458F" w:rsidRDefault="00F03673" w:rsidP="00F03673">
            <w:pPr>
              <w:ind w:left="57" w:right="57"/>
              <w:rPr>
                <w:szCs w:val="18"/>
                <w:lang w:eastAsia="es-ES"/>
              </w:rPr>
            </w:pPr>
            <w:r w:rsidRPr="0015458F">
              <w:rPr>
                <w:szCs w:val="18"/>
                <w:lang w:eastAsia="es-ES"/>
              </w:rPr>
              <w:t>İşveren, Yüklenici tarafından tespit edilen, ancak 24 saat içinde İşverene raporlanmayan herhangi bir hatanın ortaya çıkması halinde herhangi bir testi askıya alma hakkına sahiptir. Bu durumda İşverene raporlama yapılan tarihe kadar ilgili test gerçekleştirilmeyecektir.</w:t>
            </w:r>
          </w:p>
          <w:p w14:paraId="10C4AE85" w14:textId="77777777" w:rsidR="00F03673" w:rsidRPr="0015458F" w:rsidRDefault="00F03673" w:rsidP="00415028">
            <w:pPr>
              <w:pStyle w:val="MERCADOSTitle3"/>
              <w:numPr>
                <w:ilvl w:val="2"/>
                <w:numId w:val="143"/>
              </w:numPr>
            </w:pPr>
            <w:r w:rsidRPr="0015458F">
              <w:t>Tekrar Testleri</w:t>
            </w:r>
          </w:p>
          <w:p w14:paraId="6467E4E7" w14:textId="77777777" w:rsidR="00F03673" w:rsidRPr="0015458F" w:rsidRDefault="00F03673" w:rsidP="00F03673">
            <w:pPr>
              <w:ind w:left="57" w:right="57"/>
              <w:rPr>
                <w:szCs w:val="18"/>
                <w:lang w:eastAsia="es-ES"/>
              </w:rPr>
            </w:pPr>
            <w:r w:rsidRPr="0015458F">
              <w:rPr>
                <w:szCs w:val="18"/>
                <w:lang w:eastAsia="es-ES"/>
              </w:rPr>
              <w:t>Yüklenici, testler esnasında tespit edilen her hatayı düzeltecek ve ilgili testi yeniden uygulayacaktır. Tekrar testi öncesinde düzeltmeler yapılırken tekrar testlere şahitlik yapan veya Yüklenicinin tesislerinde veya test sahasında bekleyen İşveren ve temsilcileri tarafından harcanan süre, ilgili personelin standart saatlik oranı üzerinden yükleniciye faturalandırılacaktır. Konaklama, yiyecek ve seyahat masraflarını içerecek şekilde tekrar testler nedeniyle İşverenin maruz kaldığı tüm masraflar, Yükleniciye masraf olarak faturalandırılacaktır. İşverenin tekrar testlere şahitlik yapmak üzere Yüklenicinin tesislerine veya test sahasına dönmesinin gerekli olduğu hallerde sahaya seyahat eden ve tekrar testlere şahitlik yapan personelin harcamaları ve tüm masrafları Yükleniciye faturalandırılacaktır.</w:t>
            </w:r>
          </w:p>
          <w:p w14:paraId="00C561CA" w14:textId="77777777" w:rsidR="00F03673" w:rsidRPr="0015458F" w:rsidRDefault="00F03673" w:rsidP="00F03673">
            <w:pPr>
              <w:ind w:left="57" w:right="57"/>
              <w:rPr>
                <w:szCs w:val="18"/>
                <w:lang w:eastAsia="es-ES"/>
              </w:rPr>
            </w:pPr>
          </w:p>
          <w:p w14:paraId="2F453D21" w14:textId="77777777" w:rsidR="00F03673" w:rsidRPr="0015458F" w:rsidRDefault="00F03673" w:rsidP="00415028">
            <w:pPr>
              <w:pStyle w:val="MERCADOSTitle3"/>
              <w:numPr>
                <w:ilvl w:val="2"/>
                <w:numId w:val="143"/>
              </w:numPr>
            </w:pPr>
            <w:r w:rsidRPr="0015458F">
              <w:t>Saha Kabul Testi</w:t>
            </w:r>
          </w:p>
          <w:p w14:paraId="0E46DE0E" w14:textId="77777777" w:rsidR="00F03673" w:rsidRPr="0015458F" w:rsidRDefault="00F03673" w:rsidP="00F03673">
            <w:pPr>
              <w:ind w:left="57" w:right="57"/>
              <w:rPr>
                <w:szCs w:val="18"/>
                <w:lang w:eastAsia="es-ES"/>
              </w:rPr>
            </w:pPr>
            <w:r w:rsidRPr="0015458F">
              <w:rPr>
                <w:szCs w:val="18"/>
                <w:lang w:eastAsia="es-ES"/>
              </w:rPr>
              <w:t>Saha Kabul Testleri, kurulum yapılan binaların SCADA Sistemi üzerindeki konfigürasyonu sonrasında Yüklenici tarafından gerçekleştirilecektir. Saha kabul testi, kontrol merkezleri ve sahalara yerleştirilen tüm ekipmanlarla birlikte FAT’ın tekrarı niteliğinde olacaktır. Saha kabul testi, sahalardan toplanan gerçek zamanlı ve sistem veri girişlerinin tamamlanmasıyla gerçekleştirilecek ve de saha kabul testinde simülasyon verilerinin kullanımına izin verilmeyecektir. Saha kabul testi, FAT’ın alt kümesi niteliğindedir.</w:t>
            </w:r>
          </w:p>
          <w:p w14:paraId="4FC16D81" w14:textId="77777777" w:rsidR="00F03673" w:rsidRPr="0015458F" w:rsidRDefault="00F03673" w:rsidP="00F03673">
            <w:pPr>
              <w:ind w:left="57" w:right="57"/>
              <w:rPr>
                <w:szCs w:val="18"/>
                <w:lang w:eastAsia="es-ES"/>
              </w:rPr>
            </w:pPr>
          </w:p>
          <w:p w14:paraId="4A92C8B7" w14:textId="77777777" w:rsidR="00F03673" w:rsidRPr="0015458F" w:rsidRDefault="00F03673" w:rsidP="00415028">
            <w:pPr>
              <w:pStyle w:val="MERCADOSTitle3"/>
              <w:numPr>
                <w:ilvl w:val="2"/>
                <w:numId w:val="143"/>
              </w:numPr>
            </w:pPr>
            <w:r w:rsidRPr="0015458F">
              <w:t>Geçici Kabul Testi</w:t>
            </w:r>
          </w:p>
          <w:p w14:paraId="7C2AE45A" w14:textId="77777777" w:rsidR="00F03673" w:rsidRPr="0015458F" w:rsidRDefault="00F03673" w:rsidP="00F03673">
            <w:pPr>
              <w:ind w:left="57" w:right="57"/>
              <w:rPr>
                <w:szCs w:val="18"/>
                <w:lang w:eastAsia="es-ES"/>
              </w:rPr>
            </w:pPr>
            <w:r w:rsidRPr="0015458F">
              <w:rPr>
                <w:szCs w:val="18"/>
                <w:lang w:eastAsia="es-ES"/>
              </w:rPr>
              <w:t xml:space="preserve">Geçici kabul testi, tüm saha kabul testlerinin tamamlanmasının ardından uygulanacaktır. Geçici kabul testi, RTU’lar ile entegre edilen SCADA’ya uygulanacaktır. SCADA sistemi, 720 saatlik test süresi boyunca sistemin bütünüyle kullanımını sağlayacaktır. İşveren, Dağıtım Şebekesini kontrol etmek ve izlemek amacıyla SCADA Sistemini kullanacaktır. Geçici kabul testi, aşağıda belirtilenlerin yerine getirilmesi halinde tamamlanmış olacaktır:   </w:t>
            </w:r>
          </w:p>
          <w:p w14:paraId="148742AA" w14:textId="77777777" w:rsidR="00F03673" w:rsidRPr="0015458F" w:rsidRDefault="00F03673" w:rsidP="00F03673">
            <w:pPr>
              <w:pStyle w:val="ListeParagraf1"/>
              <w:numPr>
                <w:ilvl w:val="0"/>
                <w:numId w:val="99"/>
              </w:numPr>
              <w:tabs>
                <w:tab w:val="left" w:pos="-284"/>
              </w:tabs>
              <w:spacing w:before="120" w:after="120"/>
              <w:ind w:left="567" w:hanging="283"/>
              <w:contextualSpacing w:val="0"/>
              <w:rPr>
                <w:lang w:val="tr-TR"/>
              </w:rPr>
            </w:pPr>
            <w:r w:rsidRPr="0015458F">
              <w:rPr>
                <w:lang w:val="tr-TR"/>
              </w:rPr>
              <w:t>Kurulum yapılan binalar ile İŞVEREN kontrol merkezi arasında kesintisiz haberleşmenin sağlanması</w:t>
            </w:r>
          </w:p>
          <w:p w14:paraId="241531E0" w14:textId="77777777" w:rsidR="00F03673" w:rsidRPr="0015458F" w:rsidRDefault="00F03673" w:rsidP="00F03673">
            <w:pPr>
              <w:ind w:left="57" w:right="57"/>
              <w:rPr>
                <w:szCs w:val="18"/>
                <w:lang w:eastAsia="es-ES"/>
              </w:rPr>
            </w:pPr>
            <w:r w:rsidRPr="0015458F">
              <w:rPr>
                <w:lang w:eastAsia="es-ES"/>
              </w:rPr>
              <w:t>Geçici kabul testinin başarısız olması halinde geçici kabul testi gerekliliklerini karşılayabilmek amacıyla tekrarlanacaktır.</w:t>
            </w:r>
          </w:p>
          <w:p w14:paraId="5C27281A" w14:textId="77777777" w:rsidR="00F03673" w:rsidRPr="0015458F" w:rsidRDefault="00F03673" w:rsidP="00415028">
            <w:pPr>
              <w:pStyle w:val="MERCADOSTitle2"/>
              <w:numPr>
                <w:ilvl w:val="1"/>
                <w:numId w:val="143"/>
              </w:numPr>
            </w:pPr>
            <w:r w:rsidRPr="0015458F">
              <w:t>Tip Testleri</w:t>
            </w:r>
          </w:p>
          <w:p w14:paraId="653A6375" w14:textId="77777777" w:rsidR="00F03673" w:rsidRPr="0015458F" w:rsidRDefault="00F03673" w:rsidP="00F03673">
            <w:pPr>
              <w:ind w:left="57" w:right="57"/>
              <w:rPr>
                <w:szCs w:val="18"/>
                <w:lang w:eastAsia="es-ES"/>
              </w:rPr>
            </w:pPr>
            <w:r w:rsidRPr="0015458F">
              <w:rPr>
                <w:szCs w:val="18"/>
                <w:lang w:eastAsia="es-ES"/>
              </w:rPr>
              <w:t xml:space="preserve">Teklif edilen ekipmanla uygulanan tip testlere ait tüm detaylar, teklifle birlikte sunulacaktır. İşveren, masrafları İşveren tarafından karşılanacak şekilde ekipmanların Tip Testlerinin tekrar edilmesini talep etme hakkına sahiptir. Ekipmanın testi geçememesi durumunda testi yineleme masrafları Yüklenici tarafından karşılanacaktır. </w:t>
            </w:r>
          </w:p>
          <w:p w14:paraId="0C065C91" w14:textId="77777777" w:rsidR="00F03673" w:rsidRPr="0015458F" w:rsidRDefault="00F03673" w:rsidP="00F03673">
            <w:pPr>
              <w:ind w:left="57" w:right="57"/>
              <w:rPr>
                <w:szCs w:val="18"/>
                <w:lang w:eastAsia="es-ES"/>
              </w:rPr>
            </w:pPr>
            <w:r w:rsidRPr="0015458F">
              <w:rPr>
                <w:szCs w:val="18"/>
                <w:lang w:eastAsia="es-ES"/>
              </w:rPr>
              <w:t>Genel olarak, tip test sonuçları, işbu Sözleşme için önerilen ekipmanların işbu Sözleşmede uygulanması esnasında tabi olacağı ortamlarda tasarım özelliklerine uygun olarak işlev göstereceğini belirtecektir. Çevresel faktörler, iklimsel (sıcaklık, nem, rüzgar, yağmur, vs.9, elektromanyetik (ışınımlı ve iletimli), mekanik (taşıma titreşimi, taşıma darbeleri, deprem gerilimleri) ve kimyasal (tuz yüklü atmosfer) etkenleri içermektedir. Uygun olan hallerde tip testler, ekipmanın çevresindeki etkisi açısından kabul edilen standartları aşmamalıdır (ses, ana şebeke harmoniği, vs.)</w:t>
            </w:r>
          </w:p>
          <w:p w14:paraId="6B19F114" w14:textId="77777777" w:rsidR="00F03673" w:rsidRPr="0015458F" w:rsidRDefault="00F03673" w:rsidP="00F03673">
            <w:pPr>
              <w:ind w:left="57" w:right="57"/>
              <w:rPr>
                <w:szCs w:val="18"/>
                <w:lang w:eastAsia="es-ES"/>
              </w:rPr>
            </w:pPr>
          </w:p>
          <w:p w14:paraId="5D427444" w14:textId="77777777" w:rsidR="00F03673" w:rsidRPr="0015458F" w:rsidRDefault="00F03673" w:rsidP="00415028">
            <w:pPr>
              <w:pStyle w:val="MERCADOSTitle2"/>
              <w:numPr>
                <w:ilvl w:val="1"/>
                <w:numId w:val="143"/>
              </w:numPr>
            </w:pPr>
            <w:r w:rsidRPr="0015458F">
              <w:t>İLETİŞİM SİSTEMİNİN TESTLERİ</w:t>
            </w:r>
          </w:p>
          <w:p w14:paraId="59733309" w14:textId="77777777" w:rsidR="00F03673" w:rsidRPr="0015458F" w:rsidRDefault="00F03673" w:rsidP="00415028">
            <w:pPr>
              <w:pStyle w:val="MERCADOSTitle3"/>
              <w:numPr>
                <w:ilvl w:val="2"/>
                <w:numId w:val="143"/>
              </w:numPr>
            </w:pPr>
            <w:r w:rsidRPr="0015458F">
              <w:t>Fabrika Kabul Testi</w:t>
            </w:r>
          </w:p>
          <w:p w14:paraId="3379D469" w14:textId="77777777" w:rsidR="00F03673" w:rsidRPr="0015458F" w:rsidRDefault="00F03673" w:rsidP="00F03673">
            <w:pPr>
              <w:pStyle w:val="KeskinTrnak"/>
              <w:ind w:left="0"/>
              <w:rPr>
                <w:b w:val="0"/>
              </w:rPr>
            </w:pPr>
            <w:r w:rsidRPr="0015458F">
              <w:rPr>
                <w:b w:val="0"/>
              </w:rPr>
              <w:t>C1</w:t>
            </w:r>
            <w:r>
              <w:rPr>
                <w:b w:val="0"/>
              </w:rPr>
              <w:t>13</w:t>
            </w:r>
          </w:p>
          <w:p w14:paraId="63D68873" w14:textId="77777777" w:rsidR="00F03673" w:rsidRPr="0015458F" w:rsidRDefault="00F03673" w:rsidP="00F03673">
            <w:pPr>
              <w:ind w:left="57" w:right="57"/>
              <w:rPr>
                <w:szCs w:val="18"/>
                <w:lang w:eastAsia="es-ES"/>
              </w:rPr>
            </w:pPr>
            <w:r w:rsidRPr="0015458F">
              <w:rPr>
                <w:szCs w:val="18"/>
                <w:lang w:eastAsia="es-ES"/>
              </w:rPr>
              <w:lastRenderedPageBreak/>
              <w:t>Fabrika testleri tüm ekipmanlara uygulanacaktır</w:t>
            </w:r>
            <w:r w:rsidRPr="0015458F">
              <w:rPr>
                <w:color w:val="FF0000"/>
                <w:szCs w:val="18"/>
                <w:lang w:eastAsia="es-ES"/>
              </w:rPr>
              <w:t xml:space="preserve"> </w:t>
            </w:r>
            <w:r w:rsidRPr="0015458F">
              <w:rPr>
                <w:szCs w:val="18"/>
                <w:lang w:eastAsia="es-ES"/>
              </w:rPr>
              <w:t xml:space="preserve">ve test edilen ekipman açısından uygun olacak şekilde aşağıdakileri içerecek, ancak bunlarla sınırlı olmayacaktır: </w:t>
            </w:r>
          </w:p>
          <w:p w14:paraId="383D887B" w14:textId="77777777" w:rsidR="00F03673" w:rsidRPr="0015458F" w:rsidRDefault="00F03673" w:rsidP="00F03673">
            <w:pPr>
              <w:widowControl/>
              <w:numPr>
                <w:ilvl w:val="0"/>
                <w:numId w:val="87"/>
              </w:numPr>
              <w:tabs>
                <w:tab w:val="clear" w:pos="1068"/>
              </w:tabs>
              <w:spacing w:before="120" w:after="120"/>
              <w:ind w:left="567" w:hanging="283"/>
              <w:jc w:val="both"/>
              <w:rPr>
                <w:szCs w:val="18"/>
                <w:lang w:eastAsia="es-ES"/>
              </w:rPr>
            </w:pPr>
            <w:r w:rsidRPr="0015458F">
              <w:rPr>
                <w:szCs w:val="18"/>
                <w:lang w:eastAsia="es-ES"/>
              </w:rPr>
              <w:t xml:space="preserve">3G iletişim ekipmanı için belirtilen tüm fonksiyonelliklerin ve gerekliliklerin doğrulanması </w:t>
            </w:r>
          </w:p>
          <w:p w14:paraId="2BA9B552" w14:textId="77777777" w:rsidR="00F03673" w:rsidRPr="0015458F" w:rsidRDefault="00F03673" w:rsidP="00F03673">
            <w:pPr>
              <w:widowControl/>
              <w:numPr>
                <w:ilvl w:val="0"/>
                <w:numId w:val="87"/>
              </w:numPr>
              <w:tabs>
                <w:tab w:val="clear" w:pos="1068"/>
              </w:tabs>
              <w:spacing w:before="120" w:after="120"/>
              <w:ind w:left="567" w:hanging="283"/>
              <w:jc w:val="both"/>
              <w:rPr>
                <w:szCs w:val="18"/>
                <w:lang w:eastAsia="es-ES"/>
              </w:rPr>
            </w:pPr>
            <w:r w:rsidRPr="0015458F">
              <w:rPr>
                <w:szCs w:val="18"/>
                <w:lang w:eastAsia="es-ES"/>
              </w:rPr>
              <w:t xml:space="preserve">Donanımın tüm yapım, kablo, etiketleme, dokümantasyon ve bütünlük özelliklerinin incelenmesi ve doğrulanması </w:t>
            </w:r>
          </w:p>
          <w:p w14:paraId="289DCE14" w14:textId="77777777" w:rsidR="00F03673" w:rsidRPr="0015458F" w:rsidRDefault="00F03673" w:rsidP="00F03673">
            <w:pPr>
              <w:widowControl/>
              <w:numPr>
                <w:ilvl w:val="0"/>
                <w:numId w:val="87"/>
              </w:numPr>
              <w:tabs>
                <w:tab w:val="clear" w:pos="1068"/>
              </w:tabs>
              <w:spacing w:before="120" w:after="120"/>
              <w:ind w:left="567" w:hanging="283"/>
              <w:jc w:val="both"/>
              <w:rPr>
                <w:szCs w:val="18"/>
                <w:lang w:eastAsia="es-ES"/>
              </w:rPr>
            </w:pPr>
            <w:r w:rsidRPr="0015458F">
              <w:rPr>
                <w:szCs w:val="18"/>
                <w:lang w:eastAsia="es-ES"/>
              </w:rPr>
              <w:t xml:space="preserve">Çevresel gürültü ve enterferans durumunda veri bütünlüğü </w:t>
            </w:r>
          </w:p>
          <w:p w14:paraId="48F78D16" w14:textId="77777777" w:rsidR="00F03673" w:rsidRPr="0015458F" w:rsidRDefault="00F03673" w:rsidP="00F03673">
            <w:pPr>
              <w:widowControl/>
              <w:numPr>
                <w:ilvl w:val="0"/>
                <w:numId w:val="87"/>
              </w:numPr>
              <w:tabs>
                <w:tab w:val="clear" w:pos="1068"/>
              </w:tabs>
              <w:spacing w:before="120" w:after="120"/>
              <w:ind w:left="567" w:hanging="283"/>
              <w:jc w:val="both"/>
              <w:rPr>
                <w:szCs w:val="18"/>
                <w:lang w:eastAsia="es-ES"/>
              </w:rPr>
            </w:pPr>
            <w:r w:rsidRPr="0015458F">
              <w:rPr>
                <w:szCs w:val="18"/>
                <w:lang w:eastAsia="es-ES"/>
              </w:rPr>
              <w:t>Link kaybı prosedürleri</w:t>
            </w:r>
          </w:p>
          <w:p w14:paraId="5BEC6B31" w14:textId="77777777" w:rsidR="00F03673" w:rsidRPr="0015458F" w:rsidRDefault="00F03673" w:rsidP="00F03673">
            <w:pPr>
              <w:widowControl/>
              <w:numPr>
                <w:ilvl w:val="0"/>
                <w:numId w:val="87"/>
              </w:numPr>
              <w:tabs>
                <w:tab w:val="clear" w:pos="1068"/>
              </w:tabs>
              <w:spacing w:before="120" w:after="120"/>
              <w:ind w:left="567" w:hanging="283"/>
              <w:jc w:val="both"/>
              <w:rPr>
                <w:szCs w:val="18"/>
                <w:lang w:eastAsia="es-ES"/>
              </w:rPr>
            </w:pPr>
            <w:r w:rsidRPr="0015458F">
              <w:rPr>
                <w:szCs w:val="18"/>
                <w:lang w:eastAsia="es-ES"/>
              </w:rPr>
              <w:t xml:space="preserve">İletişim sistemlerinin birbirleriyle (ör. Çapraz konuşma) veya diğer sistemlerle karışmayacağının belirtilmesi </w:t>
            </w:r>
          </w:p>
          <w:p w14:paraId="17D92DB7" w14:textId="77777777" w:rsidR="00F03673" w:rsidRPr="0015458F" w:rsidRDefault="00F03673" w:rsidP="00F03673">
            <w:pPr>
              <w:widowControl/>
              <w:numPr>
                <w:ilvl w:val="0"/>
                <w:numId w:val="87"/>
              </w:numPr>
              <w:tabs>
                <w:tab w:val="clear" w:pos="1068"/>
              </w:tabs>
              <w:spacing w:before="120" w:after="120"/>
              <w:ind w:left="567" w:hanging="283"/>
              <w:jc w:val="both"/>
              <w:rPr>
                <w:szCs w:val="18"/>
                <w:lang w:eastAsia="es-ES"/>
              </w:rPr>
            </w:pPr>
            <w:r w:rsidRPr="0015458F">
              <w:rPr>
                <w:szCs w:val="18"/>
                <w:lang w:eastAsia="es-ES"/>
              </w:rPr>
              <w:t xml:space="preserve">Ağın programlanması, kontrolü ve konfigürasyonu </w:t>
            </w:r>
          </w:p>
          <w:p w14:paraId="01BB8313" w14:textId="77777777" w:rsidR="00F03673" w:rsidRPr="0015458F" w:rsidRDefault="00F03673" w:rsidP="00F03673">
            <w:pPr>
              <w:widowControl/>
              <w:numPr>
                <w:ilvl w:val="0"/>
                <w:numId w:val="87"/>
              </w:numPr>
              <w:tabs>
                <w:tab w:val="clear" w:pos="1068"/>
              </w:tabs>
              <w:spacing w:before="120" w:after="120"/>
              <w:ind w:left="567" w:hanging="283"/>
              <w:jc w:val="both"/>
              <w:rPr>
                <w:szCs w:val="18"/>
                <w:lang w:eastAsia="es-ES"/>
              </w:rPr>
            </w:pPr>
            <w:r w:rsidRPr="0015458F">
              <w:rPr>
                <w:szCs w:val="18"/>
                <w:lang w:eastAsia="es-ES"/>
              </w:rPr>
              <w:t xml:space="preserve">Tüm iletişim üniteleri, önerilen işletim konfigürasyonuna bir sistem olarak bağlandığında doğru bir şekilde işleyiş göstermektedir </w:t>
            </w:r>
          </w:p>
          <w:p w14:paraId="11A02F38" w14:textId="77777777" w:rsidR="00F03673" w:rsidRPr="0015458F" w:rsidRDefault="00F03673" w:rsidP="00F03673">
            <w:pPr>
              <w:widowControl/>
              <w:numPr>
                <w:ilvl w:val="0"/>
                <w:numId w:val="87"/>
              </w:numPr>
              <w:tabs>
                <w:tab w:val="clear" w:pos="1068"/>
              </w:tabs>
              <w:spacing w:before="120" w:after="120"/>
              <w:ind w:left="567" w:hanging="283"/>
              <w:jc w:val="both"/>
              <w:rPr>
                <w:szCs w:val="18"/>
                <w:lang w:eastAsia="es-ES"/>
              </w:rPr>
            </w:pPr>
            <w:r w:rsidRPr="0015458F">
              <w:rPr>
                <w:szCs w:val="18"/>
                <w:lang w:eastAsia="es-ES"/>
              </w:rPr>
              <w:t>Uygun olan yerlerde (DM, CC) otomatik devre güzergah değişimi belirtilecek ve doğrudan etkilenen servislerdeki ve alternatif güzergahlardaki servislerdeki rahatsızlık seviyesi belirtilecektir.</w:t>
            </w:r>
          </w:p>
          <w:p w14:paraId="49403D7B" w14:textId="77777777" w:rsidR="00F03673" w:rsidRPr="0015458F" w:rsidRDefault="00F03673" w:rsidP="00F03673">
            <w:pPr>
              <w:widowControl/>
              <w:numPr>
                <w:ilvl w:val="0"/>
                <w:numId w:val="87"/>
              </w:numPr>
              <w:tabs>
                <w:tab w:val="clear" w:pos="1068"/>
              </w:tabs>
              <w:spacing w:before="120" w:after="120"/>
              <w:ind w:left="567" w:hanging="283"/>
              <w:jc w:val="both"/>
              <w:rPr>
                <w:szCs w:val="18"/>
                <w:lang w:eastAsia="es-ES"/>
              </w:rPr>
            </w:pPr>
            <w:r w:rsidRPr="0015458F">
              <w:rPr>
                <w:szCs w:val="18"/>
                <w:lang w:eastAsia="es-ES"/>
              </w:rPr>
              <w:t xml:space="preserve">Güç kaynağı limitleri ve toleranslarına uyulacaktır </w:t>
            </w:r>
          </w:p>
          <w:p w14:paraId="408362C3" w14:textId="77777777" w:rsidR="00F03673" w:rsidRPr="0015458F" w:rsidRDefault="00F03673" w:rsidP="00F03673">
            <w:pPr>
              <w:widowControl/>
              <w:numPr>
                <w:ilvl w:val="0"/>
                <w:numId w:val="87"/>
              </w:numPr>
              <w:tabs>
                <w:tab w:val="clear" w:pos="1068"/>
              </w:tabs>
              <w:spacing w:before="120" w:after="120"/>
              <w:ind w:left="567" w:hanging="283"/>
              <w:jc w:val="both"/>
              <w:rPr>
                <w:szCs w:val="18"/>
                <w:lang w:eastAsia="es-ES"/>
              </w:rPr>
            </w:pPr>
            <w:r w:rsidRPr="0015458F">
              <w:rPr>
                <w:szCs w:val="18"/>
                <w:lang w:eastAsia="es-ES"/>
              </w:rPr>
              <w:t xml:space="preserve">Yüklenici, sistemlerin minimum 48 saatlik ısınma süresine sahip olduğundan emin olacaktır.  </w:t>
            </w:r>
          </w:p>
          <w:p w14:paraId="0B70ACD5" w14:textId="77777777" w:rsidR="00F03673" w:rsidRPr="0015458F" w:rsidRDefault="00F03673" w:rsidP="00F03673">
            <w:pPr>
              <w:widowControl/>
              <w:numPr>
                <w:ilvl w:val="0"/>
                <w:numId w:val="87"/>
              </w:numPr>
              <w:tabs>
                <w:tab w:val="clear" w:pos="1068"/>
              </w:tabs>
              <w:spacing w:before="120" w:after="120"/>
              <w:ind w:left="567" w:hanging="283"/>
              <w:jc w:val="both"/>
              <w:rPr>
                <w:rFonts w:eastAsia="Batang"/>
                <w:lang w:eastAsia="ko-KR" w:bidi="he-IL"/>
              </w:rPr>
            </w:pPr>
            <w:r w:rsidRPr="0015458F">
              <w:rPr>
                <w:szCs w:val="18"/>
                <w:lang w:eastAsia="es-ES"/>
              </w:rPr>
              <w:t>Yüksek frekans testi</w:t>
            </w:r>
          </w:p>
          <w:p w14:paraId="7CA3209F" w14:textId="77777777" w:rsidR="00F03673" w:rsidRPr="0015458F" w:rsidRDefault="00F03673" w:rsidP="00F03673">
            <w:pPr>
              <w:widowControl/>
              <w:numPr>
                <w:ilvl w:val="0"/>
                <w:numId w:val="87"/>
              </w:numPr>
              <w:tabs>
                <w:tab w:val="clear" w:pos="1068"/>
              </w:tabs>
              <w:spacing w:before="120" w:after="120"/>
              <w:ind w:left="567" w:hanging="283"/>
              <w:jc w:val="both"/>
              <w:rPr>
                <w:rFonts w:eastAsia="Batang"/>
                <w:lang w:eastAsia="ko-KR" w:bidi="he-IL"/>
              </w:rPr>
            </w:pPr>
            <w:r w:rsidRPr="0015458F">
              <w:rPr>
                <w:szCs w:val="18"/>
                <w:lang w:eastAsia="es-ES"/>
              </w:rPr>
              <w:t>Elektrostatik deşarj</w:t>
            </w:r>
          </w:p>
          <w:p w14:paraId="19276B46" w14:textId="77777777" w:rsidR="00F03673" w:rsidRPr="0015458F" w:rsidRDefault="00F03673" w:rsidP="00F03673">
            <w:pPr>
              <w:widowControl/>
              <w:numPr>
                <w:ilvl w:val="0"/>
                <w:numId w:val="87"/>
              </w:numPr>
              <w:tabs>
                <w:tab w:val="clear" w:pos="1068"/>
              </w:tabs>
              <w:spacing w:before="120" w:after="120"/>
              <w:ind w:left="567" w:hanging="283"/>
              <w:jc w:val="both"/>
              <w:rPr>
                <w:rFonts w:eastAsia="Batang"/>
                <w:lang w:eastAsia="ko-KR" w:bidi="he-IL"/>
              </w:rPr>
            </w:pPr>
            <w:r w:rsidRPr="0015458F">
              <w:rPr>
                <w:szCs w:val="18"/>
                <w:lang w:eastAsia="es-ES"/>
              </w:rPr>
              <w:t>Elektromanyetik alanlar</w:t>
            </w:r>
          </w:p>
          <w:p w14:paraId="184B2B7B" w14:textId="77777777" w:rsidR="00F03673" w:rsidRPr="0015458F" w:rsidRDefault="00F03673" w:rsidP="00F03673">
            <w:pPr>
              <w:widowControl/>
              <w:numPr>
                <w:ilvl w:val="0"/>
                <w:numId w:val="87"/>
              </w:numPr>
              <w:tabs>
                <w:tab w:val="clear" w:pos="1068"/>
              </w:tabs>
              <w:spacing w:before="120" w:after="120"/>
              <w:ind w:left="567" w:hanging="283"/>
              <w:jc w:val="both"/>
              <w:rPr>
                <w:rFonts w:eastAsia="Batang"/>
                <w:lang w:eastAsia="ko-KR" w:bidi="he-IL"/>
              </w:rPr>
            </w:pPr>
            <w:r w:rsidRPr="0015458F">
              <w:rPr>
                <w:szCs w:val="18"/>
                <w:lang w:eastAsia="es-ES"/>
              </w:rPr>
              <w:t xml:space="preserve">Hızlı geçişler </w:t>
            </w:r>
          </w:p>
          <w:p w14:paraId="16CFD95D" w14:textId="77777777" w:rsidR="00F03673" w:rsidRPr="0015458F" w:rsidRDefault="00F03673" w:rsidP="00F03673">
            <w:pPr>
              <w:widowControl/>
              <w:numPr>
                <w:ilvl w:val="0"/>
                <w:numId w:val="87"/>
              </w:numPr>
              <w:tabs>
                <w:tab w:val="clear" w:pos="1068"/>
              </w:tabs>
              <w:spacing w:before="120" w:after="120"/>
              <w:ind w:left="567" w:hanging="283"/>
              <w:jc w:val="both"/>
              <w:rPr>
                <w:rFonts w:eastAsia="Batang"/>
                <w:lang w:eastAsia="ko-KR" w:bidi="he-IL"/>
              </w:rPr>
            </w:pPr>
            <w:r w:rsidRPr="0015458F">
              <w:rPr>
                <w:szCs w:val="18"/>
                <w:lang w:eastAsia="es-ES"/>
              </w:rPr>
              <w:t xml:space="preserve">Ağ Yönetim Sisteminin (NMS) fonksiyonelliği, devre ve donanım konfigürasyonunu ve alarm ve olay işleme ve arşivlemesi ve tüm </w:t>
            </w:r>
            <w:proofErr w:type="gramStart"/>
            <w:r w:rsidRPr="0015458F">
              <w:rPr>
                <w:szCs w:val="18"/>
                <w:lang w:eastAsia="es-ES"/>
              </w:rPr>
              <w:t>ağ</w:t>
            </w:r>
            <w:proofErr w:type="gramEnd"/>
            <w:r w:rsidRPr="0015458F">
              <w:rPr>
                <w:szCs w:val="18"/>
                <w:lang w:eastAsia="es-ES"/>
              </w:rPr>
              <w:t xml:space="preserve"> yönetim işlevlerinin gösterimini içerecek şekilde derinlemesine test edilecektir. </w:t>
            </w:r>
          </w:p>
          <w:p w14:paraId="3ED289CB" w14:textId="77777777" w:rsidR="00F03673" w:rsidRPr="0015458F" w:rsidRDefault="00F03673" w:rsidP="00F03673">
            <w:pPr>
              <w:widowControl/>
              <w:numPr>
                <w:ilvl w:val="0"/>
                <w:numId w:val="87"/>
              </w:numPr>
              <w:tabs>
                <w:tab w:val="clear" w:pos="1068"/>
              </w:tabs>
              <w:spacing w:before="120" w:after="120"/>
              <w:ind w:left="567" w:hanging="283"/>
              <w:jc w:val="both"/>
              <w:rPr>
                <w:rFonts w:eastAsia="Batang"/>
                <w:lang w:eastAsia="ko-KR" w:bidi="he-IL"/>
              </w:rPr>
            </w:pPr>
            <w:r w:rsidRPr="0015458F">
              <w:rPr>
                <w:szCs w:val="18"/>
                <w:lang w:eastAsia="es-ES"/>
              </w:rPr>
              <w:t xml:space="preserve">FAT’lar çalışma şartlarını mümkün olduğu </w:t>
            </w:r>
            <w:proofErr w:type="gramStart"/>
            <w:r w:rsidRPr="0015458F">
              <w:rPr>
                <w:szCs w:val="18"/>
                <w:lang w:eastAsia="es-ES"/>
              </w:rPr>
              <w:t>kadar</w:t>
            </w:r>
            <w:proofErr w:type="gramEnd"/>
            <w:r w:rsidRPr="0015458F">
              <w:rPr>
                <w:szCs w:val="18"/>
                <w:lang w:eastAsia="es-ES"/>
              </w:rPr>
              <w:t xml:space="preserve"> yakın bir şekilde temsil edecek şekilde düzenlenecektir. Teklif edilen ekipmanının tüm işlevleri, eksiksiz test edilecektir. Testler, simüle edilmiş ağ veya uygulanabilir </w:t>
            </w:r>
            <w:proofErr w:type="gramStart"/>
            <w:r w:rsidRPr="0015458F">
              <w:rPr>
                <w:szCs w:val="18"/>
                <w:lang w:eastAsia="es-ES"/>
              </w:rPr>
              <w:t>olan  hallerde</w:t>
            </w:r>
            <w:proofErr w:type="gramEnd"/>
            <w:r w:rsidRPr="0015458F">
              <w:rPr>
                <w:szCs w:val="18"/>
                <w:lang w:eastAsia="es-ES"/>
              </w:rPr>
              <w:t xml:space="preserve"> gerçek ağ kullanacaktır.  </w:t>
            </w:r>
          </w:p>
          <w:p w14:paraId="2DFD15C0" w14:textId="77777777" w:rsidR="00F03673" w:rsidRPr="0015458F" w:rsidRDefault="00F03673" w:rsidP="00F03673">
            <w:pPr>
              <w:ind w:left="57" w:right="57"/>
              <w:rPr>
                <w:szCs w:val="18"/>
                <w:lang w:eastAsia="es-ES"/>
              </w:rPr>
            </w:pPr>
            <w:r w:rsidRPr="0015458F">
              <w:rPr>
                <w:szCs w:val="18"/>
                <w:lang w:eastAsia="es-ES"/>
              </w:rPr>
              <w:t xml:space="preserve">Fabrika Kabul Testleri esnasında Yüklenicinin Fonksiyonel Tasarım Şartnamesinde sistem için belirtilen her bir fonksiyon, derinlemesine test edilecektir. Benzer şekilde, tüm yapılandırılabilir veritabanları, görüntü ekranları ve raporlar kaynaktan oluşturulacaktır. Bu faaliyetlerin tümü derleyici, çevirici, bağlayıcı ve oluşturma/başlatma özelliklerini kullanacak ve Sözleşme kapsamında temin edilenlerle aynı olacaktır. </w:t>
            </w:r>
          </w:p>
          <w:p w14:paraId="61383AE5" w14:textId="77777777" w:rsidR="00F03673" w:rsidRPr="0015458F" w:rsidRDefault="00F03673" w:rsidP="00F03673">
            <w:pPr>
              <w:ind w:left="57" w:right="57"/>
              <w:rPr>
                <w:lang w:eastAsia="es-ES"/>
              </w:rPr>
            </w:pPr>
            <w:r w:rsidRPr="0015458F">
              <w:rPr>
                <w:lang w:eastAsia="es-ES"/>
              </w:rPr>
              <w:t>Performans testleri, ekipmanların performans ve yanıt sürelerinin işbu ihale dokümanında belirtilenlere uygun olduğunu belirtecektir.</w:t>
            </w:r>
          </w:p>
          <w:p w14:paraId="45383C5B" w14:textId="77777777" w:rsidR="00F03673" w:rsidRPr="0015458F" w:rsidRDefault="00F03673" w:rsidP="00F03673">
            <w:pPr>
              <w:ind w:left="57" w:right="57"/>
              <w:rPr>
                <w:szCs w:val="18"/>
                <w:lang w:eastAsia="es-ES"/>
              </w:rPr>
            </w:pPr>
            <w:r w:rsidRPr="0015458F">
              <w:rPr>
                <w:szCs w:val="18"/>
                <w:lang w:eastAsia="es-ES"/>
              </w:rPr>
              <w:t xml:space="preserve">Yukarıda anlatılan yapılandırılmış testlere ilaveten tüm fabrika kabul testleri, 48 saatlik yapılandırılmamış testi içerecektir ki bu test esnasında İşveren ve/veya temsilcileri, sistemin güvenilirliğinin ve sağlamlığının test edilebilmesi için gerekli olabilecek ilave testlerin gerçekleştirilmesini Yükleniciden talep edebilecektir.  </w:t>
            </w:r>
          </w:p>
          <w:p w14:paraId="19704EBF" w14:textId="77777777" w:rsidR="00F03673" w:rsidRPr="0015458F" w:rsidRDefault="00F03673" w:rsidP="00F03673">
            <w:pPr>
              <w:ind w:left="57" w:right="57"/>
              <w:rPr>
                <w:szCs w:val="18"/>
                <w:lang w:eastAsia="es-ES"/>
              </w:rPr>
            </w:pPr>
            <w:r w:rsidRPr="0015458F">
              <w:rPr>
                <w:szCs w:val="18"/>
                <w:lang w:eastAsia="es-ES"/>
              </w:rPr>
              <w:t xml:space="preserve">Tüm iletişim türleri için olan yukarıda belirtilmiş fabrika kabul testlerine ilaveten her bir veri iletişim türüne özgü olacak şekilde aşağıda belirtilen FAT uygulanacaktır:  </w:t>
            </w:r>
          </w:p>
          <w:p w14:paraId="0489A725" w14:textId="77777777" w:rsidR="00F03673" w:rsidRPr="0015458F" w:rsidRDefault="00F03673" w:rsidP="00F03673">
            <w:pPr>
              <w:ind w:left="57" w:right="57"/>
              <w:rPr>
                <w:b/>
                <w:szCs w:val="18"/>
                <w:u w:val="single"/>
                <w:lang w:eastAsia="es-ES"/>
              </w:rPr>
            </w:pPr>
            <w:r w:rsidRPr="0015458F">
              <w:rPr>
                <w:b/>
                <w:szCs w:val="18"/>
                <w:u w:val="single"/>
                <w:lang w:eastAsia="es-ES"/>
              </w:rPr>
              <w:t>3G İletişimi</w:t>
            </w:r>
          </w:p>
          <w:p w14:paraId="2FDDDAEF" w14:textId="77777777" w:rsidR="00F03673" w:rsidRPr="0015458F" w:rsidRDefault="00F03673" w:rsidP="00F03673">
            <w:pPr>
              <w:pStyle w:val="ListeParagraf1"/>
              <w:numPr>
                <w:ilvl w:val="0"/>
                <w:numId w:val="100"/>
              </w:numPr>
              <w:spacing w:before="120" w:after="120"/>
              <w:ind w:left="567" w:hanging="283"/>
              <w:contextualSpacing w:val="0"/>
              <w:rPr>
                <w:b/>
                <w:lang w:val="tr-TR"/>
              </w:rPr>
            </w:pPr>
            <w:r w:rsidRPr="0015458F">
              <w:rPr>
                <w:b/>
                <w:lang w:val="tr-TR"/>
              </w:rPr>
              <w:t>3G veri iletim testleri</w:t>
            </w:r>
          </w:p>
          <w:p w14:paraId="6D24C7E8"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Seçili mobil sağlayıcının ağındaki aygıtlar arasında 3G veri linkinin kurulması </w:t>
            </w:r>
          </w:p>
          <w:p w14:paraId="3715FB41"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TCP’yi kullanarak 3G modeminden verilerin gönderimi (3 kez, deneme başı minimum 1MB), veri oranının ölçümü </w:t>
            </w:r>
          </w:p>
          <w:p w14:paraId="6154BCB6"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TCPyi kullanarak 3G modemine veri alınması (3 kez, deneme başı minimum 1MB), veri oranının ölçümü </w:t>
            </w:r>
          </w:p>
          <w:p w14:paraId="0AD872A1"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Veri oranının yüklenmesi</w:t>
            </w:r>
          </w:p>
          <w:p w14:paraId="2CB23C2B"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Veri oranının indirilmesi </w:t>
            </w:r>
          </w:p>
          <w:p w14:paraId="4CBB0181" w14:textId="77777777" w:rsidR="00F03673" w:rsidRPr="0015458F" w:rsidRDefault="00F03673" w:rsidP="00F03673">
            <w:pPr>
              <w:pStyle w:val="ListeParagraf1"/>
              <w:numPr>
                <w:ilvl w:val="0"/>
                <w:numId w:val="100"/>
              </w:numPr>
              <w:spacing w:before="120" w:after="120"/>
              <w:ind w:left="567" w:hanging="283"/>
              <w:contextualSpacing w:val="0"/>
              <w:rPr>
                <w:b/>
                <w:lang w:val="tr-TR"/>
              </w:rPr>
            </w:pPr>
            <w:r w:rsidRPr="0015458F">
              <w:rPr>
                <w:b/>
                <w:lang w:val="tr-TR"/>
              </w:rPr>
              <w:t xml:space="preserve">10/100BASE-T Ethernet bağlantısı </w:t>
            </w:r>
          </w:p>
          <w:p w14:paraId="3D35A16F"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lastRenderedPageBreak/>
              <w:t xml:space="preserve">Ağ test </w:t>
            </w:r>
            <w:proofErr w:type="gramStart"/>
            <w:r w:rsidRPr="0015458F">
              <w:rPr>
                <w:lang w:val="tr-TR"/>
              </w:rPr>
              <w:t>ekipmanının</w:t>
            </w:r>
            <w:proofErr w:type="gramEnd"/>
            <w:r w:rsidRPr="0015458F">
              <w:rPr>
                <w:lang w:val="tr-TR"/>
              </w:rPr>
              <w:t xml:space="preserve"> 10/100BASE-T portuna modemin bağlanması</w:t>
            </w:r>
          </w:p>
          <w:p w14:paraId="4D7EE48F"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Bağlanabilirlik testi </w:t>
            </w:r>
          </w:p>
          <w:p w14:paraId="1813157F" w14:textId="77777777" w:rsidR="00F03673" w:rsidRPr="0015458F" w:rsidRDefault="00F03673" w:rsidP="00F03673">
            <w:pPr>
              <w:pStyle w:val="ListeParagraf1"/>
              <w:numPr>
                <w:ilvl w:val="0"/>
                <w:numId w:val="100"/>
              </w:numPr>
              <w:spacing w:before="120" w:after="120"/>
              <w:ind w:left="567" w:hanging="283"/>
              <w:contextualSpacing w:val="0"/>
              <w:rPr>
                <w:b/>
                <w:lang w:val="tr-TR"/>
              </w:rPr>
            </w:pPr>
            <w:r w:rsidRPr="0015458F">
              <w:rPr>
                <w:b/>
                <w:lang w:val="tr-TR"/>
              </w:rPr>
              <w:t>1.8/3V SIM-kart</w:t>
            </w:r>
          </w:p>
          <w:p w14:paraId="2F2C70EB"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1.8V SIM-kartı yerleştirildiğinde veri bağlantısının test edilmesi </w:t>
            </w:r>
          </w:p>
          <w:p w14:paraId="56F4C1A9"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3V SIM-kartı yerleştirildiğinde veri bağlantısının test edilmesi </w:t>
            </w:r>
          </w:p>
          <w:p w14:paraId="06B64584" w14:textId="77777777" w:rsidR="00F03673" w:rsidRPr="0015458F" w:rsidRDefault="00F03673" w:rsidP="00F03673">
            <w:pPr>
              <w:pStyle w:val="ListeParagraf1"/>
              <w:numPr>
                <w:ilvl w:val="0"/>
                <w:numId w:val="100"/>
              </w:numPr>
              <w:spacing w:before="120" w:after="120"/>
              <w:ind w:left="567" w:hanging="283"/>
              <w:contextualSpacing w:val="0"/>
              <w:rPr>
                <w:b/>
                <w:lang w:val="tr-TR"/>
              </w:rPr>
            </w:pPr>
            <w:r w:rsidRPr="0015458F">
              <w:rPr>
                <w:b/>
                <w:lang w:val="tr-TR"/>
              </w:rPr>
              <w:t>TCP Testler</w:t>
            </w:r>
          </w:p>
          <w:p w14:paraId="1995999E"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IP bağlanabilirliğinin sağlanması</w:t>
            </w:r>
          </w:p>
          <w:p w14:paraId="1B3312E0"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TCP istemcisi gibi bir modemin kullanımı </w:t>
            </w:r>
          </w:p>
          <w:p w14:paraId="1167D200" w14:textId="77777777" w:rsidR="00F03673" w:rsidRPr="0015458F" w:rsidRDefault="00F03673" w:rsidP="00F03673">
            <w:pPr>
              <w:pStyle w:val="ListeParagraf1"/>
              <w:numPr>
                <w:ilvl w:val="1"/>
                <w:numId w:val="100"/>
              </w:numPr>
              <w:spacing w:before="120" w:after="120"/>
              <w:ind w:left="850" w:right="57" w:hanging="283"/>
              <w:contextualSpacing w:val="0"/>
              <w:rPr>
                <w:lang w:val="tr-TR"/>
              </w:rPr>
            </w:pPr>
            <w:r w:rsidRPr="0015458F">
              <w:rPr>
                <w:lang w:val="tr-TR"/>
              </w:rPr>
              <w:t xml:space="preserve">TCP dinleyicisine veri gönderimi/alımı </w:t>
            </w:r>
          </w:p>
          <w:p w14:paraId="56F00D6F" w14:textId="77777777" w:rsidR="00F03673" w:rsidRPr="0015458F" w:rsidRDefault="00F03673" w:rsidP="00F03673">
            <w:pPr>
              <w:pStyle w:val="ListeParagraf1"/>
              <w:numPr>
                <w:ilvl w:val="1"/>
                <w:numId w:val="100"/>
              </w:numPr>
              <w:spacing w:before="120" w:after="120"/>
              <w:ind w:left="850" w:right="57" w:hanging="283"/>
              <w:contextualSpacing w:val="0"/>
              <w:rPr>
                <w:lang w:val="tr-TR"/>
              </w:rPr>
            </w:pPr>
            <w:r w:rsidRPr="0015458F">
              <w:rPr>
                <w:lang w:val="tr-TR"/>
              </w:rPr>
              <w:t xml:space="preserve">Modemin TCP dinleyicisi gibi kullanımı </w:t>
            </w:r>
          </w:p>
          <w:p w14:paraId="52404772" w14:textId="77777777" w:rsidR="00F03673" w:rsidRPr="0015458F" w:rsidRDefault="00F03673" w:rsidP="00F03673">
            <w:pPr>
              <w:pStyle w:val="ListeParagraf1"/>
              <w:numPr>
                <w:ilvl w:val="1"/>
                <w:numId w:val="100"/>
              </w:numPr>
              <w:spacing w:before="120" w:after="120"/>
              <w:ind w:left="850" w:right="57" w:hanging="283"/>
              <w:contextualSpacing w:val="0"/>
              <w:rPr>
                <w:lang w:val="tr-TR"/>
              </w:rPr>
            </w:pPr>
            <w:r w:rsidRPr="0015458F">
              <w:rPr>
                <w:lang w:val="tr-TR"/>
              </w:rPr>
              <w:t xml:space="preserve">TCP istemcisine/istemcisinden veri iletiminin kabulü </w:t>
            </w:r>
          </w:p>
          <w:p w14:paraId="0701BE61" w14:textId="77777777" w:rsidR="00F03673" w:rsidRPr="0015458F" w:rsidRDefault="00F03673" w:rsidP="00F03673">
            <w:pPr>
              <w:pStyle w:val="ListeParagraf1"/>
              <w:numPr>
                <w:ilvl w:val="1"/>
                <w:numId w:val="100"/>
              </w:numPr>
              <w:spacing w:before="120" w:after="120"/>
              <w:ind w:left="850" w:right="57" w:hanging="283"/>
              <w:contextualSpacing w:val="0"/>
              <w:rPr>
                <w:lang w:val="tr-TR"/>
              </w:rPr>
            </w:pPr>
            <w:r w:rsidRPr="0015458F">
              <w:rPr>
                <w:lang w:val="tr-TR"/>
              </w:rPr>
              <w:t xml:space="preserve">2 port için eş zamanlı olarak TCP istemci özelliğinin test edilmesi </w:t>
            </w:r>
          </w:p>
          <w:p w14:paraId="68F13A2C" w14:textId="77777777" w:rsidR="00F03673" w:rsidRPr="0015458F" w:rsidRDefault="00F03673" w:rsidP="00F03673">
            <w:pPr>
              <w:pStyle w:val="ListeParagraf1"/>
              <w:numPr>
                <w:ilvl w:val="1"/>
                <w:numId w:val="100"/>
              </w:numPr>
              <w:spacing w:before="120" w:after="120"/>
              <w:ind w:left="850" w:right="57" w:hanging="283"/>
              <w:contextualSpacing w:val="0"/>
              <w:rPr>
                <w:lang w:val="tr-TR"/>
              </w:rPr>
            </w:pPr>
            <w:r w:rsidRPr="0015458F">
              <w:rPr>
                <w:lang w:val="tr-TR"/>
              </w:rPr>
              <w:t xml:space="preserve">2 port için eş zamanlı olarak TCP dinleyici özelliğinin test edilmesi </w:t>
            </w:r>
          </w:p>
          <w:p w14:paraId="095186E6" w14:textId="77777777" w:rsidR="00F03673" w:rsidRPr="0015458F" w:rsidRDefault="00F03673" w:rsidP="00F03673">
            <w:pPr>
              <w:pStyle w:val="ListeParagraf1"/>
              <w:numPr>
                <w:ilvl w:val="0"/>
                <w:numId w:val="100"/>
              </w:numPr>
              <w:spacing w:before="120" w:after="120"/>
              <w:ind w:left="567" w:hanging="283"/>
              <w:contextualSpacing w:val="0"/>
              <w:rPr>
                <w:b/>
                <w:lang w:val="tr-TR"/>
              </w:rPr>
            </w:pPr>
            <w:r w:rsidRPr="0015458F">
              <w:rPr>
                <w:b/>
                <w:lang w:val="tr-TR"/>
              </w:rPr>
              <w:t>UDP Testleri</w:t>
            </w:r>
          </w:p>
          <w:p w14:paraId="17B0E206"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3G bağlanabilirliğinin sağlanması</w:t>
            </w:r>
          </w:p>
          <w:p w14:paraId="77DBCA0E"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UDP istemcisi gibi bir modemin kullanımı </w:t>
            </w:r>
          </w:p>
          <w:p w14:paraId="45E37F09"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UDP dinleyicisine veri gönderimi/alımı </w:t>
            </w:r>
          </w:p>
          <w:p w14:paraId="438D512A"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UDP dinleyicisi gibi modemin kullanımı </w:t>
            </w:r>
          </w:p>
          <w:p w14:paraId="1F6F8A62"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UDP istemcisine/istemcisinden veri iletiminin kabulü </w:t>
            </w:r>
          </w:p>
          <w:p w14:paraId="151C8814"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2 port için eş zamanlı olarak UDP istemci özelliğinin test edilmesi. Desteklenmemesi halinde kabul edilmeyecektir. </w:t>
            </w:r>
          </w:p>
          <w:p w14:paraId="029D1CC5"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2 port için eş zamanlı olarak UDP dinleyici özelliğinin test edilmesi. Desteklenmemesi halinde kabul edilmeyecektir.   </w:t>
            </w:r>
          </w:p>
          <w:p w14:paraId="60655934" w14:textId="77777777" w:rsidR="00F03673" w:rsidRPr="0015458F" w:rsidRDefault="00F03673" w:rsidP="00F03673">
            <w:pPr>
              <w:pStyle w:val="ListeParagraf1"/>
              <w:numPr>
                <w:ilvl w:val="0"/>
                <w:numId w:val="0"/>
              </w:numPr>
              <w:spacing w:before="120" w:after="120"/>
              <w:ind w:left="850"/>
              <w:contextualSpacing w:val="0"/>
              <w:rPr>
                <w:b/>
                <w:lang w:val="tr-TR"/>
              </w:rPr>
            </w:pPr>
            <w:r w:rsidRPr="0015458F">
              <w:rPr>
                <w:lang w:val="tr-TR"/>
              </w:rPr>
              <w:t xml:space="preserve"> </w:t>
            </w:r>
            <w:r w:rsidRPr="0015458F">
              <w:rPr>
                <w:b/>
                <w:lang w:val="tr-TR"/>
              </w:rPr>
              <w:t>DHCP Testleri</w:t>
            </w:r>
          </w:p>
          <w:p w14:paraId="2B1BFD1B"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3G bağlanabilirliğinin sağlanması</w:t>
            </w:r>
          </w:p>
          <w:p w14:paraId="6BC9BDC9"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DHCP istemcisinin çalıştırılması </w:t>
            </w:r>
          </w:p>
          <w:p w14:paraId="3582C513" w14:textId="77777777" w:rsidR="00F03673" w:rsidRPr="0015458F" w:rsidRDefault="00F03673" w:rsidP="00F03673">
            <w:pPr>
              <w:pStyle w:val="ListeParagraf1"/>
              <w:numPr>
                <w:ilvl w:val="1"/>
                <w:numId w:val="100"/>
              </w:numPr>
              <w:spacing w:before="120" w:after="120"/>
              <w:ind w:left="850" w:hanging="283"/>
              <w:contextualSpacing w:val="0"/>
              <w:rPr>
                <w:lang w:val="tr-TR"/>
              </w:rPr>
            </w:pPr>
            <w:r w:rsidRPr="0015458F">
              <w:rPr>
                <w:lang w:val="tr-TR"/>
              </w:rPr>
              <w:t xml:space="preserve">Dinamik IP’nin alınması ve doğrulanması </w:t>
            </w:r>
          </w:p>
          <w:p w14:paraId="74CF49E2" w14:textId="77777777" w:rsidR="00F03673" w:rsidRPr="0015458F" w:rsidRDefault="00F03673" w:rsidP="00F03673">
            <w:pPr>
              <w:pStyle w:val="ListeParagraf1"/>
              <w:numPr>
                <w:ilvl w:val="0"/>
                <w:numId w:val="100"/>
              </w:numPr>
              <w:spacing w:before="120" w:after="120"/>
              <w:ind w:left="567" w:hanging="283"/>
              <w:contextualSpacing w:val="0"/>
              <w:rPr>
                <w:b/>
                <w:lang w:val="tr-TR"/>
              </w:rPr>
            </w:pPr>
            <w:r w:rsidRPr="0015458F">
              <w:rPr>
                <w:b/>
                <w:lang w:val="tr-TR"/>
              </w:rPr>
              <w:t>SNMP Testleri</w:t>
            </w:r>
          </w:p>
          <w:p w14:paraId="4F525717" w14:textId="77777777" w:rsidR="00F03673" w:rsidRPr="0015458F" w:rsidRDefault="00F03673" w:rsidP="00F03673">
            <w:pPr>
              <w:pStyle w:val="ListeParagraf1"/>
              <w:numPr>
                <w:ilvl w:val="1"/>
                <w:numId w:val="100"/>
              </w:numPr>
              <w:spacing w:before="120" w:after="120"/>
              <w:ind w:left="850" w:right="57" w:hanging="283"/>
              <w:contextualSpacing w:val="0"/>
              <w:rPr>
                <w:lang w:val="tr-TR"/>
              </w:rPr>
            </w:pPr>
            <w:r w:rsidRPr="0015458F">
              <w:rPr>
                <w:lang w:val="tr-TR"/>
              </w:rPr>
              <w:t>3G bağlanabilirliğinin sağlanması</w:t>
            </w:r>
          </w:p>
          <w:p w14:paraId="24E3EE17" w14:textId="77777777" w:rsidR="00F03673" w:rsidRPr="0015458F" w:rsidRDefault="00F03673" w:rsidP="00F03673">
            <w:pPr>
              <w:pStyle w:val="ListeParagraf1"/>
              <w:numPr>
                <w:ilvl w:val="1"/>
                <w:numId w:val="100"/>
              </w:numPr>
              <w:spacing w:before="120" w:after="120"/>
              <w:ind w:left="850" w:right="57" w:hanging="283"/>
              <w:contextualSpacing w:val="0"/>
              <w:rPr>
                <w:lang w:val="tr-TR"/>
              </w:rPr>
            </w:pPr>
            <w:r w:rsidRPr="0015458F">
              <w:rPr>
                <w:lang w:val="tr-TR"/>
              </w:rPr>
              <w:t xml:space="preserve">SNMP test aygıtı vasıtasıyla SNMP desteğinin kontrol edilmesi </w:t>
            </w:r>
          </w:p>
          <w:p w14:paraId="5731AEF0" w14:textId="77777777" w:rsidR="00F03673" w:rsidRPr="0015458F" w:rsidRDefault="00F03673" w:rsidP="00F03673">
            <w:pPr>
              <w:pStyle w:val="ListeParagraf1"/>
              <w:numPr>
                <w:ilvl w:val="0"/>
                <w:numId w:val="100"/>
              </w:numPr>
              <w:spacing w:before="120" w:after="120"/>
              <w:ind w:left="567" w:hanging="283"/>
              <w:contextualSpacing w:val="0"/>
              <w:rPr>
                <w:b/>
                <w:lang w:val="tr-TR"/>
              </w:rPr>
            </w:pPr>
            <w:r w:rsidRPr="0015458F">
              <w:rPr>
                <w:b/>
                <w:lang w:val="tr-TR"/>
              </w:rPr>
              <w:t>IEC 60870-5-101,104 Testleri</w:t>
            </w:r>
          </w:p>
          <w:p w14:paraId="28110B13" w14:textId="77777777" w:rsidR="00F03673" w:rsidRPr="0015458F" w:rsidRDefault="00F03673" w:rsidP="00F03673">
            <w:pPr>
              <w:pStyle w:val="ListeParagraf1"/>
              <w:numPr>
                <w:ilvl w:val="1"/>
                <w:numId w:val="100"/>
              </w:numPr>
              <w:spacing w:before="120" w:after="120"/>
              <w:ind w:left="850" w:right="57" w:hanging="283"/>
              <w:contextualSpacing w:val="0"/>
              <w:rPr>
                <w:lang w:val="tr-TR"/>
              </w:rPr>
            </w:pPr>
            <w:r w:rsidRPr="0015458F">
              <w:rPr>
                <w:lang w:val="tr-TR"/>
              </w:rPr>
              <w:t>3G bağlantısının kurulması.</w:t>
            </w:r>
          </w:p>
          <w:p w14:paraId="30E2A23C" w14:textId="77777777" w:rsidR="00F03673" w:rsidRPr="0015458F" w:rsidRDefault="00F03673" w:rsidP="00F03673">
            <w:pPr>
              <w:pStyle w:val="ListeParagraf1"/>
              <w:numPr>
                <w:ilvl w:val="1"/>
                <w:numId w:val="100"/>
              </w:numPr>
              <w:spacing w:before="120" w:after="120"/>
              <w:ind w:left="850" w:right="57" w:hanging="283"/>
              <w:contextualSpacing w:val="0"/>
              <w:rPr>
                <w:lang w:val="tr-TR"/>
              </w:rPr>
            </w:pPr>
            <w:r w:rsidRPr="0015458F">
              <w:rPr>
                <w:lang w:val="tr-TR"/>
              </w:rPr>
              <w:t xml:space="preserve">SCADA’yı kullanarak 3G modem vasıtasıyla RTU ve test protokolü ile bağlantı kurulması </w:t>
            </w:r>
          </w:p>
          <w:p w14:paraId="01769278" w14:textId="77777777" w:rsidR="00F03673" w:rsidRPr="0015458F" w:rsidRDefault="00F03673" w:rsidP="00F03673">
            <w:pPr>
              <w:pStyle w:val="ListeParagraf1"/>
              <w:numPr>
                <w:ilvl w:val="0"/>
                <w:numId w:val="0"/>
              </w:numPr>
              <w:spacing w:before="120" w:after="120"/>
              <w:ind w:left="57" w:right="57"/>
              <w:contextualSpacing w:val="0"/>
              <w:rPr>
                <w:b/>
                <w:szCs w:val="18"/>
                <w:u w:val="single"/>
                <w:lang w:eastAsia="es-ES"/>
              </w:rPr>
            </w:pPr>
            <w:r w:rsidRPr="0015458F">
              <w:rPr>
                <w:lang w:val="tr-TR"/>
              </w:rPr>
              <w:t xml:space="preserve">Kabin kapısı kapalı olan veya koruyucu kapağı olan </w:t>
            </w:r>
            <w:proofErr w:type="gramStart"/>
            <w:r w:rsidRPr="0015458F">
              <w:rPr>
                <w:lang w:val="tr-TR"/>
              </w:rPr>
              <w:t>ekipmandan</w:t>
            </w:r>
            <w:proofErr w:type="gramEnd"/>
            <w:r w:rsidRPr="0015458F">
              <w:rPr>
                <w:lang w:val="tr-TR"/>
              </w:rPr>
              <w:t xml:space="preserve"> 0.25 m mesafedeki UHF vericisine ışınımlı bağışıklık.</w:t>
            </w:r>
            <w:r w:rsidRPr="0015458F">
              <w:rPr>
                <w:b/>
                <w:szCs w:val="18"/>
                <w:u w:val="single"/>
                <w:lang w:eastAsia="es-ES"/>
              </w:rPr>
              <w:t xml:space="preserve"> </w:t>
            </w:r>
          </w:p>
          <w:p w14:paraId="3CDDC1B0" w14:textId="77777777" w:rsidR="00F03673" w:rsidRPr="0015458F" w:rsidRDefault="00F03673" w:rsidP="00F03673">
            <w:pPr>
              <w:pStyle w:val="ListeParagraf1"/>
              <w:numPr>
                <w:ilvl w:val="0"/>
                <w:numId w:val="0"/>
              </w:numPr>
              <w:spacing w:before="120" w:after="120"/>
              <w:ind w:left="57" w:right="57"/>
              <w:contextualSpacing w:val="0"/>
              <w:rPr>
                <w:lang w:val="tr-TR"/>
              </w:rPr>
            </w:pPr>
          </w:p>
          <w:p w14:paraId="225C4A57" w14:textId="77777777" w:rsidR="00F03673" w:rsidRPr="0015458F" w:rsidRDefault="00F03673" w:rsidP="00415028">
            <w:pPr>
              <w:pStyle w:val="MERCADOSTitle3"/>
              <w:numPr>
                <w:ilvl w:val="2"/>
                <w:numId w:val="143"/>
              </w:numPr>
            </w:pPr>
            <w:r w:rsidRPr="0015458F">
              <w:t>Saha Kabul Testleri</w:t>
            </w:r>
          </w:p>
          <w:p w14:paraId="499CC2E6" w14:textId="77777777" w:rsidR="00F03673" w:rsidRPr="0015458F" w:rsidRDefault="00F03673" w:rsidP="00F03673">
            <w:pPr>
              <w:pStyle w:val="KeskinTrnak"/>
              <w:ind w:left="0"/>
              <w:rPr>
                <w:b w:val="0"/>
              </w:rPr>
            </w:pPr>
            <w:r w:rsidRPr="0015458F">
              <w:rPr>
                <w:b w:val="0"/>
              </w:rPr>
              <w:t>C1</w:t>
            </w:r>
            <w:r>
              <w:rPr>
                <w:b w:val="0"/>
              </w:rPr>
              <w:t>14</w:t>
            </w:r>
          </w:p>
          <w:p w14:paraId="1DEDBC7C" w14:textId="77777777" w:rsidR="00F03673" w:rsidRPr="0015458F" w:rsidRDefault="00F03673" w:rsidP="00F03673">
            <w:pPr>
              <w:ind w:left="57" w:right="57"/>
              <w:rPr>
                <w:szCs w:val="18"/>
                <w:lang w:eastAsia="es-ES"/>
              </w:rPr>
            </w:pPr>
            <w:r w:rsidRPr="0015458F">
              <w:rPr>
                <w:szCs w:val="18"/>
                <w:lang w:eastAsia="es-ES"/>
              </w:rPr>
              <w:t xml:space="preserve">Yüklenici, Ana istasyon ve RTU’lara bağlamadan önce telekomünikasyon sistemini bağımsız bir sistem olarak test edecektir. Testler, aşağıda belirtilenleri içerecek, ancak bunlarla sınırlı kalmayacaktır: </w:t>
            </w:r>
          </w:p>
          <w:p w14:paraId="4464AD19"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lastRenderedPageBreak/>
              <w:t xml:space="preserve">Sistem, eksiksiz olacak ve tasarıma göre yapılandırılacaktır. </w:t>
            </w:r>
          </w:p>
          <w:p w14:paraId="65517FEE"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Telekomünikasyon sisteminin fonksiyonellik testi</w:t>
            </w:r>
          </w:p>
          <w:p w14:paraId="02A5C43A"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Uçtan uca iletişim testi</w:t>
            </w:r>
          </w:p>
          <w:p w14:paraId="2C6594BA"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Doğru yönlendirme ve uygun olan hallerde tüm uç nokta </w:t>
            </w:r>
            <w:proofErr w:type="gramStart"/>
            <w:r w:rsidRPr="0015458F">
              <w:rPr>
                <w:lang w:val="tr-TR"/>
              </w:rPr>
              <w:t>ekipmanlarının</w:t>
            </w:r>
            <w:proofErr w:type="gramEnd"/>
            <w:r w:rsidRPr="0015458F">
              <w:rPr>
                <w:lang w:val="tr-TR"/>
              </w:rPr>
              <w:t xml:space="preserve"> doğru bir şekilde otomatik yeniden yönlendirmesi </w:t>
            </w:r>
          </w:p>
          <w:p w14:paraId="50076B21"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Montajın normal çalışma ve saha şartlarında tatmin edici hizmet sağladığını göstermek amacıyla sistem performans testleri </w:t>
            </w:r>
          </w:p>
          <w:p w14:paraId="47A5AD60"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Bozukluk, ağır trafik yükleri gibi anormal şartlar altında sistem fonksiyonellik ve performans testleri</w:t>
            </w:r>
          </w:p>
          <w:p w14:paraId="39F9144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1 aylık süre boyunca sistem deneme ve emreamadelik testi</w:t>
            </w:r>
          </w:p>
          <w:p w14:paraId="238C419D"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Sistem, deneme ve emreamadelik testine tabi tutulduğunda Yüklenici, İşverenin onayı olmaksızın sistem üzerinde çalışamaz veya herhangi bir parçasında değişiklik yapamaz.  </w:t>
            </w:r>
          </w:p>
          <w:p w14:paraId="56BDD8A2" w14:textId="77777777" w:rsidR="00F03673" w:rsidRPr="0015458F" w:rsidRDefault="00F03673" w:rsidP="00F03673">
            <w:pPr>
              <w:pStyle w:val="ListeParagraf1"/>
              <w:numPr>
                <w:ilvl w:val="0"/>
                <w:numId w:val="0"/>
              </w:numPr>
              <w:spacing w:before="120" w:after="120"/>
              <w:ind w:left="567"/>
              <w:contextualSpacing w:val="0"/>
              <w:rPr>
                <w:lang w:val="tr-TR"/>
              </w:rPr>
            </w:pPr>
          </w:p>
          <w:p w14:paraId="4C2CAC52" w14:textId="77777777" w:rsidR="00F03673" w:rsidRPr="0015458F" w:rsidRDefault="00F03673" w:rsidP="00415028">
            <w:pPr>
              <w:pStyle w:val="MERCADOSTitle3"/>
              <w:numPr>
                <w:ilvl w:val="2"/>
                <w:numId w:val="143"/>
              </w:numPr>
            </w:pPr>
            <w:r w:rsidRPr="0015458F">
              <w:t>Geçici Kabul Testleri</w:t>
            </w:r>
          </w:p>
          <w:p w14:paraId="68DBAE16" w14:textId="77777777" w:rsidR="00F03673" w:rsidRPr="0015458F" w:rsidRDefault="00F03673" w:rsidP="00F03673">
            <w:pPr>
              <w:pStyle w:val="KeskinTrnak"/>
              <w:ind w:left="0"/>
              <w:rPr>
                <w:b w:val="0"/>
              </w:rPr>
            </w:pPr>
            <w:r w:rsidRPr="0015458F">
              <w:rPr>
                <w:b w:val="0"/>
              </w:rPr>
              <w:t>C1</w:t>
            </w:r>
            <w:r>
              <w:rPr>
                <w:b w:val="0"/>
              </w:rPr>
              <w:t>15</w:t>
            </w:r>
          </w:p>
          <w:p w14:paraId="4EB27C33" w14:textId="77777777" w:rsidR="00F03673" w:rsidRPr="0015458F" w:rsidRDefault="00F03673" w:rsidP="00F03673">
            <w:pPr>
              <w:ind w:left="57" w:right="57"/>
            </w:pPr>
            <w:r w:rsidRPr="0015458F">
              <w:t xml:space="preserve">RTU’ların 3G iletişimi halinde saha olayının veya durum değişikliğinin (analog/dijital) SCADA sunucularına iletilmesi ve Kontrol Merkezi iş istasyonları ekranlarının izlenmesi için gerekli süre, iki (2) saniyeden daha az olacaktır. </w:t>
            </w:r>
          </w:p>
          <w:p w14:paraId="3053942F" w14:textId="77777777" w:rsidR="00F03673" w:rsidRPr="0015458F" w:rsidRDefault="00F03673" w:rsidP="00F03673">
            <w:pPr>
              <w:ind w:left="57" w:right="57"/>
            </w:pPr>
            <w:r w:rsidRPr="0015458F">
              <w:t xml:space="preserve">Tepki süresi, RTU giriş terminallerindeki değişikliğin sunum süresi ve İnsan-Makine arayüzündeki ilgili sunum süresi veya İnsan-Makine arayüzüne olan giriş süresi ve RTU çıkış terminallerindeki ilgili değişikliğin yapılma süresi arasındaki zaman aralığının ortalaması olarak hesaplanacaktır. İstatiksel açıdan anlamlı olan test verileri, belirtilen yanıt süresinin %150’si dahilinde olan ve UHF iletişimleri için beş (5) saniyeden fazla olmayan ölçülen aralıkların en az %90’ını içerecektir. Yanıt süreleri, işbu Sözleşme kapsamında temin edilen iletişim sistemi nedeniyle meydana gelen gecikmeleri de içerecektir.  </w:t>
            </w:r>
          </w:p>
          <w:p w14:paraId="116898E2" w14:textId="77777777" w:rsidR="00F03673" w:rsidRPr="0015458F" w:rsidRDefault="00F03673" w:rsidP="00F03673">
            <w:pPr>
              <w:ind w:left="57" w:right="57"/>
              <w:rPr>
                <w:bCs/>
                <w:szCs w:val="20"/>
                <w:lang w:eastAsia="tr-TR"/>
              </w:rPr>
            </w:pPr>
            <w:r w:rsidRPr="0015458F">
              <w:t>3G iletişimi için ise %99’dan az olmayan en üst emreamadelik seviyesine sahip olacaktır. Söz konusu emreamadelik parametreleri, 360 saatlik test süresi boyunca test edilecektir. İşveren, daha uzun süreli emreamadelik testlerini isteme hakkına sahiptir. Testler esnasında tüm telekomünikasyon aygıtları, aktif olarak Kontrol Merkezi sunucularıyla iletişim halinde olacaktır. Yüklenici, her bir ve tüm iletişimler için Geçici Kabul Testleri raporunda telekomünikasyon sisteminin “arızalı” kalma sürelerinin nedenlerini detaylı olarak açıklayacaktır</w:t>
            </w:r>
            <w:r w:rsidRPr="0015458F">
              <w:rPr>
                <w:szCs w:val="18"/>
                <w:lang w:eastAsia="es-ES"/>
              </w:rPr>
              <w:t>.</w:t>
            </w:r>
          </w:p>
          <w:p w14:paraId="74BDC65A" w14:textId="77777777" w:rsidR="00F03673" w:rsidRPr="0015458F" w:rsidRDefault="00F03673" w:rsidP="00F03673">
            <w:pPr>
              <w:ind w:left="57" w:right="57"/>
            </w:pPr>
          </w:p>
          <w:p w14:paraId="2F6F6A00" w14:textId="77777777" w:rsidR="00F03673" w:rsidRPr="0015458F" w:rsidRDefault="00F03673" w:rsidP="00415028">
            <w:pPr>
              <w:pStyle w:val="MERCADOSTitle2"/>
              <w:numPr>
                <w:ilvl w:val="1"/>
                <w:numId w:val="143"/>
              </w:numPr>
            </w:pPr>
            <w:r w:rsidRPr="0015458F">
              <w:t>SAHA EKİPMANLARI TESTLERİ</w:t>
            </w:r>
          </w:p>
          <w:p w14:paraId="60424CDA" w14:textId="77777777" w:rsidR="00F03673" w:rsidRPr="0015458F" w:rsidRDefault="00F03673" w:rsidP="00415028">
            <w:pPr>
              <w:pStyle w:val="MERCADOSTitle3"/>
              <w:numPr>
                <w:ilvl w:val="2"/>
                <w:numId w:val="143"/>
              </w:numPr>
            </w:pPr>
            <w:r w:rsidRPr="0015458F">
              <w:t>Fabrika Kabul Testleri</w:t>
            </w:r>
          </w:p>
          <w:p w14:paraId="6A8B32A4" w14:textId="77777777" w:rsidR="00F03673" w:rsidRPr="0015458F" w:rsidRDefault="00F03673" w:rsidP="00F03673">
            <w:pPr>
              <w:ind w:left="57" w:right="57"/>
              <w:rPr>
                <w:szCs w:val="18"/>
                <w:lang w:eastAsia="es-ES"/>
              </w:rPr>
            </w:pPr>
            <w:r w:rsidRPr="0015458F">
              <w:rPr>
                <w:szCs w:val="18"/>
                <w:lang w:eastAsia="es-ES"/>
              </w:rPr>
              <w:t xml:space="preserve">Fabrika Kabul Testleri, ekipmanların inceleme, donanım testi ve yazılım testini içerecektir. Test, ekipmanın belirli fiziksel, fonksiyonel ve performans özelliklerini karşıladığını gösterecektir. Tüm ilgili inceleme ve bileşen ve alt-montaj test dokümanları, eksiksiz olacak ve alt-sistemlere ilişkin FAT öncesinde inceleme amaçlı hazır olacaktır. Testler, Yüklenicinin tesislerinde gerçekleştirilecektir.  </w:t>
            </w:r>
          </w:p>
          <w:p w14:paraId="7922A98C" w14:textId="77777777" w:rsidR="00F03673" w:rsidRPr="0015458F" w:rsidRDefault="00F03673" w:rsidP="00F03673">
            <w:pPr>
              <w:ind w:left="57" w:right="57"/>
            </w:pPr>
            <w:r w:rsidRPr="0015458F">
              <w:t xml:space="preserve">Yüklenici, RTU ve DC Sistemler kabinini hazır bulunduracaktır. Ayrıca, Kontrol Merkezi tarafı da minimum gerekli yönlendiriciler, modemler, vs. ile birlikte yüklenici tarafından hazır bulundurulacaktır. </w:t>
            </w:r>
          </w:p>
          <w:p w14:paraId="41CF563F" w14:textId="77777777" w:rsidR="00F03673" w:rsidRPr="0015458F" w:rsidRDefault="00F03673" w:rsidP="00F03673">
            <w:pPr>
              <w:ind w:left="57" w:right="57"/>
              <w:rPr>
                <w:szCs w:val="18"/>
                <w:lang w:eastAsia="es-ES"/>
              </w:rPr>
            </w:pPr>
            <w:r w:rsidRPr="0015458F">
              <w:rPr>
                <w:szCs w:val="18"/>
                <w:lang w:eastAsia="es-ES"/>
              </w:rPr>
              <w:t xml:space="preserve">İşverenin onayına sunulmak üzere FAT test dokümanlarının oluşturulması Yüklenicinin sorumluluğundadır. </w:t>
            </w:r>
          </w:p>
          <w:p w14:paraId="4A2C886D" w14:textId="77777777" w:rsidR="00F03673" w:rsidRPr="0015458F" w:rsidRDefault="00F03673" w:rsidP="00415028">
            <w:pPr>
              <w:pStyle w:val="MERCADOSTitle4"/>
              <w:numPr>
                <w:ilvl w:val="3"/>
                <w:numId w:val="143"/>
              </w:numPr>
            </w:pPr>
            <w:r w:rsidRPr="0015458F">
              <w:t>RTU’lar</w:t>
            </w:r>
          </w:p>
          <w:p w14:paraId="297A99C3" w14:textId="77777777" w:rsidR="00F03673" w:rsidRPr="0015458F" w:rsidRDefault="00F03673" w:rsidP="00F03673">
            <w:pPr>
              <w:pStyle w:val="KeskinTrnak"/>
              <w:ind w:left="0"/>
              <w:rPr>
                <w:b w:val="0"/>
              </w:rPr>
            </w:pPr>
            <w:r w:rsidRPr="0015458F">
              <w:rPr>
                <w:b w:val="0"/>
              </w:rPr>
              <w:t>C1</w:t>
            </w:r>
            <w:r>
              <w:rPr>
                <w:b w:val="0"/>
              </w:rPr>
              <w:t>16</w:t>
            </w:r>
          </w:p>
          <w:p w14:paraId="5F699159" w14:textId="77777777" w:rsidR="00F03673" w:rsidRPr="0015458F" w:rsidRDefault="00F03673" w:rsidP="00F03673">
            <w:pPr>
              <w:ind w:left="57" w:right="57"/>
              <w:rPr>
                <w:szCs w:val="18"/>
                <w:lang w:eastAsia="es-ES"/>
              </w:rPr>
            </w:pPr>
            <w:r w:rsidRPr="0015458F">
              <w:rPr>
                <w:szCs w:val="18"/>
                <w:lang w:eastAsia="es-ES"/>
              </w:rPr>
              <w:t xml:space="preserve">RTU’lara ait Fabrika Kabul Testleri, aşağıda belirtilen prosedürleri ve testleri içerecek, ancak bunlarla sınırlı </w:t>
            </w:r>
            <w:r w:rsidRPr="0015458F">
              <w:rPr>
                <w:szCs w:val="18"/>
                <w:lang w:eastAsia="es-ES"/>
              </w:rPr>
              <w:lastRenderedPageBreak/>
              <w:t xml:space="preserve">olmayacaktır; </w:t>
            </w:r>
          </w:p>
          <w:p w14:paraId="6FF9F66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BOQ, Teknik detaylar, Yapı &amp; Kablo sisteminin RTU çizimlerine göre kontrol edilmesi</w:t>
            </w:r>
          </w:p>
          <w:p w14:paraId="636F6712"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Veritabanı &amp; </w:t>
            </w:r>
            <w:proofErr w:type="gramStart"/>
            <w:r w:rsidRPr="0015458F">
              <w:rPr>
                <w:lang w:val="tr-TR"/>
              </w:rPr>
              <w:t>konfigürasyon</w:t>
            </w:r>
            <w:proofErr w:type="gramEnd"/>
            <w:r w:rsidRPr="0015458F">
              <w:rPr>
                <w:lang w:val="tr-TR"/>
              </w:rPr>
              <w:t xml:space="preserve"> ayarlarının kontrolü </w:t>
            </w:r>
          </w:p>
          <w:p w14:paraId="43D215A6"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Tüm RTU girdi ve çıktılarının işleyişinin kontrolü </w:t>
            </w:r>
          </w:p>
          <w:p w14:paraId="6D9561A9"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Tüm RTU iletişim portlarının işleyişinin kontrolü </w:t>
            </w:r>
          </w:p>
          <w:p w14:paraId="16D080DD"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Uzak veritabanı ve kontrol merkezinden aygıt yazılımının yüklenmesini de içerecek şekilde kontrol merkeziyle iletişim kontrolü </w:t>
            </w:r>
          </w:p>
          <w:p w14:paraId="57EC6A7C"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Arıza sonrasında DC güç kurtarma üzerindeki RTU oto onarımın kontrolü </w:t>
            </w:r>
          </w:p>
          <w:p w14:paraId="23BE0CD6"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Kendinden tanılama özelliğinin kontrolü </w:t>
            </w:r>
          </w:p>
          <w:p w14:paraId="4CFF35E6"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Kontrol merkezinden zaman </w:t>
            </w:r>
            <w:proofErr w:type="gramStart"/>
            <w:r w:rsidRPr="0015458F">
              <w:rPr>
                <w:lang w:val="tr-TR"/>
              </w:rPr>
              <w:t>senkronizasyonun</w:t>
            </w:r>
            <w:proofErr w:type="gramEnd"/>
            <w:r w:rsidRPr="0015458F">
              <w:rPr>
                <w:lang w:val="tr-TR"/>
              </w:rPr>
              <w:t xml:space="preserve"> test edilmesi </w:t>
            </w:r>
          </w:p>
          <w:p w14:paraId="75C38F52"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SOE özelliğinin test edilmesi </w:t>
            </w:r>
          </w:p>
          <w:p w14:paraId="6A5E23AA"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SOE tampon &amp; zaman verisi yedeklemesinin test edilmesi </w:t>
            </w:r>
          </w:p>
          <w:p w14:paraId="388B19BC"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Yerel/Uzak kontrol testi</w:t>
            </w:r>
          </w:p>
          <w:p w14:paraId="4B670721"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Çalıştırmadan önce </w:t>
            </w:r>
            <w:proofErr w:type="gramStart"/>
            <w:r w:rsidRPr="0015458F">
              <w:rPr>
                <w:lang w:val="tr-TR"/>
              </w:rPr>
              <w:t>Seç</w:t>
            </w:r>
            <w:proofErr w:type="gramEnd"/>
            <w:r w:rsidRPr="0015458F">
              <w:rPr>
                <w:lang w:val="tr-TR"/>
              </w:rPr>
              <w:t xml:space="preserve"> (SOE) özelliğinin test edilmesi</w:t>
            </w:r>
          </w:p>
          <w:p w14:paraId="4A8961E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Tüm I/O noktaları için uçtan uca test (RTU &amp; Kontrol Merkezi arasında)</w:t>
            </w:r>
          </w:p>
          <w:p w14:paraId="137E418D"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Uygulanan IEC 60870-5 -104,101 protokolünün test edilmesi</w:t>
            </w:r>
          </w:p>
          <w:p w14:paraId="6DA57525"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IP koruma seviyesinin test edilmesi</w:t>
            </w:r>
          </w:p>
          <w:p w14:paraId="7F8BEBBF"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Diğer protokollere verilen desteğin test edilmesi</w:t>
            </w:r>
          </w:p>
          <w:p w14:paraId="35E00063"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DC güç kaynağı gerilim varyasyonu ile çalışma testi</w:t>
            </w:r>
          </w:p>
          <w:p w14:paraId="6D7BB57F"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İç saat stabilitesinin test edilmesi</w:t>
            </w:r>
          </w:p>
          <w:p w14:paraId="3DEEB9AE"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Ses seviyesi ölçümünün test edilmesi </w:t>
            </w:r>
          </w:p>
          <w:p w14:paraId="0A561B4F"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Kontrol Güvenliği ve Kontrol çıkışlarının Güvenliğinin test edilmesi </w:t>
            </w:r>
          </w:p>
          <w:p w14:paraId="24626A09"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Fonksiyonellik/parametre doğrulamanın test edilmesi </w:t>
            </w:r>
          </w:p>
          <w:p w14:paraId="6E8AA7E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Destek/kapasiteye ilişkin özellikleri de içerecek şekilde teknik şartname gerekliliklerinin öngördüğü diğer fonksiyonel testler</w:t>
            </w:r>
          </w:p>
          <w:p w14:paraId="5858DB9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Test araçlarının test edilmesi</w:t>
            </w:r>
          </w:p>
          <w:p w14:paraId="63ED9F1A" w14:textId="77777777" w:rsidR="00F03673" w:rsidRPr="0015458F" w:rsidRDefault="00F03673" w:rsidP="00F03673">
            <w:pPr>
              <w:ind w:left="57" w:right="57"/>
            </w:pPr>
          </w:p>
          <w:p w14:paraId="2DFD8176" w14:textId="77777777" w:rsidR="00F03673" w:rsidRPr="0015458F" w:rsidRDefault="00F03673" w:rsidP="00415028">
            <w:pPr>
              <w:pStyle w:val="MERCADOSTitle4"/>
              <w:numPr>
                <w:ilvl w:val="3"/>
                <w:numId w:val="143"/>
              </w:numPr>
            </w:pPr>
            <w:r w:rsidRPr="0015458F">
              <w:t>IED’ler</w:t>
            </w:r>
          </w:p>
          <w:p w14:paraId="715C5D9C" w14:textId="77777777" w:rsidR="00F03673" w:rsidRPr="0015458F" w:rsidRDefault="00F03673" w:rsidP="00F03673">
            <w:pPr>
              <w:pStyle w:val="KeskinTrnak"/>
              <w:ind w:left="0"/>
              <w:rPr>
                <w:b w:val="0"/>
              </w:rPr>
            </w:pPr>
            <w:r w:rsidRPr="0015458F">
              <w:rPr>
                <w:b w:val="0"/>
              </w:rPr>
              <w:t>C1</w:t>
            </w:r>
            <w:r>
              <w:rPr>
                <w:b w:val="0"/>
              </w:rPr>
              <w:t>17</w:t>
            </w:r>
          </w:p>
          <w:p w14:paraId="7F803064" w14:textId="77777777" w:rsidR="00F03673" w:rsidRPr="0015458F" w:rsidRDefault="00F03673" w:rsidP="00F03673">
            <w:pPr>
              <w:ind w:left="57" w:right="57"/>
              <w:rPr>
                <w:szCs w:val="18"/>
                <w:lang w:eastAsia="es-ES"/>
              </w:rPr>
            </w:pPr>
            <w:r w:rsidRPr="0015458F">
              <w:rPr>
                <w:szCs w:val="18"/>
                <w:lang w:eastAsia="es-ES"/>
              </w:rPr>
              <w:t xml:space="preserve">IED’lerin Fabrika Kabul Testleri, aşağıda belirtilen prosedürleri ve testleri içerecek, ancak bunlarla sınırlı olmayacaktır; </w:t>
            </w:r>
          </w:p>
          <w:p w14:paraId="73CD5CC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100 In için 1s dayanma testi </w:t>
            </w:r>
          </w:p>
          <w:p w14:paraId="286DCA50"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3In için sürekli dayanma testi</w:t>
            </w:r>
          </w:p>
          <w:p w14:paraId="16F72E90"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IP koruma seviyesi testi</w:t>
            </w:r>
          </w:p>
          <w:p w14:paraId="23C21970"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LCD, LED. Vs. testi</w:t>
            </w:r>
          </w:p>
          <w:p w14:paraId="6856B055"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Koruma Fonksiyonlarının test edilmesi</w:t>
            </w:r>
          </w:p>
          <w:p w14:paraId="60B79421"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Gözetim fonksiyonunun test edilmesi </w:t>
            </w:r>
          </w:p>
          <w:p w14:paraId="7DBA9B5D"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Soğuk Yük Kaldırma Testi</w:t>
            </w:r>
          </w:p>
          <w:p w14:paraId="7AE735C5"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Ani bloklama testi</w:t>
            </w:r>
          </w:p>
          <w:p w14:paraId="1306B17E"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lastRenderedPageBreak/>
              <w:t>2. Harmonik baskının test edilmesi</w:t>
            </w:r>
          </w:p>
          <w:p w14:paraId="02D3EA0C"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Şifre Korumanın test edilmesi</w:t>
            </w:r>
          </w:p>
          <w:p w14:paraId="16C6757A"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BOQ, Teknik detaylar, Yapı &amp; Kablo sisteminin test edilmesi</w:t>
            </w:r>
          </w:p>
          <w:p w14:paraId="569575C1"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Veritabanı &amp; </w:t>
            </w:r>
            <w:proofErr w:type="gramStart"/>
            <w:r w:rsidRPr="0015458F">
              <w:rPr>
                <w:lang w:val="tr-TR"/>
              </w:rPr>
              <w:t>konfigürasyon</w:t>
            </w:r>
            <w:proofErr w:type="gramEnd"/>
            <w:r w:rsidRPr="0015458F">
              <w:rPr>
                <w:lang w:val="tr-TR"/>
              </w:rPr>
              <w:t xml:space="preserve"> ayarlarının test edilmesi </w:t>
            </w:r>
          </w:p>
          <w:p w14:paraId="3ED352F1"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IED girdi ve çıktılarının işleyişinin kontrolü </w:t>
            </w:r>
          </w:p>
          <w:p w14:paraId="4C21BB9F"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IED iletişim portlarının işleyişinin kontrolü </w:t>
            </w:r>
          </w:p>
          <w:p w14:paraId="452794F5"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Kontrol merkezinden uzak veritabanının indirilmesini de içerecek şekilde RTU vasıtasıyla kontrol merkeziyle iletişim kontrolü </w:t>
            </w:r>
          </w:p>
          <w:p w14:paraId="1A8A5ED0"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Arıza sonrasında DC güç kurtarma üzerindeki IED oto onarımın kontrolü </w:t>
            </w:r>
          </w:p>
          <w:p w14:paraId="496402F1"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Kendinden tanılama özelliğinin kontrolü </w:t>
            </w:r>
          </w:p>
          <w:p w14:paraId="1CD1A5EE"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RTU vasıtasıyla Kontrol merkezinden zaman </w:t>
            </w:r>
            <w:proofErr w:type="gramStart"/>
            <w:r w:rsidRPr="0015458F">
              <w:rPr>
                <w:lang w:val="tr-TR"/>
              </w:rPr>
              <w:t>senkronizasyonun</w:t>
            </w:r>
            <w:proofErr w:type="gramEnd"/>
            <w:r w:rsidRPr="0015458F">
              <w:rPr>
                <w:lang w:val="tr-TR"/>
              </w:rPr>
              <w:t xml:space="preserve"> test edilmesi </w:t>
            </w:r>
          </w:p>
          <w:p w14:paraId="31D74ECA"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Osilograf kaydının test edilmesi</w:t>
            </w:r>
          </w:p>
          <w:p w14:paraId="2BF65F1F"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Tüm desteklenen fonksiyonlar için IEC61850 protokolünün test edilmesi</w:t>
            </w:r>
          </w:p>
          <w:p w14:paraId="25ABE388"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Diğer protokollerin desteklenmesinin test edilmesi</w:t>
            </w:r>
          </w:p>
          <w:p w14:paraId="4E44A5E2"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DC güç kaynağı gerilim varyasyonu ile çalışma testi</w:t>
            </w:r>
          </w:p>
          <w:p w14:paraId="3A9CA1E6"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Gürültü seviyesi ölçümünün test edilmesi </w:t>
            </w:r>
          </w:p>
          <w:p w14:paraId="25FBC362"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Kontrol Güvenliği ve Kontrol çıkışlarının Güvenliğinin test edilmesi </w:t>
            </w:r>
          </w:p>
          <w:p w14:paraId="46833D60"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Fonksiyonellik/parametre doğrulamanın test edilmesi </w:t>
            </w:r>
          </w:p>
          <w:p w14:paraId="33D65D40"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Destek/kapasiteye ilişkin özellikleri de içerecek şekilde teknik şartname gerekliliklerinin öngördüğü diğer fonksiyonel testler</w:t>
            </w:r>
          </w:p>
          <w:p w14:paraId="41C41DC4"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Test araçlarının test edilmesi</w:t>
            </w:r>
          </w:p>
          <w:p w14:paraId="1BB6C6EA" w14:textId="77777777" w:rsidR="00F03673" w:rsidRPr="0015458F" w:rsidRDefault="00F03673" w:rsidP="00415028">
            <w:pPr>
              <w:pStyle w:val="MERCADOSTitle4"/>
              <w:numPr>
                <w:ilvl w:val="3"/>
                <w:numId w:val="143"/>
              </w:numPr>
            </w:pPr>
            <w:r w:rsidRPr="0015458F">
              <w:t>DC Sistemleri</w:t>
            </w:r>
          </w:p>
          <w:p w14:paraId="4DF9C943" w14:textId="77777777" w:rsidR="00F03673" w:rsidRPr="0015458F" w:rsidRDefault="00F03673" w:rsidP="00F03673">
            <w:pPr>
              <w:pStyle w:val="KeskinTrnak"/>
              <w:ind w:left="0"/>
              <w:rPr>
                <w:b w:val="0"/>
              </w:rPr>
            </w:pPr>
            <w:r w:rsidRPr="0015458F">
              <w:rPr>
                <w:b w:val="0"/>
              </w:rPr>
              <w:t>C1</w:t>
            </w:r>
            <w:r>
              <w:rPr>
                <w:b w:val="0"/>
              </w:rPr>
              <w:t>18</w:t>
            </w:r>
          </w:p>
          <w:p w14:paraId="02AAE968" w14:textId="77777777" w:rsidR="00F03673" w:rsidRPr="0015458F" w:rsidRDefault="00F03673" w:rsidP="00F03673">
            <w:pPr>
              <w:ind w:left="57" w:right="57"/>
              <w:rPr>
                <w:szCs w:val="18"/>
                <w:lang w:eastAsia="es-ES"/>
              </w:rPr>
            </w:pPr>
            <w:r w:rsidRPr="0015458F">
              <w:rPr>
                <w:szCs w:val="18"/>
                <w:lang w:eastAsia="es-ES"/>
              </w:rPr>
              <w:t xml:space="preserve">DC sistemlerinin Fabrika Kabul Testleri, aşağıda belirtilen prosedürleri ve testleri içerecek, ancak bunlarla sınırlı kalmayacaktır; </w:t>
            </w:r>
          </w:p>
          <w:p w14:paraId="71C8FAFE"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Mekanik &amp; Görsel Kontrol Testleri</w:t>
            </w:r>
          </w:p>
          <w:p w14:paraId="4651D5AA"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Yalıtım Testi</w:t>
            </w:r>
          </w:p>
          <w:p w14:paraId="4C7EC109"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Yüksek Gerilime Dayanma Testi</w:t>
            </w:r>
          </w:p>
          <w:p w14:paraId="35C04DC9"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DCPS Düşük gerilim &amp; yüksek gerilim limitlerinin kontrolü testi</w:t>
            </w:r>
          </w:p>
          <w:p w14:paraId="2D74F7D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Batarya Gerilim Düşüklüğü için ön alarm testi</w:t>
            </w:r>
          </w:p>
          <w:p w14:paraId="7B554C3F"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Batarya Düşük Gerilim Bağlantı Kesme Seviyesi Testi</w:t>
            </w:r>
          </w:p>
          <w:p w14:paraId="125AF5DD"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AC Girişi Yüksek ve düşük gerilim limitlerinin kontrolü </w:t>
            </w:r>
          </w:p>
          <w:p w14:paraId="4696E531"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Düzeltici Arıza alarm Testi</w:t>
            </w:r>
          </w:p>
          <w:p w14:paraId="25E374B3"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Gerilim Regülasyon Testi</w:t>
            </w:r>
          </w:p>
          <w:p w14:paraId="2200C016"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Akım Paylaşma Testi</w:t>
            </w:r>
          </w:p>
          <w:p w14:paraId="11D5C34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Toplam Çıkış gücü Testi</w:t>
            </w:r>
          </w:p>
          <w:p w14:paraId="50B1C9A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Sıcak Takma Testi</w:t>
            </w:r>
          </w:p>
          <w:p w14:paraId="4F929284"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Kalibrasyon &amp; Parametre ayarları</w:t>
            </w:r>
          </w:p>
          <w:p w14:paraId="450BB349"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Otomatik Minimum oran vasıtasıyla Hızlı Şarj Modu Değiştirme Testi (Automatic Float cum Boost </w:t>
            </w:r>
            <w:r w:rsidRPr="0015458F">
              <w:rPr>
                <w:lang w:val="tr-TR"/>
              </w:rPr>
              <w:lastRenderedPageBreak/>
              <w:t>Charge Mode Changeover)</w:t>
            </w:r>
          </w:p>
          <w:p w14:paraId="6CE9CF7C"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Batarya Yolu Akım Sınırlandırma Testi</w:t>
            </w:r>
          </w:p>
          <w:p w14:paraId="60C9AB53"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Batarya Şarjı ve tam yük Akım Testi</w:t>
            </w:r>
          </w:p>
          <w:p w14:paraId="33BE82E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Batarya Sıcaklık DengelemeTesti</w:t>
            </w:r>
          </w:p>
          <w:p w14:paraId="2EB13D33"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Toplam Harmonik Bozulma Testi</w:t>
            </w:r>
          </w:p>
          <w:p w14:paraId="6085A079"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Maks. Çalışma sıcaklığında 8 saatlik çalışma öncesi ısınma testi</w:t>
            </w:r>
          </w:p>
          <w:p w14:paraId="016A1EB9"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DC sisteminin alarm çıktılarının test edilmesi </w:t>
            </w:r>
          </w:p>
          <w:p w14:paraId="5F294DBC" w14:textId="77777777" w:rsidR="00F03673" w:rsidRPr="0015458F" w:rsidRDefault="00F03673" w:rsidP="00415028">
            <w:pPr>
              <w:pStyle w:val="MERCADOSTitle4"/>
              <w:numPr>
                <w:ilvl w:val="3"/>
                <w:numId w:val="143"/>
              </w:numPr>
            </w:pPr>
            <w:r w:rsidRPr="0015458F">
              <w:t>Saha Kabul Testi</w:t>
            </w:r>
          </w:p>
          <w:p w14:paraId="4E981DC8" w14:textId="77777777" w:rsidR="00F03673" w:rsidRPr="0015458F" w:rsidRDefault="00F03673" w:rsidP="00F03673">
            <w:pPr>
              <w:pStyle w:val="KeskinTrnak"/>
              <w:ind w:left="0"/>
              <w:rPr>
                <w:b w:val="0"/>
              </w:rPr>
            </w:pPr>
            <w:r w:rsidRPr="0015458F">
              <w:rPr>
                <w:b w:val="0"/>
              </w:rPr>
              <w:t>C1</w:t>
            </w:r>
            <w:r>
              <w:rPr>
                <w:b w:val="0"/>
              </w:rPr>
              <w:t>19</w:t>
            </w:r>
          </w:p>
          <w:p w14:paraId="3CBB69F5" w14:textId="77777777" w:rsidR="00F03673" w:rsidRPr="0015458F" w:rsidRDefault="00F03673" w:rsidP="00F03673">
            <w:pPr>
              <w:ind w:left="57" w:right="57"/>
              <w:rPr>
                <w:szCs w:val="18"/>
                <w:lang w:eastAsia="es-ES"/>
              </w:rPr>
            </w:pPr>
            <w:r w:rsidRPr="0015458F">
              <w:rPr>
                <w:szCs w:val="18"/>
                <w:lang w:eastAsia="es-ES"/>
              </w:rPr>
              <w:t xml:space="preserve">İşletim ekipmanıyla arayüze sahip olması gereken tüm testlerin, İşverenle yapılacak anlaşma neticesinde gerçekleştirilmesi gerekmektedir ve işletim ekipmanlarını içeren testlerin uygulanması için Yüklenici tarafından İşverene ön bildirim yapılmalıdır. </w:t>
            </w:r>
          </w:p>
          <w:p w14:paraId="7CDCAFD8" w14:textId="77777777" w:rsidR="00F03673" w:rsidRPr="0015458F" w:rsidRDefault="00F03673" w:rsidP="00F03673">
            <w:pPr>
              <w:ind w:left="57" w:right="57"/>
              <w:rPr>
                <w:szCs w:val="18"/>
                <w:lang w:eastAsia="es-ES"/>
              </w:rPr>
            </w:pPr>
            <w:r w:rsidRPr="0015458F">
              <w:rPr>
                <w:szCs w:val="18"/>
                <w:lang w:eastAsia="es-ES"/>
              </w:rPr>
              <w:t xml:space="preserve">İşverenin onayına sunulmak üzere SAT’lar için Test Dokümanlarının hazırlanması Yüklenicinin sorumluluğundadır. Fabrika Kabulü için gereklilikleri karşılamaları gerekmektedir. </w:t>
            </w:r>
          </w:p>
          <w:p w14:paraId="3952FB7D" w14:textId="77777777" w:rsidR="00F03673" w:rsidRPr="0015458F" w:rsidRDefault="00F03673" w:rsidP="00F03673">
            <w:pPr>
              <w:ind w:left="57" w:right="57"/>
              <w:rPr>
                <w:szCs w:val="18"/>
                <w:lang w:eastAsia="es-ES"/>
              </w:rPr>
            </w:pPr>
            <w:r w:rsidRPr="0015458F">
              <w:rPr>
                <w:szCs w:val="18"/>
                <w:lang w:eastAsia="es-ES"/>
              </w:rPr>
              <w:t xml:space="preserve">Saha kabul testi, FAT tekrarı niteliğinde olacaktır. Saha kabul testi, aşağıda belirtilenleri sağlamak amacıyla FAT alt kümesi olacaktır; </w:t>
            </w:r>
          </w:p>
          <w:p w14:paraId="3F86B437"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Taşınan tüm donanımın onaylanmış yerleşime göre doğru bir şekilde montajı </w:t>
            </w:r>
          </w:p>
          <w:p w14:paraId="2DBC7899"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Tüm donanımların birbirleriyle bağlantılarının yapılması </w:t>
            </w:r>
          </w:p>
          <w:p w14:paraId="326B5E86"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İletişim </w:t>
            </w:r>
            <w:proofErr w:type="gramStart"/>
            <w:r w:rsidRPr="0015458F">
              <w:rPr>
                <w:lang w:val="tr-TR"/>
              </w:rPr>
              <w:t>ekipmanları</w:t>
            </w:r>
            <w:proofErr w:type="gramEnd"/>
            <w:r w:rsidRPr="0015458F">
              <w:rPr>
                <w:lang w:val="tr-TR"/>
              </w:rPr>
              <w:t xml:space="preserve"> arasında doğru bağlantının kurulması </w:t>
            </w:r>
          </w:p>
          <w:p w14:paraId="5C160575"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Güç kaynağıyla doğru bağlantının kurulması </w:t>
            </w:r>
          </w:p>
          <w:p w14:paraId="53DC3DFB"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Tüm donanım işleyişinin doğrulanması </w:t>
            </w:r>
          </w:p>
          <w:p w14:paraId="4342B647" w14:textId="77777777" w:rsidR="00F03673" w:rsidRPr="0015458F" w:rsidRDefault="00F03673" w:rsidP="00F03673">
            <w:pPr>
              <w:pStyle w:val="ListeParagraf1"/>
              <w:numPr>
                <w:ilvl w:val="0"/>
                <w:numId w:val="101"/>
              </w:numPr>
              <w:spacing w:before="120" w:after="120"/>
              <w:ind w:left="567" w:hanging="283"/>
              <w:contextualSpacing w:val="0"/>
              <w:rPr>
                <w:lang w:val="tr-TR"/>
              </w:rPr>
            </w:pPr>
            <w:r w:rsidRPr="0015458F">
              <w:rPr>
                <w:lang w:val="tr-TR"/>
              </w:rPr>
              <w:t xml:space="preserve">RTU fonksiyonlarının sağlıklı işleyişinin doğrulanması </w:t>
            </w:r>
          </w:p>
          <w:p w14:paraId="71579170" w14:textId="77777777" w:rsidR="00F03673" w:rsidRPr="0015458F" w:rsidRDefault="00F03673" w:rsidP="00415028">
            <w:pPr>
              <w:pStyle w:val="MERCADOSTitle4"/>
              <w:numPr>
                <w:ilvl w:val="3"/>
                <w:numId w:val="143"/>
              </w:numPr>
              <w:rPr>
                <w:lang w:eastAsia="es-ES"/>
              </w:rPr>
            </w:pPr>
            <w:r w:rsidRPr="0015458F">
              <w:rPr>
                <w:lang w:eastAsia="es-ES"/>
              </w:rPr>
              <w:t xml:space="preserve">Noktadan noktaya testler </w:t>
            </w:r>
          </w:p>
          <w:p w14:paraId="4773791D" w14:textId="77777777" w:rsidR="00F03673" w:rsidRPr="0015458F" w:rsidRDefault="00F03673" w:rsidP="00F03673">
            <w:pPr>
              <w:ind w:left="57" w:right="57"/>
            </w:pPr>
            <w:r w:rsidRPr="0015458F">
              <w:rPr>
                <w:szCs w:val="18"/>
                <w:lang w:eastAsia="es-ES"/>
              </w:rPr>
              <w:t>Yüklenici, istasyonlar ve Kontrol Merkezi arasındaki veri iletiminin doğru olduğunu anlayabilmek ve hatalı verileri ve problemleri tespit edebilmek amacıyla tüm RTU’lar ve Kontrol Merkezi arasında noktadan noktaya testler gerçekleştirecektir. Yüklenici, test prosedürlerini ve tüm gerekli dokümanları temin edecektir. Yüklenici, test prosedürleri ve dokümanları için İŞVEREN’in onayını alacaktır. Yüklenici, tüm sinyal türlerini simüle edebilmek amacıyla tüm gerekli test ekipmanlarını ve simülatörleri temin edecektir. Yüklenici, noktadan noktaya testlerin gerçekleştirilmesi esnasında meydana gelen tüm problemlerin tespit edilmesi ve giderilmesinden sorumludur</w:t>
            </w:r>
            <w:r w:rsidRPr="0015458F">
              <w:t>.</w:t>
            </w:r>
          </w:p>
          <w:p w14:paraId="33FA17F1" w14:textId="77777777" w:rsidR="00F03673" w:rsidRPr="0015458F" w:rsidRDefault="00F03673" w:rsidP="00415028">
            <w:pPr>
              <w:pStyle w:val="MERCADOSTitle3"/>
              <w:numPr>
                <w:ilvl w:val="2"/>
                <w:numId w:val="143"/>
              </w:numPr>
            </w:pPr>
            <w:r w:rsidRPr="0015458F">
              <w:t>Geçici Kabul Testi</w:t>
            </w:r>
          </w:p>
          <w:p w14:paraId="1C753A31" w14:textId="77777777" w:rsidR="00F03673" w:rsidRPr="0015458F" w:rsidRDefault="00F03673" w:rsidP="00F03673">
            <w:pPr>
              <w:pStyle w:val="KeskinTrnak"/>
              <w:ind w:left="0"/>
              <w:rPr>
                <w:b w:val="0"/>
              </w:rPr>
            </w:pPr>
            <w:r w:rsidRPr="0015458F">
              <w:rPr>
                <w:b w:val="0"/>
              </w:rPr>
              <w:t>C12</w:t>
            </w:r>
            <w:r>
              <w:rPr>
                <w:b w:val="0"/>
              </w:rPr>
              <w:t>0</w:t>
            </w:r>
          </w:p>
          <w:p w14:paraId="584621C5" w14:textId="77777777" w:rsidR="00F03673" w:rsidRPr="0015458F" w:rsidRDefault="00F03673" w:rsidP="00F03673">
            <w:pPr>
              <w:ind w:left="57" w:right="57"/>
              <w:rPr>
                <w:szCs w:val="18"/>
                <w:lang w:eastAsia="es-ES"/>
              </w:rPr>
            </w:pPr>
            <w:r w:rsidRPr="0015458F">
              <w:rPr>
                <w:szCs w:val="18"/>
                <w:lang w:eastAsia="es-ES"/>
              </w:rPr>
              <w:t xml:space="preserve">Geçici kabul testi, tüm saha kabul testlerinin tamamlanmasının ardından gerçekleştirilecektir. Geçici kabul testi, SCADA sistemiyle entegre edilmiş Saha Ekipmanına uygulanacaktır. Geçici kabul testi, İşveren tarafından uygulanacaktır. İşveren, Dağıtım Şebekesinı kontrol edebilmek ve izleyebilmek için Saha Ekipmanı fonksiyonlarını ve SCADA sistemini kullanacaktır. Geçici kabul testi, aşağıdakilerin yerine getirilmesi halinde test süresinin tamamlanmasının ardından uygulanacaktır:  </w:t>
            </w:r>
          </w:p>
          <w:p w14:paraId="158A76B5" w14:textId="77777777" w:rsidR="00F03673" w:rsidRPr="0015458F" w:rsidRDefault="00F03673" w:rsidP="00F03673">
            <w:pPr>
              <w:pStyle w:val="ListeParagraf"/>
              <w:keepNext/>
              <w:widowControl/>
              <w:numPr>
                <w:ilvl w:val="0"/>
                <w:numId w:val="102"/>
              </w:numPr>
              <w:tabs>
                <w:tab w:val="left" w:pos="5104"/>
              </w:tabs>
              <w:spacing w:before="240" w:after="240" w:line="276" w:lineRule="auto"/>
              <w:ind w:left="1168" w:hanging="283"/>
              <w:contextualSpacing/>
              <w:rPr>
                <w:b/>
                <w:sz w:val="20"/>
                <w:lang w:eastAsia="es-ES"/>
              </w:rPr>
            </w:pPr>
            <w:r w:rsidRPr="0015458F">
              <w:rPr>
                <w:sz w:val="20"/>
                <w:lang w:eastAsia="es-ES"/>
              </w:rPr>
              <w:t xml:space="preserve">Tüm Saha Ekipmanlarının yerleştirilmiş ve tüm uygulamaların kullanılabilir olması </w:t>
            </w:r>
          </w:p>
          <w:p w14:paraId="7BF8C60E" w14:textId="77777777" w:rsidR="00F03673" w:rsidRPr="0015458F" w:rsidRDefault="00F03673" w:rsidP="00F03673">
            <w:pPr>
              <w:pStyle w:val="ListeParagraf"/>
              <w:keepNext/>
              <w:widowControl/>
              <w:numPr>
                <w:ilvl w:val="0"/>
                <w:numId w:val="102"/>
              </w:numPr>
              <w:tabs>
                <w:tab w:val="left" w:pos="5104"/>
              </w:tabs>
              <w:spacing w:before="240" w:after="240" w:line="276" w:lineRule="auto"/>
              <w:ind w:left="1168" w:hanging="283"/>
              <w:contextualSpacing/>
              <w:rPr>
                <w:b/>
                <w:sz w:val="20"/>
                <w:lang w:eastAsia="es-ES"/>
              </w:rPr>
            </w:pPr>
            <w:r w:rsidRPr="0015458F">
              <w:rPr>
                <w:sz w:val="20"/>
                <w:lang w:eastAsia="es-ES"/>
              </w:rPr>
              <w:t xml:space="preserve">Tüm Saha Ekipmanlarının belirtilen özellikleri karşılaması </w:t>
            </w:r>
          </w:p>
          <w:p w14:paraId="11D31228" w14:textId="77777777" w:rsidR="00F03673" w:rsidRPr="0015458F" w:rsidRDefault="00F03673" w:rsidP="00F03673">
            <w:pPr>
              <w:pStyle w:val="ListeParagraf"/>
              <w:keepNext/>
              <w:widowControl/>
              <w:numPr>
                <w:ilvl w:val="0"/>
                <w:numId w:val="102"/>
              </w:numPr>
              <w:tabs>
                <w:tab w:val="left" w:pos="5104"/>
              </w:tabs>
              <w:spacing w:before="240" w:after="240" w:line="276" w:lineRule="auto"/>
              <w:ind w:left="1168" w:hanging="283"/>
              <w:contextualSpacing/>
              <w:rPr>
                <w:b/>
                <w:sz w:val="20"/>
                <w:lang w:eastAsia="es-ES"/>
              </w:rPr>
            </w:pPr>
            <w:r w:rsidRPr="0015458F">
              <w:rPr>
                <w:sz w:val="20"/>
                <w:lang w:eastAsia="es-ES"/>
              </w:rPr>
              <w:t xml:space="preserve">Saha Ekipmanı arasındaki iletişimin problemsiz gerçekleşmesi </w:t>
            </w:r>
          </w:p>
          <w:p w14:paraId="696C40CD" w14:textId="77777777" w:rsidR="00F03673" w:rsidRPr="0015458F" w:rsidRDefault="00F03673" w:rsidP="00F03673">
            <w:pPr>
              <w:pStyle w:val="ListeParagraf"/>
              <w:keepNext/>
              <w:widowControl/>
              <w:numPr>
                <w:ilvl w:val="0"/>
                <w:numId w:val="102"/>
              </w:numPr>
              <w:tabs>
                <w:tab w:val="left" w:pos="5104"/>
              </w:tabs>
              <w:spacing w:before="240" w:after="240" w:line="276" w:lineRule="auto"/>
              <w:ind w:left="1168" w:hanging="283"/>
              <w:contextualSpacing/>
              <w:rPr>
                <w:b/>
                <w:sz w:val="20"/>
                <w:lang w:eastAsia="es-ES"/>
              </w:rPr>
            </w:pPr>
            <w:r w:rsidRPr="0015458F">
              <w:rPr>
                <w:sz w:val="20"/>
                <w:lang w:eastAsia="es-ES"/>
              </w:rPr>
              <w:t xml:space="preserve">Saha Ekipmanı ve Kontrol Merkezi arasındaki iletişimin problemsiz gerçekleşmesi </w:t>
            </w:r>
          </w:p>
          <w:p w14:paraId="78FEE21E" w14:textId="77777777" w:rsidR="00F03673" w:rsidRPr="0015458F" w:rsidRDefault="00F03673" w:rsidP="00F03673">
            <w:pPr>
              <w:pStyle w:val="11ReportHeading2"/>
              <w:rPr>
                <w:lang w:eastAsia="es-ES"/>
              </w:rPr>
            </w:pPr>
          </w:p>
          <w:p w14:paraId="65359D72" w14:textId="77777777" w:rsidR="00F03673" w:rsidRPr="0015458F" w:rsidRDefault="00F03673" w:rsidP="00F03673">
            <w:pPr>
              <w:pStyle w:val="MERCADOSTitle1"/>
            </w:pPr>
            <w:r w:rsidRPr="0015458F">
              <w:lastRenderedPageBreak/>
              <w:t>EĞİTİM</w:t>
            </w:r>
          </w:p>
          <w:p w14:paraId="54E604B1" w14:textId="77777777" w:rsidR="00F03673" w:rsidRPr="0015458F" w:rsidRDefault="00F03673" w:rsidP="00F03673">
            <w:pPr>
              <w:ind w:left="57" w:right="57"/>
              <w:rPr>
                <w:szCs w:val="20"/>
              </w:rPr>
            </w:pPr>
            <w:r w:rsidRPr="0015458F">
              <w:rPr>
                <w:szCs w:val="20"/>
              </w:rPr>
              <w:t xml:space="preserve">Yüklenici, Sözleşme kapsamında temin edilecek tüm çalışmaları, dahil olan personelin farklı seviyelerini kapsayacak şekilde Projenin uygulama aşamalarına uyum sağlayan sürelerde eğitim verecektir. Programlama, İşveren personelinin projenin Geçici kabulü öncesinde işletim, bakım ve sistem mühendisliği özellikleri hakkında eksiksiz eğitim almış olmalarını sağlayacaktır. Program, eğitimin tamamlanması ve sistemin Performans testlerinin başlatılması arasındaki süreyi asgari düzeye indirecek şekilde tasarlanacaktır. Eğitim yeri, en az 10 (yirmi) kursiyer kapasitesine sahip olacaktır. Eğitim, İşverenin çalışanlarının vardiyalarını düzenleyebilmesi amacıyla çoklu oturumlarda gerçekleştirilecektir. Eğitimin planı ve içeriği, Mühendisler ve Teknisyenler için farklı dersler verecek şekilde tasarlanacaktır. Yüklenici, eğitim başlamadan en az iki ay öncesinde eğitim dokümanlarını ve planını İŞVEREN’e sunacaktır. </w:t>
            </w:r>
          </w:p>
          <w:p w14:paraId="174ED1D2" w14:textId="77777777" w:rsidR="00F03673" w:rsidRPr="0015458F" w:rsidRDefault="00F03673" w:rsidP="00F03673">
            <w:pPr>
              <w:ind w:left="57" w:right="57"/>
              <w:rPr>
                <w:b/>
                <w:szCs w:val="20"/>
              </w:rPr>
            </w:pPr>
            <w:r w:rsidRPr="0015458F">
              <w:rPr>
                <w:b/>
                <w:szCs w:val="20"/>
              </w:rPr>
              <w:t>Teklif Sahipleri, eğitim planlarını ve kurs detaylarını ihale dokümanlarıyla birlikte takdim edecektir.</w:t>
            </w:r>
          </w:p>
          <w:p w14:paraId="45D41EC2" w14:textId="77777777" w:rsidR="00F03673" w:rsidRPr="0015458F" w:rsidRDefault="00F03673" w:rsidP="00415028">
            <w:pPr>
              <w:pStyle w:val="ListeParagraf"/>
              <w:keepNext/>
              <w:widowControl/>
              <w:numPr>
                <w:ilvl w:val="0"/>
                <w:numId w:val="144"/>
              </w:numPr>
              <w:tabs>
                <w:tab w:val="left" w:pos="5104"/>
              </w:tabs>
              <w:spacing w:before="240" w:after="240" w:line="276" w:lineRule="auto"/>
              <w:contextualSpacing/>
              <w:rPr>
                <w:vanish/>
              </w:rPr>
            </w:pPr>
          </w:p>
          <w:p w14:paraId="75ACDE87" w14:textId="77777777" w:rsidR="00F03673" w:rsidRPr="0015458F" w:rsidRDefault="00F03673" w:rsidP="00415028">
            <w:pPr>
              <w:pStyle w:val="MERCADOSTitle2"/>
              <w:numPr>
                <w:ilvl w:val="1"/>
                <w:numId w:val="144"/>
              </w:numPr>
            </w:pPr>
            <w:r w:rsidRPr="0015458F">
              <w:t>İÇERİK</w:t>
            </w:r>
          </w:p>
          <w:p w14:paraId="03E1CA06" w14:textId="77777777" w:rsidR="00F03673" w:rsidRPr="0015458F" w:rsidRDefault="00F03673" w:rsidP="00F03673">
            <w:pPr>
              <w:ind w:left="57" w:right="57"/>
              <w:rPr>
                <w:szCs w:val="20"/>
              </w:rPr>
            </w:pPr>
            <w:r w:rsidRPr="0015458F">
              <w:rPr>
                <w:szCs w:val="20"/>
              </w:rPr>
              <w:t xml:space="preserve">Her bir derse ait plan, en az aşağıda belirtilen bilgileri içerecektir: </w:t>
            </w:r>
          </w:p>
          <w:p w14:paraId="080FE7BA" w14:textId="77777777" w:rsidR="00F03673" w:rsidRPr="0015458F" w:rsidRDefault="00F03673" w:rsidP="00F03673">
            <w:pPr>
              <w:ind w:left="567" w:hanging="283"/>
              <w:rPr>
                <w:szCs w:val="20"/>
              </w:rPr>
            </w:pPr>
            <w:r w:rsidRPr="0015458F">
              <w:rPr>
                <w:szCs w:val="20"/>
              </w:rPr>
              <w:t xml:space="preserve">a) Ders adı </w:t>
            </w:r>
          </w:p>
          <w:p w14:paraId="6539901A" w14:textId="77777777" w:rsidR="00F03673" w:rsidRPr="0015458F" w:rsidRDefault="00F03673" w:rsidP="00F03673">
            <w:pPr>
              <w:ind w:left="567" w:hanging="283"/>
              <w:rPr>
                <w:szCs w:val="20"/>
              </w:rPr>
            </w:pPr>
            <w:r w:rsidRPr="0015458F">
              <w:rPr>
                <w:szCs w:val="20"/>
              </w:rPr>
              <w:t>b) Süre</w:t>
            </w:r>
          </w:p>
          <w:p w14:paraId="6C5A24DC" w14:textId="77777777" w:rsidR="00F03673" w:rsidRPr="0015458F" w:rsidRDefault="00F03673" w:rsidP="00F03673">
            <w:pPr>
              <w:ind w:left="567" w:hanging="283"/>
              <w:rPr>
                <w:szCs w:val="20"/>
              </w:rPr>
            </w:pPr>
            <w:r w:rsidRPr="0015458F">
              <w:rPr>
                <w:szCs w:val="20"/>
              </w:rPr>
              <w:t>c) Eğitim yeri</w:t>
            </w:r>
          </w:p>
          <w:p w14:paraId="59450FF2" w14:textId="77777777" w:rsidR="00F03673" w:rsidRPr="0015458F" w:rsidRDefault="00F03673" w:rsidP="00F03673">
            <w:pPr>
              <w:ind w:left="567" w:hanging="283"/>
              <w:rPr>
                <w:szCs w:val="20"/>
              </w:rPr>
            </w:pPr>
            <w:r w:rsidRPr="0015458F">
              <w:rPr>
                <w:szCs w:val="20"/>
              </w:rPr>
              <w:t>d) Kurstan faydalanacak personelin özelliği</w:t>
            </w:r>
          </w:p>
          <w:p w14:paraId="498192B3" w14:textId="77777777" w:rsidR="00F03673" w:rsidRPr="0015458F" w:rsidRDefault="00F03673" w:rsidP="00F03673">
            <w:pPr>
              <w:ind w:left="567" w:hanging="283"/>
              <w:rPr>
                <w:szCs w:val="20"/>
              </w:rPr>
            </w:pPr>
            <w:r w:rsidRPr="0015458F">
              <w:rPr>
                <w:szCs w:val="20"/>
              </w:rPr>
              <w:t>e) Kurs katılımcılarının ön gereksinim yetenekler</w:t>
            </w:r>
          </w:p>
          <w:p w14:paraId="0AE5CA6D" w14:textId="77777777" w:rsidR="00F03673" w:rsidRPr="0015458F" w:rsidRDefault="00F03673" w:rsidP="00F03673">
            <w:pPr>
              <w:ind w:left="567" w:hanging="283"/>
              <w:rPr>
                <w:szCs w:val="20"/>
              </w:rPr>
            </w:pPr>
            <w:r w:rsidRPr="0015458F">
              <w:rPr>
                <w:szCs w:val="20"/>
              </w:rPr>
              <w:t>f) Hedefler, yani, kursun geliştirilme sebebi olan özellikler</w:t>
            </w:r>
          </w:p>
          <w:p w14:paraId="2C937291" w14:textId="77777777" w:rsidR="00F03673" w:rsidRPr="0015458F" w:rsidRDefault="00F03673" w:rsidP="00F03673">
            <w:pPr>
              <w:ind w:left="567" w:hanging="283"/>
              <w:rPr>
                <w:szCs w:val="20"/>
              </w:rPr>
            </w:pPr>
            <w:r w:rsidRPr="0015458F">
              <w:rPr>
                <w:szCs w:val="20"/>
              </w:rPr>
              <w:t xml:space="preserve">g) Amaçlar, yani, geliştirilen yetenekler nasıl kullanılabilir </w:t>
            </w:r>
          </w:p>
          <w:p w14:paraId="2F9EFCA5" w14:textId="77777777" w:rsidR="00F03673" w:rsidRPr="0015458F" w:rsidRDefault="00F03673" w:rsidP="00F03673">
            <w:pPr>
              <w:ind w:left="567" w:hanging="283"/>
              <w:rPr>
                <w:szCs w:val="20"/>
              </w:rPr>
            </w:pPr>
            <w:r w:rsidRPr="0015458F">
              <w:rPr>
                <w:szCs w:val="20"/>
              </w:rPr>
              <w:t xml:space="preserve">h) Kurs faaliyetlerinin tanımı </w:t>
            </w:r>
          </w:p>
          <w:p w14:paraId="014F02DD" w14:textId="77777777" w:rsidR="00F03673" w:rsidRPr="0015458F" w:rsidRDefault="00F03673" w:rsidP="00F03673">
            <w:pPr>
              <w:ind w:left="567" w:hanging="283"/>
              <w:rPr>
                <w:szCs w:val="20"/>
              </w:rPr>
            </w:pPr>
            <w:r w:rsidRPr="0015458F">
              <w:rPr>
                <w:szCs w:val="20"/>
              </w:rPr>
              <w:t>i) Kurs dokümanlarının tanımı.</w:t>
            </w:r>
          </w:p>
          <w:p w14:paraId="4F2D7F3F" w14:textId="77777777" w:rsidR="00F03673" w:rsidRPr="0015458F" w:rsidRDefault="00F03673" w:rsidP="00F03673">
            <w:pPr>
              <w:ind w:left="57" w:right="57"/>
              <w:rPr>
                <w:szCs w:val="20"/>
              </w:rPr>
            </w:pPr>
            <w:r w:rsidRPr="0015458F">
              <w:rPr>
                <w:szCs w:val="20"/>
              </w:rPr>
              <w:t xml:space="preserve">Eğitim, kursun bitiminin ardından İşveren personelinin işin ilgili kısımlarında temin edilen tüm ekipmanların işletimini ve bakımı ve SCADA Sisteminde ise tüm olanakları kullanarak çalışan tüm yerlerdeki elektrik sisteminin işleyişini gözetleyecek (kontrol ve izleme) niteliğe sahip olmasını sağlayacaktır. Ayrıca, arıza nedeniyle Yüklenicinin uzmanlaşmış servis kurumlarıyla iletişime geçilmesini talep ettiği durumlar haricinde ekipmanın bakımını ve arızanın giderilmesini gerçekleştirebilecektir. Yüklenici, İşveren tarafından talep edilmesi halinde önerilen kursa ek olarak bir eğitim daha düzenleyecektir. Yüklenici, kursun tamamlanmasının ardından İşveren personelinin seviyesini inceleyecektir ve başarılı kursiyerlere eğitim sertifikası verilecektir. Kursiyerlerin çoğunluğunun tatmin edici sonuçlar alamaması halinde ilgili eğitim, tekrarlanacaktır. İşveren, kursun yetersiz olduğunu düşünürse eğitimi tekrarını talep etme hakkına sahiptir. Minimum düzeyde kurslar, Sözleşme dahilinde temin edilen ürünlerin detaylı tasarımına bağlı olarak aşağıdaki alt maddelerde belirtilen konuları veya eşdeğer konuları içerecek, ancak bunlarla sınırlı olmayacaktır.   </w:t>
            </w:r>
          </w:p>
          <w:p w14:paraId="1F777F1D" w14:textId="77777777" w:rsidR="00F03673" w:rsidRPr="0015458F" w:rsidRDefault="00F03673" w:rsidP="00F03673">
            <w:pPr>
              <w:ind w:left="57" w:right="57"/>
              <w:rPr>
                <w:szCs w:val="20"/>
              </w:rPr>
            </w:pPr>
            <w:r w:rsidRPr="0015458F">
              <w:rPr>
                <w:szCs w:val="20"/>
              </w:rPr>
              <w:t xml:space="preserve">Eğitimler, alanlarında uzman olan eğitmenler tarafından gerçekleştirilecektir. Eğitmenler, kurs konularıyla ilgili olan pozisyonlarda çalışmalıdır. Yüklenici, İşverenin onayını alabilmek amacıyla tüm eğitmenlerin özgeçmişini ve çalıştıkları bölümleri sunacaktır. İşveren, eğitmenlerde değişiklik yapma hakkına sahiptir. </w:t>
            </w:r>
          </w:p>
          <w:p w14:paraId="465437B4" w14:textId="77777777" w:rsidR="00F03673" w:rsidRPr="0015458F" w:rsidRDefault="00F03673" w:rsidP="00F03673">
            <w:pPr>
              <w:ind w:left="57" w:right="57"/>
              <w:rPr>
                <w:szCs w:val="20"/>
              </w:rPr>
            </w:pPr>
            <w:r w:rsidRPr="0015458F">
              <w:rPr>
                <w:szCs w:val="20"/>
              </w:rPr>
              <w:t>Tüm eğitim kursları, notları ve dokümanları Türkçe olacaktır. Tüm gerekli eğitim materyalleri, Yüklenici tarafından temin edilecektir. Her bir kursiyer, teknik elkitaplarının ve eğitim için kullanılan tüm diğer dokümanların kopyalarını çıktı ve elektronik olarak alacaktır. Eğitim öncesinde gönderilen dokümanları da içerecek şekilde sınıf materyalleri ve basılı materyaller, İşverenin mülkiyetinde olacaktır.</w:t>
            </w:r>
          </w:p>
          <w:p w14:paraId="27E9C8C3" w14:textId="77777777" w:rsidR="00F03673" w:rsidRPr="0015458F" w:rsidRDefault="00F03673" w:rsidP="00415028">
            <w:pPr>
              <w:pStyle w:val="MERCADOSTitle2"/>
              <w:numPr>
                <w:ilvl w:val="1"/>
                <w:numId w:val="144"/>
              </w:numPr>
            </w:pPr>
            <w:r w:rsidRPr="0015458F">
              <w:t>İLETİŞİM SİSTEMİ KURSLARI</w:t>
            </w:r>
          </w:p>
          <w:p w14:paraId="4EC7A88C" w14:textId="77777777" w:rsidR="00F03673" w:rsidRPr="0015458F" w:rsidRDefault="00F03673" w:rsidP="00F03673">
            <w:pPr>
              <w:pStyle w:val="KeskinTrnak"/>
              <w:ind w:left="0"/>
              <w:rPr>
                <w:b w:val="0"/>
              </w:rPr>
            </w:pPr>
            <w:r w:rsidRPr="0015458F">
              <w:rPr>
                <w:b w:val="0"/>
              </w:rPr>
              <w:t>C1</w:t>
            </w:r>
            <w:r>
              <w:rPr>
                <w:b w:val="0"/>
              </w:rPr>
              <w:t>21</w:t>
            </w:r>
          </w:p>
          <w:p w14:paraId="5C99D62E" w14:textId="77777777" w:rsidR="00F03673" w:rsidRPr="0015458F" w:rsidRDefault="00F03673" w:rsidP="00F03673">
            <w:pPr>
              <w:ind w:left="57" w:right="57"/>
              <w:rPr>
                <w:szCs w:val="20"/>
              </w:rPr>
            </w:pPr>
            <w:r w:rsidRPr="0015458F">
              <w:rPr>
                <w:szCs w:val="20"/>
              </w:rPr>
              <w:t xml:space="preserve">Eğitim kursları, en az 5 İşveren personelinin katılımıyla en az iki oturumda gerçekleştirilecektir. Her oturum, en az 5 işgününde tamamlanacak şekilde tasarlanacaktır. En az aşağıda belirtilen konular, eğitim kapsamında olacaktır: </w:t>
            </w:r>
          </w:p>
          <w:p w14:paraId="14BA7BF4" w14:textId="77777777" w:rsidR="00F03673" w:rsidRPr="0015458F" w:rsidRDefault="00F03673" w:rsidP="00F03673">
            <w:pPr>
              <w:pStyle w:val="ListeParagraf1"/>
              <w:numPr>
                <w:ilvl w:val="0"/>
                <w:numId w:val="103"/>
              </w:numPr>
              <w:spacing w:before="120" w:after="120"/>
              <w:ind w:left="567" w:hanging="283"/>
              <w:contextualSpacing w:val="0"/>
              <w:rPr>
                <w:lang w:val="tr-TR"/>
              </w:rPr>
            </w:pPr>
            <w:r w:rsidRPr="0015458F">
              <w:rPr>
                <w:lang w:val="tr-TR"/>
              </w:rPr>
              <w:t xml:space="preserve">Sistem tasarımı/bütçe hesaplamalarına ilişkin detaylı açıklamalar </w:t>
            </w:r>
          </w:p>
          <w:p w14:paraId="5131FFEE" w14:textId="77777777" w:rsidR="00F03673" w:rsidRPr="0015458F" w:rsidRDefault="00F03673" w:rsidP="00F03673">
            <w:pPr>
              <w:pStyle w:val="ListeParagraf1"/>
              <w:numPr>
                <w:ilvl w:val="0"/>
                <w:numId w:val="103"/>
              </w:numPr>
              <w:spacing w:before="120" w:after="120"/>
              <w:ind w:left="567" w:hanging="283"/>
              <w:contextualSpacing w:val="0"/>
              <w:rPr>
                <w:lang w:val="tr-TR"/>
              </w:rPr>
            </w:pPr>
            <w:r w:rsidRPr="0015458F">
              <w:rPr>
                <w:lang w:val="tr-TR"/>
              </w:rPr>
              <w:t xml:space="preserve">Tüm iletişim donanımı türlerinin programlanması, yapılandırılması ve bakımı </w:t>
            </w:r>
          </w:p>
          <w:p w14:paraId="06342176" w14:textId="77777777" w:rsidR="00F03673" w:rsidRPr="0015458F" w:rsidRDefault="00F03673" w:rsidP="00F03673">
            <w:pPr>
              <w:pStyle w:val="ListeParagraf1"/>
              <w:numPr>
                <w:ilvl w:val="0"/>
                <w:numId w:val="104"/>
              </w:numPr>
              <w:spacing w:before="120" w:after="120"/>
              <w:ind w:left="850" w:hanging="283"/>
              <w:contextualSpacing w:val="0"/>
              <w:rPr>
                <w:lang w:val="tr-TR"/>
              </w:rPr>
            </w:pPr>
            <w:r w:rsidRPr="0015458F">
              <w:rPr>
                <w:lang w:val="tr-TR"/>
              </w:rPr>
              <w:t xml:space="preserve">Sistem Başlatma ve Üstlenme: tasarım, çalışma teorisi ve uygulamayı içermektedir </w:t>
            </w:r>
          </w:p>
          <w:p w14:paraId="18F450BC" w14:textId="77777777" w:rsidR="00F03673" w:rsidRPr="0015458F" w:rsidRDefault="00F03673" w:rsidP="00F03673">
            <w:pPr>
              <w:pStyle w:val="ListeParagraf1"/>
              <w:numPr>
                <w:ilvl w:val="0"/>
                <w:numId w:val="104"/>
              </w:numPr>
              <w:spacing w:before="120" w:after="120"/>
              <w:ind w:left="850" w:hanging="283"/>
              <w:contextualSpacing w:val="0"/>
              <w:rPr>
                <w:lang w:val="tr-TR"/>
              </w:rPr>
            </w:pPr>
            <w:r w:rsidRPr="0015458F">
              <w:rPr>
                <w:lang w:val="tr-TR"/>
              </w:rPr>
              <w:lastRenderedPageBreak/>
              <w:t xml:space="preserve">Ekipman Bakımı: İletişim sisteminin her unsuru için temel çalışma teorisi, bakım teknikleri ve tanılama </w:t>
            </w:r>
            <w:proofErr w:type="gramStart"/>
            <w:r w:rsidRPr="0015458F">
              <w:rPr>
                <w:lang w:val="tr-TR"/>
              </w:rPr>
              <w:t>prosedürleri</w:t>
            </w:r>
            <w:proofErr w:type="gramEnd"/>
            <w:r w:rsidRPr="0015458F">
              <w:rPr>
                <w:lang w:val="tr-TR"/>
              </w:rPr>
              <w:t xml:space="preserve">. Tüm donanım </w:t>
            </w:r>
            <w:proofErr w:type="gramStart"/>
            <w:r w:rsidRPr="0015458F">
              <w:rPr>
                <w:lang w:val="tr-TR"/>
              </w:rPr>
              <w:t>ekipmanlarının</w:t>
            </w:r>
            <w:proofErr w:type="gramEnd"/>
            <w:r w:rsidRPr="0015458F">
              <w:rPr>
                <w:lang w:val="tr-TR"/>
              </w:rPr>
              <w:t xml:space="preserve"> konfigürasyonu, </w:t>
            </w:r>
          </w:p>
          <w:p w14:paraId="6FC9FDDB" w14:textId="77777777" w:rsidR="00F03673" w:rsidRPr="0015458F" w:rsidRDefault="00F03673" w:rsidP="00F03673">
            <w:pPr>
              <w:pStyle w:val="ListeParagraf1"/>
              <w:numPr>
                <w:ilvl w:val="0"/>
                <w:numId w:val="104"/>
              </w:numPr>
              <w:spacing w:before="120" w:after="120"/>
              <w:ind w:left="850" w:hanging="283"/>
              <w:contextualSpacing w:val="0"/>
              <w:rPr>
                <w:lang w:val="tr-TR"/>
              </w:rPr>
            </w:pPr>
            <w:r w:rsidRPr="0015458F">
              <w:rPr>
                <w:lang w:val="tr-TR"/>
              </w:rPr>
              <w:t xml:space="preserve">Tanımlama: tanılama </w:t>
            </w:r>
            <w:proofErr w:type="gramStart"/>
            <w:r w:rsidRPr="0015458F">
              <w:rPr>
                <w:lang w:val="tr-TR"/>
              </w:rPr>
              <w:t>prosedürlerinin</w:t>
            </w:r>
            <w:proofErr w:type="gramEnd"/>
            <w:r w:rsidRPr="0015458F">
              <w:rPr>
                <w:lang w:val="tr-TR"/>
              </w:rPr>
              <w:t xml:space="preserve"> uygulanması ve tanılama çıktılarının yorumlanmasını içermektedir.</w:t>
            </w:r>
          </w:p>
          <w:p w14:paraId="331CB84A" w14:textId="77777777" w:rsidR="00F03673" w:rsidRPr="0015458F" w:rsidRDefault="00F03673" w:rsidP="00F03673">
            <w:pPr>
              <w:pStyle w:val="ListeParagraf1"/>
              <w:numPr>
                <w:ilvl w:val="0"/>
                <w:numId w:val="104"/>
              </w:numPr>
              <w:spacing w:before="120" w:after="120"/>
              <w:ind w:left="850" w:hanging="283"/>
              <w:contextualSpacing w:val="0"/>
              <w:rPr>
                <w:lang w:val="tr-TR"/>
              </w:rPr>
            </w:pPr>
            <w:r w:rsidRPr="0015458F">
              <w:rPr>
                <w:lang w:val="tr-TR"/>
              </w:rPr>
              <w:t xml:space="preserve"> Sistem Genişletme: yeni iletişim ekipmanı ve iletişim kanalları gibi </w:t>
            </w:r>
            <w:proofErr w:type="gramStart"/>
            <w:r w:rsidRPr="0015458F">
              <w:rPr>
                <w:lang w:val="tr-TR"/>
              </w:rPr>
              <w:t>ekipman</w:t>
            </w:r>
            <w:proofErr w:type="gramEnd"/>
            <w:r w:rsidRPr="0015458F">
              <w:rPr>
                <w:lang w:val="tr-TR"/>
              </w:rPr>
              <w:t xml:space="preserve"> genişletme ve ilave etme teknikleri ve prosedürleri </w:t>
            </w:r>
          </w:p>
          <w:p w14:paraId="6FD6C0C7" w14:textId="77777777" w:rsidR="00F03673" w:rsidRPr="0015458F" w:rsidRDefault="00F03673" w:rsidP="00F03673">
            <w:pPr>
              <w:pStyle w:val="ListeParagraf1"/>
              <w:numPr>
                <w:ilvl w:val="0"/>
                <w:numId w:val="104"/>
              </w:numPr>
              <w:spacing w:before="120" w:after="120"/>
              <w:ind w:left="850" w:hanging="283"/>
              <w:contextualSpacing w:val="0"/>
              <w:rPr>
                <w:lang w:val="tr-TR"/>
              </w:rPr>
            </w:pPr>
            <w:r w:rsidRPr="0015458F">
              <w:rPr>
                <w:lang w:val="tr-TR"/>
              </w:rPr>
              <w:t xml:space="preserve">Sistem Bakımı: Donanım </w:t>
            </w:r>
            <w:proofErr w:type="gramStart"/>
            <w:r w:rsidRPr="0015458F">
              <w:rPr>
                <w:lang w:val="tr-TR"/>
              </w:rPr>
              <w:t>konfigürasyonunun</w:t>
            </w:r>
            <w:proofErr w:type="gramEnd"/>
            <w:r w:rsidRPr="0015458F">
              <w:rPr>
                <w:lang w:val="tr-TR"/>
              </w:rPr>
              <w:t xml:space="preserve"> çalışma ve bakım teorisi, Artık donanımın devredilmesi. Arıza bulma ve arıza giderme,</w:t>
            </w:r>
          </w:p>
          <w:p w14:paraId="1CAE8097" w14:textId="77777777" w:rsidR="00F03673" w:rsidRPr="0015458F" w:rsidRDefault="00F03673" w:rsidP="00F03673">
            <w:pPr>
              <w:pStyle w:val="ListeParagraf1"/>
              <w:numPr>
                <w:ilvl w:val="0"/>
                <w:numId w:val="0"/>
              </w:numPr>
              <w:spacing w:before="120" w:after="120"/>
              <w:ind w:left="567"/>
              <w:contextualSpacing w:val="0"/>
              <w:rPr>
                <w:lang w:val="tr-TR"/>
              </w:rPr>
            </w:pPr>
            <w:r w:rsidRPr="0015458F">
              <w:rPr>
                <w:lang w:val="tr-TR"/>
              </w:rPr>
              <w:t xml:space="preserve">vi) İşletimsel Eğitim: Test araçlarının kullanımını da içerecek şekilde tüm </w:t>
            </w:r>
            <w:proofErr w:type="gramStart"/>
            <w:r w:rsidRPr="0015458F">
              <w:rPr>
                <w:lang w:val="tr-TR"/>
              </w:rPr>
              <w:t>ekipmanların</w:t>
            </w:r>
            <w:proofErr w:type="gramEnd"/>
            <w:r w:rsidRPr="0015458F">
              <w:rPr>
                <w:lang w:val="tr-TR"/>
              </w:rPr>
              <w:t xml:space="preserve"> önleyici ve düzetici bakımına yönelik uygulamalı eğitim.  </w:t>
            </w:r>
          </w:p>
          <w:p w14:paraId="6D87E2B7" w14:textId="77777777" w:rsidR="00F03673" w:rsidRPr="0015458F" w:rsidRDefault="00F03673" w:rsidP="00F03673">
            <w:pPr>
              <w:pStyle w:val="ListeParagraf1"/>
              <w:numPr>
                <w:ilvl w:val="0"/>
                <w:numId w:val="103"/>
              </w:numPr>
              <w:spacing w:before="120" w:after="120"/>
              <w:ind w:left="567" w:hanging="283"/>
              <w:contextualSpacing w:val="0"/>
              <w:rPr>
                <w:lang w:val="tr-TR"/>
              </w:rPr>
            </w:pPr>
            <w:r w:rsidRPr="0015458F">
              <w:rPr>
                <w:lang w:val="tr-TR"/>
              </w:rPr>
              <w:t xml:space="preserve">Dağıtım otomasyonu ve SCADA uygulamaları için Ethernet/IP iletişimleri </w:t>
            </w:r>
          </w:p>
          <w:p w14:paraId="111179B9" w14:textId="77777777" w:rsidR="00F03673" w:rsidRPr="0015458F" w:rsidRDefault="00F03673" w:rsidP="00F03673">
            <w:pPr>
              <w:pStyle w:val="ListeParagraf1"/>
              <w:numPr>
                <w:ilvl w:val="0"/>
                <w:numId w:val="103"/>
              </w:numPr>
              <w:spacing w:before="120" w:after="120"/>
              <w:ind w:left="567" w:hanging="283"/>
              <w:contextualSpacing w:val="0"/>
              <w:rPr>
                <w:lang w:val="tr-TR"/>
              </w:rPr>
            </w:pPr>
            <w:r w:rsidRPr="0015458F">
              <w:rPr>
                <w:lang w:val="tr-TR"/>
              </w:rPr>
              <w:t xml:space="preserve">Dağıtım otomasyonu ve SCADA uygulamaları için kablosuz iletişimler </w:t>
            </w:r>
          </w:p>
          <w:p w14:paraId="66776F9E" w14:textId="77777777" w:rsidR="00F03673" w:rsidRPr="0015458F" w:rsidRDefault="00F03673" w:rsidP="00F03673">
            <w:pPr>
              <w:pStyle w:val="ListeParagraf1"/>
              <w:numPr>
                <w:ilvl w:val="0"/>
                <w:numId w:val="103"/>
              </w:numPr>
              <w:spacing w:before="120" w:after="120"/>
              <w:ind w:left="567" w:hanging="283"/>
              <w:contextualSpacing w:val="0"/>
              <w:rPr>
                <w:lang w:val="tr-TR"/>
              </w:rPr>
            </w:pPr>
            <w:r w:rsidRPr="0015458F">
              <w:rPr>
                <w:lang w:val="tr-TR"/>
              </w:rPr>
              <w:t xml:space="preserve">SCADA sisteminin harici ve </w:t>
            </w:r>
            <w:proofErr w:type="gramStart"/>
            <w:r w:rsidRPr="0015458F">
              <w:rPr>
                <w:lang w:val="tr-TR"/>
              </w:rPr>
              <w:t>dahili</w:t>
            </w:r>
            <w:proofErr w:type="gramEnd"/>
            <w:r w:rsidRPr="0015458F">
              <w:rPr>
                <w:lang w:val="tr-TR"/>
              </w:rPr>
              <w:t xml:space="preserve"> sanal etkilerden ve arızalardan korunmasını sağlamak amacıyla güvenlik mekanizmaları ve yöntemleri. Toplam iletişim ağındaki ağ kaynağı, yönlendirme ve yönetim bilgisi için güvenlik uygulamaları  </w:t>
            </w:r>
          </w:p>
          <w:p w14:paraId="0F01F032" w14:textId="77777777" w:rsidR="00F03673" w:rsidRPr="0015458F" w:rsidRDefault="00F03673" w:rsidP="00415028">
            <w:pPr>
              <w:pStyle w:val="MERCADOSTitle2"/>
              <w:numPr>
                <w:ilvl w:val="1"/>
                <w:numId w:val="144"/>
              </w:numPr>
            </w:pPr>
            <w:r w:rsidRPr="0015458F">
              <w:t>SAHA EKİPMANI KURSLARI</w:t>
            </w:r>
          </w:p>
          <w:p w14:paraId="586861F0" w14:textId="77777777" w:rsidR="00F03673" w:rsidRPr="0015458F" w:rsidRDefault="00F03673" w:rsidP="00F03673">
            <w:pPr>
              <w:pStyle w:val="KeskinTrnak"/>
              <w:ind w:left="0"/>
              <w:rPr>
                <w:b w:val="0"/>
              </w:rPr>
            </w:pPr>
            <w:r w:rsidRPr="0015458F">
              <w:rPr>
                <w:b w:val="0"/>
              </w:rPr>
              <w:t>C1</w:t>
            </w:r>
            <w:r>
              <w:rPr>
                <w:b w:val="0"/>
              </w:rPr>
              <w:t>22</w:t>
            </w:r>
          </w:p>
          <w:p w14:paraId="378221BC" w14:textId="77777777" w:rsidR="00F03673" w:rsidRPr="0015458F" w:rsidRDefault="00F03673" w:rsidP="00F03673">
            <w:pPr>
              <w:ind w:right="57"/>
              <w:rPr>
                <w:szCs w:val="20"/>
              </w:rPr>
            </w:pPr>
            <w:r w:rsidRPr="0015458F">
              <w:rPr>
                <w:szCs w:val="20"/>
              </w:rPr>
              <w:t>Eğitim kursları, en az 5 İşveren personelinin katılımıyla en az iki oturumda gerçekleştirilecektir. Her oturum, en az 5 işgününde tamamlanacak şekilde gerçekleştirilecektir. Saha Ekipmanlarının eğitimi, en az aşağıda belirtilen konuları kapsayacaktır;</w:t>
            </w:r>
          </w:p>
          <w:p w14:paraId="1654F234" w14:textId="77777777" w:rsidR="00F03673" w:rsidRPr="0015458F" w:rsidRDefault="00F03673" w:rsidP="00F03673">
            <w:pPr>
              <w:ind w:right="57"/>
              <w:rPr>
                <w:szCs w:val="20"/>
              </w:rPr>
            </w:pPr>
          </w:p>
          <w:p w14:paraId="53DC849D" w14:textId="77777777" w:rsidR="00F03673" w:rsidRPr="0015458F" w:rsidRDefault="00F03673" w:rsidP="00415028">
            <w:pPr>
              <w:pStyle w:val="MERCADOSTitle3"/>
              <w:numPr>
                <w:ilvl w:val="2"/>
                <w:numId w:val="144"/>
              </w:numPr>
            </w:pPr>
            <w:r w:rsidRPr="0015458F">
              <w:t>RTU</w:t>
            </w:r>
          </w:p>
          <w:p w14:paraId="4DD85F10" w14:textId="77777777" w:rsidR="00F03673" w:rsidRPr="0015458F" w:rsidRDefault="00F03673" w:rsidP="00F03673">
            <w:pPr>
              <w:ind w:left="57" w:right="57"/>
            </w:pPr>
            <w:r w:rsidRPr="0015458F">
              <w:rPr>
                <w:szCs w:val="20"/>
              </w:rPr>
              <w:t xml:space="preserve">RTU eğitim kursu, en az aşağıda belirtilenleri içerecektir:  </w:t>
            </w:r>
          </w:p>
          <w:p w14:paraId="00C3D576"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Veri akışını da içerecek şekilde RTU işleyişi. </w:t>
            </w:r>
          </w:p>
          <w:p w14:paraId="73E0D1E0"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Arıza giderme, arızalı Modüllerin tespiti ve değiştirilmesi </w:t>
            </w:r>
          </w:p>
          <w:p w14:paraId="12E07F8E"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RTU’nun önleyici bakımı </w:t>
            </w:r>
          </w:p>
          <w:p w14:paraId="498A2F4C"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RTU </w:t>
            </w:r>
            <w:proofErr w:type="gramStart"/>
            <w:r w:rsidRPr="0015458F">
              <w:rPr>
                <w:lang w:val="tr-TR"/>
              </w:rPr>
              <w:t>konfigürasyonu</w:t>
            </w:r>
            <w:proofErr w:type="gramEnd"/>
            <w:r w:rsidRPr="0015458F">
              <w:rPr>
                <w:lang w:val="tr-TR"/>
              </w:rPr>
              <w:t xml:space="preserve"> ve Bakım aracının kullanımı </w:t>
            </w:r>
          </w:p>
          <w:p w14:paraId="55453FBD"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RTU’nun tüm fonksiyonel ve tanılama testleri </w:t>
            </w:r>
          </w:p>
          <w:p w14:paraId="5CAB1A4A"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RTU’nun veritabanı modifikasyonu ve </w:t>
            </w:r>
            <w:proofErr w:type="gramStart"/>
            <w:r w:rsidRPr="0015458F">
              <w:rPr>
                <w:lang w:val="tr-TR"/>
              </w:rPr>
              <w:t>konfigürasyonu</w:t>
            </w:r>
            <w:proofErr w:type="gramEnd"/>
            <w:r w:rsidRPr="0015458F">
              <w:rPr>
                <w:lang w:val="tr-TR"/>
              </w:rPr>
              <w:t xml:space="preserve"> </w:t>
            </w:r>
          </w:p>
          <w:p w14:paraId="2B1C608D"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Tüm RTU fonksiyonlarının çalışma teorisi </w:t>
            </w:r>
          </w:p>
          <w:p w14:paraId="7AB0C8A0"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Tanılama testleri ve ilgili test sonuçlarının yorumlanmasını da içerecek şekilde farklı çalışma türlerine ait çalışma </w:t>
            </w:r>
            <w:proofErr w:type="gramStart"/>
            <w:r w:rsidRPr="0015458F">
              <w:rPr>
                <w:lang w:val="tr-TR"/>
              </w:rPr>
              <w:t>prosedürleri</w:t>
            </w:r>
            <w:proofErr w:type="gramEnd"/>
            <w:r w:rsidRPr="0015458F">
              <w:rPr>
                <w:lang w:val="tr-TR"/>
              </w:rPr>
              <w:t xml:space="preserve"> </w:t>
            </w:r>
          </w:p>
          <w:p w14:paraId="6B0DA64C"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Çoklu iletişim portlarının uygulanması ve korunması </w:t>
            </w:r>
          </w:p>
          <w:p w14:paraId="05B19B56"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RTU’nun bir protokolden farklı bir protokole dönüştürülmesi </w:t>
            </w:r>
          </w:p>
          <w:p w14:paraId="09A0F11C"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Tüm çalışma türleri, tüm çalışma </w:t>
            </w:r>
            <w:proofErr w:type="gramStart"/>
            <w:r w:rsidRPr="0015458F">
              <w:rPr>
                <w:lang w:val="tr-TR"/>
              </w:rPr>
              <w:t>prosedürleri</w:t>
            </w:r>
            <w:proofErr w:type="gramEnd"/>
            <w:r w:rsidRPr="0015458F">
              <w:rPr>
                <w:lang w:val="tr-TR"/>
              </w:rPr>
              <w:t xml:space="preserve"> için test seti bağlantısı ve ayarlamayı, her bir çalışma moduyla ilişkili komut veya özelliğin uygulanması, sonuçların yorumlanması ve test setinin tanılama ve RTU problemlerini giderme esnasında nasıl kullanılacağımı da içerecek şekilde eksiksiz RTU test seti kullanımının tanımlanması </w:t>
            </w:r>
          </w:p>
          <w:p w14:paraId="7E4E81DB" w14:textId="77777777" w:rsidR="00F03673" w:rsidRPr="0015458F" w:rsidRDefault="00F03673" w:rsidP="00F03673">
            <w:pPr>
              <w:pStyle w:val="ListeParagraf1"/>
              <w:numPr>
                <w:ilvl w:val="0"/>
                <w:numId w:val="105"/>
              </w:numPr>
              <w:spacing w:before="120" w:after="120"/>
              <w:ind w:left="567" w:hanging="283"/>
              <w:contextualSpacing w:val="0"/>
              <w:rPr>
                <w:lang w:val="tr-TR"/>
              </w:rPr>
            </w:pPr>
            <w:r w:rsidRPr="0015458F">
              <w:rPr>
                <w:lang w:val="tr-TR"/>
              </w:rPr>
              <w:t xml:space="preserve">RTU </w:t>
            </w:r>
            <w:proofErr w:type="gramStart"/>
            <w:r w:rsidRPr="0015458F">
              <w:rPr>
                <w:lang w:val="tr-TR"/>
              </w:rPr>
              <w:t>dahilindeki</w:t>
            </w:r>
            <w:proofErr w:type="gramEnd"/>
            <w:r w:rsidRPr="0015458F">
              <w:rPr>
                <w:lang w:val="tr-TR"/>
              </w:rPr>
              <w:t xml:space="preserve"> tüm modülleri içerecek şekilde tüm RTU ekipmanının bağlantısının kesilmesi ve değiştirilmesi </w:t>
            </w:r>
          </w:p>
          <w:p w14:paraId="24D8A1BA" w14:textId="77777777" w:rsidR="00F03673" w:rsidRPr="0015458F" w:rsidRDefault="00F03673" w:rsidP="00F03673">
            <w:pPr>
              <w:pStyle w:val="ListeParagraf1"/>
              <w:numPr>
                <w:ilvl w:val="0"/>
                <w:numId w:val="0"/>
              </w:numPr>
              <w:spacing w:before="120" w:after="120"/>
              <w:ind w:left="567"/>
              <w:contextualSpacing w:val="0"/>
              <w:rPr>
                <w:lang w:val="tr-TR"/>
              </w:rPr>
            </w:pPr>
          </w:p>
          <w:p w14:paraId="25C11717" w14:textId="77777777" w:rsidR="00F03673" w:rsidRPr="0015458F" w:rsidRDefault="00F03673" w:rsidP="00415028">
            <w:pPr>
              <w:pStyle w:val="ListeParagraf"/>
              <w:widowControl/>
              <w:numPr>
                <w:ilvl w:val="0"/>
                <w:numId w:val="143"/>
              </w:numPr>
              <w:spacing w:before="120" w:after="120"/>
              <w:jc w:val="both"/>
              <w:rPr>
                <w:vanish/>
                <w:lang w:val="tr-TR"/>
              </w:rPr>
            </w:pPr>
          </w:p>
          <w:p w14:paraId="7B9FA1DF" w14:textId="77777777" w:rsidR="00F03673" w:rsidRPr="0015458F" w:rsidRDefault="00F03673" w:rsidP="00415028">
            <w:pPr>
              <w:pStyle w:val="ListeParagraf"/>
              <w:widowControl/>
              <w:numPr>
                <w:ilvl w:val="1"/>
                <w:numId w:val="143"/>
              </w:numPr>
              <w:spacing w:before="120" w:after="120"/>
              <w:jc w:val="both"/>
              <w:rPr>
                <w:vanish/>
                <w:lang w:val="tr-TR"/>
              </w:rPr>
            </w:pPr>
          </w:p>
          <w:p w14:paraId="3611E405" w14:textId="77777777" w:rsidR="00F03673" w:rsidRPr="0015458F" w:rsidRDefault="00F03673" w:rsidP="00415028">
            <w:pPr>
              <w:pStyle w:val="ListeParagraf"/>
              <w:widowControl/>
              <w:numPr>
                <w:ilvl w:val="1"/>
                <w:numId w:val="143"/>
              </w:numPr>
              <w:spacing w:before="120" w:after="120"/>
              <w:jc w:val="both"/>
              <w:rPr>
                <w:vanish/>
                <w:lang w:val="tr-TR"/>
              </w:rPr>
            </w:pPr>
          </w:p>
          <w:p w14:paraId="67655EF8" w14:textId="77777777" w:rsidR="00F03673" w:rsidRPr="0015458F" w:rsidRDefault="00F03673" w:rsidP="00415028">
            <w:pPr>
              <w:pStyle w:val="ListeParagraf"/>
              <w:widowControl/>
              <w:numPr>
                <w:ilvl w:val="1"/>
                <w:numId w:val="143"/>
              </w:numPr>
              <w:spacing w:before="120" w:after="120"/>
              <w:jc w:val="both"/>
              <w:rPr>
                <w:vanish/>
                <w:lang w:val="tr-TR"/>
              </w:rPr>
            </w:pPr>
          </w:p>
          <w:p w14:paraId="36F9310D" w14:textId="77777777" w:rsidR="00F03673" w:rsidRPr="0015458F" w:rsidRDefault="00F03673" w:rsidP="00415028">
            <w:pPr>
              <w:pStyle w:val="ListeParagraf"/>
              <w:widowControl/>
              <w:numPr>
                <w:ilvl w:val="2"/>
                <w:numId w:val="143"/>
              </w:numPr>
              <w:spacing w:before="120" w:after="120"/>
              <w:jc w:val="both"/>
              <w:rPr>
                <w:vanish/>
                <w:lang w:val="tr-TR"/>
              </w:rPr>
            </w:pPr>
          </w:p>
          <w:p w14:paraId="10DB9B37" w14:textId="77777777" w:rsidR="00F03673" w:rsidRPr="0015458F" w:rsidRDefault="00F03673" w:rsidP="00415028">
            <w:pPr>
              <w:pStyle w:val="MERCADOSTitle3"/>
              <w:numPr>
                <w:ilvl w:val="2"/>
                <w:numId w:val="143"/>
              </w:numPr>
            </w:pPr>
            <w:r w:rsidRPr="0015458F">
              <w:t>IED</w:t>
            </w:r>
          </w:p>
          <w:p w14:paraId="53DE3823" w14:textId="77777777" w:rsidR="00F03673" w:rsidRPr="0015458F" w:rsidRDefault="00F03673" w:rsidP="00F03673">
            <w:pPr>
              <w:ind w:left="57" w:right="57"/>
              <w:rPr>
                <w:szCs w:val="20"/>
              </w:rPr>
            </w:pPr>
            <w:r w:rsidRPr="0015458F">
              <w:rPr>
                <w:szCs w:val="20"/>
              </w:rPr>
              <w:lastRenderedPageBreak/>
              <w:t xml:space="preserve">Eğitim kursları, en az 5 işveren personelinin katılımıyla en az iki oturumda gerçekleştirilecektir. Her oturum, en az 5 işgününde tamamlanacak şekilde tasarlanacaktır. IED eğitim kursu, en az aşağıda belirtilen konuları içerecektir: </w:t>
            </w:r>
          </w:p>
          <w:p w14:paraId="0F1C8889"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Veri akışını da içerecek şekilde IED işleyişi. </w:t>
            </w:r>
          </w:p>
          <w:p w14:paraId="54AE9FDF"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Arıza giderme, arızalı Modüllerin tespiti ve değiştirilmesi </w:t>
            </w:r>
          </w:p>
          <w:p w14:paraId="4A381F61"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IED’in önleyici bakımı </w:t>
            </w:r>
          </w:p>
          <w:p w14:paraId="66189F42"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IED </w:t>
            </w:r>
            <w:proofErr w:type="gramStart"/>
            <w:r w:rsidRPr="0015458F">
              <w:rPr>
                <w:lang w:val="tr-TR"/>
              </w:rPr>
              <w:t>konfigürasyonu</w:t>
            </w:r>
            <w:proofErr w:type="gramEnd"/>
            <w:r w:rsidRPr="0015458F">
              <w:rPr>
                <w:lang w:val="tr-TR"/>
              </w:rPr>
              <w:t xml:space="preserve"> ve Bakım aracının kullanımı </w:t>
            </w:r>
          </w:p>
          <w:p w14:paraId="59A28AB4"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IED’in tüm fonksiyonel ve tanılama testleri </w:t>
            </w:r>
          </w:p>
          <w:p w14:paraId="4BB01287"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IED’nin veritabanı modifikasyonu ve </w:t>
            </w:r>
            <w:proofErr w:type="gramStart"/>
            <w:r w:rsidRPr="0015458F">
              <w:rPr>
                <w:lang w:val="tr-TR"/>
              </w:rPr>
              <w:t>konfigürasyonu</w:t>
            </w:r>
            <w:proofErr w:type="gramEnd"/>
            <w:r w:rsidRPr="0015458F">
              <w:rPr>
                <w:lang w:val="tr-TR"/>
              </w:rPr>
              <w:t xml:space="preserve"> </w:t>
            </w:r>
          </w:p>
          <w:p w14:paraId="3CC3978A"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Tüm IED fonksiyonlarının çalışma teorisi </w:t>
            </w:r>
          </w:p>
          <w:p w14:paraId="36996273"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IED’lerin test edilmesi</w:t>
            </w:r>
          </w:p>
          <w:p w14:paraId="35629D09"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Tanılama testleri ve ilgili test sonuçlarının yorumlanmasını da içerecek şekilde farklı çalışma türlerine ait çalışma </w:t>
            </w:r>
            <w:proofErr w:type="gramStart"/>
            <w:r w:rsidRPr="0015458F">
              <w:rPr>
                <w:lang w:val="tr-TR"/>
              </w:rPr>
              <w:t>prosedürleri</w:t>
            </w:r>
            <w:proofErr w:type="gramEnd"/>
            <w:r w:rsidRPr="0015458F">
              <w:rPr>
                <w:lang w:val="tr-TR"/>
              </w:rPr>
              <w:t xml:space="preserve"> </w:t>
            </w:r>
          </w:p>
          <w:p w14:paraId="232F3225"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Çoklu iletişim portlarının uygulanması ve korunması </w:t>
            </w:r>
          </w:p>
          <w:p w14:paraId="64A3810B"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IED’nin bir protokolden farklı bir protokole dönüştürülmesi </w:t>
            </w:r>
          </w:p>
          <w:p w14:paraId="6F9A6766"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Tüm çalışma türleri, tüm çalışma </w:t>
            </w:r>
            <w:proofErr w:type="gramStart"/>
            <w:r w:rsidRPr="0015458F">
              <w:rPr>
                <w:lang w:val="tr-TR"/>
              </w:rPr>
              <w:t>prosedürleri</w:t>
            </w:r>
            <w:proofErr w:type="gramEnd"/>
            <w:r w:rsidRPr="0015458F">
              <w:rPr>
                <w:lang w:val="tr-TR"/>
              </w:rPr>
              <w:t xml:space="preserve"> için test seti bağlantısı ve ayarlamayı, her bir çalışma moduyla ilişkili komut veya özelliğin uygulanması, sonuçların yorumlanması ve test setinin tanılama ve IED problemlerini giderme esnasında nasıl kullanılacağımı da içerecek şekilde eksiksiz IED test seti kullanımının tanımlanması </w:t>
            </w:r>
          </w:p>
          <w:p w14:paraId="117D9D2F" w14:textId="77777777" w:rsidR="00F03673" w:rsidRPr="0015458F" w:rsidRDefault="00F03673" w:rsidP="00F03673">
            <w:pPr>
              <w:pStyle w:val="ListeParagraf1"/>
              <w:numPr>
                <w:ilvl w:val="0"/>
                <w:numId w:val="106"/>
              </w:numPr>
              <w:spacing w:before="120" w:after="120"/>
              <w:ind w:left="567" w:hanging="283"/>
              <w:contextualSpacing w:val="0"/>
              <w:rPr>
                <w:lang w:val="tr-TR"/>
              </w:rPr>
            </w:pPr>
            <w:r w:rsidRPr="0015458F">
              <w:rPr>
                <w:lang w:val="tr-TR"/>
              </w:rPr>
              <w:t xml:space="preserve">Tüm IED </w:t>
            </w:r>
            <w:proofErr w:type="gramStart"/>
            <w:r w:rsidRPr="0015458F">
              <w:rPr>
                <w:lang w:val="tr-TR"/>
              </w:rPr>
              <w:t>ekipmanının</w:t>
            </w:r>
            <w:proofErr w:type="gramEnd"/>
            <w:r w:rsidRPr="0015458F">
              <w:rPr>
                <w:lang w:val="tr-TR"/>
              </w:rPr>
              <w:t xml:space="preserve"> bağlantısının kesilmesi ve değiştirilmesi </w:t>
            </w:r>
          </w:p>
          <w:p w14:paraId="1B03C18F" w14:textId="77777777" w:rsidR="00F03673" w:rsidRPr="0015458F" w:rsidRDefault="00F03673" w:rsidP="00F03673">
            <w:pPr>
              <w:pStyle w:val="MERCADOSTitle4"/>
              <w:numPr>
                <w:ilvl w:val="0"/>
                <w:numId w:val="0"/>
              </w:numPr>
              <w:rPr>
                <w:lang w:eastAsia="ja-JP"/>
              </w:rPr>
            </w:pPr>
          </w:p>
          <w:p w14:paraId="7A25483D" w14:textId="77777777" w:rsidR="00F03673" w:rsidRPr="0015458F" w:rsidRDefault="00F03673" w:rsidP="00F03673">
            <w:pPr>
              <w:pStyle w:val="MERCADOSTitle1"/>
            </w:pPr>
            <w:r w:rsidRPr="0015458F">
              <w:t>DOKÜMANTASYON</w:t>
            </w:r>
          </w:p>
          <w:p w14:paraId="03513C55" w14:textId="77777777" w:rsidR="00F03673" w:rsidRPr="0015458F" w:rsidRDefault="00F03673" w:rsidP="00F03673">
            <w:pPr>
              <w:ind w:left="57" w:right="57"/>
              <w:rPr>
                <w:szCs w:val="18"/>
                <w:lang w:eastAsia="es-ES"/>
              </w:rPr>
            </w:pPr>
            <w:r w:rsidRPr="0015458F">
              <w:rPr>
                <w:szCs w:val="18"/>
                <w:lang w:eastAsia="es-ES"/>
              </w:rPr>
              <w:t>Dokümantasyon ve çizimler, sadece temin edilen gerçek ekipmanla ilgili olacaktır. Alakasız ve fazla bilgileri içermeyecektir; ör. İşbu Sözleşme kapsamında temin edilmeyen varyantlarla ilgili bilgiler ve tedarik edilen Sistem açısından ileride potansiyel uzantı niteliğinde olmayacak alternatifler. Çalışma &amp; Bakım elkitapları ve eğitim dokümanları haricinde bu proje kapsamında temin edilen tüm dokümantasyon, İngilizce olacaktır. Çalışma &amp; Bakım Elkitapları ve eğitim kurslarına ait dokümanlar, hem İngilizce, hem de Türkçe olarak hazırlanacaktır. Yüklenici, temin edilen tüm dokümanların çıktılarını ve elektronik sürümlerini sağlayacaktır. Tüm dokümanlar, üç kopya halinde temin edilecektir ve proje müdürünün incelemesine veya onayına tabi olacaktır. Dokümanların bir (1) kopyası, İşveren tarafından “Onaylandı” ibaresiyle veya ilgili değişiklikler işaretlenmiş olarak geri gönderilecektir. Yüklenici, ilgili değişiklikleri uygulamakla yükümlüdür. Tüm çizimler, elkitapları, şartnameler, bileşenler listesi, vs. onaylanmış numaralandırma planına uygun olan benzersiz doküman tanımlama numarasına, yayın veya revizyon numarasına ve değişikliklere ait kayda sahip olacaktır. Yüklenici, sunulan dokümanlara ilişkin İşveren onayını almadan önce çalışmaları başlatma hakkına ve yetkisine sahip değildir.</w:t>
            </w:r>
          </w:p>
          <w:p w14:paraId="5E843935" w14:textId="77777777" w:rsidR="00F03673" w:rsidRPr="0015458F" w:rsidRDefault="00F03673" w:rsidP="00415028">
            <w:pPr>
              <w:pStyle w:val="ListeParagraf"/>
              <w:keepNext/>
              <w:widowControl/>
              <w:numPr>
                <w:ilvl w:val="0"/>
                <w:numId w:val="144"/>
              </w:numPr>
              <w:tabs>
                <w:tab w:val="left" w:pos="5104"/>
              </w:tabs>
              <w:spacing w:before="240" w:after="240" w:line="276" w:lineRule="auto"/>
              <w:contextualSpacing/>
              <w:rPr>
                <w:vanish/>
              </w:rPr>
            </w:pPr>
          </w:p>
          <w:p w14:paraId="1193862B" w14:textId="77777777" w:rsidR="00F03673" w:rsidRPr="0015458F" w:rsidRDefault="00F03673" w:rsidP="00415028">
            <w:pPr>
              <w:pStyle w:val="MERCADOSTitle2"/>
              <w:numPr>
                <w:ilvl w:val="1"/>
                <w:numId w:val="144"/>
              </w:numPr>
            </w:pPr>
            <w:r w:rsidRPr="0015458F">
              <w:t>SÖZLEŞME SÜRESİNCE TEMİN EDİLECEK DOKÜMANTASYON</w:t>
            </w:r>
          </w:p>
          <w:p w14:paraId="638ED6EB" w14:textId="77777777" w:rsidR="00F03673" w:rsidRPr="0015458F" w:rsidRDefault="00F03673" w:rsidP="00F03673">
            <w:pPr>
              <w:pStyle w:val="KeskinTrnak"/>
              <w:ind w:left="0"/>
              <w:rPr>
                <w:b w:val="0"/>
              </w:rPr>
            </w:pPr>
            <w:r w:rsidRPr="0015458F">
              <w:rPr>
                <w:b w:val="0"/>
              </w:rPr>
              <w:t>C1</w:t>
            </w:r>
            <w:r>
              <w:rPr>
                <w:b w:val="0"/>
              </w:rPr>
              <w:t>23</w:t>
            </w:r>
          </w:p>
          <w:p w14:paraId="79D7D128" w14:textId="77777777" w:rsidR="00F03673" w:rsidRPr="0015458F" w:rsidRDefault="00F03673" w:rsidP="00F03673">
            <w:pPr>
              <w:ind w:left="57" w:right="57"/>
              <w:rPr>
                <w:szCs w:val="18"/>
                <w:lang w:eastAsia="es-ES"/>
              </w:rPr>
            </w:pPr>
            <w:r w:rsidRPr="0015458F">
              <w:rPr>
                <w:szCs w:val="18"/>
                <w:lang w:eastAsia="es-ES"/>
              </w:rPr>
              <w:t xml:space="preserve">Sözleşme yapıldıktan sonra temin edilecek dokümanlar ve çizimler, aşağıda belirtilenleri içerecek, ancak bunlarla sınırlı olmayacaktır; </w:t>
            </w:r>
          </w:p>
          <w:p w14:paraId="677FD8ED"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Proje Zaman Çizelgesi,</w:t>
            </w:r>
          </w:p>
          <w:p w14:paraId="2EB1DD6E"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 xml:space="preserve">Yüklenicinin Doküman ve Çizim Planı, </w:t>
            </w:r>
          </w:p>
          <w:p w14:paraId="78889CEC"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 xml:space="preserve">Tasarım Özellikleri Dokümanları, </w:t>
            </w:r>
          </w:p>
          <w:p w14:paraId="2BF91361"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 xml:space="preserve">Keşif Raporları, </w:t>
            </w:r>
          </w:p>
          <w:p w14:paraId="0D693DA5"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 xml:space="preserve">Test planı, test </w:t>
            </w:r>
            <w:proofErr w:type="gramStart"/>
            <w:r w:rsidRPr="0015458F">
              <w:rPr>
                <w:lang w:val="tr-TR"/>
              </w:rPr>
              <w:t>prosedürleri</w:t>
            </w:r>
            <w:proofErr w:type="gramEnd"/>
            <w:r w:rsidRPr="0015458F">
              <w:rPr>
                <w:lang w:val="tr-TR"/>
              </w:rPr>
              <w:t xml:space="preserve"> </w:t>
            </w:r>
          </w:p>
          <w:p w14:paraId="196E8869"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lastRenderedPageBreak/>
              <w:t>Detaylı montaj planı</w:t>
            </w:r>
          </w:p>
          <w:p w14:paraId="4073D0BA"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Test raporları</w:t>
            </w:r>
          </w:p>
          <w:p w14:paraId="361B4C55"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Tüm eğitim kurslarına ait özetler</w:t>
            </w:r>
          </w:p>
          <w:p w14:paraId="504C2DC6"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Çalışma &amp; Bakım elkitapları</w:t>
            </w:r>
          </w:p>
          <w:p w14:paraId="1584D70E"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Tüm Uygulama Dokümanları</w:t>
            </w:r>
          </w:p>
          <w:p w14:paraId="243AEA90"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Aylık İlerleme Raporları</w:t>
            </w:r>
          </w:p>
          <w:p w14:paraId="03454BD1" w14:textId="77777777" w:rsidR="00F03673" w:rsidRPr="0015458F" w:rsidRDefault="00F03673" w:rsidP="00F03673">
            <w:pPr>
              <w:pStyle w:val="ListeParagraf1"/>
              <w:numPr>
                <w:ilvl w:val="0"/>
                <w:numId w:val="107"/>
              </w:numPr>
              <w:spacing w:before="120" w:after="120"/>
              <w:ind w:left="567" w:hanging="283"/>
              <w:contextualSpacing w:val="0"/>
              <w:rPr>
                <w:lang w:val="tr-TR"/>
              </w:rPr>
            </w:pPr>
            <w:r w:rsidRPr="0015458F">
              <w:rPr>
                <w:lang w:val="tr-TR"/>
              </w:rPr>
              <w:t>Toplantı Tutanakları.</w:t>
            </w:r>
          </w:p>
          <w:tbl>
            <w:tblPr>
              <w:tblW w:w="0" w:type="auto"/>
              <w:tblCellMar>
                <w:left w:w="70" w:type="dxa"/>
                <w:right w:w="70" w:type="dxa"/>
              </w:tblCellMar>
              <w:tblLook w:val="00A0" w:firstRow="1" w:lastRow="0" w:firstColumn="1" w:lastColumn="0" w:noHBand="0" w:noVBand="0"/>
            </w:tblPr>
            <w:tblGrid>
              <w:gridCol w:w="3223"/>
              <w:gridCol w:w="7081"/>
            </w:tblGrid>
            <w:tr w:rsidR="00F03673" w:rsidRPr="0015458F" w14:paraId="2AB80906" w14:textId="77777777" w:rsidTr="00F03673">
              <w:trPr>
                <w:trHeight w:val="300"/>
              </w:trPr>
              <w:tc>
                <w:tcPr>
                  <w:tcW w:w="0" w:type="auto"/>
                  <w:tcBorders>
                    <w:top w:val="single" w:sz="8" w:space="0" w:color="auto"/>
                    <w:left w:val="single" w:sz="8" w:space="0" w:color="auto"/>
                    <w:bottom w:val="single" w:sz="4" w:space="0" w:color="auto"/>
                    <w:right w:val="single" w:sz="4" w:space="0" w:color="auto"/>
                  </w:tcBorders>
                  <w:shd w:val="clear" w:color="000000" w:fill="376091"/>
                  <w:vAlign w:val="center"/>
                </w:tcPr>
                <w:p w14:paraId="147A3891" w14:textId="77777777" w:rsidR="00F03673" w:rsidRPr="0015458F" w:rsidRDefault="00F03673" w:rsidP="00F03673">
                  <w:pPr>
                    <w:rPr>
                      <w:rFonts w:cs="Calibri"/>
                      <w:b/>
                      <w:bCs/>
                      <w:color w:val="FFFFFF"/>
                      <w:sz w:val="24"/>
                      <w:szCs w:val="24"/>
                      <w:lang w:eastAsia="tr-TR"/>
                    </w:rPr>
                  </w:pPr>
                  <w:r w:rsidRPr="0015458F">
                    <w:rPr>
                      <w:rFonts w:cs="Calibri"/>
                      <w:b/>
                      <w:bCs/>
                      <w:color w:val="FFFFFF"/>
                      <w:sz w:val="24"/>
                      <w:szCs w:val="24"/>
                      <w:lang w:eastAsia="tr-TR"/>
                    </w:rPr>
                    <w:t>Sunulacak Dokümanlar</w:t>
                  </w:r>
                </w:p>
              </w:tc>
              <w:tc>
                <w:tcPr>
                  <w:tcW w:w="0" w:type="auto"/>
                  <w:tcBorders>
                    <w:top w:val="single" w:sz="8" w:space="0" w:color="auto"/>
                    <w:left w:val="single" w:sz="4" w:space="0" w:color="auto"/>
                    <w:bottom w:val="single" w:sz="4" w:space="0" w:color="auto"/>
                    <w:right w:val="single" w:sz="8" w:space="0" w:color="auto"/>
                  </w:tcBorders>
                  <w:shd w:val="clear" w:color="000000" w:fill="376091"/>
                  <w:vAlign w:val="center"/>
                </w:tcPr>
                <w:p w14:paraId="2FD8C987" w14:textId="77777777" w:rsidR="00F03673" w:rsidRPr="0015458F" w:rsidRDefault="00F03673" w:rsidP="00F03673">
                  <w:pPr>
                    <w:rPr>
                      <w:rFonts w:cs="Calibri"/>
                      <w:b/>
                      <w:bCs/>
                      <w:color w:val="FFFFFF"/>
                      <w:sz w:val="24"/>
                      <w:szCs w:val="24"/>
                      <w:lang w:eastAsia="tr-TR"/>
                    </w:rPr>
                  </w:pPr>
                  <w:r w:rsidRPr="0015458F">
                    <w:rPr>
                      <w:rFonts w:cs="Calibri"/>
                      <w:b/>
                      <w:bCs/>
                      <w:color w:val="FFFFFF"/>
                      <w:sz w:val="24"/>
                      <w:szCs w:val="24"/>
                      <w:lang w:eastAsia="tr-TR"/>
                    </w:rPr>
                    <w:t>En son Sunum Tarihi</w:t>
                  </w:r>
                </w:p>
              </w:tc>
            </w:tr>
            <w:tr w:rsidR="00F03673" w:rsidRPr="0015458F" w14:paraId="0731CF65" w14:textId="77777777" w:rsidTr="00F03673">
              <w:trPr>
                <w:trHeight w:val="510"/>
              </w:trPr>
              <w:tc>
                <w:tcPr>
                  <w:tcW w:w="0" w:type="auto"/>
                  <w:tcBorders>
                    <w:top w:val="single" w:sz="4" w:space="0" w:color="auto"/>
                    <w:left w:val="single" w:sz="8" w:space="0" w:color="auto"/>
                    <w:bottom w:val="single" w:sz="4" w:space="0" w:color="auto"/>
                    <w:right w:val="single" w:sz="4" w:space="0" w:color="auto"/>
                  </w:tcBorders>
                  <w:shd w:val="clear" w:color="DBE5F1" w:fill="DBE5F1"/>
                  <w:vAlign w:val="center"/>
                </w:tcPr>
                <w:p w14:paraId="713F01DE"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Proje Zaman Çizelgesi </w:t>
                  </w:r>
                </w:p>
              </w:tc>
              <w:tc>
                <w:tcPr>
                  <w:tcW w:w="0" w:type="auto"/>
                  <w:tcBorders>
                    <w:top w:val="single" w:sz="4" w:space="0" w:color="auto"/>
                    <w:left w:val="single" w:sz="4" w:space="0" w:color="auto"/>
                    <w:bottom w:val="single" w:sz="4" w:space="0" w:color="auto"/>
                    <w:right w:val="single" w:sz="8" w:space="0" w:color="auto"/>
                  </w:tcBorders>
                  <w:shd w:val="clear" w:color="DBE5F1" w:fill="DBE5F1"/>
                  <w:vAlign w:val="center"/>
                </w:tcPr>
                <w:p w14:paraId="1937A7EC"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İşlerin başlama tarihinden sonraki 3 (üç) hafta içinde </w:t>
                  </w:r>
                </w:p>
              </w:tc>
            </w:tr>
            <w:tr w:rsidR="00F03673" w:rsidRPr="0015458F" w14:paraId="4A024C90" w14:textId="77777777" w:rsidTr="00F03673">
              <w:trPr>
                <w:trHeight w:val="510"/>
              </w:trPr>
              <w:tc>
                <w:tcPr>
                  <w:tcW w:w="0" w:type="auto"/>
                  <w:tcBorders>
                    <w:top w:val="single" w:sz="4" w:space="0" w:color="auto"/>
                    <w:left w:val="single" w:sz="8" w:space="0" w:color="auto"/>
                    <w:bottom w:val="single" w:sz="4" w:space="0" w:color="auto"/>
                    <w:right w:val="single" w:sz="4" w:space="0" w:color="auto"/>
                  </w:tcBorders>
                  <w:vAlign w:val="center"/>
                </w:tcPr>
                <w:p w14:paraId="1CEE142F"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Yüklenicinin Doküman ve Çizim Planı </w:t>
                  </w:r>
                </w:p>
              </w:tc>
              <w:tc>
                <w:tcPr>
                  <w:tcW w:w="0" w:type="auto"/>
                  <w:tcBorders>
                    <w:top w:val="single" w:sz="4" w:space="0" w:color="auto"/>
                    <w:left w:val="single" w:sz="4" w:space="0" w:color="auto"/>
                    <w:bottom w:val="single" w:sz="4" w:space="0" w:color="auto"/>
                    <w:right w:val="single" w:sz="8" w:space="0" w:color="auto"/>
                  </w:tcBorders>
                  <w:vAlign w:val="center"/>
                </w:tcPr>
                <w:p w14:paraId="74891547"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İşlerin başlama tarihinden sonraki 3 (üç) hafta içinde</w:t>
                  </w:r>
                </w:p>
              </w:tc>
            </w:tr>
            <w:tr w:rsidR="00F03673" w:rsidRPr="0015458F" w14:paraId="2D687110" w14:textId="77777777" w:rsidTr="00F03673">
              <w:trPr>
                <w:trHeight w:val="510"/>
              </w:trPr>
              <w:tc>
                <w:tcPr>
                  <w:tcW w:w="0" w:type="auto"/>
                  <w:tcBorders>
                    <w:top w:val="single" w:sz="4" w:space="0" w:color="auto"/>
                    <w:left w:val="single" w:sz="8" w:space="0" w:color="auto"/>
                    <w:bottom w:val="single" w:sz="4" w:space="0" w:color="auto"/>
                    <w:right w:val="single" w:sz="4" w:space="0" w:color="auto"/>
                  </w:tcBorders>
                  <w:shd w:val="clear" w:color="DBE5F1" w:fill="DBE5F1"/>
                  <w:vAlign w:val="center"/>
                </w:tcPr>
                <w:p w14:paraId="55400F3F"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Tasarım Özellikleri Dokümanları </w:t>
                  </w:r>
                </w:p>
              </w:tc>
              <w:tc>
                <w:tcPr>
                  <w:tcW w:w="0" w:type="auto"/>
                  <w:tcBorders>
                    <w:top w:val="single" w:sz="4" w:space="0" w:color="auto"/>
                    <w:left w:val="single" w:sz="4" w:space="0" w:color="auto"/>
                    <w:bottom w:val="single" w:sz="4" w:space="0" w:color="auto"/>
                    <w:right w:val="single" w:sz="8" w:space="0" w:color="auto"/>
                  </w:tcBorders>
                  <w:shd w:val="clear" w:color="DBE5F1" w:fill="DBE5F1"/>
                  <w:vAlign w:val="center"/>
                </w:tcPr>
                <w:p w14:paraId="1595C30C"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İşlerin başlama tarihinden sonraki 2 (iki) ay içinde</w:t>
                  </w:r>
                </w:p>
              </w:tc>
            </w:tr>
            <w:tr w:rsidR="00F03673" w:rsidRPr="0015458F" w14:paraId="59C5C4BF" w14:textId="77777777" w:rsidTr="00F03673">
              <w:trPr>
                <w:trHeight w:val="510"/>
              </w:trPr>
              <w:tc>
                <w:tcPr>
                  <w:tcW w:w="0" w:type="auto"/>
                  <w:tcBorders>
                    <w:top w:val="single" w:sz="4" w:space="0" w:color="auto"/>
                    <w:left w:val="single" w:sz="8" w:space="0" w:color="auto"/>
                    <w:bottom w:val="single" w:sz="4" w:space="0" w:color="auto"/>
                    <w:right w:val="single" w:sz="4" w:space="0" w:color="auto"/>
                  </w:tcBorders>
                  <w:vAlign w:val="center"/>
                </w:tcPr>
                <w:p w14:paraId="1AC63427"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Test Planı, Test Prosedürleri </w:t>
                  </w:r>
                </w:p>
              </w:tc>
              <w:tc>
                <w:tcPr>
                  <w:tcW w:w="0" w:type="auto"/>
                  <w:tcBorders>
                    <w:top w:val="single" w:sz="4" w:space="0" w:color="auto"/>
                    <w:left w:val="single" w:sz="4" w:space="0" w:color="auto"/>
                    <w:bottom w:val="single" w:sz="4" w:space="0" w:color="auto"/>
                    <w:right w:val="single" w:sz="8" w:space="0" w:color="auto"/>
                  </w:tcBorders>
                  <w:vAlign w:val="center"/>
                </w:tcPr>
                <w:p w14:paraId="40CB7EA1"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Uygulanacak testler planlanmadan önceki 4 (dört) hafta içinde </w:t>
                  </w:r>
                </w:p>
              </w:tc>
            </w:tr>
            <w:tr w:rsidR="00F03673" w:rsidRPr="0015458F" w14:paraId="4D1E1934" w14:textId="77777777" w:rsidTr="00F03673">
              <w:trPr>
                <w:trHeight w:val="510"/>
              </w:trPr>
              <w:tc>
                <w:tcPr>
                  <w:tcW w:w="0" w:type="auto"/>
                  <w:tcBorders>
                    <w:top w:val="single" w:sz="4" w:space="0" w:color="auto"/>
                    <w:left w:val="single" w:sz="8" w:space="0" w:color="auto"/>
                    <w:bottom w:val="single" w:sz="4" w:space="0" w:color="auto"/>
                    <w:right w:val="single" w:sz="4" w:space="0" w:color="auto"/>
                  </w:tcBorders>
                  <w:shd w:val="clear" w:color="DBE5F1" w:fill="DBE5F1"/>
                  <w:vAlign w:val="center"/>
                </w:tcPr>
                <w:p w14:paraId="1319C08F"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Detaylı Montaj Planı</w:t>
                  </w:r>
                </w:p>
              </w:tc>
              <w:tc>
                <w:tcPr>
                  <w:tcW w:w="0" w:type="auto"/>
                  <w:tcBorders>
                    <w:top w:val="single" w:sz="4" w:space="0" w:color="auto"/>
                    <w:left w:val="single" w:sz="4" w:space="0" w:color="auto"/>
                    <w:bottom w:val="single" w:sz="4" w:space="0" w:color="auto"/>
                    <w:right w:val="single" w:sz="8" w:space="0" w:color="auto"/>
                  </w:tcBorders>
                  <w:shd w:val="clear" w:color="DBE5F1" w:fill="DBE5F1"/>
                  <w:vAlign w:val="center"/>
                </w:tcPr>
                <w:p w14:paraId="5DFCFA60"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Sistemin sahaya taşınmasından önceki 3 (üç) hafta içinde </w:t>
                  </w:r>
                </w:p>
              </w:tc>
            </w:tr>
            <w:tr w:rsidR="00F03673" w:rsidRPr="0015458F" w14:paraId="55D35990" w14:textId="77777777" w:rsidTr="00F03673">
              <w:trPr>
                <w:trHeight w:val="510"/>
              </w:trPr>
              <w:tc>
                <w:tcPr>
                  <w:tcW w:w="0" w:type="auto"/>
                  <w:tcBorders>
                    <w:top w:val="single" w:sz="4" w:space="0" w:color="auto"/>
                    <w:left w:val="single" w:sz="8" w:space="0" w:color="auto"/>
                    <w:bottom w:val="single" w:sz="4" w:space="0" w:color="auto"/>
                    <w:right w:val="single" w:sz="4" w:space="0" w:color="auto"/>
                  </w:tcBorders>
                  <w:vAlign w:val="center"/>
                </w:tcPr>
                <w:p w14:paraId="16B9C20D"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Test Raporları </w:t>
                  </w:r>
                </w:p>
              </w:tc>
              <w:tc>
                <w:tcPr>
                  <w:tcW w:w="0" w:type="auto"/>
                  <w:tcBorders>
                    <w:top w:val="single" w:sz="4" w:space="0" w:color="auto"/>
                    <w:left w:val="single" w:sz="4" w:space="0" w:color="auto"/>
                    <w:bottom w:val="single" w:sz="4" w:space="0" w:color="auto"/>
                    <w:right w:val="single" w:sz="8" w:space="0" w:color="auto"/>
                  </w:tcBorders>
                  <w:vAlign w:val="center"/>
                </w:tcPr>
                <w:p w14:paraId="6F561E3F"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Testler uygulandıktan sonraki en geç 2 (iki) hafta içinde </w:t>
                  </w:r>
                </w:p>
              </w:tc>
            </w:tr>
            <w:tr w:rsidR="00F03673" w:rsidRPr="0015458F" w14:paraId="68233DBD" w14:textId="77777777" w:rsidTr="00F03673">
              <w:trPr>
                <w:trHeight w:val="765"/>
              </w:trPr>
              <w:tc>
                <w:tcPr>
                  <w:tcW w:w="0" w:type="auto"/>
                  <w:tcBorders>
                    <w:top w:val="single" w:sz="4" w:space="0" w:color="auto"/>
                    <w:left w:val="single" w:sz="8" w:space="0" w:color="auto"/>
                    <w:bottom w:val="single" w:sz="4" w:space="0" w:color="auto"/>
                    <w:right w:val="single" w:sz="4" w:space="0" w:color="auto"/>
                  </w:tcBorders>
                  <w:shd w:val="clear" w:color="DBE5F1" w:fill="DBE5F1"/>
                  <w:vAlign w:val="center"/>
                </w:tcPr>
                <w:p w14:paraId="281FBAC3"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Tüm Eğitim Kurslarının Özeti</w:t>
                  </w:r>
                </w:p>
              </w:tc>
              <w:tc>
                <w:tcPr>
                  <w:tcW w:w="0" w:type="auto"/>
                  <w:tcBorders>
                    <w:top w:val="single" w:sz="4" w:space="0" w:color="auto"/>
                    <w:left w:val="single" w:sz="4" w:space="0" w:color="auto"/>
                    <w:bottom w:val="single" w:sz="4" w:space="0" w:color="auto"/>
                    <w:right w:val="single" w:sz="8" w:space="0" w:color="auto"/>
                  </w:tcBorders>
                  <w:shd w:val="clear" w:color="DBE5F1" w:fill="DBE5F1"/>
                  <w:vAlign w:val="center"/>
                </w:tcPr>
                <w:p w14:paraId="644C8F53"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İlgili eğitim kurslarının başlamasından sonraki 2 (iki) ay içinde </w:t>
                  </w:r>
                </w:p>
              </w:tc>
            </w:tr>
            <w:tr w:rsidR="00F03673" w:rsidRPr="0015458F" w14:paraId="34D8FE97" w14:textId="77777777" w:rsidTr="00F03673">
              <w:trPr>
                <w:trHeight w:val="510"/>
              </w:trPr>
              <w:tc>
                <w:tcPr>
                  <w:tcW w:w="0" w:type="auto"/>
                  <w:tcBorders>
                    <w:top w:val="single" w:sz="4" w:space="0" w:color="auto"/>
                    <w:left w:val="single" w:sz="8" w:space="0" w:color="auto"/>
                    <w:bottom w:val="single" w:sz="4" w:space="0" w:color="auto"/>
                    <w:right w:val="single" w:sz="4" w:space="0" w:color="auto"/>
                  </w:tcBorders>
                  <w:vAlign w:val="center"/>
                </w:tcPr>
                <w:p w14:paraId="2B046CA7"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Çalışma &amp; Bakım Elkitapları </w:t>
                  </w:r>
                </w:p>
              </w:tc>
              <w:tc>
                <w:tcPr>
                  <w:tcW w:w="0" w:type="auto"/>
                  <w:tcBorders>
                    <w:top w:val="single" w:sz="4" w:space="0" w:color="auto"/>
                    <w:left w:val="single" w:sz="4" w:space="0" w:color="auto"/>
                    <w:bottom w:val="single" w:sz="4" w:space="0" w:color="auto"/>
                    <w:right w:val="single" w:sz="8" w:space="0" w:color="auto"/>
                  </w:tcBorders>
                  <w:vAlign w:val="center"/>
                </w:tcPr>
                <w:p w14:paraId="63C91935"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Sistem sahaya taşınmadan 3 (üç) hafta önce </w:t>
                  </w:r>
                </w:p>
              </w:tc>
            </w:tr>
            <w:tr w:rsidR="00F03673" w:rsidRPr="0015458F" w14:paraId="5F97DE98" w14:textId="77777777" w:rsidTr="00F03673">
              <w:trPr>
                <w:trHeight w:val="510"/>
              </w:trPr>
              <w:tc>
                <w:tcPr>
                  <w:tcW w:w="0" w:type="auto"/>
                  <w:tcBorders>
                    <w:top w:val="single" w:sz="4" w:space="0" w:color="auto"/>
                    <w:left w:val="single" w:sz="8" w:space="0" w:color="auto"/>
                    <w:bottom w:val="single" w:sz="4" w:space="0" w:color="auto"/>
                    <w:right w:val="single" w:sz="4" w:space="0" w:color="auto"/>
                  </w:tcBorders>
                  <w:shd w:val="clear" w:color="DBE5F1" w:fill="DBE5F1"/>
                  <w:vAlign w:val="center"/>
                </w:tcPr>
                <w:p w14:paraId="03ABB5C2"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Uygulama Dokümanları</w:t>
                  </w:r>
                </w:p>
              </w:tc>
              <w:tc>
                <w:tcPr>
                  <w:tcW w:w="0" w:type="auto"/>
                  <w:tcBorders>
                    <w:top w:val="single" w:sz="4" w:space="0" w:color="auto"/>
                    <w:left w:val="single" w:sz="4" w:space="0" w:color="auto"/>
                    <w:bottom w:val="single" w:sz="4" w:space="0" w:color="auto"/>
                    <w:right w:val="single" w:sz="8" w:space="0" w:color="auto"/>
                  </w:tcBorders>
                  <w:shd w:val="clear" w:color="DBE5F1" w:fill="DBE5F1"/>
                  <w:vAlign w:val="center"/>
                </w:tcPr>
                <w:p w14:paraId="6D689137"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Garanti süresi başladıktan 4 (dört) hafta sonra  </w:t>
                  </w:r>
                </w:p>
              </w:tc>
            </w:tr>
            <w:tr w:rsidR="00F03673" w:rsidRPr="0015458F" w14:paraId="33D05358" w14:textId="77777777" w:rsidTr="00F03673">
              <w:trPr>
                <w:trHeight w:val="765"/>
              </w:trPr>
              <w:tc>
                <w:tcPr>
                  <w:tcW w:w="0" w:type="auto"/>
                  <w:tcBorders>
                    <w:top w:val="single" w:sz="4" w:space="0" w:color="auto"/>
                    <w:left w:val="single" w:sz="8" w:space="0" w:color="auto"/>
                    <w:bottom w:val="single" w:sz="8" w:space="0" w:color="auto"/>
                    <w:right w:val="single" w:sz="4" w:space="0" w:color="auto"/>
                  </w:tcBorders>
                  <w:noWrap/>
                  <w:vAlign w:val="center"/>
                </w:tcPr>
                <w:p w14:paraId="6043518C"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Aylık İlerleme Raporu</w:t>
                  </w:r>
                </w:p>
              </w:tc>
              <w:tc>
                <w:tcPr>
                  <w:tcW w:w="0" w:type="auto"/>
                  <w:tcBorders>
                    <w:top w:val="single" w:sz="4" w:space="0" w:color="auto"/>
                    <w:left w:val="single" w:sz="4" w:space="0" w:color="auto"/>
                    <w:bottom w:val="single" w:sz="8" w:space="0" w:color="auto"/>
                    <w:right w:val="single" w:sz="8" w:space="0" w:color="auto"/>
                  </w:tcBorders>
                  <w:vAlign w:val="center"/>
                </w:tcPr>
                <w:p w14:paraId="119C4A05" w14:textId="77777777" w:rsidR="00F03673" w:rsidRPr="0015458F" w:rsidRDefault="00F03673" w:rsidP="00F03673">
                  <w:pPr>
                    <w:rPr>
                      <w:rFonts w:cs="Calibri"/>
                      <w:color w:val="000000"/>
                      <w:szCs w:val="20"/>
                      <w:lang w:eastAsia="tr-TR"/>
                    </w:rPr>
                  </w:pPr>
                  <w:r w:rsidRPr="0015458F">
                    <w:rPr>
                      <w:rFonts w:cs="Calibri"/>
                      <w:color w:val="000000"/>
                      <w:szCs w:val="20"/>
                      <w:lang w:eastAsia="tr-TR"/>
                    </w:rPr>
                    <w:t xml:space="preserve">İşlerin başlatılmasını takiben birinci tamamlanmış ayın sonu itibariyle başlayan her ayda  </w:t>
                  </w:r>
                </w:p>
              </w:tc>
            </w:tr>
          </w:tbl>
          <w:p w14:paraId="5A1A3347" w14:textId="77777777" w:rsidR="00F03673" w:rsidRPr="0015458F" w:rsidRDefault="00F03673" w:rsidP="00415028">
            <w:pPr>
              <w:pStyle w:val="MERCADOSTitle3"/>
              <w:numPr>
                <w:ilvl w:val="2"/>
                <w:numId w:val="144"/>
              </w:numPr>
            </w:pPr>
            <w:r w:rsidRPr="0015458F">
              <w:t>Proje Zaman Çizelgesi</w:t>
            </w:r>
          </w:p>
          <w:p w14:paraId="3A2E229B" w14:textId="77777777" w:rsidR="00F03673" w:rsidRPr="0015458F" w:rsidRDefault="00F03673" w:rsidP="00F03673">
            <w:pPr>
              <w:ind w:left="57" w:right="57"/>
              <w:rPr>
                <w:szCs w:val="18"/>
                <w:lang w:eastAsia="es-ES"/>
              </w:rPr>
            </w:pPr>
            <w:r w:rsidRPr="0015458F">
              <w:rPr>
                <w:szCs w:val="18"/>
                <w:lang w:eastAsia="es-ES"/>
              </w:rPr>
              <w:t xml:space="preserve">Yüklenici, işlerin başladığı tarihten sonraki 3 (üç) hafta içinde Proje Zaman Çizelgesi sunacaktır. Bu çizelge, Teklifle sunulan, işlerin gerçek başlama tarihiyle ve anlaşmaya varılmış değişikliklerle uyumlu olacak şekilde değiştirilmiş ve güncellenmiş plan olacaktır. Proje Zaman Çizelgesi, aşağıda belirtilen özellikleri içerecek, ancak bunlarla sınırlı olmayacaktır;  </w:t>
            </w:r>
          </w:p>
          <w:p w14:paraId="16F258CC" w14:textId="77777777" w:rsidR="00F03673" w:rsidRPr="0015458F" w:rsidRDefault="00F03673" w:rsidP="00F03673">
            <w:pPr>
              <w:pStyle w:val="ListeParagraf1"/>
              <w:numPr>
                <w:ilvl w:val="0"/>
                <w:numId w:val="108"/>
              </w:numPr>
              <w:spacing w:before="120" w:after="120"/>
              <w:ind w:left="567" w:hanging="283"/>
              <w:contextualSpacing w:val="0"/>
              <w:rPr>
                <w:lang w:val="tr-TR"/>
              </w:rPr>
            </w:pPr>
            <w:r w:rsidRPr="0015458F">
              <w:rPr>
                <w:lang w:val="tr-TR"/>
              </w:rPr>
              <w:t xml:space="preserve">Proje Organizasyon ve Yönetim Planı; </w:t>
            </w:r>
          </w:p>
          <w:p w14:paraId="6A453E55" w14:textId="77777777" w:rsidR="00F03673" w:rsidRPr="0015458F" w:rsidRDefault="00F03673" w:rsidP="00F03673">
            <w:pPr>
              <w:pStyle w:val="ListeParagraf1"/>
              <w:numPr>
                <w:ilvl w:val="0"/>
                <w:numId w:val="108"/>
              </w:numPr>
              <w:spacing w:before="120" w:after="120"/>
              <w:ind w:left="567" w:hanging="283"/>
              <w:contextualSpacing w:val="0"/>
              <w:rPr>
                <w:lang w:val="tr-TR"/>
              </w:rPr>
            </w:pPr>
            <w:r w:rsidRPr="0015458F">
              <w:rPr>
                <w:lang w:val="tr-TR"/>
              </w:rPr>
              <w:t xml:space="preserve">Fabrika Kabul Testleri </w:t>
            </w:r>
          </w:p>
          <w:p w14:paraId="7D7533DE" w14:textId="77777777" w:rsidR="00F03673" w:rsidRPr="0015458F" w:rsidRDefault="00F03673" w:rsidP="00F03673">
            <w:pPr>
              <w:pStyle w:val="ListeParagraf1"/>
              <w:numPr>
                <w:ilvl w:val="0"/>
                <w:numId w:val="108"/>
              </w:numPr>
              <w:spacing w:before="120" w:after="120"/>
              <w:ind w:left="567" w:hanging="283"/>
              <w:contextualSpacing w:val="0"/>
              <w:rPr>
                <w:lang w:val="tr-TR"/>
              </w:rPr>
            </w:pPr>
            <w:r w:rsidRPr="0015458F">
              <w:rPr>
                <w:lang w:val="tr-TR"/>
              </w:rPr>
              <w:t xml:space="preserve">Teslimat ve Montaj Planı </w:t>
            </w:r>
          </w:p>
          <w:p w14:paraId="1453C88F" w14:textId="77777777" w:rsidR="00F03673" w:rsidRPr="0015458F" w:rsidRDefault="00F03673" w:rsidP="00F03673">
            <w:pPr>
              <w:pStyle w:val="ListeParagraf1"/>
              <w:numPr>
                <w:ilvl w:val="0"/>
                <w:numId w:val="108"/>
              </w:numPr>
              <w:spacing w:before="120" w:after="120"/>
              <w:ind w:left="567" w:hanging="283"/>
              <w:contextualSpacing w:val="0"/>
              <w:rPr>
                <w:lang w:val="tr-TR"/>
              </w:rPr>
            </w:pPr>
            <w:r w:rsidRPr="0015458F">
              <w:rPr>
                <w:lang w:val="tr-TR"/>
              </w:rPr>
              <w:t xml:space="preserve">Eğitim Planı </w:t>
            </w:r>
          </w:p>
          <w:p w14:paraId="6D41C1A1" w14:textId="77777777" w:rsidR="00F03673" w:rsidRPr="0015458F" w:rsidRDefault="00F03673" w:rsidP="00F03673">
            <w:pPr>
              <w:pStyle w:val="ListeParagraf1"/>
              <w:numPr>
                <w:ilvl w:val="0"/>
                <w:numId w:val="108"/>
              </w:numPr>
              <w:spacing w:before="120" w:after="120"/>
              <w:ind w:left="567" w:hanging="283"/>
              <w:contextualSpacing w:val="0"/>
              <w:rPr>
                <w:lang w:val="tr-TR"/>
              </w:rPr>
            </w:pPr>
            <w:r w:rsidRPr="0015458F">
              <w:rPr>
                <w:lang w:val="tr-TR"/>
              </w:rPr>
              <w:t xml:space="preserve">Proje Kalemlerinin Saha Kabul ve Geçici Kabul Test Planı </w:t>
            </w:r>
          </w:p>
          <w:p w14:paraId="0EAE39B9" w14:textId="77777777" w:rsidR="00F03673" w:rsidRPr="0015458F" w:rsidRDefault="00F03673" w:rsidP="00F03673">
            <w:pPr>
              <w:pStyle w:val="ListeParagraf1"/>
              <w:numPr>
                <w:ilvl w:val="0"/>
                <w:numId w:val="108"/>
              </w:numPr>
              <w:spacing w:before="120" w:after="120"/>
              <w:ind w:left="567" w:hanging="283"/>
              <w:contextualSpacing w:val="0"/>
              <w:rPr>
                <w:lang w:val="tr-TR"/>
              </w:rPr>
            </w:pPr>
            <w:r w:rsidRPr="0015458F">
              <w:rPr>
                <w:lang w:val="tr-TR"/>
              </w:rPr>
              <w:t xml:space="preserve"> Hata Bildirim ve Garanti Hizmeti Planı </w:t>
            </w:r>
          </w:p>
          <w:p w14:paraId="4CE927D4" w14:textId="77777777" w:rsidR="00F03673" w:rsidRPr="0015458F" w:rsidRDefault="00F03673" w:rsidP="00F03673">
            <w:pPr>
              <w:pStyle w:val="ListeParagraf1"/>
              <w:numPr>
                <w:ilvl w:val="0"/>
                <w:numId w:val="108"/>
              </w:numPr>
              <w:spacing w:before="120" w:after="120"/>
              <w:ind w:left="567" w:hanging="283"/>
              <w:contextualSpacing w:val="0"/>
              <w:rPr>
                <w:lang w:val="tr-TR"/>
              </w:rPr>
            </w:pPr>
            <w:r w:rsidRPr="0015458F">
              <w:rPr>
                <w:lang w:val="tr-TR"/>
              </w:rPr>
              <w:t xml:space="preserve">Görev, Süre ve Kaynak Planları </w:t>
            </w:r>
          </w:p>
          <w:p w14:paraId="27A9BDA5" w14:textId="77777777" w:rsidR="00F03673" w:rsidRPr="0015458F" w:rsidRDefault="00F03673" w:rsidP="00F03673">
            <w:pPr>
              <w:pStyle w:val="ListeParagraf1"/>
              <w:numPr>
                <w:ilvl w:val="0"/>
                <w:numId w:val="108"/>
              </w:numPr>
              <w:spacing w:before="120" w:after="120"/>
              <w:ind w:left="567" w:hanging="283"/>
              <w:contextualSpacing w:val="0"/>
              <w:rPr>
                <w:lang w:val="tr-TR"/>
              </w:rPr>
            </w:pPr>
            <w:r w:rsidRPr="0015458F">
              <w:rPr>
                <w:lang w:val="tr-TR"/>
              </w:rPr>
              <w:t xml:space="preserve">Garanti sonrası Hizmet Planı (Teknik desteği de içerecek şekilde) </w:t>
            </w:r>
          </w:p>
          <w:p w14:paraId="35DD1D50" w14:textId="77777777" w:rsidR="00F03673" w:rsidRPr="0015458F" w:rsidRDefault="00F03673" w:rsidP="00415028">
            <w:pPr>
              <w:pStyle w:val="ListeParagraf"/>
              <w:widowControl/>
              <w:numPr>
                <w:ilvl w:val="0"/>
                <w:numId w:val="143"/>
              </w:numPr>
              <w:spacing w:before="120" w:after="120"/>
              <w:jc w:val="both"/>
              <w:rPr>
                <w:vanish/>
                <w:lang w:val="tr-TR"/>
              </w:rPr>
            </w:pPr>
          </w:p>
          <w:p w14:paraId="7EBA4CA4" w14:textId="77777777" w:rsidR="00F03673" w:rsidRPr="0015458F" w:rsidRDefault="00F03673" w:rsidP="00415028">
            <w:pPr>
              <w:pStyle w:val="ListeParagraf"/>
              <w:widowControl/>
              <w:numPr>
                <w:ilvl w:val="1"/>
                <w:numId w:val="143"/>
              </w:numPr>
              <w:spacing w:before="120" w:after="120"/>
              <w:jc w:val="both"/>
              <w:rPr>
                <w:vanish/>
                <w:lang w:val="tr-TR"/>
              </w:rPr>
            </w:pPr>
          </w:p>
          <w:p w14:paraId="4C1B33D3" w14:textId="77777777" w:rsidR="00F03673" w:rsidRPr="0015458F" w:rsidRDefault="00F03673" w:rsidP="00415028">
            <w:pPr>
              <w:pStyle w:val="ListeParagraf"/>
              <w:widowControl/>
              <w:numPr>
                <w:ilvl w:val="2"/>
                <w:numId w:val="143"/>
              </w:numPr>
              <w:spacing w:before="120" w:after="120"/>
              <w:jc w:val="both"/>
              <w:rPr>
                <w:vanish/>
                <w:lang w:val="tr-TR"/>
              </w:rPr>
            </w:pPr>
          </w:p>
          <w:p w14:paraId="4AA0166B" w14:textId="77777777" w:rsidR="00F03673" w:rsidRPr="0015458F" w:rsidRDefault="00F03673" w:rsidP="00415028">
            <w:pPr>
              <w:pStyle w:val="MERCADOSTitle3"/>
              <w:numPr>
                <w:ilvl w:val="2"/>
                <w:numId w:val="143"/>
              </w:numPr>
            </w:pPr>
            <w:r w:rsidRPr="0015458F">
              <w:t>Yüklenicinin Doküman ve Çizimlerine ait Plan</w:t>
            </w:r>
          </w:p>
          <w:p w14:paraId="7A88EEDE" w14:textId="77777777" w:rsidR="00F03673" w:rsidRPr="0015458F" w:rsidRDefault="00F03673" w:rsidP="00F03673">
            <w:pPr>
              <w:ind w:left="57" w:right="57"/>
              <w:rPr>
                <w:szCs w:val="18"/>
                <w:lang w:eastAsia="es-ES"/>
              </w:rPr>
            </w:pPr>
            <w:r w:rsidRPr="0015458F">
              <w:rPr>
                <w:szCs w:val="18"/>
                <w:lang w:eastAsia="es-ES"/>
              </w:rPr>
              <w:t xml:space="preserve">Yüklenici tarafından sunulacak tüm dokümanları ve çizimleri belirten, ilk sunum tarihini ve öngörülen son yayın tarihini gösteren Doküman Planı, İşverenin onayına sunulacaktır. </w:t>
            </w:r>
          </w:p>
          <w:p w14:paraId="7240BF58" w14:textId="77777777" w:rsidR="00F03673" w:rsidRPr="0015458F" w:rsidRDefault="00F03673" w:rsidP="00F03673">
            <w:pPr>
              <w:ind w:left="57" w:right="57"/>
              <w:rPr>
                <w:szCs w:val="18"/>
                <w:lang w:eastAsia="es-ES"/>
              </w:rPr>
            </w:pPr>
            <w:r w:rsidRPr="0015458F">
              <w:rPr>
                <w:szCs w:val="18"/>
                <w:lang w:eastAsia="es-ES"/>
              </w:rPr>
              <w:lastRenderedPageBreak/>
              <w:t xml:space="preserve">Dokümanlar ve çizimler, İşverenin gözden geçirmesine ve onayına tabidir. Yüklenici, iade edilen veya yorumlar veya düzeltmelerle geri gönderilen çizimleri ve dokümanları düzeltecek ve yeniden sunacaktır.  </w:t>
            </w:r>
          </w:p>
          <w:p w14:paraId="38F9872F" w14:textId="77777777" w:rsidR="00F03673" w:rsidRPr="0015458F" w:rsidRDefault="00F03673" w:rsidP="00415028">
            <w:pPr>
              <w:pStyle w:val="MERCADOSTitle3"/>
              <w:numPr>
                <w:ilvl w:val="2"/>
                <w:numId w:val="143"/>
              </w:numPr>
            </w:pPr>
            <w:r w:rsidRPr="0015458F">
              <w:t>Tasarım Özellikleri Dokümanı</w:t>
            </w:r>
          </w:p>
          <w:p w14:paraId="57C3E56C" w14:textId="77777777" w:rsidR="00F03673" w:rsidRPr="0015458F" w:rsidRDefault="00F03673" w:rsidP="00F03673">
            <w:pPr>
              <w:ind w:left="57" w:right="57"/>
              <w:rPr>
                <w:szCs w:val="18"/>
                <w:lang w:eastAsia="es-ES"/>
              </w:rPr>
            </w:pPr>
            <w:r w:rsidRPr="0015458F">
              <w:rPr>
                <w:szCs w:val="18"/>
                <w:lang w:eastAsia="es-ES"/>
              </w:rPr>
              <w:t xml:space="preserve">Tasarım Şartnamesi, işbu Sözleşme kapsamında gerçekleştirilecek İşlerin tam kapsamını detaylandıracaktır. Tasarım Şartnamesi, özellikle işbu Şartnamenin gerekliliklerinin standart ürün aralığına dayalı olarak Yüklenicinin tasarımı kapsamında nasıl gerçekleştirileceğini belirtecektir. Yüklenici, Ek 1’de belirtilen alt maddede yer alan Uyum Tablosunun formatını esas alarak tasarım şartnamesini sunacaktır. Yüklenici, işbu şartname kapsamında izlenebilirlik değerlendirmesi sağlayacaktır. Standart tasarım dokümanları, kabul edilmeyecektir. Ayrıca, Şartnamede talep edilmeyen Yüklenicinin standart ürününün bir parçası olarak teslim edilmiş özelliklerin tasarımını da içerecektir. Yüklenici, Fonksiyonel Tasarım Şartnamelerini İşverenin onayına sunmadan önce Keşif Raporlarının onayını alacaktır.      </w:t>
            </w:r>
          </w:p>
          <w:p w14:paraId="114547CA" w14:textId="77777777" w:rsidR="00F03673" w:rsidRPr="0015458F" w:rsidRDefault="00F03673" w:rsidP="00F03673">
            <w:pPr>
              <w:ind w:left="57" w:right="57"/>
            </w:pPr>
            <w:r w:rsidRPr="0015458F">
              <w:rPr>
                <w:szCs w:val="18"/>
                <w:lang w:eastAsia="es-ES"/>
              </w:rPr>
              <w:t>Yüklenici, işbu Şartnamede belirtilen her bir madde (ve diğer ilgili dokümanlar) ve belirtilen tüm gerekliliklerin yer aldığı ve Yüklenici tarafından hazırlanan Fonksiyonel Tasarım Şartnamesi kapsamındaki maddeler, paragraflar veya bölümler arasında çapraz referans sağlayacak izlenebilirlik değerlendirmesi sağlayacaktır.</w:t>
            </w:r>
          </w:p>
          <w:p w14:paraId="29DFC4E9" w14:textId="77777777" w:rsidR="00F03673" w:rsidRPr="0015458F" w:rsidRDefault="00F03673" w:rsidP="00F03673">
            <w:pPr>
              <w:ind w:left="57" w:right="57"/>
              <w:rPr>
                <w:szCs w:val="18"/>
                <w:lang w:eastAsia="es-ES"/>
              </w:rPr>
            </w:pPr>
            <w:r w:rsidRPr="0015458F">
              <w:rPr>
                <w:szCs w:val="18"/>
                <w:lang w:eastAsia="es-ES"/>
              </w:rPr>
              <w:t xml:space="preserve">Yüklenici, Fonksiyonel Tasarım Şartnamesinin bir parçası olarak aşağıda belirtilen kalemleri İşverenini onayına sunacaktır. Yüklenici, İşverenin onayını almadan işleri başlatmayacaktır;  </w:t>
            </w:r>
          </w:p>
          <w:p w14:paraId="0891DEC9" w14:textId="77777777" w:rsidR="00F03673" w:rsidRPr="0015458F" w:rsidRDefault="00F03673" w:rsidP="00F03673">
            <w:pPr>
              <w:pStyle w:val="ListeParagraf1"/>
              <w:numPr>
                <w:ilvl w:val="0"/>
                <w:numId w:val="109"/>
              </w:numPr>
              <w:spacing w:before="120" w:after="120"/>
              <w:ind w:left="567" w:hanging="283"/>
              <w:contextualSpacing w:val="0"/>
              <w:rPr>
                <w:lang w:val="tr-TR"/>
              </w:rPr>
            </w:pPr>
            <w:r w:rsidRPr="0015458F">
              <w:rPr>
                <w:lang w:val="tr-TR"/>
              </w:rPr>
              <w:t xml:space="preserve">Proje çizimleri (en az tek hatlı çizimleri, uygulama çizimlerini, LV elektrik çizimlerini, panel çizimlerini, vs. içermektedir) </w:t>
            </w:r>
          </w:p>
          <w:p w14:paraId="5F1C8B13" w14:textId="77777777" w:rsidR="00F03673" w:rsidRPr="0015458F" w:rsidRDefault="00F03673" w:rsidP="00F03673">
            <w:pPr>
              <w:pStyle w:val="ListeParagraf1"/>
              <w:numPr>
                <w:ilvl w:val="0"/>
                <w:numId w:val="109"/>
              </w:numPr>
              <w:spacing w:before="120" w:after="120"/>
              <w:ind w:left="567" w:hanging="283"/>
              <w:contextualSpacing w:val="0"/>
              <w:rPr>
                <w:lang w:val="tr-TR"/>
              </w:rPr>
            </w:pPr>
            <w:r w:rsidRPr="0015458F">
              <w:rPr>
                <w:lang w:val="tr-TR"/>
              </w:rPr>
              <w:t xml:space="preserve">Veritabanı listeleri, </w:t>
            </w:r>
          </w:p>
          <w:p w14:paraId="651051BC" w14:textId="77777777" w:rsidR="00F03673" w:rsidRPr="0015458F" w:rsidRDefault="00F03673" w:rsidP="00F03673">
            <w:pPr>
              <w:pStyle w:val="ListeParagraf1"/>
              <w:numPr>
                <w:ilvl w:val="0"/>
                <w:numId w:val="109"/>
              </w:numPr>
              <w:spacing w:before="120" w:after="120"/>
              <w:ind w:left="567" w:hanging="283"/>
              <w:contextualSpacing w:val="0"/>
              <w:rPr>
                <w:lang w:val="tr-TR"/>
              </w:rPr>
            </w:pPr>
            <w:r w:rsidRPr="0015458F">
              <w:rPr>
                <w:lang w:val="tr-TR"/>
              </w:rPr>
              <w:t xml:space="preserve">Tipik İstasyonların sinyal listesi </w:t>
            </w:r>
          </w:p>
          <w:p w14:paraId="3E1C8079" w14:textId="77777777" w:rsidR="00F03673" w:rsidRPr="0015458F" w:rsidRDefault="00F03673" w:rsidP="00F03673">
            <w:pPr>
              <w:pStyle w:val="ListeParagraf1"/>
              <w:numPr>
                <w:ilvl w:val="0"/>
                <w:numId w:val="109"/>
              </w:numPr>
              <w:spacing w:before="120" w:after="120"/>
              <w:ind w:left="567" w:hanging="283"/>
              <w:contextualSpacing w:val="0"/>
              <w:rPr>
                <w:lang w:val="tr-TR"/>
              </w:rPr>
            </w:pPr>
            <w:r w:rsidRPr="0015458F">
              <w:rPr>
                <w:lang w:val="tr-TR"/>
              </w:rPr>
              <w:t xml:space="preserve">Yerleşim çizimleri </w:t>
            </w:r>
          </w:p>
          <w:p w14:paraId="6679805D" w14:textId="77777777" w:rsidR="00F03673" w:rsidRPr="0015458F" w:rsidRDefault="00F03673" w:rsidP="00F03673">
            <w:pPr>
              <w:pStyle w:val="ListeParagraf1"/>
              <w:numPr>
                <w:ilvl w:val="0"/>
                <w:numId w:val="109"/>
              </w:numPr>
              <w:spacing w:before="120" w:after="120"/>
              <w:ind w:left="567" w:hanging="283"/>
              <w:contextualSpacing w:val="0"/>
              <w:rPr>
                <w:lang w:val="tr-TR"/>
              </w:rPr>
            </w:pPr>
            <w:r w:rsidRPr="0015458F">
              <w:rPr>
                <w:lang w:val="tr-TR"/>
              </w:rPr>
              <w:t xml:space="preserve">Tek Hatlı çizimler </w:t>
            </w:r>
          </w:p>
          <w:p w14:paraId="5E3E6AE4" w14:textId="77777777" w:rsidR="00F03673" w:rsidRPr="0015458F" w:rsidRDefault="00F03673" w:rsidP="00F03673">
            <w:pPr>
              <w:ind w:left="57" w:right="57"/>
              <w:rPr>
                <w:szCs w:val="18"/>
                <w:lang w:eastAsia="es-ES"/>
              </w:rPr>
            </w:pPr>
            <w:r w:rsidRPr="0015458F">
              <w:rPr>
                <w:szCs w:val="18"/>
                <w:lang w:eastAsia="es-ES"/>
              </w:rPr>
              <w:t xml:space="preserve">Yüklenici, sözleşme boyunca temin edilecek malzemelerin yer aldığı malzeme listesini İşverenin onayına sunacaktır. İhale dokümanlarına göre teklif edilen ekipmanlarda değişikliklerin gerekli olması halinde Yüklenici, söz konusu değişikliğe ilişkin detaylı açıklamayı yapacak ve ekipmanın şartnameye uygun olmasını sağlayacaktır. Yüklenici, Malzeme Listesini ve değişiklikleri İşverenin onayına sunacaktır. Yüklenici, İşverenin onayı olmadan işlere başlamayacaktır. Yüklenici, Ekipmanların/Hizmetlerin İşveren tarafından onaylanmış olsa dahi Teknik Şartnameye uygun olarak tedarik edilmesinden sorumludur. </w:t>
            </w:r>
          </w:p>
          <w:p w14:paraId="1B979761" w14:textId="77777777" w:rsidR="00F03673" w:rsidRPr="0015458F" w:rsidRDefault="00F03673" w:rsidP="00F03673">
            <w:pPr>
              <w:pStyle w:val="ListeParagraf1"/>
              <w:numPr>
                <w:ilvl w:val="0"/>
                <w:numId w:val="0"/>
              </w:numPr>
              <w:spacing w:before="120" w:after="120"/>
              <w:ind w:left="600" w:hanging="600"/>
              <w:contextualSpacing w:val="0"/>
              <w:rPr>
                <w:lang w:val="tr-TR"/>
              </w:rPr>
            </w:pPr>
          </w:p>
          <w:p w14:paraId="219722F5" w14:textId="77777777" w:rsidR="00F03673" w:rsidRPr="0015458F" w:rsidRDefault="00F03673" w:rsidP="00415028">
            <w:pPr>
              <w:pStyle w:val="MERCADOSTitle3"/>
              <w:numPr>
                <w:ilvl w:val="2"/>
                <w:numId w:val="143"/>
              </w:numPr>
              <w:rPr>
                <w:rFonts w:cs="Times New Roman"/>
                <w:lang w:eastAsia="es-ES"/>
              </w:rPr>
            </w:pPr>
            <w:r w:rsidRPr="0015458F">
              <w:t>Saha Etüd Raporları</w:t>
            </w:r>
          </w:p>
          <w:p w14:paraId="3E24C5C1" w14:textId="77777777" w:rsidR="00F03673" w:rsidRPr="0015458F" w:rsidRDefault="00F03673" w:rsidP="00F03673">
            <w:pPr>
              <w:ind w:left="57" w:right="57"/>
              <w:rPr>
                <w:szCs w:val="18"/>
                <w:lang w:eastAsia="es-ES"/>
              </w:rPr>
            </w:pPr>
            <w:r w:rsidRPr="0015458F">
              <w:rPr>
                <w:szCs w:val="18"/>
                <w:lang w:eastAsia="es-ES"/>
              </w:rPr>
              <w:t xml:space="preserve">Yüklenici, işbu sözleşme kapsamında çalışmaların gerçekleştirileceği yerlerde keşifler yapacaktır. Yüklenici, hem iletişim altyapısı, hem de RTU montajı için kapsamlı keşifler gerçekleştirecektir. Keşif bulguları, detaylı tasarım ve uygulama planında Yüklenici tarafından kullanılacaktır. Yüklenici, ekipmanın yerleştirilmesi ve çalıştırılması için gerekli olan çalışma ve malzemelere ait açıklamaların yer aldığı detaylı keşif raporu hazırlayacaktır. Keşif raporu, İşverenin onayına tabidir ve Yüklenici, İşverenin onayını almadan çalışmalara başlamayacaktır.   </w:t>
            </w:r>
          </w:p>
          <w:p w14:paraId="23C35229" w14:textId="77777777" w:rsidR="00F03673" w:rsidRPr="0015458F" w:rsidRDefault="00F03673" w:rsidP="00F03673">
            <w:pPr>
              <w:pStyle w:val="ListeParagraf1"/>
              <w:numPr>
                <w:ilvl w:val="0"/>
                <w:numId w:val="0"/>
              </w:numPr>
              <w:spacing w:before="120" w:after="120"/>
              <w:ind w:left="600" w:hanging="600"/>
              <w:contextualSpacing w:val="0"/>
              <w:rPr>
                <w:lang w:val="tr-TR"/>
              </w:rPr>
            </w:pPr>
          </w:p>
          <w:p w14:paraId="1733A898" w14:textId="77777777" w:rsidR="00F03673" w:rsidRPr="0015458F" w:rsidRDefault="00F03673" w:rsidP="00415028">
            <w:pPr>
              <w:pStyle w:val="MERCADOSTitle3"/>
              <w:numPr>
                <w:ilvl w:val="2"/>
                <w:numId w:val="143"/>
              </w:numPr>
            </w:pPr>
            <w:r w:rsidRPr="0015458F">
              <w:t xml:space="preserve"> ‘As Built’ Dokümanları</w:t>
            </w:r>
          </w:p>
          <w:p w14:paraId="33D77D73" w14:textId="77777777" w:rsidR="00F03673" w:rsidRPr="0015458F" w:rsidRDefault="00F03673" w:rsidP="00F03673">
            <w:pPr>
              <w:ind w:left="57" w:right="57"/>
              <w:rPr>
                <w:b/>
                <w:szCs w:val="18"/>
                <w:lang w:eastAsia="es-ES"/>
              </w:rPr>
            </w:pPr>
            <w:r w:rsidRPr="0015458F">
              <w:rPr>
                <w:szCs w:val="18"/>
                <w:lang w:eastAsia="es-ES"/>
              </w:rPr>
              <w:t xml:space="preserve">Tüm tasarım dokümanları, çizimler ve elkitapları, çalışmaların uygulama durumunu göstermek amacıyla revize edilecek ve üç kopya halinde işveren onayına sunulacaktır. </w:t>
            </w:r>
            <w:r w:rsidRPr="0015458F">
              <w:rPr>
                <w:b/>
                <w:szCs w:val="18"/>
                <w:lang w:eastAsia="es-ES"/>
              </w:rPr>
              <w:t>Yüklenici, gerekli projeleri hazırlayacak ve İşveren tarafından temin edilen tek hatlı çizimler, mevcut saha çizimleri, sıralama kutularının çizimleri, vs. revizyonlarını da içerecek şekilde projelerde revizyonlar yapacak ve tek bir proje olarak İşverene takdim edecektir.</w:t>
            </w:r>
          </w:p>
          <w:p w14:paraId="6CF48163" w14:textId="77777777" w:rsidR="00F03673" w:rsidRPr="0015458F" w:rsidRDefault="00F03673" w:rsidP="00F03673">
            <w:pPr>
              <w:pStyle w:val="ListeParagraf1"/>
              <w:numPr>
                <w:ilvl w:val="0"/>
                <w:numId w:val="0"/>
              </w:numPr>
              <w:spacing w:before="120" w:after="120"/>
              <w:ind w:left="600" w:hanging="600"/>
              <w:contextualSpacing w:val="0"/>
              <w:rPr>
                <w:lang w:val="tr-TR"/>
              </w:rPr>
            </w:pPr>
          </w:p>
          <w:p w14:paraId="7B14A048" w14:textId="77777777" w:rsidR="00F03673" w:rsidRPr="0015458F" w:rsidRDefault="00F03673" w:rsidP="00F03673">
            <w:pPr>
              <w:pStyle w:val="ListeParagraf1"/>
              <w:numPr>
                <w:ilvl w:val="0"/>
                <w:numId w:val="0"/>
              </w:numPr>
              <w:spacing w:before="120" w:after="120"/>
              <w:ind w:left="600" w:hanging="600"/>
              <w:contextualSpacing w:val="0"/>
              <w:rPr>
                <w:lang w:val="tr-TR"/>
              </w:rPr>
            </w:pPr>
          </w:p>
          <w:p w14:paraId="6155EAF5" w14:textId="77777777" w:rsidR="00F03673" w:rsidRPr="0015458F" w:rsidRDefault="00F03673" w:rsidP="00415028">
            <w:pPr>
              <w:pStyle w:val="MERCADOSTitle2"/>
              <w:numPr>
                <w:ilvl w:val="1"/>
                <w:numId w:val="143"/>
              </w:numPr>
            </w:pPr>
            <w:r w:rsidRPr="0015458F">
              <w:t>KABUL TESTLERİ DOKÜMANLARI</w:t>
            </w:r>
          </w:p>
          <w:p w14:paraId="38239C23" w14:textId="77777777" w:rsidR="00F03673" w:rsidRPr="0015458F" w:rsidRDefault="00F03673" w:rsidP="00415028">
            <w:pPr>
              <w:pStyle w:val="MERCADOSTitle3"/>
              <w:numPr>
                <w:ilvl w:val="2"/>
                <w:numId w:val="143"/>
              </w:numPr>
            </w:pPr>
            <w:r w:rsidRPr="0015458F">
              <w:t>Test Planı ve Çizelge</w:t>
            </w:r>
          </w:p>
          <w:p w14:paraId="4929AA1B" w14:textId="77777777" w:rsidR="00F03673" w:rsidRPr="0015458F" w:rsidRDefault="00F03673" w:rsidP="00F03673">
            <w:pPr>
              <w:pStyle w:val="KeskinTrnak"/>
              <w:ind w:left="0"/>
              <w:rPr>
                <w:b w:val="0"/>
              </w:rPr>
            </w:pPr>
            <w:r w:rsidRPr="0015458F">
              <w:rPr>
                <w:b w:val="0"/>
              </w:rPr>
              <w:lastRenderedPageBreak/>
              <w:t>C12</w:t>
            </w:r>
            <w:r>
              <w:rPr>
                <w:b w:val="0"/>
              </w:rPr>
              <w:t>4</w:t>
            </w:r>
          </w:p>
          <w:p w14:paraId="5E6F9AE9" w14:textId="77777777" w:rsidR="00F03673" w:rsidRPr="0015458F" w:rsidRDefault="00F03673" w:rsidP="00F03673">
            <w:pPr>
              <w:ind w:left="57" w:right="57"/>
              <w:rPr>
                <w:szCs w:val="18"/>
                <w:lang w:eastAsia="es-ES"/>
              </w:rPr>
            </w:pPr>
            <w:r w:rsidRPr="0015458F">
              <w:rPr>
                <w:szCs w:val="18"/>
                <w:lang w:eastAsia="es-ES"/>
              </w:rPr>
              <w:t xml:space="preserve">Yüklenici, testlerin planlanan başlama tarihinden önce İşverenin onayına Test planını ve Çizelgesini sunacaktır. Yüklenici, İşverenin onayını almadan testleri başlatmayacaktır. </w:t>
            </w:r>
          </w:p>
          <w:p w14:paraId="7A96B2F5" w14:textId="77777777" w:rsidR="00F03673" w:rsidRPr="0015458F" w:rsidRDefault="00F03673" w:rsidP="00F03673">
            <w:pPr>
              <w:ind w:left="57" w:right="57"/>
              <w:rPr>
                <w:szCs w:val="18"/>
                <w:lang w:eastAsia="es-ES"/>
              </w:rPr>
            </w:pPr>
            <w:r w:rsidRPr="0015458F">
              <w:rPr>
                <w:szCs w:val="18"/>
                <w:lang w:eastAsia="es-ES"/>
              </w:rPr>
              <w:t>Test Planının amacı, Sistemde gerçekleştirilecek tüm testlere yönelik bir gözden geçirme sağlamaktır. Yüklenicinin fabrika, saha ve geçici kabul testlerine yönelik planladığı yaklaşımı açıklayacaktır. Sistemin ayrı olarak test edilebilir alt sistemlerinin dökümünü açıklayacaktır. Testlerin toplam sıralamasını, her bir test için planlanan konfigürasyonu, beklenen süreyi, veritabanlarını ve kullanılacak test verilerini ve harici tesislerin, vs. simülasyonu için kullanılacak olanakları açıklayacaktır. Test planı, önerilen paralel test faaliyetlerini de gösterecektir.</w:t>
            </w:r>
          </w:p>
          <w:p w14:paraId="025C6ACD" w14:textId="77777777" w:rsidR="00F03673" w:rsidRPr="0015458F" w:rsidRDefault="00F03673" w:rsidP="00F03673">
            <w:pPr>
              <w:ind w:left="57" w:right="57"/>
              <w:rPr>
                <w:szCs w:val="18"/>
                <w:lang w:eastAsia="es-ES"/>
              </w:rPr>
            </w:pPr>
          </w:p>
          <w:p w14:paraId="2E79EF73" w14:textId="77777777" w:rsidR="00F03673" w:rsidRPr="0015458F" w:rsidRDefault="00F03673" w:rsidP="00415028">
            <w:pPr>
              <w:pStyle w:val="MERCADOSTitle3"/>
              <w:numPr>
                <w:ilvl w:val="2"/>
                <w:numId w:val="143"/>
              </w:numPr>
            </w:pPr>
            <w:r w:rsidRPr="0015458F">
              <w:t>Test Prosedürleri</w:t>
            </w:r>
          </w:p>
          <w:p w14:paraId="16E3D25E" w14:textId="77777777" w:rsidR="00F03673" w:rsidRPr="0015458F" w:rsidRDefault="00F03673" w:rsidP="00F03673">
            <w:pPr>
              <w:ind w:left="57" w:right="57"/>
              <w:rPr>
                <w:szCs w:val="18"/>
                <w:lang w:eastAsia="es-ES"/>
              </w:rPr>
            </w:pPr>
            <w:r w:rsidRPr="0015458F">
              <w:rPr>
                <w:szCs w:val="18"/>
                <w:lang w:eastAsia="es-ES"/>
              </w:rPr>
              <w:t xml:space="preserve">Testlerinin planlanan başlama tarihinden önce her bir sistem veya alt-sistem için detaylı bir test prosedürü İşverenin onayına sunulacaktır. Test Prosedürünün onayı, İşverenin ilave test talep etme hakkını sınırlandırmayacaktır. Test Prosedürü, her bir Sistem elemanının kabul edilen seviyeye kadar nasıl test edileceğini gösterecek ve testin başarısını veya başarısızlığını değerlendirebilmek için kullanılacak kriterler belirlenecektir.  </w:t>
            </w:r>
          </w:p>
          <w:p w14:paraId="3D0A247C" w14:textId="77777777" w:rsidR="00F03673" w:rsidRPr="0015458F" w:rsidRDefault="00F03673" w:rsidP="00F03673">
            <w:pPr>
              <w:ind w:left="57" w:right="57"/>
              <w:rPr>
                <w:szCs w:val="18"/>
                <w:lang w:eastAsia="es-ES"/>
              </w:rPr>
            </w:pPr>
            <w:r w:rsidRPr="0015458F">
              <w:rPr>
                <w:szCs w:val="18"/>
                <w:lang w:eastAsia="es-ES"/>
              </w:rPr>
              <w:t xml:space="preserve">Her Test Prosedürü, aşağıda belirtilenleri içerecek, ancak bunlarla sınırlı olmayacaktır: </w:t>
            </w:r>
          </w:p>
          <w:p w14:paraId="492675B3" w14:textId="77777777" w:rsidR="00F03673" w:rsidRPr="0015458F" w:rsidRDefault="00F03673" w:rsidP="00F03673">
            <w:pPr>
              <w:pStyle w:val="ListeParagraf1"/>
              <w:numPr>
                <w:ilvl w:val="0"/>
                <w:numId w:val="110"/>
              </w:numPr>
              <w:spacing w:before="120" w:after="120"/>
              <w:ind w:left="567" w:hanging="283"/>
              <w:contextualSpacing w:val="0"/>
              <w:rPr>
                <w:szCs w:val="18"/>
                <w:lang w:val="tr-TR" w:eastAsia="es-ES"/>
              </w:rPr>
            </w:pPr>
            <w:r w:rsidRPr="0015458F">
              <w:rPr>
                <w:szCs w:val="18"/>
                <w:lang w:val="tr-TR" w:eastAsia="es-ES"/>
              </w:rPr>
              <w:t>Test hedefleri</w:t>
            </w:r>
          </w:p>
          <w:p w14:paraId="637E26E5" w14:textId="77777777" w:rsidR="00F03673" w:rsidRPr="0015458F" w:rsidRDefault="00F03673" w:rsidP="00F03673">
            <w:pPr>
              <w:pStyle w:val="ListeParagraf1"/>
              <w:numPr>
                <w:ilvl w:val="0"/>
                <w:numId w:val="110"/>
              </w:numPr>
              <w:spacing w:before="120" w:after="120"/>
              <w:ind w:left="567" w:hanging="283"/>
              <w:contextualSpacing w:val="0"/>
              <w:rPr>
                <w:szCs w:val="18"/>
                <w:lang w:val="tr-TR" w:eastAsia="es-ES"/>
              </w:rPr>
            </w:pPr>
            <w:r w:rsidRPr="0015458F">
              <w:rPr>
                <w:szCs w:val="18"/>
                <w:lang w:val="tr-TR" w:eastAsia="es-ES"/>
              </w:rPr>
              <w:t xml:space="preserve">Destekleri de içerecek şekilde test şartları ve test </w:t>
            </w:r>
            <w:proofErr w:type="gramStart"/>
            <w:r w:rsidRPr="0015458F">
              <w:rPr>
                <w:szCs w:val="18"/>
                <w:lang w:val="tr-TR" w:eastAsia="es-ES"/>
              </w:rPr>
              <w:t>konfigürasyonu</w:t>
            </w:r>
            <w:proofErr w:type="gramEnd"/>
            <w:r w:rsidRPr="0015458F">
              <w:rPr>
                <w:szCs w:val="18"/>
                <w:lang w:val="tr-TR" w:eastAsia="es-ES"/>
              </w:rPr>
              <w:t xml:space="preserve">, yani testi gerçekleştirmek için gerekli olan donanım ve yazılım </w:t>
            </w:r>
          </w:p>
          <w:p w14:paraId="79A71B58" w14:textId="77777777" w:rsidR="00F03673" w:rsidRPr="0015458F" w:rsidRDefault="00F03673" w:rsidP="00F03673">
            <w:pPr>
              <w:pStyle w:val="ListeParagraf1"/>
              <w:numPr>
                <w:ilvl w:val="0"/>
                <w:numId w:val="110"/>
              </w:numPr>
              <w:spacing w:before="120" w:after="120"/>
              <w:ind w:left="567" w:hanging="283"/>
              <w:contextualSpacing w:val="0"/>
              <w:rPr>
                <w:szCs w:val="18"/>
                <w:lang w:val="tr-TR" w:eastAsia="es-ES"/>
              </w:rPr>
            </w:pPr>
            <w:r w:rsidRPr="0015458F">
              <w:rPr>
                <w:szCs w:val="18"/>
                <w:lang w:val="tr-TR" w:eastAsia="es-ES"/>
              </w:rPr>
              <w:t>Test sırası</w:t>
            </w:r>
          </w:p>
          <w:p w14:paraId="1AD0FE59" w14:textId="77777777" w:rsidR="00F03673" w:rsidRPr="0015458F" w:rsidRDefault="00F03673" w:rsidP="00F03673">
            <w:pPr>
              <w:pStyle w:val="ListeParagraf1"/>
              <w:numPr>
                <w:ilvl w:val="0"/>
                <w:numId w:val="110"/>
              </w:numPr>
              <w:spacing w:before="120" w:after="120"/>
              <w:ind w:left="567" w:hanging="283"/>
              <w:contextualSpacing w:val="0"/>
              <w:rPr>
                <w:szCs w:val="18"/>
                <w:lang w:val="tr-TR" w:eastAsia="es-ES"/>
              </w:rPr>
            </w:pPr>
            <w:r w:rsidRPr="0015458F">
              <w:rPr>
                <w:szCs w:val="18"/>
                <w:lang w:val="tr-TR" w:eastAsia="es-ES"/>
              </w:rPr>
              <w:t>Test süresi</w:t>
            </w:r>
          </w:p>
          <w:p w14:paraId="5EBA6E14" w14:textId="77777777" w:rsidR="00F03673" w:rsidRPr="0015458F" w:rsidRDefault="00F03673" w:rsidP="00F03673">
            <w:pPr>
              <w:pStyle w:val="ListeParagraf1"/>
              <w:numPr>
                <w:ilvl w:val="0"/>
                <w:numId w:val="110"/>
              </w:numPr>
              <w:spacing w:before="120" w:after="120"/>
              <w:ind w:left="567" w:hanging="283"/>
              <w:contextualSpacing w:val="0"/>
              <w:rPr>
                <w:szCs w:val="18"/>
                <w:lang w:val="tr-TR" w:eastAsia="es-ES"/>
              </w:rPr>
            </w:pPr>
            <w:r w:rsidRPr="0015458F">
              <w:rPr>
                <w:szCs w:val="18"/>
                <w:lang w:val="tr-TR" w:eastAsia="es-ES"/>
              </w:rPr>
              <w:t xml:space="preserve">Kademeli talimatlar </w:t>
            </w:r>
          </w:p>
          <w:p w14:paraId="311DD5A0" w14:textId="77777777" w:rsidR="00F03673" w:rsidRPr="0015458F" w:rsidRDefault="00F03673" w:rsidP="00F03673">
            <w:pPr>
              <w:pStyle w:val="ListeParagraf1"/>
              <w:numPr>
                <w:ilvl w:val="0"/>
                <w:numId w:val="110"/>
              </w:numPr>
              <w:spacing w:before="120" w:after="120"/>
              <w:ind w:left="567" w:hanging="283"/>
              <w:contextualSpacing w:val="0"/>
              <w:rPr>
                <w:szCs w:val="18"/>
                <w:lang w:val="tr-TR" w:eastAsia="es-ES"/>
              </w:rPr>
            </w:pPr>
            <w:r w:rsidRPr="0015458F">
              <w:rPr>
                <w:szCs w:val="18"/>
                <w:lang w:val="tr-TR" w:eastAsia="es-ES"/>
              </w:rPr>
              <w:t xml:space="preserve">Gerçekleştirilecek testler için test verilerinin yorumlanmasını da içerecek şekilde beklenen sonuçlar </w:t>
            </w:r>
          </w:p>
          <w:p w14:paraId="6099253A" w14:textId="77777777" w:rsidR="00F03673" w:rsidRPr="0015458F" w:rsidRDefault="00F03673" w:rsidP="00F03673">
            <w:pPr>
              <w:pStyle w:val="ListeParagraf1"/>
              <w:numPr>
                <w:ilvl w:val="0"/>
                <w:numId w:val="110"/>
              </w:numPr>
              <w:spacing w:before="120" w:after="120"/>
              <w:ind w:left="567" w:hanging="283"/>
              <w:contextualSpacing w:val="0"/>
              <w:rPr>
                <w:szCs w:val="18"/>
                <w:lang w:val="tr-TR" w:eastAsia="es-ES"/>
              </w:rPr>
            </w:pPr>
            <w:r w:rsidRPr="0015458F">
              <w:rPr>
                <w:szCs w:val="18"/>
                <w:lang w:val="tr-TR" w:eastAsia="es-ES"/>
              </w:rPr>
              <w:t xml:space="preserve">Şartnameye uyuma dayalı kabul </w:t>
            </w:r>
            <w:proofErr w:type="gramStart"/>
            <w:r w:rsidRPr="0015458F">
              <w:rPr>
                <w:szCs w:val="18"/>
                <w:lang w:val="tr-TR" w:eastAsia="es-ES"/>
              </w:rPr>
              <w:t>kriteri</w:t>
            </w:r>
            <w:proofErr w:type="gramEnd"/>
          </w:p>
          <w:p w14:paraId="6E36148F" w14:textId="77777777" w:rsidR="00F03673" w:rsidRPr="0015458F" w:rsidRDefault="00F03673" w:rsidP="00F03673">
            <w:pPr>
              <w:pStyle w:val="ListeParagraf1"/>
              <w:numPr>
                <w:ilvl w:val="0"/>
                <w:numId w:val="110"/>
              </w:numPr>
              <w:spacing w:before="120" w:after="120"/>
              <w:ind w:left="567" w:hanging="283"/>
              <w:contextualSpacing w:val="0"/>
              <w:rPr>
                <w:szCs w:val="18"/>
                <w:lang w:val="tr-TR" w:eastAsia="es-ES"/>
              </w:rPr>
            </w:pPr>
            <w:r w:rsidRPr="0015458F">
              <w:rPr>
                <w:szCs w:val="18"/>
                <w:lang w:val="tr-TR" w:eastAsia="es-ES"/>
              </w:rPr>
              <w:t>Değerlendirme amaçlı test sonuçlarının kaydedileceği standart formlar</w:t>
            </w:r>
          </w:p>
          <w:p w14:paraId="2BBFA0C5" w14:textId="77777777" w:rsidR="00F03673" w:rsidRPr="0015458F" w:rsidRDefault="00F03673" w:rsidP="00F03673">
            <w:pPr>
              <w:pStyle w:val="ListeParagraf1"/>
              <w:numPr>
                <w:ilvl w:val="0"/>
                <w:numId w:val="0"/>
              </w:numPr>
              <w:spacing w:before="120" w:after="120"/>
              <w:ind w:left="567"/>
              <w:contextualSpacing w:val="0"/>
              <w:rPr>
                <w:szCs w:val="18"/>
                <w:lang w:val="tr-TR" w:eastAsia="es-ES"/>
              </w:rPr>
            </w:pPr>
          </w:p>
          <w:p w14:paraId="718771EA" w14:textId="77777777" w:rsidR="00F03673" w:rsidRPr="0015458F" w:rsidRDefault="00F03673" w:rsidP="00415028">
            <w:pPr>
              <w:pStyle w:val="MERCADOSTitle3"/>
              <w:numPr>
                <w:ilvl w:val="2"/>
                <w:numId w:val="143"/>
              </w:numPr>
            </w:pPr>
            <w:r w:rsidRPr="0015458F">
              <w:t>Test raporları</w:t>
            </w:r>
          </w:p>
          <w:p w14:paraId="742A21BB" w14:textId="77777777" w:rsidR="00F03673" w:rsidRPr="0015458F" w:rsidRDefault="00F03673" w:rsidP="00F03673">
            <w:pPr>
              <w:ind w:left="57" w:right="57"/>
              <w:rPr>
                <w:szCs w:val="18"/>
                <w:lang w:eastAsia="es-ES"/>
              </w:rPr>
            </w:pPr>
            <w:r w:rsidRPr="0015458F">
              <w:rPr>
                <w:szCs w:val="18"/>
                <w:lang w:eastAsia="es-ES"/>
              </w:rPr>
              <w:t>Donanım ve yazılım kabul testlerinin tamamlanmasının ardından Yüklenici, gerçekleştirilen gerçek testlerin eksiksiz kaydını niteliğinde olacak test raporunu, elde edilen sonuçları, test esnasında not edilen şüpheli durum listesini ve bunların düzeltilme yöntemlerini sunacaktır.</w:t>
            </w:r>
          </w:p>
          <w:p w14:paraId="0F5CE937" w14:textId="77777777" w:rsidR="00F03673" w:rsidRPr="0015458F" w:rsidRDefault="00F03673" w:rsidP="00F03673">
            <w:pPr>
              <w:pStyle w:val="MERCADOSTitle4"/>
              <w:numPr>
                <w:ilvl w:val="0"/>
                <w:numId w:val="0"/>
              </w:numPr>
            </w:pPr>
          </w:p>
          <w:p w14:paraId="7A6B9435" w14:textId="77777777" w:rsidR="00F03673" w:rsidRPr="0015458F" w:rsidRDefault="00F03673" w:rsidP="00415028">
            <w:pPr>
              <w:pStyle w:val="MERCADOSTitle2"/>
              <w:numPr>
                <w:ilvl w:val="1"/>
                <w:numId w:val="143"/>
              </w:numPr>
            </w:pPr>
            <w:r w:rsidRPr="0015458F">
              <w:t>ÇALIŞMA VE BAKIM ELKİTAPLARI</w:t>
            </w:r>
          </w:p>
          <w:p w14:paraId="0C219C0F" w14:textId="77777777" w:rsidR="00F03673" w:rsidRPr="0015458F" w:rsidRDefault="00F03673" w:rsidP="00F03673">
            <w:pPr>
              <w:pStyle w:val="KeskinTrnak"/>
              <w:ind w:left="0"/>
              <w:rPr>
                <w:b w:val="0"/>
              </w:rPr>
            </w:pPr>
            <w:r w:rsidRPr="0015458F">
              <w:rPr>
                <w:b w:val="0"/>
              </w:rPr>
              <w:t>C1</w:t>
            </w:r>
            <w:r>
              <w:rPr>
                <w:b w:val="0"/>
              </w:rPr>
              <w:t>25</w:t>
            </w:r>
          </w:p>
          <w:p w14:paraId="006CA705" w14:textId="77777777" w:rsidR="00F03673" w:rsidRPr="0015458F" w:rsidRDefault="00F03673" w:rsidP="00F03673">
            <w:pPr>
              <w:ind w:left="57" w:right="57"/>
              <w:rPr>
                <w:szCs w:val="18"/>
                <w:lang w:eastAsia="es-ES"/>
              </w:rPr>
            </w:pPr>
            <w:r w:rsidRPr="0015458F">
              <w:rPr>
                <w:szCs w:val="18"/>
                <w:lang w:eastAsia="es-ES"/>
              </w:rPr>
              <w:t xml:space="preserve">Bu elkitapları, işbu Sözleşme kapsamında temin edilen tüm donanım ve yazlımın çalışma ve bakımına yönelik eksiksiz talimatları içerecektir. Elkitapları, Türkçe ve İngilizce dillerinde hazırlanacaktır. Elkitapları, İşveren tarafından gerekil görülen değişikliklere tabidir. </w:t>
            </w:r>
          </w:p>
          <w:p w14:paraId="63502DCD" w14:textId="77777777" w:rsidR="00F03673" w:rsidRPr="0015458F" w:rsidRDefault="00F03673" w:rsidP="00F03673">
            <w:pPr>
              <w:ind w:left="57" w:right="57"/>
              <w:rPr>
                <w:szCs w:val="18"/>
                <w:lang w:eastAsia="es-ES"/>
              </w:rPr>
            </w:pPr>
            <w:r w:rsidRPr="0015458F">
              <w:rPr>
                <w:szCs w:val="18"/>
                <w:lang w:eastAsia="es-ES"/>
              </w:rPr>
              <w:t>Elkitapları, aşağıda belirtildiği şekilde bölümlere ayrılacak ve bu sayede, tedarik edilen ekipmanın farklı noktalarını kapsayabilecektir ve dizinli olacak ve çapraz referanslara sahip olacaktır. Tüm elkitapları, sağlam cilt kapaklarıyla temin edilecek ve Projenin başlığına göre tanımlanacaktır.</w:t>
            </w:r>
          </w:p>
          <w:p w14:paraId="15F9FA27" w14:textId="77777777" w:rsidR="00F03673" w:rsidRPr="0015458F" w:rsidRDefault="00F03673" w:rsidP="00F03673">
            <w:pPr>
              <w:ind w:left="57" w:right="57"/>
              <w:rPr>
                <w:szCs w:val="18"/>
                <w:lang w:eastAsia="es-ES"/>
              </w:rPr>
            </w:pPr>
          </w:p>
          <w:p w14:paraId="31FE5F98" w14:textId="77777777" w:rsidR="00F03673" w:rsidRPr="0015458F" w:rsidRDefault="00F03673" w:rsidP="00415028">
            <w:pPr>
              <w:pStyle w:val="MERCADOSTitle3"/>
              <w:numPr>
                <w:ilvl w:val="2"/>
                <w:numId w:val="143"/>
              </w:numPr>
            </w:pPr>
            <w:r w:rsidRPr="0015458F">
              <w:t>Bakım Elkitabı</w:t>
            </w:r>
          </w:p>
          <w:p w14:paraId="06A61141" w14:textId="77777777" w:rsidR="00F03673" w:rsidRPr="0015458F" w:rsidRDefault="00F03673" w:rsidP="00F03673">
            <w:pPr>
              <w:ind w:left="57" w:right="57"/>
              <w:rPr>
                <w:szCs w:val="18"/>
                <w:lang w:eastAsia="es-ES"/>
              </w:rPr>
            </w:pPr>
            <w:r w:rsidRPr="0015458F">
              <w:rPr>
                <w:szCs w:val="18"/>
                <w:lang w:eastAsia="es-ES"/>
              </w:rPr>
              <w:t xml:space="preserve">Bakım Elkitabı, rutin bakım gerekliliklerini, arıza tespiti ve onarımını açıklayacaktır. Bakım Elkitabı, arızaların </w:t>
            </w:r>
            <w:r w:rsidRPr="0015458F">
              <w:rPr>
                <w:szCs w:val="18"/>
                <w:lang w:eastAsia="es-ES"/>
              </w:rPr>
              <w:lastRenderedPageBreak/>
              <w:t>tanılanması ve en düşük değiştirilebilir ünite seviyesine kadar onarımların yapılabilmesi amacıyla yetkili teknisyen için gerekli olan tüm bilgileri içerecektir. Tasarım ilkeleri, devre işleyişi, test prosedürleri ve arıza analizi dahil edilecektir. Bileşim yerleşim detayları ve normal sinyal seviyeleriyle birlikte eksiksiz devre çizimleri temin edilecektir. Akış diyagramlarına dayalı basit ilk hat arıza tanılama ve modül değiştirme prosedürleri, bu prosedürlerdeki güvenlik veya diğer kısıtlamalarla birlikte dahil edilecektir.</w:t>
            </w:r>
          </w:p>
          <w:p w14:paraId="2BF0A595" w14:textId="77777777" w:rsidR="00F03673" w:rsidRPr="0015458F" w:rsidRDefault="00F03673" w:rsidP="00F03673">
            <w:pPr>
              <w:ind w:left="57" w:right="57"/>
              <w:rPr>
                <w:szCs w:val="18"/>
                <w:lang w:eastAsia="es-ES"/>
              </w:rPr>
            </w:pPr>
            <w:r w:rsidRPr="0015458F">
              <w:rPr>
                <w:szCs w:val="18"/>
                <w:lang w:eastAsia="es-ES"/>
              </w:rPr>
              <w:t xml:space="preserve">   </w:t>
            </w:r>
          </w:p>
          <w:p w14:paraId="4A0D1D18" w14:textId="77777777" w:rsidR="00F03673" w:rsidRPr="0015458F" w:rsidRDefault="00F03673" w:rsidP="00415028">
            <w:pPr>
              <w:pStyle w:val="MERCADOSTitle3"/>
              <w:numPr>
                <w:ilvl w:val="2"/>
                <w:numId w:val="143"/>
              </w:numPr>
            </w:pPr>
            <w:r w:rsidRPr="0015458F">
              <w:t>Ekipman elkitabı</w:t>
            </w:r>
          </w:p>
          <w:p w14:paraId="742204FF" w14:textId="77777777" w:rsidR="00F03673" w:rsidRPr="0015458F" w:rsidRDefault="00F03673" w:rsidP="00F03673">
            <w:pPr>
              <w:ind w:left="57" w:right="57"/>
              <w:rPr>
                <w:szCs w:val="18"/>
                <w:lang w:eastAsia="es-ES"/>
              </w:rPr>
            </w:pPr>
            <w:r w:rsidRPr="0015458F">
              <w:rPr>
                <w:szCs w:val="18"/>
                <w:lang w:eastAsia="es-ES"/>
              </w:rPr>
              <w:t xml:space="preserve">Her ekipman seti için ekipmanın üretim ve test geçmişini gösteren günlük temin edilecektir. Ekipman talimat elkitapları, her ünite, alt-ünite ve ekipmanda kullanılan takılabilir panel için devre diyagramlarını içerecektir. Ekipman çizimleri, ekipmanların yerleşimini, raf veya kabinlerde ve tüm rafların, kabinlerin, ünitelerin ve alt ünitelerin önemli mekanik özelliklerini de içerecek şekilde gösterecektir.    </w:t>
            </w:r>
          </w:p>
          <w:p w14:paraId="58269E53" w14:textId="77777777" w:rsidR="00F03673" w:rsidRPr="0015458F" w:rsidRDefault="00F03673" w:rsidP="00F03673">
            <w:pPr>
              <w:ind w:left="57" w:right="57"/>
              <w:rPr>
                <w:szCs w:val="18"/>
                <w:lang w:eastAsia="es-ES"/>
              </w:rPr>
            </w:pPr>
            <w:r w:rsidRPr="0015458F">
              <w:rPr>
                <w:szCs w:val="18"/>
                <w:lang w:eastAsia="es-ES"/>
              </w:rPr>
              <w:t xml:space="preserve">Herhangi bir ünitenin devre diyagramı, bağımsız, aşikar, diğer diyagramlarla ilişkili olacaktır ve besleme gerilimi değerlerini, test noktası değerlerini/dalga biçimlerini ve ara bağlantıları içerecektir. Ünite veya alt ünite dışında olan, ancak işletim için gerekli olan bileşenler, noktalı çizgilerle gösterilen ve tanımlanan devre diyagramlarında gösterilecektir. Tüm bileşen sembolleri, devre referanslarıyla işaretlenecektir ve bileşenlerin nominal değeri, devre diyagramında işaretlenecektir. Tüm kontrollerin, anahtarların ve gösterge aygıtlarının fonksiyonu, ekipman yazılarına göre belirtilecektir. Röle ve anahtarlara yerleştirilen yedek kontaklar, diyagramda gösterilecektir. </w:t>
            </w:r>
          </w:p>
          <w:p w14:paraId="5C94C160" w14:textId="77777777" w:rsidR="00F03673" w:rsidRPr="0015458F" w:rsidRDefault="00F03673" w:rsidP="00F03673">
            <w:pPr>
              <w:ind w:left="57" w:right="57"/>
              <w:rPr>
                <w:szCs w:val="18"/>
                <w:lang w:eastAsia="es-ES"/>
              </w:rPr>
            </w:pPr>
            <w:r w:rsidRPr="0015458F">
              <w:rPr>
                <w:szCs w:val="18"/>
                <w:lang w:eastAsia="es-ES"/>
              </w:rPr>
              <w:t xml:space="preserve">Bileşenler listesi, değer, tolerans, oranlama, tip no, üretici ve Yüklenicinin devre referans numarasını belirtecektir.   </w:t>
            </w:r>
          </w:p>
          <w:p w14:paraId="51CB56F1" w14:textId="77777777" w:rsidR="00F03673" w:rsidRPr="0015458F" w:rsidRDefault="00F03673" w:rsidP="00F03673">
            <w:pPr>
              <w:ind w:left="57" w:right="57"/>
              <w:rPr>
                <w:szCs w:val="18"/>
                <w:lang w:eastAsia="es-ES"/>
              </w:rPr>
            </w:pPr>
          </w:p>
          <w:p w14:paraId="00D337F1" w14:textId="77777777" w:rsidR="00F03673" w:rsidRPr="0015458F" w:rsidRDefault="00F03673" w:rsidP="00415028">
            <w:pPr>
              <w:pStyle w:val="MERCADOSTitle3"/>
              <w:numPr>
                <w:ilvl w:val="2"/>
                <w:numId w:val="143"/>
              </w:numPr>
            </w:pPr>
            <w:r w:rsidRPr="0015458F">
              <w:t>İletişim Elkitabı</w:t>
            </w:r>
          </w:p>
          <w:p w14:paraId="4215CA9A" w14:textId="77777777" w:rsidR="00F03673" w:rsidRPr="0015458F" w:rsidRDefault="00F03673" w:rsidP="00F03673">
            <w:pPr>
              <w:ind w:left="57" w:right="57"/>
              <w:rPr>
                <w:szCs w:val="18"/>
                <w:lang w:eastAsia="es-ES"/>
              </w:rPr>
            </w:pPr>
            <w:r w:rsidRPr="0015458F">
              <w:rPr>
                <w:szCs w:val="18"/>
                <w:lang w:eastAsia="es-ES"/>
              </w:rPr>
              <w:t xml:space="preserve">İletişim elkitabı, önerilen iletişim linklerini ve ağlarını açıklayacak ve uygulanan her bir iletişim sistemi için aşağıda belirtilen konuları ele alacaktır: </w:t>
            </w:r>
          </w:p>
          <w:p w14:paraId="590A5CAC"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 xml:space="preserve">İletişim sistemi mimarisi </w:t>
            </w:r>
          </w:p>
          <w:p w14:paraId="7D9218E8"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Altyapı gereksinimleri</w:t>
            </w:r>
          </w:p>
          <w:p w14:paraId="68D28818"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Bağlanabilirlik ve yönlendirme</w:t>
            </w:r>
          </w:p>
          <w:p w14:paraId="6FBBFEAC"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 xml:space="preserve">Çalışma modları </w:t>
            </w:r>
          </w:p>
          <w:p w14:paraId="1A25F34A"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İletişim sistemi elemanları</w:t>
            </w:r>
          </w:p>
          <w:p w14:paraId="3CF31974"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Hata kontrolü</w:t>
            </w:r>
          </w:p>
          <w:p w14:paraId="55243A20"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Protokol</w:t>
            </w:r>
          </w:p>
          <w:p w14:paraId="69D6C64C"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 xml:space="preserve">Hata toleransı </w:t>
            </w:r>
          </w:p>
          <w:p w14:paraId="6F82484B"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 xml:space="preserve">İletişim sistemi performansı </w:t>
            </w:r>
          </w:p>
          <w:p w14:paraId="741C5AA8"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Verimlilik/kapasite hesaplamaları</w:t>
            </w:r>
          </w:p>
          <w:p w14:paraId="7ECED125"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 xml:space="preserve">Kullanılabilirlik hesaplamaları </w:t>
            </w:r>
          </w:p>
          <w:p w14:paraId="5F3A6ADB" w14:textId="77777777" w:rsidR="00F03673" w:rsidRPr="0015458F" w:rsidRDefault="00F03673" w:rsidP="00F03673">
            <w:pPr>
              <w:pStyle w:val="ListeParagraf1"/>
              <w:numPr>
                <w:ilvl w:val="0"/>
                <w:numId w:val="111"/>
              </w:numPr>
              <w:spacing w:before="120" w:after="120"/>
              <w:ind w:left="567" w:hanging="283"/>
              <w:contextualSpacing w:val="0"/>
              <w:rPr>
                <w:szCs w:val="18"/>
                <w:lang w:val="tr-TR" w:eastAsia="es-ES"/>
              </w:rPr>
            </w:pPr>
            <w:r w:rsidRPr="0015458F">
              <w:rPr>
                <w:szCs w:val="18"/>
                <w:lang w:val="tr-TR" w:eastAsia="es-ES"/>
              </w:rPr>
              <w:t xml:space="preserve">İletişim hata Mesajları &amp; Alarmlar </w:t>
            </w:r>
          </w:p>
          <w:p w14:paraId="5F223B7C" w14:textId="77777777" w:rsidR="00F03673" w:rsidRPr="0015458F" w:rsidRDefault="00F03673" w:rsidP="00415028">
            <w:pPr>
              <w:pStyle w:val="MERCADOSTitle2"/>
              <w:numPr>
                <w:ilvl w:val="1"/>
                <w:numId w:val="143"/>
              </w:numPr>
            </w:pPr>
            <w:r w:rsidRPr="0015458F">
              <w:t>EKİPMANLARIN/HİZMETLERİN GEREKLİ ÖZEL DOKÜMANTASYONU</w:t>
            </w:r>
          </w:p>
          <w:p w14:paraId="3F50DB6A" w14:textId="77777777" w:rsidR="00F03673" w:rsidRPr="0015458F" w:rsidRDefault="00F03673" w:rsidP="00415028">
            <w:pPr>
              <w:pStyle w:val="MERCADOSTitle3"/>
              <w:numPr>
                <w:ilvl w:val="2"/>
                <w:numId w:val="143"/>
              </w:numPr>
            </w:pPr>
            <w:r w:rsidRPr="0015458F">
              <w:t>TELEKOMÜNİKASYON</w:t>
            </w:r>
          </w:p>
          <w:p w14:paraId="1BFE4368" w14:textId="77777777" w:rsidR="00F03673" w:rsidRPr="0015458F" w:rsidRDefault="00F03673" w:rsidP="00F03673">
            <w:pPr>
              <w:ind w:left="57" w:right="57"/>
              <w:rPr>
                <w:szCs w:val="18"/>
                <w:lang w:eastAsia="es-ES"/>
              </w:rPr>
            </w:pPr>
            <w:r w:rsidRPr="0015458F">
              <w:rPr>
                <w:szCs w:val="18"/>
                <w:lang w:eastAsia="es-ES"/>
              </w:rPr>
              <w:t xml:space="preserve">Yüklenici, en az aşağıda belirtilenleri içerecek şekilde İletişim Sistemine ilişkin dokümanlar temin edecektir: </w:t>
            </w:r>
          </w:p>
          <w:p w14:paraId="046CB4B7" w14:textId="77777777" w:rsidR="00F03673" w:rsidRPr="0015458F" w:rsidRDefault="00F03673" w:rsidP="00F03673">
            <w:pPr>
              <w:pStyle w:val="ListeParagraf1"/>
              <w:numPr>
                <w:ilvl w:val="0"/>
                <w:numId w:val="112"/>
              </w:numPr>
              <w:spacing w:before="120" w:after="120"/>
              <w:ind w:left="567" w:hanging="283"/>
              <w:contextualSpacing w:val="0"/>
              <w:rPr>
                <w:szCs w:val="18"/>
                <w:lang w:val="tr-TR" w:eastAsia="es-ES"/>
              </w:rPr>
            </w:pPr>
            <w:r w:rsidRPr="0015458F">
              <w:rPr>
                <w:szCs w:val="18"/>
                <w:lang w:val="tr-TR" w:eastAsia="es-ES"/>
              </w:rPr>
              <w:t xml:space="preserve">İletişim sistemi tasarım şartnamesi </w:t>
            </w:r>
          </w:p>
          <w:p w14:paraId="595D9257" w14:textId="77777777" w:rsidR="00F03673" w:rsidRPr="0015458F" w:rsidRDefault="00F03673" w:rsidP="00F03673">
            <w:pPr>
              <w:pStyle w:val="ListeParagraf1"/>
              <w:numPr>
                <w:ilvl w:val="0"/>
                <w:numId w:val="112"/>
              </w:numPr>
              <w:spacing w:before="120" w:after="120"/>
              <w:ind w:left="567" w:hanging="283"/>
              <w:contextualSpacing w:val="0"/>
              <w:rPr>
                <w:szCs w:val="18"/>
                <w:lang w:val="tr-TR" w:eastAsia="es-ES"/>
              </w:rPr>
            </w:pPr>
            <w:r w:rsidRPr="0015458F">
              <w:rPr>
                <w:szCs w:val="18"/>
                <w:lang w:val="tr-TR" w:eastAsia="es-ES"/>
              </w:rPr>
              <w:t xml:space="preserve">RTU ve SCADA arasındaki iletişim protokolü, detaylar, protokol adresleri ve proje </w:t>
            </w:r>
            <w:proofErr w:type="gramStart"/>
            <w:r w:rsidRPr="0015458F">
              <w:rPr>
                <w:szCs w:val="18"/>
                <w:lang w:val="tr-TR" w:eastAsia="es-ES"/>
              </w:rPr>
              <w:t>dahilinde</w:t>
            </w:r>
            <w:proofErr w:type="gramEnd"/>
            <w:r w:rsidRPr="0015458F">
              <w:rPr>
                <w:szCs w:val="18"/>
                <w:lang w:val="tr-TR" w:eastAsia="es-ES"/>
              </w:rPr>
              <w:t xml:space="preserve"> kullanılan veri türleri </w:t>
            </w:r>
          </w:p>
          <w:p w14:paraId="75C406D8" w14:textId="77777777" w:rsidR="00F03673" w:rsidRPr="0015458F" w:rsidRDefault="00F03673" w:rsidP="00F03673">
            <w:pPr>
              <w:pStyle w:val="ListeParagraf1"/>
              <w:numPr>
                <w:ilvl w:val="0"/>
                <w:numId w:val="112"/>
              </w:numPr>
              <w:spacing w:before="120" w:after="120"/>
              <w:ind w:left="567" w:hanging="283"/>
              <w:contextualSpacing w:val="0"/>
              <w:rPr>
                <w:szCs w:val="18"/>
                <w:lang w:val="tr-TR" w:eastAsia="es-ES"/>
              </w:rPr>
            </w:pPr>
            <w:r w:rsidRPr="0015458F">
              <w:rPr>
                <w:szCs w:val="18"/>
                <w:lang w:val="tr-TR" w:eastAsia="es-ES"/>
              </w:rPr>
              <w:t xml:space="preserve">RTU ve IED’ler, enerli analizörleri, vs. gibi sahadaki aygıtlar arasındaki iletişim protokolü, detaylar, protokol adresleri ve proje </w:t>
            </w:r>
            <w:proofErr w:type="gramStart"/>
            <w:r w:rsidRPr="0015458F">
              <w:rPr>
                <w:szCs w:val="18"/>
                <w:lang w:val="tr-TR" w:eastAsia="es-ES"/>
              </w:rPr>
              <w:t>dahilinde</w:t>
            </w:r>
            <w:proofErr w:type="gramEnd"/>
            <w:r w:rsidRPr="0015458F">
              <w:rPr>
                <w:szCs w:val="18"/>
                <w:lang w:val="tr-TR" w:eastAsia="es-ES"/>
              </w:rPr>
              <w:t xml:space="preserve"> kullanılan veri türleri  </w:t>
            </w:r>
          </w:p>
          <w:p w14:paraId="7C47743E" w14:textId="77777777" w:rsidR="00F03673" w:rsidRPr="0015458F" w:rsidRDefault="00F03673" w:rsidP="00F03673">
            <w:pPr>
              <w:pStyle w:val="ListeParagraf1"/>
              <w:numPr>
                <w:ilvl w:val="0"/>
                <w:numId w:val="112"/>
              </w:numPr>
              <w:spacing w:before="120" w:after="120"/>
              <w:ind w:left="567" w:hanging="283"/>
              <w:contextualSpacing w:val="0"/>
              <w:rPr>
                <w:szCs w:val="18"/>
                <w:lang w:val="tr-TR" w:eastAsia="es-ES"/>
              </w:rPr>
            </w:pPr>
            <w:r w:rsidRPr="0015458F">
              <w:rPr>
                <w:szCs w:val="18"/>
                <w:lang w:val="tr-TR" w:eastAsia="es-ES"/>
              </w:rPr>
              <w:t xml:space="preserve">Ağ Yönetim Sistemi fonksiyonel özellikleri ve detaylandırılmış veri sayfaları </w:t>
            </w:r>
          </w:p>
          <w:p w14:paraId="5C435E64" w14:textId="77777777" w:rsidR="00F03673" w:rsidRPr="0015458F" w:rsidRDefault="00F03673" w:rsidP="00F03673">
            <w:pPr>
              <w:pStyle w:val="ListeParagraf1"/>
              <w:numPr>
                <w:ilvl w:val="0"/>
                <w:numId w:val="112"/>
              </w:numPr>
              <w:spacing w:before="120" w:after="120"/>
              <w:ind w:left="567" w:hanging="283"/>
              <w:contextualSpacing w:val="0"/>
              <w:rPr>
                <w:szCs w:val="18"/>
                <w:lang w:val="tr-TR" w:eastAsia="es-ES"/>
              </w:rPr>
            </w:pPr>
            <w:r w:rsidRPr="0015458F">
              <w:rPr>
                <w:szCs w:val="18"/>
                <w:lang w:val="tr-TR" w:eastAsia="es-ES"/>
              </w:rPr>
              <w:t>Tüm ve her bir RTU veri noktası için Keşif Raporları (DM, FAU, KOK)</w:t>
            </w:r>
          </w:p>
          <w:p w14:paraId="1F890383" w14:textId="77777777" w:rsidR="00F03673" w:rsidRPr="0015458F" w:rsidRDefault="00F03673" w:rsidP="00F03673">
            <w:pPr>
              <w:pStyle w:val="ListeParagraf1"/>
              <w:numPr>
                <w:ilvl w:val="0"/>
                <w:numId w:val="112"/>
              </w:numPr>
              <w:spacing w:before="120" w:after="120"/>
              <w:ind w:left="567" w:hanging="283"/>
              <w:contextualSpacing w:val="0"/>
              <w:rPr>
                <w:szCs w:val="18"/>
                <w:lang w:val="tr-TR" w:eastAsia="es-ES"/>
              </w:rPr>
            </w:pPr>
            <w:r w:rsidRPr="0015458F">
              <w:rPr>
                <w:szCs w:val="18"/>
                <w:lang w:val="tr-TR" w:eastAsia="es-ES"/>
              </w:rPr>
              <w:lastRenderedPageBreak/>
              <w:t xml:space="preserve">Kablo işlev şeması, port </w:t>
            </w:r>
            <w:proofErr w:type="gramStart"/>
            <w:r w:rsidRPr="0015458F">
              <w:rPr>
                <w:szCs w:val="18"/>
                <w:lang w:val="tr-TR" w:eastAsia="es-ES"/>
              </w:rPr>
              <w:t>konfigürasyonları</w:t>
            </w:r>
            <w:proofErr w:type="gramEnd"/>
            <w:r w:rsidRPr="0015458F">
              <w:rPr>
                <w:szCs w:val="18"/>
                <w:lang w:val="tr-TR" w:eastAsia="es-ES"/>
              </w:rPr>
              <w:t xml:space="preserve">, vs. gibi RTU-Modem iletişim detayları </w:t>
            </w:r>
          </w:p>
          <w:p w14:paraId="6658829E" w14:textId="77777777" w:rsidR="00F03673" w:rsidRPr="0015458F" w:rsidRDefault="00F03673" w:rsidP="00F03673">
            <w:pPr>
              <w:pStyle w:val="ListeParagraf1"/>
              <w:numPr>
                <w:ilvl w:val="0"/>
                <w:numId w:val="112"/>
              </w:numPr>
              <w:spacing w:before="120" w:after="120"/>
              <w:ind w:left="567" w:hanging="283"/>
              <w:contextualSpacing w:val="0"/>
              <w:rPr>
                <w:szCs w:val="18"/>
                <w:lang w:val="tr-TR" w:eastAsia="es-ES"/>
              </w:rPr>
            </w:pPr>
            <w:r w:rsidRPr="0015458F">
              <w:rPr>
                <w:szCs w:val="18"/>
                <w:lang w:val="tr-TR" w:eastAsia="es-ES"/>
              </w:rPr>
              <w:t xml:space="preserve">Veri akış diyagramları </w:t>
            </w:r>
          </w:p>
          <w:p w14:paraId="6C97D2EB" w14:textId="77777777" w:rsidR="00F03673" w:rsidRPr="0015458F" w:rsidRDefault="00F03673" w:rsidP="00F03673">
            <w:pPr>
              <w:pStyle w:val="ListeParagraf1"/>
              <w:numPr>
                <w:ilvl w:val="0"/>
                <w:numId w:val="112"/>
              </w:numPr>
              <w:spacing w:before="120" w:after="120"/>
              <w:ind w:left="567" w:hanging="283"/>
              <w:contextualSpacing w:val="0"/>
              <w:rPr>
                <w:szCs w:val="18"/>
                <w:lang w:val="tr-TR" w:eastAsia="es-ES"/>
              </w:rPr>
            </w:pPr>
            <w:r w:rsidRPr="0015458F">
              <w:rPr>
                <w:szCs w:val="18"/>
                <w:lang w:val="tr-TR" w:eastAsia="es-ES"/>
              </w:rPr>
              <w:t xml:space="preserve">Sahadaki 3G iletişimine yönelik kapsama problemleri hakkında önerilen çözüm </w:t>
            </w:r>
            <w:proofErr w:type="gramStart"/>
            <w:r w:rsidRPr="0015458F">
              <w:rPr>
                <w:szCs w:val="18"/>
                <w:lang w:val="tr-TR" w:eastAsia="es-ES"/>
              </w:rPr>
              <w:t>prosedürleri</w:t>
            </w:r>
            <w:proofErr w:type="gramEnd"/>
            <w:r w:rsidRPr="0015458F">
              <w:rPr>
                <w:szCs w:val="18"/>
                <w:lang w:val="tr-TR" w:eastAsia="es-ES"/>
              </w:rPr>
              <w:t xml:space="preserve"> </w:t>
            </w:r>
          </w:p>
          <w:p w14:paraId="17837450" w14:textId="77777777" w:rsidR="00F03673" w:rsidRPr="0015458F" w:rsidRDefault="00F03673" w:rsidP="00F03673">
            <w:pPr>
              <w:pStyle w:val="ListeParagraf1"/>
              <w:numPr>
                <w:ilvl w:val="0"/>
                <w:numId w:val="0"/>
              </w:numPr>
              <w:spacing w:before="120" w:after="120"/>
              <w:ind w:left="567"/>
              <w:contextualSpacing w:val="0"/>
              <w:rPr>
                <w:szCs w:val="18"/>
                <w:lang w:val="tr-TR" w:eastAsia="es-ES"/>
              </w:rPr>
            </w:pPr>
          </w:p>
          <w:p w14:paraId="2911ECF7" w14:textId="77777777" w:rsidR="00F03673" w:rsidRPr="0015458F" w:rsidRDefault="00F03673" w:rsidP="00415028">
            <w:pPr>
              <w:pStyle w:val="MERCADOSTitle3"/>
              <w:numPr>
                <w:ilvl w:val="2"/>
                <w:numId w:val="143"/>
              </w:numPr>
            </w:pPr>
            <w:r w:rsidRPr="0015458F">
              <w:t>RTU</w:t>
            </w:r>
          </w:p>
          <w:p w14:paraId="2FBC99A5" w14:textId="77777777" w:rsidR="00F03673" w:rsidRPr="0015458F" w:rsidRDefault="00F03673" w:rsidP="00F03673">
            <w:pPr>
              <w:ind w:left="57" w:right="57"/>
              <w:rPr>
                <w:szCs w:val="18"/>
                <w:lang w:eastAsia="es-ES"/>
              </w:rPr>
            </w:pPr>
            <w:r w:rsidRPr="0015458F">
              <w:rPr>
                <w:szCs w:val="18"/>
                <w:lang w:eastAsia="es-ES"/>
              </w:rPr>
              <w:t xml:space="preserve">Yüklenici, en az aşağıdakileri belirtilen RTU ile ilgili dokümanları temin edecektir: </w:t>
            </w:r>
          </w:p>
          <w:p w14:paraId="715F2794"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RTU Fonksiyonel tasarım dokümanı  </w:t>
            </w:r>
          </w:p>
          <w:p w14:paraId="6A7E5465"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RTU Donanım açıklama dokümanı &amp; şartnamenin tüm maddelerini karşılayacak tüm ilgili dokümanlar </w:t>
            </w:r>
          </w:p>
          <w:p w14:paraId="0B789BA8"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RTU Test </w:t>
            </w:r>
            <w:proofErr w:type="gramStart"/>
            <w:r w:rsidRPr="0015458F">
              <w:rPr>
                <w:szCs w:val="18"/>
                <w:lang w:val="tr-TR" w:eastAsia="es-ES"/>
              </w:rPr>
              <w:t>ekipmanı</w:t>
            </w:r>
            <w:proofErr w:type="gramEnd"/>
            <w:r w:rsidRPr="0015458F">
              <w:rPr>
                <w:szCs w:val="18"/>
                <w:lang w:val="tr-TR" w:eastAsia="es-ES"/>
              </w:rPr>
              <w:t xml:space="preserve"> kullanıcı dokümanları  </w:t>
            </w:r>
          </w:p>
          <w:p w14:paraId="2CF84443"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RTU kullanıcı kılavuzu  </w:t>
            </w:r>
          </w:p>
          <w:p w14:paraId="4B5F9C13"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RTU Çalışma &amp; Bakım dokümanı </w:t>
            </w:r>
          </w:p>
          <w:p w14:paraId="2DF367A9"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RTU Eğitim dokümanı </w:t>
            </w:r>
          </w:p>
          <w:p w14:paraId="6DDC814E"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RTU veritabanı dokümanı </w:t>
            </w:r>
          </w:p>
          <w:p w14:paraId="3F596F0B"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RTU I/O Listesi</w:t>
            </w:r>
          </w:p>
          <w:p w14:paraId="6505CD70"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RTU Test </w:t>
            </w:r>
            <w:proofErr w:type="gramStart"/>
            <w:r w:rsidRPr="0015458F">
              <w:rPr>
                <w:szCs w:val="18"/>
                <w:lang w:val="tr-TR" w:eastAsia="es-ES"/>
              </w:rPr>
              <w:t>prosedürleri</w:t>
            </w:r>
            <w:proofErr w:type="gramEnd"/>
          </w:p>
          <w:p w14:paraId="2AA736BA"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Veri Gereklilik Belgesi (DRS) </w:t>
            </w:r>
          </w:p>
          <w:p w14:paraId="6BEB4CC4"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Uygulama </w:t>
            </w:r>
            <w:proofErr w:type="gramStart"/>
            <w:r w:rsidRPr="0015458F">
              <w:rPr>
                <w:szCs w:val="18"/>
                <w:lang w:val="tr-TR" w:eastAsia="es-ES"/>
              </w:rPr>
              <w:t>profilini</w:t>
            </w:r>
            <w:proofErr w:type="gramEnd"/>
            <w:r w:rsidRPr="0015458F">
              <w:rPr>
                <w:szCs w:val="18"/>
                <w:lang w:val="tr-TR" w:eastAsia="es-ES"/>
              </w:rPr>
              <w:t xml:space="preserve">, vs. içerecek şekilde protokol dokümantasyonu </w:t>
            </w:r>
          </w:p>
          <w:p w14:paraId="3CECFB2E"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Her bir RTU için RTU montaj ve yerleşimi, GA, BOQ, şematikler ve </w:t>
            </w:r>
            <w:proofErr w:type="gramStart"/>
            <w:r w:rsidRPr="0015458F">
              <w:rPr>
                <w:szCs w:val="18"/>
                <w:lang w:val="tr-TR" w:eastAsia="es-ES"/>
              </w:rPr>
              <w:t>dahili</w:t>
            </w:r>
            <w:proofErr w:type="gramEnd"/>
            <w:r w:rsidRPr="0015458F">
              <w:rPr>
                <w:szCs w:val="18"/>
                <w:lang w:val="tr-TR" w:eastAsia="es-ES"/>
              </w:rPr>
              <w:t xml:space="preserve"> kablo bağlantı çizimleri </w:t>
            </w:r>
          </w:p>
          <w:p w14:paraId="6A6CF6D7" w14:textId="77777777" w:rsidR="00F03673" w:rsidRPr="0015458F" w:rsidRDefault="00F03673" w:rsidP="00F03673">
            <w:pPr>
              <w:pStyle w:val="ListeParagraf1"/>
              <w:numPr>
                <w:ilvl w:val="0"/>
                <w:numId w:val="113"/>
              </w:numPr>
              <w:spacing w:before="120" w:after="120"/>
              <w:ind w:left="567" w:hanging="283"/>
              <w:contextualSpacing w:val="0"/>
              <w:rPr>
                <w:szCs w:val="18"/>
                <w:lang w:val="tr-TR" w:eastAsia="es-ES"/>
              </w:rPr>
            </w:pPr>
            <w:r w:rsidRPr="0015458F">
              <w:rPr>
                <w:szCs w:val="18"/>
                <w:lang w:val="tr-TR" w:eastAsia="es-ES"/>
              </w:rPr>
              <w:t xml:space="preserve">Her bir RTU sahası için RTU – C&amp;R panelleri/saha aygıtı kablo döşeme detayları </w:t>
            </w:r>
          </w:p>
          <w:p w14:paraId="71467BDB" w14:textId="77777777" w:rsidR="00F03673" w:rsidRPr="0015458F" w:rsidRDefault="00F03673" w:rsidP="00F03673">
            <w:pPr>
              <w:pStyle w:val="MERCADOSTitle4"/>
              <w:numPr>
                <w:ilvl w:val="0"/>
                <w:numId w:val="0"/>
              </w:numPr>
              <w:ind w:left="567"/>
            </w:pPr>
          </w:p>
          <w:p w14:paraId="380A7406" w14:textId="77777777" w:rsidR="00F03673" w:rsidRPr="0015458F" w:rsidRDefault="00F03673" w:rsidP="00F03673">
            <w:pPr>
              <w:pStyle w:val="MERCADOSTitle2"/>
              <w:numPr>
                <w:ilvl w:val="0"/>
                <w:numId w:val="0"/>
              </w:numPr>
              <w:ind w:left="982" w:hanging="945"/>
            </w:pPr>
          </w:p>
        </w:tc>
      </w:tr>
    </w:tbl>
    <w:p w14:paraId="5F7DC1CA" w14:textId="7FEA18D3" w:rsidR="0015406D" w:rsidRDefault="0015406D" w:rsidP="00AF1C9F">
      <w:pPr>
        <w:pStyle w:val="T1"/>
        <w:tabs>
          <w:tab w:val="left" w:pos="800"/>
          <w:tab w:val="right" w:leader="dot" w:pos="9062"/>
        </w:tabs>
        <w:ind w:left="0"/>
      </w:pPr>
      <w:r>
        <w:lastRenderedPageBreak/>
        <w:br w:type="page"/>
      </w:r>
    </w:p>
    <w:p w14:paraId="1556B0FE" w14:textId="77777777" w:rsidR="00BF44D7" w:rsidRPr="000F6665" w:rsidRDefault="0066351F" w:rsidP="00D12592">
      <w:pPr>
        <w:numPr>
          <w:ilvl w:val="0"/>
          <w:numId w:val="12"/>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lastRenderedPageBreak/>
        <w:t>Alet, aksesuar ve 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ekli diğer kalemler</w:t>
      </w:r>
    </w:p>
    <w:p w14:paraId="39D0C2A9" w14:textId="77777777" w:rsidR="000F6665" w:rsidRPr="000F6665" w:rsidRDefault="000F6665" w:rsidP="000F6665">
      <w:pPr>
        <w:tabs>
          <w:tab w:val="left" w:pos="358"/>
        </w:tabs>
        <w:rPr>
          <w:rFonts w:ascii="Times New Roman" w:hAnsi="Times New Roman"/>
          <w:color w:val="1B1C20"/>
          <w:sz w:val="20"/>
          <w:szCs w:val="20"/>
          <w:lang w:val="tr-TR"/>
        </w:rPr>
      </w:pPr>
    </w:p>
    <w:p w14:paraId="18C8B30E" w14:textId="77777777" w:rsidR="000F6665" w:rsidRDefault="000F6665" w:rsidP="000F6665">
      <w:pPr>
        <w:tabs>
          <w:tab w:val="left" w:pos="358"/>
        </w:tabs>
        <w:ind w:left="358"/>
        <w:rPr>
          <w:rFonts w:ascii="Times New Roman" w:hAnsi="Times New Roman"/>
          <w:color w:val="1B1C20"/>
          <w:lang w:val="tr-TR"/>
        </w:rPr>
      </w:pPr>
      <w:r w:rsidRPr="000F6665">
        <w:rPr>
          <w:rFonts w:ascii="Times New Roman" w:hAnsi="Times New Roman"/>
          <w:color w:val="1B1C20"/>
          <w:lang w:val="tr-TR"/>
        </w:rPr>
        <w:t>Makine</w:t>
      </w:r>
      <w:r>
        <w:rPr>
          <w:rFonts w:ascii="Times New Roman" w:hAnsi="Times New Roman"/>
          <w:color w:val="1B1C20"/>
          <w:lang w:val="tr-TR"/>
        </w:rPr>
        <w:t>/</w:t>
      </w:r>
      <w:proofErr w:type="gramStart"/>
      <w:r>
        <w:rPr>
          <w:rFonts w:ascii="Times New Roman" w:hAnsi="Times New Roman"/>
          <w:color w:val="1B1C20"/>
          <w:lang w:val="tr-TR"/>
        </w:rPr>
        <w:t xml:space="preserve">teçhizat </w:t>
      </w:r>
      <w:r w:rsidRPr="000F6665">
        <w:rPr>
          <w:rFonts w:ascii="Times New Roman" w:hAnsi="Times New Roman"/>
          <w:color w:val="1B1C20"/>
          <w:lang w:val="tr-TR"/>
        </w:rPr>
        <w:t xml:space="preserve"> ve</w:t>
      </w:r>
      <w:proofErr w:type="gramEnd"/>
      <w:r w:rsidRPr="000F6665">
        <w:rPr>
          <w:rFonts w:ascii="Times New Roman" w:hAnsi="Times New Roman"/>
          <w:color w:val="1B1C20"/>
          <w:lang w:val="tr-TR"/>
        </w:rPr>
        <w:t xml:space="preserve"> tertibatların bütün parçaları ile yardımcı elemanları, yeni olarak imal edilmiş olacak ve üreticinin en son seri imalatından imal edilmiş olacaktır.</w:t>
      </w:r>
    </w:p>
    <w:p w14:paraId="6689EE16" w14:textId="77777777" w:rsidR="000F6665" w:rsidRPr="0033722B" w:rsidRDefault="000F6665" w:rsidP="000F6665">
      <w:pPr>
        <w:ind w:left="358" w:right="57"/>
        <w:rPr>
          <w:rFonts w:ascii="Times New Roman" w:hAnsi="Times New Roman"/>
          <w:color w:val="1B1C20"/>
          <w:lang w:val="tr-TR"/>
        </w:rPr>
      </w:pPr>
      <w:r w:rsidRPr="0033722B">
        <w:rPr>
          <w:rFonts w:ascii="Times New Roman" w:hAnsi="Times New Roman"/>
          <w:color w:val="1B1C20"/>
          <w:lang w:val="tr-TR"/>
        </w:rPr>
        <w:t xml:space="preserve">Yüklenici, tüm iletişim </w:t>
      </w:r>
      <w:proofErr w:type="gramStart"/>
      <w:r w:rsidRPr="0033722B">
        <w:rPr>
          <w:rFonts w:ascii="Times New Roman" w:hAnsi="Times New Roman"/>
          <w:color w:val="1B1C20"/>
          <w:lang w:val="tr-TR"/>
        </w:rPr>
        <w:t>ekipmanlarıyla</w:t>
      </w:r>
      <w:proofErr w:type="gramEnd"/>
      <w:r w:rsidRPr="0033722B">
        <w:rPr>
          <w:rFonts w:ascii="Times New Roman" w:hAnsi="Times New Roman"/>
          <w:color w:val="1B1C20"/>
          <w:lang w:val="tr-TR"/>
        </w:rPr>
        <w:t xml:space="preserve"> ilgili olarak önerilen yedek parça listesini temin edecektir. Yüklenici, 10 yıl süresince yedek parça temininde bulunacağını garanti edecektir. </w:t>
      </w:r>
    </w:p>
    <w:p w14:paraId="547F9F34" w14:textId="77777777" w:rsidR="00BC6B8B" w:rsidRPr="00664307" w:rsidRDefault="00BC6B8B" w:rsidP="00BC6B8B">
      <w:pPr>
        <w:spacing w:before="17" w:line="280" w:lineRule="exact"/>
        <w:ind w:left="358"/>
        <w:jc w:val="both"/>
        <w:rPr>
          <w:rFonts w:ascii="Times New Roman" w:hAnsi="Times New Roman"/>
          <w:lang w:val="tr-TR"/>
        </w:rPr>
      </w:pPr>
      <w:r w:rsidRPr="00664307">
        <w:rPr>
          <w:rFonts w:ascii="Times New Roman" w:hAnsi="Times New Roman"/>
          <w:lang w:val="tr-TR"/>
        </w:rPr>
        <w:t>Ekipmanların çalışması için gerekli tüm aksesuarlar yüklenici tar</w:t>
      </w:r>
      <w:r>
        <w:rPr>
          <w:rFonts w:ascii="Times New Roman" w:hAnsi="Times New Roman"/>
          <w:lang w:val="tr-TR"/>
        </w:rPr>
        <w:t>a</w:t>
      </w:r>
      <w:r w:rsidRPr="00664307">
        <w:rPr>
          <w:rFonts w:ascii="Times New Roman" w:hAnsi="Times New Roman"/>
          <w:lang w:val="tr-TR"/>
        </w:rPr>
        <w:t xml:space="preserve">fından sağlanacaktır. </w:t>
      </w:r>
    </w:p>
    <w:p w14:paraId="3F0B663B" w14:textId="77777777" w:rsidR="0033722B" w:rsidRDefault="0033722B" w:rsidP="00A66B33">
      <w:pPr>
        <w:tabs>
          <w:tab w:val="left" w:pos="358"/>
        </w:tabs>
        <w:rPr>
          <w:rFonts w:ascii="Times New Roman" w:hAnsi="Times New Roman"/>
          <w:color w:val="1B1C20"/>
          <w:lang w:val="tr-TR"/>
        </w:rPr>
      </w:pPr>
    </w:p>
    <w:p w14:paraId="335DC531" w14:textId="77777777" w:rsidR="00BF44D7" w:rsidRPr="000F6665" w:rsidRDefault="0066351F" w:rsidP="00D12592">
      <w:pPr>
        <w:numPr>
          <w:ilvl w:val="0"/>
          <w:numId w:val="12"/>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Garanti Koşulları</w:t>
      </w:r>
    </w:p>
    <w:p w14:paraId="2F62C7E3" w14:textId="77777777" w:rsidR="000F6665" w:rsidRPr="000F6665" w:rsidRDefault="000F6665" w:rsidP="000F6665">
      <w:pPr>
        <w:spacing w:before="120" w:after="120"/>
        <w:ind w:left="358"/>
        <w:rPr>
          <w:rFonts w:ascii="Times New Roman" w:hAnsi="Times New Roman"/>
          <w:color w:val="1B1C20"/>
          <w:lang w:val="tr-TR"/>
        </w:rPr>
      </w:pPr>
      <w:r w:rsidRPr="000F6665">
        <w:rPr>
          <w:rFonts w:ascii="Times New Roman" w:hAnsi="Times New Roman"/>
          <w:color w:val="1B1C20"/>
          <w:lang w:val="tr-TR"/>
        </w:rPr>
        <w:t>İmalatçı firma, makine</w:t>
      </w:r>
      <w:r>
        <w:rPr>
          <w:rFonts w:ascii="Times New Roman" w:hAnsi="Times New Roman"/>
          <w:color w:val="1B1C20"/>
          <w:lang w:val="tr-TR"/>
        </w:rPr>
        <w:t>/teçhizat</w:t>
      </w:r>
      <w:r w:rsidRPr="000F6665">
        <w:rPr>
          <w:rFonts w:ascii="Times New Roman" w:hAnsi="Times New Roman"/>
          <w:color w:val="1B1C20"/>
          <w:lang w:val="tr-TR"/>
        </w:rPr>
        <w:t xml:space="preserve"> ve tertibatlarını,  her türlü </w:t>
      </w:r>
      <w:proofErr w:type="gramStart"/>
      <w:r w:rsidRPr="000F6665">
        <w:rPr>
          <w:rFonts w:ascii="Times New Roman" w:hAnsi="Times New Roman"/>
          <w:color w:val="1B1C20"/>
          <w:lang w:val="tr-TR"/>
        </w:rPr>
        <w:t>dizayn</w:t>
      </w:r>
      <w:proofErr w:type="gramEnd"/>
      <w:r w:rsidRPr="000F6665">
        <w:rPr>
          <w:rFonts w:ascii="Times New Roman" w:hAnsi="Times New Roman"/>
          <w:color w:val="1B1C20"/>
          <w:lang w:val="tr-TR"/>
        </w:rPr>
        <w:t xml:space="preserve">, malzeme ve işçilik hatalarına karşı geçici kabul tarihinden </w:t>
      </w:r>
      <w:r w:rsidRPr="00DF11B6">
        <w:rPr>
          <w:rFonts w:ascii="Times New Roman" w:hAnsi="Times New Roman"/>
          <w:color w:val="1B1C20"/>
          <w:lang w:val="tr-TR"/>
        </w:rPr>
        <w:t xml:space="preserve">itibaren en az </w:t>
      </w:r>
      <w:r w:rsidR="00BC6B8B" w:rsidRPr="00DF11B6">
        <w:rPr>
          <w:rFonts w:ascii="Times New Roman" w:hAnsi="Times New Roman"/>
          <w:color w:val="1B1C20"/>
          <w:lang w:val="tr-TR"/>
        </w:rPr>
        <w:t>2</w:t>
      </w:r>
      <w:r w:rsidRPr="00DF11B6">
        <w:rPr>
          <w:rFonts w:ascii="Times New Roman" w:hAnsi="Times New Roman"/>
          <w:color w:val="1B1C20"/>
          <w:lang w:val="tr-TR"/>
        </w:rPr>
        <w:t xml:space="preserve"> yıl süre</w:t>
      </w:r>
      <w:r w:rsidRPr="000F6665">
        <w:rPr>
          <w:rFonts w:ascii="Times New Roman" w:hAnsi="Times New Roman"/>
          <w:color w:val="1B1C20"/>
          <w:lang w:val="tr-TR"/>
        </w:rPr>
        <w:t xml:space="preserve"> için garanti edecektir. Bu süre zarfında kullanımdan kaynaklanmayan malzeme ve işçilik hatalarından meydana gelebilecek arızalar firma tarafından ücretsiz olarak giderilecektir.</w:t>
      </w:r>
    </w:p>
    <w:p w14:paraId="7B9B1632" w14:textId="77777777" w:rsidR="00BF44D7" w:rsidRPr="000F6665" w:rsidRDefault="0066351F" w:rsidP="00D12592">
      <w:pPr>
        <w:numPr>
          <w:ilvl w:val="0"/>
          <w:numId w:val="12"/>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Montaj ve Bakım-Onarım Hizmetleri</w:t>
      </w:r>
    </w:p>
    <w:p w14:paraId="07AF67FD" w14:textId="77777777" w:rsidR="000F6665" w:rsidRPr="000F6665" w:rsidRDefault="000F6665" w:rsidP="000F6665">
      <w:pPr>
        <w:tabs>
          <w:tab w:val="left" w:pos="358"/>
        </w:tabs>
        <w:ind w:left="358"/>
        <w:rPr>
          <w:rFonts w:ascii="Times New Roman" w:hAnsi="Times New Roman"/>
          <w:color w:val="1B1C20"/>
          <w:lang w:val="tr-TR"/>
        </w:rPr>
      </w:pPr>
      <w:r w:rsidRPr="000F6665">
        <w:rPr>
          <w:rFonts w:ascii="Times New Roman" w:hAnsi="Times New Roman"/>
          <w:color w:val="1B1C20"/>
          <w:lang w:val="tr-TR"/>
        </w:rPr>
        <w:t xml:space="preserve">Makine/teçhizat ve ilgili tertibatların bütün parçaları, monte edilmiş ve servis hizmetleri yapılmış olarak, çalışır durumda firmaca yerinde teslim edilecektir. Bu maddeye ait hizmetler, garanti kapsamında ücretsiz gerçekleştirilecektir.                               </w:t>
      </w:r>
    </w:p>
    <w:p w14:paraId="6F351712" w14:textId="77777777" w:rsidR="00BF44D7" w:rsidRPr="00352853" w:rsidRDefault="00BF44D7">
      <w:pPr>
        <w:spacing w:before="17" w:line="280" w:lineRule="exact"/>
        <w:rPr>
          <w:rFonts w:ascii="Times New Roman" w:hAnsi="Times New Roman"/>
          <w:sz w:val="28"/>
          <w:szCs w:val="28"/>
          <w:lang w:val="tr-TR"/>
        </w:rPr>
      </w:pPr>
    </w:p>
    <w:p w14:paraId="62C2F649" w14:textId="77777777" w:rsidR="00BF44D7" w:rsidRPr="00C66310" w:rsidRDefault="0066351F" w:rsidP="00D12592">
      <w:pPr>
        <w:numPr>
          <w:ilvl w:val="0"/>
          <w:numId w:val="12"/>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ekli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edek Parçalar</w:t>
      </w:r>
    </w:p>
    <w:p w14:paraId="6C6F4C52" w14:textId="77777777" w:rsidR="00C66310" w:rsidRPr="00C66310" w:rsidRDefault="00C66310" w:rsidP="00C66310">
      <w:pPr>
        <w:tabs>
          <w:tab w:val="left" w:pos="358"/>
        </w:tabs>
        <w:ind w:left="358"/>
        <w:rPr>
          <w:rFonts w:ascii="Times New Roman" w:hAnsi="Times New Roman"/>
          <w:color w:val="1B1C20"/>
          <w:lang w:val="tr-TR"/>
        </w:rPr>
      </w:pPr>
      <w:r w:rsidRPr="00C66310">
        <w:rPr>
          <w:rFonts w:ascii="Times New Roman" w:hAnsi="Times New Roman"/>
          <w:color w:val="1B1C20"/>
          <w:lang w:val="tr-TR"/>
        </w:rPr>
        <w:t>İmalatçı firma arızalanan makine</w:t>
      </w:r>
      <w:r w:rsidRPr="000F6665">
        <w:rPr>
          <w:rFonts w:ascii="Times New Roman" w:hAnsi="Times New Roman"/>
          <w:color w:val="1B1C20"/>
          <w:lang w:val="tr-TR"/>
        </w:rPr>
        <w:t>/teçhizat</w:t>
      </w:r>
      <w:r w:rsidRPr="00C66310">
        <w:rPr>
          <w:rFonts w:ascii="Times New Roman" w:hAnsi="Times New Roman"/>
          <w:color w:val="1B1C20"/>
          <w:lang w:val="tr-TR"/>
        </w:rPr>
        <w:t xml:space="preserve"> ve tertibat parçalarının eşdeğerleri ve alternatifi olanları, birbirleri ile değiştirilebilir olacaktır.</w:t>
      </w:r>
    </w:p>
    <w:p w14:paraId="04CFE505" w14:textId="77777777" w:rsidR="00BF44D7" w:rsidRPr="00352853" w:rsidRDefault="00BF44D7">
      <w:pPr>
        <w:spacing w:before="17" w:line="280" w:lineRule="exact"/>
        <w:rPr>
          <w:rFonts w:ascii="Times New Roman" w:hAnsi="Times New Roman"/>
          <w:sz w:val="28"/>
          <w:szCs w:val="28"/>
          <w:lang w:val="tr-TR"/>
        </w:rPr>
      </w:pPr>
    </w:p>
    <w:p w14:paraId="3691B4C7" w14:textId="77777777" w:rsidR="00BF44D7" w:rsidRPr="00352853" w:rsidRDefault="0066351F" w:rsidP="00D12592">
      <w:pPr>
        <w:numPr>
          <w:ilvl w:val="0"/>
          <w:numId w:val="12"/>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Kullanım Kılavuzu</w:t>
      </w:r>
    </w:p>
    <w:p w14:paraId="0ED10678" w14:textId="77777777" w:rsidR="00C66310" w:rsidRPr="00C66310" w:rsidRDefault="00C66310" w:rsidP="00C66310">
      <w:pPr>
        <w:spacing w:before="17" w:line="280" w:lineRule="exact"/>
        <w:ind w:firstLine="358"/>
        <w:rPr>
          <w:rFonts w:ascii="Times New Roman" w:hAnsi="Times New Roman"/>
          <w:color w:val="1B1C20"/>
          <w:lang w:val="tr-TR"/>
        </w:rPr>
      </w:pPr>
      <w:r w:rsidRPr="00C66310">
        <w:rPr>
          <w:rFonts w:ascii="Times New Roman" w:hAnsi="Times New Roman"/>
          <w:color w:val="1B1C20"/>
          <w:lang w:val="tr-TR"/>
        </w:rPr>
        <w:t>Türkçe kullanım Kılavuzu olacaktır ve makine/teçhizat tesliminde verilecektir.</w:t>
      </w:r>
    </w:p>
    <w:p w14:paraId="03F1EAB6" w14:textId="77777777" w:rsidR="00C66310" w:rsidRPr="00352853" w:rsidRDefault="00C66310" w:rsidP="00C66310">
      <w:pPr>
        <w:spacing w:before="17" w:line="280" w:lineRule="exact"/>
        <w:ind w:firstLine="358"/>
        <w:rPr>
          <w:rFonts w:ascii="Times New Roman" w:hAnsi="Times New Roman"/>
          <w:sz w:val="28"/>
          <w:szCs w:val="28"/>
          <w:lang w:val="tr-TR"/>
        </w:rPr>
      </w:pPr>
    </w:p>
    <w:p w14:paraId="72C5F5AC" w14:textId="77777777" w:rsidR="00BF44D7" w:rsidRPr="00DF11B6" w:rsidRDefault="0066351F" w:rsidP="00D12592">
      <w:pPr>
        <w:numPr>
          <w:ilvl w:val="0"/>
          <w:numId w:val="12"/>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Diğer Hususlar</w:t>
      </w:r>
    </w:p>
    <w:p w14:paraId="2F6EB21C" w14:textId="77777777" w:rsidR="00DF11B6" w:rsidRDefault="00DF11B6" w:rsidP="00DF11B6">
      <w:pPr>
        <w:tabs>
          <w:tab w:val="left" w:pos="358"/>
        </w:tabs>
        <w:ind w:left="358"/>
        <w:rPr>
          <w:rFonts w:ascii="Times New Roman" w:eastAsia="Helvetica Neue" w:hAnsi="Times New Roman"/>
          <w:color w:val="1B1C20"/>
          <w:lang w:val="tr-TR"/>
        </w:rPr>
      </w:pPr>
      <w:r w:rsidRPr="00C66310">
        <w:rPr>
          <w:rFonts w:ascii="Times New Roman" w:hAnsi="Times New Roman"/>
          <w:color w:val="1B1C20"/>
          <w:lang w:val="tr-TR"/>
        </w:rPr>
        <w:t>Kullanıcı firma personeline, kullanım, temizlik ve genel bakım-onarım eğitimleri verilecektir.</w:t>
      </w:r>
    </w:p>
    <w:p w14:paraId="44B3A1EE" w14:textId="77777777" w:rsidR="00DF11B6" w:rsidRPr="00B779FB" w:rsidRDefault="00DF11B6" w:rsidP="009104BE">
      <w:pPr>
        <w:pStyle w:val="MERCADOSTitle2"/>
      </w:pPr>
    </w:p>
    <w:p w14:paraId="3A58056C" w14:textId="77777777" w:rsidR="00BF44D7" w:rsidRPr="00352853" w:rsidRDefault="00BF44D7">
      <w:pPr>
        <w:pStyle w:val="GvdeMetni"/>
        <w:tabs>
          <w:tab w:val="right" w:pos="2549"/>
        </w:tabs>
        <w:spacing w:before="62"/>
        <w:ind w:left="0" w:right="114"/>
        <w:jc w:val="right"/>
        <w:rPr>
          <w:rFonts w:ascii="Times New Roman" w:eastAsia="HelveticaNeue-CondensedBold" w:hAnsi="Times New Roman"/>
          <w:sz w:val="25"/>
          <w:szCs w:val="25"/>
          <w:lang w:val="tr-TR"/>
        </w:rPr>
      </w:pPr>
    </w:p>
    <w:p w14:paraId="5DD4D188" w14:textId="77777777" w:rsidR="00BF44D7" w:rsidRPr="00352853" w:rsidRDefault="00BF44D7" w:rsidP="00B37682">
      <w:pPr>
        <w:rPr>
          <w:rFonts w:ascii="Times New Roman" w:eastAsia="HelveticaNeue-CondensedBold" w:hAnsi="Times New Roman"/>
          <w:sz w:val="25"/>
          <w:szCs w:val="25"/>
          <w:lang w:val="tr-TR"/>
        </w:rPr>
        <w:sectPr w:rsidR="00BF44D7" w:rsidRPr="00352853" w:rsidSect="00A47BEF">
          <w:pgSz w:w="11906" w:h="16840"/>
          <w:pgMar w:top="1134" w:right="851" w:bottom="1134" w:left="851" w:header="720" w:footer="720" w:gutter="0"/>
          <w:cols w:space="720"/>
        </w:sectPr>
      </w:pPr>
    </w:p>
    <w:p w14:paraId="48772B51" w14:textId="1D189911" w:rsidR="00BF44D7" w:rsidRPr="00352853" w:rsidRDefault="006366B6" w:rsidP="006948BD">
      <w:pPr>
        <w:pStyle w:val="Balk6"/>
        <w:tabs>
          <w:tab w:val="left" w:pos="4820"/>
        </w:tabs>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692544" behindDoc="1" locked="0" layoutInCell="1" allowOverlap="1" wp14:anchorId="255CF227" wp14:editId="3B8FF78C">
                <wp:simplePos x="0" y="0"/>
                <wp:positionH relativeFrom="page">
                  <wp:posOffset>719455</wp:posOffset>
                </wp:positionH>
                <wp:positionV relativeFrom="paragraph">
                  <wp:posOffset>266065</wp:posOffset>
                </wp:positionV>
                <wp:extent cx="5759450" cy="1270"/>
                <wp:effectExtent l="0" t="0" r="0" b="0"/>
                <wp:wrapNone/>
                <wp:docPr id="1206"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07"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E7851F" id="Group 769" o:spid="_x0000_s1026" style="position:absolute;margin-left:56.65pt;margin-top:20.95pt;width:453.5pt;height:.1pt;z-index:-25162393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FezfEBhAwAA&#10;7A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T</w:t>
      </w:r>
      <w:r w:rsidR="0066351F" w:rsidRPr="00352853">
        <w:rPr>
          <w:rFonts w:ascii="Times New Roman" w:hAnsi="Times New Roman"/>
          <w:color w:val="B0292C"/>
          <w:spacing w:val="1"/>
          <w:lang w:val="tr-TR"/>
        </w:rPr>
        <w:t>EK</w:t>
      </w:r>
      <w:r w:rsidR="0066351F" w:rsidRPr="00352853">
        <w:rPr>
          <w:rFonts w:ascii="Times New Roman" w:hAnsi="Times New Roman"/>
          <w:color w:val="B0292C"/>
          <w:lang w:val="tr-TR"/>
        </w:rPr>
        <w:t xml:space="preserve">NİK </w:t>
      </w:r>
      <w:r w:rsidR="0066351F" w:rsidRPr="00352853">
        <w:rPr>
          <w:rFonts w:ascii="Times New Roman" w:hAnsi="Times New Roman"/>
          <w:color w:val="B0292C"/>
          <w:spacing w:val="-1"/>
          <w:lang w:val="tr-TR"/>
        </w:rPr>
        <w:t>T</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2"/>
          <w:lang w:val="tr-TR"/>
        </w:rPr>
        <w:t>L</w:t>
      </w:r>
      <w:r w:rsidR="0066351F" w:rsidRPr="00352853">
        <w:rPr>
          <w:rFonts w:ascii="Times New Roman" w:hAnsi="Times New Roman"/>
          <w:color w:val="B0292C"/>
          <w:lang w:val="tr-TR"/>
        </w:rPr>
        <w:t xml:space="preserve">İF </w:t>
      </w:r>
      <w:r w:rsidR="0066351F" w:rsidRPr="00352853">
        <w:rPr>
          <w:rFonts w:ascii="Times New Roman" w:hAnsi="Times New Roman"/>
          <w:color w:val="B0292C"/>
          <w:spacing w:val="1"/>
          <w:lang w:val="tr-TR"/>
        </w:rPr>
        <w:t>(Ma</w:t>
      </w:r>
      <w:r w:rsidR="0066351F" w:rsidRPr="00352853">
        <w:rPr>
          <w:rFonts w:ascii="Times New Roman" w:hAnsi="Times New Roman"/>
          <w:color w:val="B0292C"/>
          <w:lang w:val="tr-TR"/>
        </w:rPr>
        <w:t xml:space="preserve">l </w:t>
      </w:r>
      <w:r w:rsidR="0066351F" w:rsidRPr="00352853">
        <w:rPr>
          <w:rFonts w:ascii="Times New Roman" w:hAnsi="Times New Roman"/>
          <w:color w:val="B0292C"/>
          <w:spacing w:val="3"/>
          <w:lang w:val="tr-TR"/>
        </w:rPr>
        <w:t>A</w:t>
      </w:r>
      <w:r w:rsidR="0066351F" w:rsidRPr="00352853">
        <w:rPr>
          <w:rFonts w:ascii="Times New Roman" w:hAnsi="Times New Roman"/>
          <w:color w:val="B0292C"/>
          <w:lang w:val="tr-TR"/>
        </w:rPr>
        <w:t>l</w:t>
      </w:r>
      <w:r w:rsidR="0066351F" w:rsidRPr="00352853">
        <w:rPr>
          <w:rFonts w:ascii="Times New Roman" w:hAnsi="Times New Roman"/>
          <w:color w:val="B0292C"/>
          <w:spacing w:val="1"/>
          <w:lang w:val="tr-TR"/>
        </w:rPr>
        <w:t>ım</w:t>
      </w:r>
      <w:r w:rsidR="0066351F" w:rsidRPr="00352853">
        <w:rPr>
          <w:rFonts w:ascii="Times New Roman" w:hAnsi="Times New Roman"/>
          <w:color w:val="B0292C"/>
          <w:lang w:val="tr-TR"/>
        </w:rPr>
        <w:t xml:space="preserve">ı </w:t>
      </w:r>
      <w:r w:rsidR="0066351F" w:rsidRPr="00352853">
        <w:rPr>
          <w:rFonts w:ascii="Times New Roman" w:hAnsi="Times New Roman"/>
          <w:color w:val="B0292C"/>
          <w:spacing w:val="1"/>
          <w:lang w:val="tr-TR"/>
        </w:rPr>
        <w:t>ihalele</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i i</w:t>
      </w:r>
      <w:r w:rsidR="0066351F" w:rsidRPr="00352853">
        <w:rPr>
          <w:rFonts w:ascii="Times New Roman" w:hAnsi="Times New Roman"/>
          <w:color w:val="B0292C"/>
          <w:spacing w:val="1"/>
          <w:lang w:val="tr-TR"/>
        </w:rPr>
        <w:t>çi</w:t>
      </w:r>
      <w:r w:rsidR="0066351F" w:rsidRPr="00352853">
        <w:rPr>
          <w:rFonts w:ascii="Times New Roman" w:hAnsi="Times New Roman"/>
          <w:color w:val="B0292C"/>
          <w:spacing w:val="-3"/>
          <w:lang w:val="tr-TR"/>
        </w:rPr>
        <w:t>n</w:t>
      </w:r>
      <w:r w:rsidR="0066351F" w:rsidRPr="00352853">
        <w:rPr>
          <w:rFonts w:ascii="Times New Roman" w:hAnsi="Times New Roman"/>
          <w:color w:val="B0292C"/>
          <w:lang w:val="tr-TR"/>
        </w:rPr>
        <w:t>)</w:t>
      </w:r>
      <w:r w:rsidR="0066351F" w:rsidRPr="00352853">
        <w:rPr>
          <w:rFonts w:ascii="Times New Roman" w:hAnsi="Times New Roman"/>
          <w:color w:val="B0292C"/>
          <w:lang w:val="tr-TR"/>
        </w:rPr>
        <w:tab/>
      </w:r>
      <w:proofErr w:type="gramStart"/>
      <w:r w:rsidR="0066351F" w:rsidRPr="00352853">
        <w:rPr>
          <w:rFonts w:ascii="Times New Roman" w:hAnsi="Times New Roman"/>
          <w:color w:val="B0292C"/>
          <w:spacing w:val="-1"/>
          <w:lang w:val="tr-TR"/>
        </w:rPr>
        <w:t>(</w:t>
      </w:r>
      <w:proofErr w:type="gramEnd"/>
      <w:r w:rsidR="0066351F" w:rsidRPr="00352853">
        <w:rPr>
          <w:rFonts w:ascii="Times New Roman" w:hAnsi="Times New Roman"/>
          <w:color w:val="B0292C"/>
          <w:spacing w:val="1"/>
          <w:lang w:val="tr-TR"/>
        </w:rPr>
        <w:t>S</w:t>
      </w:r>
      <w:r w:rsidR="0066351F" w:rsidRPr="00352853">
        <w:rPr>
          <w:rFonts w:ascii="Times New Roman" w:hAnsi="Times New Roman"/>
          <w:color w:val="B0292C"/>
          <w:spacing w:val="-2"/>
          <w:lang w:val="tr-TR"/>
        </w:rPr>
        <w:t>ö</w:t>
      </w:r>
      <w:r w:rsidR="0066351F" w:rsidRPr="00352853">
        <w:rPr>
          <w:rFonts w:ascii="Times New Roman" w:hAnsi="Times New Roman"/>
          <w:color w:val="B0292C"/>
          <w:spacing w:val="4"/>
          <w:lang w:val="tr-TR"/>
        </w:rPr>
        <w:t>z</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2"/>
          <w:lang w:val="tr-TR"/>
        </w:rPr>
        <w:t>K</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4"/>
          <w:lang w:val="tr-TR"/>
        </w:rPr>
        <w:t>3</w:t>
      </w:r>
      <w:r w:rsidR="0066351F" w:rsidRPr="00352853">
        <w:rPr>
          <w:rFonts w:ascii="Times New Roman" w:hAnsi="Times New Roman"/>
          <w:color w:val="B0292C"/>
          <w:spacing w:val="-4"/>
          <w:lang w:val="tr-TR"/>
        </w:rPr>
        <w:t>b</w:t>
      </w:r>
      <w:proofErr w:type="gramStart"/>
      <w:r w:rsidR="0066351F" w:rsidRPr="00352853">
        <w:rPr>
          <w:rFonts w:ascii="Times New Roman" w:hAnsi="Times New Roman"/>
          <w:color w:val="B0292C"/>
          <w:lang w:val="tr-TR"/>
        </w:rPr>
        <w:t>)</w:t>
      </w:r>
      <w:proofErr w:type="gramEnd"/>
    </w:p>
    <w:p w14:paraId="1EC5A542" w14:textId="77777777" w:rsidR="00BF44D7" w:rsidRPr="00352853" w:rsidRDefault="00BF44D7">
      <w:pPr>
        <w:spacing w:before="4" w:line="180" w:lineRule="exact"/>
        <w:rPr>
          <w:rFonts w:ascii="Times New Roman" w:hAnsi="Times New Roman"/>
          <w:sz w:val="18"/>
          <w:szCs w:val="18"/>
          <w:lang w:val="tr-TR"/>
        </w:rPr>
      </w:pPr>
    </w:p>
    <w:p w14:paraId="1F619EDC" w14:textId="77777777" w:rsidR="00BF44D7" w:rsidRPr="00352853" w:rsidRDefault="0066351F" w:rsidP="005521AE">
      <w:pPr>
        <w:tabs>
          <w:tab w:val="left" w:pos="8505"/>
        </w:tabs>
        <w:ind w:left="2693" w:right="1799"/>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MAL ALIMI İÇİN TEKNİK TEKLİF FORMU</w:t>
      </w:r>
    </w:p>
    <w:p w14:paraId="7F181524" w14:textId="77777777" w:rsidR="00BF44D7" w:rsidRPr="00352853" w:rsidRDefault="00BF44D7">
      <w:pPr>
        <w:spacing w:before="9" w:line="180" w:lineRule="exact"/>
        <w:rPr>
          <w:rFonts w:ascii="Times New Roman" w:hAnsi="Times New Roman"/>
          <w:sz w:val="18"/>
          <w:szCs w:val="18"/>
          <w:lang w:val="tr-TR"/>
        </w:rPr>
      </w:pPr>
    </w:p>
    <w:p w14:paraId="59F00142" w14:textId="77777777" w:rsidR="0071295D" w:rsidRPr="0071295D" w:rsidRDefault="005E1374" w:rsidP="00EB6A55">
      <w:pPr>
        <w:pStyle w:val="GvdeMetni"/>
        <w:ind w:left="113" w:right="-283"/>
        <w:jc w:val="both"/>
        <w:rPr>
          <w:rFonts w:ascii="Times New Roman" w:hAnsi="Times New Roman"/>
          <w:color w:val="1B1C20"/>
          <w:lang w:val="tr-TR"/>
        </w:rPr>
      </w:pPr>
      <w:r>
        <w:rPr>
          <w:rFonts w:ascii="Times New Roman" w:hAnsi="Times New Roman"/>
          <w:b/>
          <w:bCs/>
          <w:color w:val="1B1C20"/>
          <w:lang w:val="tr-TR"/>
        </w:rPr>
        <w:t xml:space="preserve">Sözleşme </w:t>
      </w:r>
      <w:proofErr w:type="gramStart"/>
      <w:r>
        <w:rPr>
          <w:rFonts w:ascii="Times New Roman" w:hAnsi="Times New Roman"/>
          <w:b/>
          <w:bCs/>
          <w:color w:val="1B1C20"/>
          <w:lang w:val="tr-TR"/>
        </w:rPr>
        <w:t xml:space="preserve">başlığı </w:t>
      </w:r>
      <w:r w:rsidR="0066351F" w:rsidRPr="00352853">
        <w:rPr>
          <w:rFonts w:ascii="Times New Roman" w:hAnsi="Times New Roman"/>
          <w:b/>
          <w:bCs/>
          <w:color w:val="1B1C20"/>
          <w:lang w:val="tr-TR"/>
        </w:rPr>
        <w:t>:</w:t>
      </w:r>
      <w:r>
        <w:rPr>
          <w:rFonts w:ascii="Times New Roman" w:hAnsi="Times New Roman"/>
          <w:b/>
          <w:bCs/>
          <w:color w:val="1B1C20"/>
          <w:lang w:val="tr-TR"/>
        </w:rPr>
        <w:t xml:space="preserve"> </w:t>
      </w:r>
      <w:r w:rsidRPr="00660997">
        <w:rPr>
          <w:rFonts w:ascii="Times New Roman" w:hAnsi="Times New Roman"/>
          <w:color w:val="1B1C20"/>
          <w:lang w:val="tr-TR"/>
        </w:rPr>
        <w:t>Zonguldak</w:t>
      </w:r>
      <w:proofErr w:type="gramEnd"/>
      <w:r w:rsidRPr="00660997">
        <w:rPr>
          <w:rFonts w:ascii="Times New Roman" w:hAnsi="Times New Roman"/>
          <w:color w:val="1B1C20"/>
          <w:lang w:val="tr-TR"/>
        </w:rPr>
        <w:t>-Ereğli OSB Akıllı Elektrik Yönetim Sistemi İle Fiziki ve Kurumsal Altyapısını Güçlendiriyor</w:t>
      </w:r>
      <w:r>
        <w:rPr>
          <w:rFonts w:ascii="Times New Roman" w:hAnsi="Times New Roman"/>
          <w:color w:val="1B1C20"/>
          <w:lang w:val="tr-TR"/>
        </w:rPr>
        <w:t xml:space="preserve"> projesi kapsamında </w:t>
      </w:r>
      <w:r w:rsidRPr="0071295D">
        <w:rPr>
          <w:rFonts w:ascii="Times New Roman" w:hAnsi="Times New Roman"/>
          <w:color w:val="1B1C20"/>
          <w:lang w:val="tr-TR"/>
        </w:rPr>
        <w:t xml:space="preserve">Lot1: </w:t>
      </w:r>
      <w:r w:rsidR="00EB6A55" w:rsidRPr="0071295D">
        <w:rPr>
          <w:rFonts w:ascii="Times New Roman" w:hAnsi="Times New Roman"/>
          <w:color w:val="1B1C20"/>
          <w:lang w:val="tr-TR"/>
        </w:rPr>
        <w:t xml:space="preserve">Scada Sistemi Altyapısı Kurulumu, Yazılımı </w:t>
      </w:r>
    </w:p>
    <w:p w14:paraId="676D327E" w14:textId="77777777" w:rsidR="00EB6A55" w:rsidRPr="0071295D" w:rsidRDefault="00EB6A55" w:rsidP="00EB6A55">
      <w:pPr>
        <w:pStyle w:val="GvdeMetni"/>
        <w:ind w:left="113" w:right="-283"/>
        <w:jc w:val="both"/>
        <w:rPr>
          <w:rFonts w:ascii="Times New Roman" w:hAnsi="Times New Roman"/>
          <w:color w:val="1B1C20"/>
          <w:lang w:val="tr-TR"/>
        </w:rPr>
      </w:pPr>
      <w:proofErr w:type="gramStart"/>
      <w:r w:rsidRPr="0071295D">
        <w:rPr>
          <w:rFonts w:ascii="Times New Roman" w:hAnsi="Times New Roman"/>
          <w:color w:val="1B1C20"/>
          <w:lang w:val="tr-TR"/>
        </w:rPr>
        <w:t>ve</w:t>
      </w:r>
      <w:proofErr w:type="gramEnd"/>
      <w:r w:rsidRPr="0071295D">
        <w:rPr>
          <w:rFonts w:ascii="Times New Roman" w:hAnsi="Times New Roman"/>
          <w:color w:val="1B1C20"/>
          <w:lang w:val="tr-TR"/>
        </w:rPr>
        <w:t xml:space="preserve"> Ekipmanları Mal Alımı </w:t>
      </w:r>
    </w:p>
    <w:p w14:paraId="6336ECBB" w14:textId="77777777" w:rsidR="006948BD" w:rsidRPr="00352853" w:rsidRDefault="0066351F" w:rsidP="00EB6A55">
      <w:pPr>
        <w:pStyle w:val="GvdeMetni"/>
        <w:ind w:left="113" w:right="113"/>
        <w:jc w:val="both"/>
        <w:rPr>
          <w:rFonts w:ascii="Times New Roman" w:hAnsi="Times New Roman"/>
          <w:color w:val="1B1C20"/>
          <w:lang w:val="tr-TR"/>
        </w:rPr>
      </w:pPr>
      <w:r w:rsidRPr="00352853">
        <w:rPr>
          <w:rFonts w:ascii="Times New Roman" w:hAnsi="Times New Roman"/>
          <w:b/>
          <w:bCs/>
          <w:color w:val="1B1C20"/>
          <w:spacing w:val="-19"/>
          <w:lang w:val="tr-TR"/>
        </w:rPr>
        <w:t>Y</w:t>
      </w:r>
      <w:r w:rsidRPr="00352853">
        <w:rPr>
          <w:rFonts w:ascii="Times New Roman" w:hAnsi="Times New Roman"/>
          <w:b/>
          <w:bCs/>
          <w:color w:val="1B1C20"/>
          <w:lang w:val="tr-TR"/>
        </w:rPr>
        <w:t xml:space="preserve">ayın </w:t>
      </w:r>
      <w:proofErr w:type="gramStart"/>
      <w:r w:rsidRPr="00352853">
        <w:rPr>
          <w:rFonts w:ascii="Times New Roman" w:hAnsi="Times New Roman"/>
          <w:b/>
          <w:bCs/>
          <w:color w:val="1B1C20"/>
          <w:spacing w:val="-4"/>
          <w:lang w:val="tr-TR"/>
        </w:rPr>
        <w:t>r</w:t>
      </w:r>
      <w:r w:rsidRPr="00352853">
        <w:rPr>
          <w:rFonts w:ascii="Times New Roman" w:hAnsi="Times New Roman"/>
          <w:b/>
          <w:bCs/>
          <w:color w:val="1B1C20"/>
          <w:lang w:val="tr-TR"/>
        </w:rPr>
        <w:t>eferansı</w:t>
      </w:r>
      <w:r w:rsidRPr="00352853">
        <w:rPr>
          <w:rFonts w:ascii="Times New Roman" w:hAnsi="Times New Roman"/>
          <w:b/>
          <w:bCs/>
          <w:color w:val="1B1C20"/>
          <w:spacing w:val="-16"/>
          <w:lang w:val="tr-TR"/>
        </w:rPr>
        <w:t xml:space="preserve"> </w:t>
      </w:r>
      <w:r w:rsidRPr="00352853">
        <w:rPr>
          <w:rFonts w:ascii="Times New Roman" w:hAnsi="Times New Roman"/>
          <w:b/>
          <w:bCs/>
          <w:color w:val="1B1C20"/>
          <w:lang w:val="tr-TR"/>
        </w:rPr>
        <w:t xml:space="preserve">: </w:t>
      </w:r>
      <w:r w:rsidR="005E1374" w:rsidRPr="00B8092B">
        <w:rPr>
          <w:rFonts w:ascii="Times New Roman" w:hAnsi="Times New Roman"/>
          <w:color w:val="1B1C20"/>
          <w:lang w:val="tr-TR"/>
        </w:rPr>
        <w:t>TR81</w:t>
      </w:r>
      <w:proofErr w:type="gramEnd"/>
      <w:r w:rsidR="005E1374" w:rsidRPr="00B8092B">
        <w:rPr>
          <w:rFonts w:ascii="Times New Roman" w:hAnsi="Times New Roman"/>
          <w:color w:val="1B1C20"/>
          <w:lang w:val="tr-TR"/>
        </w:rPr>
        <w:t>/20/SANAYİ/0047</w:t>
      </w:r>
      <w:r w:rsidR="0098373D" w:rsidRPr="0098373D">
        <w:rPr>
          <w:rFonts w:ascii="Times New Roman" w:hAnsi="Times New Roman"/>
          <w:color w:val="1B1C20"/>
          <w:lang w:val="tr-TR"/>
        </w:rPr>
        <w:t>/LOT1</w:t>
      </w:r>
    </w:p>
    <w:p w14:paraId="4D249D6C" w14:textId="77777777" w:rsidR="00BF44D7" w:rsidRPr="00352853" w:rsidRDefault="0066351F">
      <w:pPr>
        <w:tabs>
          <w:tab w:val="left" w:pos="2273"/>
        </w:tabs>
        <w:spacing w:line="426" w:lineRule="auto"/>
        <w:ind w:left="113" w:right="581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İsteklinin adı</w:t>
      </w:r>
      <w:r w:rsidRPr="00352853">
        <w:rPr>
          <w:rFonts w:ascii="Times New Roman" w:eastAsia="Helvetica Neue" w:hAnsi="Times New Roman"/>
          <w:b/>
          <w:bCs/>
          <w:color w:val="1B1C20"/>
          <w:sz w:val="20"/>
          <w:szCs w:val="20"/>
          <w:lang w:val="tr-TR"/>
        </w:rPr>
        <w:tab/>
        <w:t xml:space="preserve">: </w:t>
      </w:r>
      <w:r w:rsidRPr="00352853">
        <w:rPr>
          <w:rFonts w:ascii="Times New Roman" w:eastAsia="Helvetica Neue" w:hAnsi="Times New Roman"/>
          <w:color w:val="1B1C20"/>
          <w:sz w:val="20"/>
          <w:szCs w:val="20"/>
          <w:lang w:val="tr-TR"/>
        </w:rPr>
        <w:t>… … … … … … …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3576"/>
        <w:gridCol w:w="3073"/>
        <w:gridCol w:w="1774"/>
        <w:gridCol w:w="1535"/>
      </w:tblGrid>
      <w:tr w:rsidR="00956567" w:rsidRPr="00051297" w14:paraId="192A75C3" w14:textId="77777777" w:rsidTr="009A256C">
        <w:trPr>
          <w:cantSplit/>
          <w:trHeight w:val="310"/>
          <w:tblHeader/>
        </w:trPr>
        <w:tc>
          <w:tcPr>
            <w:tcW w:w="330" w:type="pct"/>
            <w:shd w:val="pct10" w:color="auto" w:fill="auto"/>
            <w:vAlign w:val="center"/>
          </w:tcPr>
          <w:p w14:paraId="10B809C2" w14:textId="77777777" w:rsidR="00956567" w:rsidRPr="00051297" w:rsidRDefault="00956567" w:rsidP="006B3963">
            <w:pPr>
              <w:jc w:val="center"/>
              <w:rPr>
                <w:b/>
                <w:sz w:val="20"/>
                <w:szCs w:val="20"/>
                <w:lang w:val="tr-TR"/>
              </w:rPr>
            </w:pPr>
            <w:r w:rsidRPr="00051297">
              <w:rPr>
                <w:b/>
                <w:sz w:val="20"/>
                <w:szCs w:val="20"/>
                <w:lang w:val="tr-TR"/>
              </w:rPr>
              <w:t>A</w:t>
            </w:r>
          </w:p>
        </w:tc>
        <w:tc>
          <w:tcPr>
            <w:tcW w:w="1677" w:type="pct"/>
            <w:shd w:val="pct10" w:color="auto" w:fill="auto"/>
            <w:vAlign w:val="center"/>
          </w:tcPr>
          <w:p w14:paraId="7F5B22ED" w14:textId="77777777" w:rsidR="00956567" w:rsidRPr="00051297" w:rsidRDefault="00956567" w:rsidP="006B3963">
            <w:pPr>
              <w:jc w:val="center"/>
              <w:rPr>
                <w:b/>
                <w:sz w:val="20"/>
                <w:szCs w:val="20"/>
                <w:lang w:val="tr-TR"/>
              </w:rPr>
            </w:pPr>
            <w:r w:rsidRPr="00051297">
              <w:rPr>
                <w:b/>
                <w:sz w:val="20"/>
                <w:szCs w:val="20"/>
                <w:lang w:val="tr-TR"/>
              </w:rPr>
              <w:t>B</w:t>
            </w:r>
          </w:p>
        </w:tc>
        <w:tc>
          <w:tcPr>
            <w:tcW w:w="1441" w:type="pct"/>
            <w:shd w:val="pct10" w:color="auto" w:fill="auto"/>
            <w:vAlign w:val="center"/>
          </w:tcPr>
          <w:p w14:paraId="6657DAED" w14:textId="77777777" w:rsidR="00956567" w:rsidRPr="00051297" w:rsidRDefault="00956567" w:rsidP="006B3963">
            <w:pPr>
              <w:jc w:val="center"/>
              <w:rPr>
                <w:b/>
                <w:sz w:val="20"/>
                <w:szCs w:val="20"/>
                <w:lang w:val="tr-TR"/>
              </w:rPr>
            </w:pPr>
            <w:r>
              <w:rPr>
                <w:b/>
                <w:sz w:val="20"/>
                <w:szCs w:val="20"/>
                <w:lang w:val="tr-TR"/>
              </w:rPr>
              <w:t>C</w:t>
            </w:r>
          </w:p>
        </w:tc>
        <w:tc>
          <w:tcPr>
            <w:tcW w:w="832" w:type="pct"/>
            <w:shd w:val="pct10" w:color="auto" w:fill="auto"/>
            <w:vAlign w:val="center"/>
          </w:tcPr>
          <w:p w14:paraId="5376A79D" w14:textId="77777777" w:rsidR="00956567" w:rsidRPr="00051297" w:rsidRDefault="00956567" w:rsidP="006B3963">
            <w:pPr>
              <w:jc w:val="center"/>
              <w:rPr>
                <w:b/>
                <w:sz w:val="20"/>
                <w:szCs w:val="20"/>
                <w:lang w:val="tr-TR"/>
              </w:rPr>
            </w:pPr>
            <w:r>
              <w:rPr>
                <w:b/>
                <w:sz w:val="20"/>
                <w:szCs w:val="20"/>
                <w:lang w:val="tr-TR"/>
              </w:rPr>
              <w:t>D</w:t>
            </w:r>
          </w:p>
        </w:tc>
        <w:tc>
          <w:tcPr>
            <w:tcW w:w="721" w:type="pct"/>
            <w:tcBorders>
              <w:bottom w:val="single" w:sz="4" w:space="0" w:color="auto"/>
            </w:tcBorders>
            <w:shd w:val="pct10" w:color="auto" w:fill="auto"/>
            <w:vAlign w:val="center"/>
          </w:tcPr>
          <w:p w14:paraId="0A0912FF" w14:textId="77777777" w:rsidR="00956567" w:rsidRPr="00051297" w:rsidRDefault="00956567" w:rsidP="006B3963">
            <w:pPr>
              <w:jc w:val="center"/>
              <w:rPr>
                <w:b/>
                <w:sz w:val="20"/>
                <w:szCs w:val="20"/>
                <w:lang w:val="tr-TR"/>
              </w:rPr>
            </w:pPr>
            <w:r>
              <w:rPr>
                <w:b/>
                <w:sz w:val="20"/>
                <w:szCs w:val="20"/>
                <w:lang w:val="tr-TR"/>
              </w:rPr>
              <w:t>E</w:t>
            </w:r>
          </w:p>
        </w:tc>
      </w:tr>
      <w:tr w:rsidR="00956567" w:rsidRPr="00051297" w14:paraId="49ACD14B" w14:textId="77777777" w:rsidTr="009A256C">
        <w:trPr>
          <w:cantSplit/>
          <w:trHeight w:val="386"/>
          <w:tblHeader/>
        </w:trPr>
        <w:tc>
          <w:tcPr>
            <w:tcW w:w="330" w:type="pct"/>
            <w:shd w:val="pct10" w:color="auto" w:fill="auto"/>
          </w:tcPr>
          <w:p w14:paraId="0CF48B5E" w14:textId="77777777" w:rsidR="00956567" w:rsidRPr="00051297" w:rsidRDefault="00956567" w:rsidP="006B3963">
            <w:pPr>
              <w:jc w:val="center"/>
              <w:rPr>
                <w:b/>
                <w:sz w:val="20"/>
                <w:szCs w:val="20"/>
                <w:lang w:val="tr-TR"/>
              </w:rPr>
            </w:pPr>
            <w:r w:rsidRPr="00051297">
              <w:rPr>
                <w:b/>
                <w:sz w:val="20"/>
                <w:szCs w:val="20"/>
                <w:lang w:val="tr-TR"/>
              </w:rPr>
              <w:t xml:space="preserve">Sıra </w:t>
            </w:r>
          </w:p>
          <w:p w14:paraId="1C933A3E" w14:textId="77777777" w:rsidR="00956567" w:rsidRPr="00051297" w:rsidRDefault="00956567" w:rsidP="006B3963">
            <w:pPr>
              <w:jc w:val="center"/>
              <w:rPr>
                <w:b/>
                <w:sz w:val="20"/>
                <w:szCs w:val="20"/>
                <w:lang w:val="tr-TR"/>
              </w:rPr>
            </w:pPr>
            <w:r w:rsidRPr="00051297">
              <w:rPr>
                <w:b/>
                <w:sz w:val="20"/>
                <w:szCs w:val="20"/>
                <w:lang w:val="tr-TR"/>
              </w:rPr>
              <w:t>No</w:t>
            </w:r>
          </w:p>
        </w:tc>
        <w:tc>
          <w:tcPr>
            <w:tcW w:w="1677" w:type="pct"/>
            <w:shd w:val="pct10" w:color="auto" w:fill="auto"/>
          </w:tcPr>
          <w:p w14:paraId="572E0CA0" w14:textId="77777777" w:rsidR="00956567" w:rsidRPr="00051297" w:rsidRDefault="00956567" w:rsidP="006B3963">
            <w:pPr>
              <w:jc w:val="center"/>
              <w:rPr>
                <w:b/>
                <w:sz w:val="20"/>
                <w:szCs w:val="20"/>
                <w:lang w:val="tr-TR"/>
              </w:rPr>
            </w:pPr>
            <w:r w:rsidRPr="00051297">
              <w:rPr>
                <w:b/>
                <w:sz w:val="20"/>
                <w:szCs w:val="20"/>
                <w:lang w:val="tr-TR"/>
              </w:rPr>
              <w:t>Teknik Özellikler</w:t>
            </w:r>
          </w:p>
        </w:tc>
        <w:tc>
          <w:tcPr>
            <w:tcW w:w="1441" w:type="pct"/>
            <w:shd w:val="pct10" w:color="auto" w:fill="auto"/>
          </w:tcPr>
          <w:p w14:paraId="1CA7477E" w14:textId="77777777" w:rsidR="00956567" w:rsidRPr="00051297" w:rsidRDefault="00956567" w:rsidP="006B3963">
            <w:pPr>
              <w:jc w:val="center"/>
              <w:rPr>
                <w:b/>
                <w:sz w:val="20"/>
                <w:szCs w:val="20"/>
                <w:lang w:val="tr-TR"/>
              </w:rPr>
            </w:pPr>
            <w:r w:rsidRPr="00051297">
              <w:rPr>
                <w:b/>
                <w:sz w:val="20"/>
                <w:szCs w:val="20"/>
                <w:lang w:val="tr-TR"/>
              </w:rPr>
              <w:t xml:space="preserve">Teklif edilen özellikler </w:t>
            </w:r>
          </w:p>
          <w:p w14:paraId="586E7FCB" w14:textId="77777777" w:rsidR="00956567" w:rsidRPr="00051297" w:rsidRDefault="00956567" w:rsidP="006B3963">
            <w:pPr>
              <w:jc w:val="center"/>
              <w:rPr>
                <w:b/>
                <w:sz w:val="20"/>
                <w:szCs w:val="20"/>
                <w:lang w:val="tr-TR"/>
              </w:rPr>
            </w:pPr>
            <w:r w:rsidRPr="00051297">
              <w:rPr>
                <w:b/>
                <w:sz w:val="20"/>
                <w:szCs w:val="20"/>
                <w:lang w:val="tr-TR"/>
              </w:rPr>
              <w:t>(marka / model dâhil)</w:t>
            </w:r>
          </w:p>
        </w:tc>
        <w:tc>
          <w:tcPr>
            <w:tcW w:w="832" w:type="pct"/>
            <w:shd w:val="pct10" w:color="auto" w:fill="auto"/>
          </w:tcPr>
          <w:p w14:paraId="2229727A" w14:textId="77777777" w:rsidR="00956567" w:rsidRPr="00051297" w:rsidRDefault="00956567" w:rsidP="006B3963">
            <w:pPr>
              <w:jc w:val="center"/>
              <w:rPr>
                <w:b/>
                <w:sz w:val="20"/>
                <w:szCs w:val="20"/>
                <w:lang w:val="tr-TR"/>
              </w:rPr>
            </w:pPr>
            <w:r w:rsidRPr="00051297">
              <w:rPr>
                <w:b/>
                <w:sz w:val="20"/>
                <w:szCs w:val="20"/>
                <w:lang w:val="tr-TR"/>
              </w:rPr>
              <w:t xml:space="preserve"> İlgili notlar, açıklamalar,</w:t>
            </w:r>
            <w:r w:rsidRPr="00051297">
              <w:rPr>
                <w:b/>
                <w:sz w:val="20"/>
                <w:szCs w:val="20"/>
                <w:lang w:val="tr-TR"/>
              </w:rPr>
              <w:br/>
              <w:t>dokümantasyon</w:t>
            </w:r>
          </w:p>
        </w:tc>
        <w:tc>
          <w:tcPr>
            <w:tcW w:w="721" w:type="pct"/>
            <w:tcBorders>
              <w:bottom w:val="single" w:sz="4" w:space="0" w:color="auto"/>
            </w:tcBorders>
            <w:shd w:val="pct10" w:color="auto" w:fill="auto"/>
          </w:tcPr>
          <w:p w14:paraId="2B198318" w14:textId="77777777" w:rsidR="00956567" w:rsidRDefault="009A256C" w:rsidP="006B3963">
            <w:pPr>
              <w:jc w:val="center"/>
              <w:rPr>
                <w:b/>
                <w:sz w:val="20"/>
                <w:szCs w:val="20"/>
                <w:lang w:val="tr-TR"/>
              </w:rPr>
            </w:pPr>
            <w:r>
              <w:rPr>
                <w:b/>
                <w:sz w:val="20"/>
                <w:szCs w:val="20"/>
                <w:lang w:val="tr-TR"/>
              </w:rPr>
              <w:t xml:space="preserve">Değerlendirme Komitesi Notları ve </w:t>
            </w:r>
            <w:r w:rsidR="00956567">
              <w:rPr>
                <w:b/>
                <w:sz w:val="20"/>
                <w:szCs w:val="20"/>
                <w:lang w:val="tr-TR"/>
              </w:rPr>
              <w:t>Teklif Edilen Ürün Yerli Malı mı?</w:t>
            </w:r>
          </w:p>
          <w:p w14:paraId="0CC70238" w14:textId="77777777" w:rsidR="00956567" w:rsidRPr="00051297" w:rsidRDefault="00956567" w:rsidP="006B3963">
            <w:pPr>
              <w:jc w:val="center"/>
              <w:rPr>
                <w:b/>
                <w:sz w:val="20"/>
                <w:szCs w:val="20"/>
                <w:lang w:val="tr-TR"/>
              </w:rPr>
            </w:pPr>
            <w:r>
              <w:rPr>
                <w:b/>
                <w:sz w:val="20"/>
                <w:szCs w:val="20"/>
                <w:lang w:val="tr-TR"/>
              </w:rPr>
              <w:t>E / H</w:t>
            </w:r>
            <w:r w:rsidRPr="00051297">
              <w:rPr>
                <w:b/>
                <w:sz w:val="20"/>
                <w:szCs w:val="20"/>
                <w:lang w:val="tr-TR"/>
              </w:rPr>
              <w:t xml:space="preserve"> </w:t>
            </w:r>
          </w:p>
        </w:tc>
      </w:tr>
      <w:tr w:rsidR="00833C88" w:rsidRPr="00051297" w14:paraId="419696C0" w14:textId="77777777" w:rsidTr="009A256C">
        <w:trPr>
          <w:cantSplit/>
          <w:trHeight w:val="13393"/>
        </w:trPr>
        <w:tc>
          <w:tcPr>
            <w:tcW w:w="330" w:type="pct"/>
            <w:vMerge w:val="restart"/>
            <w:vAlign w:val="center"/>
          </w:tcPr>
          <w:p w14:paraId="05E617DF" w14:textId="77777777" w:rsidR="00833C88" w:rsidRPr="00051297" w:rsidRDefault="00833C88" w:rsidP="006B3963">
            <w:pPr>
              <w:jc w:val="center"/>
              <w:rPr>
                <w:b/>
                <w:sz w:val="20"/>
                <w:szCs w:val="20"/>
                <w:lang w:val="tr-TR"/>
              </w:rPr>
            </w:pPr>
            <w:r w:rsidRPr="00051297">
              <w:rPr>
                <w:b/>
                <w:sz w:val="20"/>
                <w:szCs w:val="20"/>
                <w:lang w:val="tr-TR"/>
              </w:rPr>
              <w:lastRenderedPageBreak/>
              <w:t>1</w:t>
            </w:r>
          </w:p>
          <w:p w14:paraId="672E6F85" w14:textId="77777777" w:rsidR="00833C88" w:rsidRPr="00051297" w:rsidRDefault="00833C88" w:rsidP="006B3963">
            <w:pPr>
              <w:jc w:val="center"/>
              <w:rPr>
                <w:b/>
                <w:sz w:val="20"/>
                <w:szCs w:val="20"/>
                <w:lang w:val="tr-TR"/>
              </w:rPr>
            </w:pPr>
          </w:p>
        </w:tc>
        <w:tc>
          <w:tcPr>
            <w:tcW w:w="1677" w:type="pct"/>
          </w:tcPr>
          <w:p w14:paraId="7B793347" w14:textId="77777777" w:rsidR="00833C88" w:rsidRPr="009104BE" w:rsidRDefault="00833C88" w:rsidP="00A8076C">
            <w:pPr>
              <w:widowControl/>
              <w:rPr>
                <w:rFonts w:ascii="Arial" w:eastAsia="Times New Roman" w:hAnsi="Arial" w:cs="Arial"/>
                <w:b/>
                <w:sz w:val="12"/>
                <w:szCs w:val="12"/>
                <w:lang w:val="tr-TR" w:eastAsia="es-ES"/>
              </w:rPr>
            </w:pPr>
            <w:r w:rsidRPr="009104BE">
              <w:rPr>
                <w:rFonts w:ascii="Arial" w:eastAsia="Times New Roman" w:hAnsi="Arial" w:cs="Arial"/>
                <w:b/>
                <w:sz w:val="12"/>
                <w:szCs w:val="12"/>
                <w:lang w:val="tr-TR" w:eastAsia="es-ES"/>
              </w:rPr>
              <w:t>Scada Merkezi Yazılımı ve Kurulumu</w:t>
            </w:r>
          </w:p>
          <w:p w14:paraId="73B1358F" w14:textId="77777777" w:rsidR="00833C88" w:rsidRPr="009104BE" w:rsidRDefault="00833C88" w:rsidP="00A8076C">
            <w:pPr>
              <w:widowControl/>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SCADA Merkezi Yazılımı için ilgili ekran ve </w:t>
            </w:r>
            <w:proofErr w:type="gramStart"/>
            <w:r w:rsidRPr="009104BE">
              <w:rPr>
                <w:rFonts w:ascii="Arial" w:eastAsia="Times New Roman" w:hAnsi="Arial" w:cs="Arial"/>
                <w:sz w:val="12"/>
                <w:szCs w:val="12"/>
                <w:lang w:val="tr-TR" w:eastAsia="es-ES"/>
              </w:rPr>
              <w:t>server</w:t>
            </w:r>
            <w:proofErr w:type="gramEnd"/>
            <w:r w:rsidRPr="009104BE">
              <w:rPr>
                <w:rFonts w:ascii="Arial" w:eastAsia="Times New Roman" w:hAnsi="Arial" w:cs="Arial"/>
                <w:sz w:val="12"/>
                <w:szCs w:val="12"/>
                <w:lang w:val="tr-TR" w:eastAsia="es-ES"/>
              </w:rPr>
              <w:t xml:space="preserve"> kurulumu yüklenici tarafından yapılacaktır. İlgili yazılım aşağıdaki özellikleri kapsayacaktır. Kullanılan bu yazılım RTU üreticisinin kendi yazılımı olacaktır. SCADA yazılımı aşağıdaki özellikleri kapsayacaktır.</w:t>
            </w:r>
          </w:p>
          <w:p w14:paraId="70609812"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OS MS Windows sunucularda ve istemci istasyonlarında çalıştırılabilir olacak, veri depolamak için diğer işletim sistemleriyle (Unix, Linux) birlikte çalışabilecektir.</w:t>
            </w:r>
          </w:p>
          <w:p w14:paraId="44B6E4BF"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Kontrol sistemi maksimum modülerlikte ve açık karaktere uygun tasarlanmış olacaktır.</w:t>
            </w:r>
          </w:p>
          <w:p w14:paraId="3772571E"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Veri erişimi için temel arayüz DLL, COM / DCOM, UDP / IP ve TCP / IP seviyesinde olacaktır.</w:t>
            </w:r>
          </w:p>
          <w:p w14:paraId="3884EAAC"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Kontrol sistemi konfigürasyonu, verilerin grafik düzenleyicide konfigürasyon tablolarına ve çizim diyagramlarına yazılmasıyla oluşturulacaktır.</w:t>
            </w:r>
          </w:p>
          <w:p w14:paraId="5E2B9AFB"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Sistem modüler bir yapıda ve genişleyemeye uygun bir yapıda olacak aynı zamanda digger sistemler ile problemsiz bağlantı olanağı sağlayacaktır.</w:t>
            </w:r>
          </w:p>
          <w:p w14:paraId="49E5687F"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LAN ve WAN SCADA entegrasyonlu olacaktır.</w:t>
            </w:r>
          </w:p>
          <w:p w14:paraId="00E6BDC3"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Herhangi bir bozulma durumunda, işlevlere ve verilere erişim </w:t>
            </w:r>
            <w:proofErr w:type="gramStart"/>
            <w:r w:rsidRPr="009104BE">
              <w:rPr>
                <w:rFonts w:ascii="Arial" w:eastAsia="Times New Roman" w:hAnsi="Arial" w:cs="Arial"/>
                <w:sz w:val="12"/>
                <w:szCs w:val="12"/>
                <w:lang w:val="tr-TR" w:eastAsia="es-ES"/>
              </w:rPr>
              <w:t>imkanı</w:t>
            </w:r>
            <w:proofErr w:type="gramEnd"/>
            <w:r w:rsidRPr="009104BE">
              <w:rPr>
                <w:rFonts w:ascii="Arial" w:eastAsia="Times New Roman" w:hAnsi="Arial" w:cs="Arial"/>
                <w:sz w:val="12"/>
                <w:szCs w:val="12"/>
                <w:lang w:val="tr-TR" w:eastAsia="es-ES"/>
              </w:rPr>
              <w:t xml:space="preserve"> olacak, kullanıcılar için isteğe bağlı olarak minimum sınırlama veya hiç kısıtlama olmayacaktır.</w:t>
            </w:r>
          </w:p>
          <w:p w14:paraId="2F0A8B5A"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İnternet üzerinden erişim </w:t>
            </w:r>
            <w:proofErr w:type="gramStart"/>
            <w:r w:rsidRPr="009104BE">
              <w:rPr>
                <w:rFonts w:ascii="Arial" w:eastAsia="Times New Roman" w:hAnsi="Arial" w:cs="Arial"/>
                <w:sz w:val="12"/>
                <w:szCs w:val="12"/>
                <w:lang w:val="tr-TR" w:eastAsia="es-ES"/>
              </w:rPr>
              <w:t>dahil</w:t>
            </w:r>
            <w:proofErr w:type="gramEnd"/>
            <w:r w:rsidRPr="009104BE">
              <w:rPr>
                <w:rFonts w:ascii="Arial" w:eastAsia="Times New Roman" w:hAnsi="Arial" w:cs="Arial"/>
                <w:sz w:val="12"/>
                <w:szCs w:val="12"/>
                <w:lang w:val="tr-TR" w:eastAsia="es-ES"/>
              </w:rPr>
              <w:t xml:space="preserve"> olmak üzere sistemde uzaktan hizmet ve kullanıcı erişimi olacaktır.</w:t>
            </w:r>
          </w:p>
          <w:p w14:paraId="4290C74D"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Sistem, başka bir işyerinden veya başka bir konumdan kontrol </w:t>
            </w:r>
            <w:proofErr w:type="gramStart"/>
            <w:r w:rsidRPr="009104BE">
              <w:rPr>
                <w:rFonts w:ascii="Arial" w:eastAsia="Times New Roman" w:hAnsi="Arial" w:cs="Arial"/>
                <w:sz w:val="12"/>
                <w:szCs w:val="12"/>
                <w:lang w:val="tr-TR" w:eastAsia="es-ES"/>
              </w:rPr>
              <w:t>dahil</w:t>
            </w:r>
            <w:proofErr w:type="gramEnd"/>
            <w:r w:rsidRPr="009104BE">
              <w:rPr>
                <w:rFonts w:ascii="Arial" w:eastAsia="Times New Roman" w:hAnsi="Arial" w:cs="Arial"/>
                <w:sz w:val="12"/>
                <w:szCs w:val="12"/>
                <w:lang w:val="tr-TR" w:eastAsia="es-ES"/>
              </w:rPr>
              <w:t xml:space="preserve"> olmak üzere yedeklemeye müsait yapıda olacaktır.</w:t>
            </w:r>
          </w:p>
          <w:p w14:paraId="473A9E84"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Standart Giriş/Çıkış haberleşme arayüzü kullanılacaktır.</w:t>
            </w:r>
          </w:p>
          <w:p w14:paraId="2EDFFF54"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Mikrodispečink SCADA yazılımı, doğrudan bağlanamayan farklı sistemler arasında aracı olarak çalışabilir yetenekte olacaktır.</w:t>
            </w:r>
          </w:p>
          <w:p w14:paraId="6252F708"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en-GB" w:eastAsia="es-ES"/>
              </w:rPr>
              <w:t>Mikrodispečink SCADA yazılımı, very yoğunlaştırıcı (data concentrator) veağ iletişim sunucusu olarakta çalıştırılabilir yetenekte olacaktır.</w:t>
            </w:r>
          </w:p>
          <w:p w14:paraId="23DBCC9E"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TG 800 Master ve Slave (noktadan noktaya, geçiş, hat emülasyonu), IEC 870-5-x, ağ versiyonu dahil MDXL, MCS, CVM Modbus, DMS, DO100, SAIA S-Bus destekleri olacaktır.</w:t>
            </w:r>
          </w:p>
          <w:p w14:paraId="424593A7"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IEC 61850 protokolü destekli olacaktır.</w:t>
            </w:r>
          </w:p>
          <w:p w14:paraId="023E47BC" w14:textId="77777777" w:rsidR="00833C88" w:rsidRPr="009104BE" w:rsidRDefault="00833C88" w:rsidP="009104BE">
            <w:pPr>
              <w:widowControl/>
              <w:numPr>
                <w:ilvl w:val="0"/>
                <w:numId w:val="76"/>
              </w:numPr>
              <w:ind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Aşağıda yer alan fonksiyon listesine sahip olacaktır.</w:t>
            </w:r>
          </w:p>
          <w:p w14:paraId="2A52B783" w14:textId="77777777" w:rsidR="00833C88" w:rsidRPr="009104BE" w:rsidRDefault="00833C88" w:rsidP="009104BE">
            <w:pPr>
              <w:widowControl/>
              <w:numPr>
                <w:ilvl w:val="0"/>
                <w:numId w:val="76"/>
              </w:numPr>
              <w:ind w:left="600"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Görüntü: İşaretleme, yorum ekleme, control etme, ekran görüntüsü değiştirme ve farklı diyagramlar ekleme özelliklerine sahip gerçek zamanlı ölçümlü merkez şemaları oluşturulabilecektir.</w:t>
            </w:r>
          </w:p>
          <w:p w14:paraId="4256E99E" w14:textId="77777777" w:rsidR="00833C88" w:rsidRPr="009104BE" w:rsidRDefault="00833C88" w:rsidP="009104BE">
            <w:pPr>
              <w:widowControl/>
              <w:numPr>
                <w:ilvl w:val="0"/>
                <w:numId w:val="76"/>
              </w:numPr>
              <w:ind w:left="600"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Günlük - görüntüleme, değişikliklerin onaylanması, yorumların eklenmesi, arşivlenmiş verilerin sonuç olarak işlenmesi için geniş filtreleme seçeneklerine sahip değişiklikler ve alarm mesajları içeren protokol.</w:t>
            </w:r>
          </w:p>
          <w:p w14:paraId="1B4D38C1" w14:textId="77777777" w:rsidR="00833C88" w:rsidRPr="009104BE" w:rsidRDefault="00833C88" w:rsidP="009104BE">
            <w:pPr>
              <w:widowControl/>
              <w:numPr>
                <w:ilvl w:val="0"/>
                <w:numId w:val="76"/>
              </w:numPr>
              <w:ind w:left="600"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DispP – Gerçek ve planlanmış yük verilerinin gerçek zamanlı olarak değerlendirme </w:t>
            </w:r>
            <w:proofErr w:type="gramStart"/>
            <w:r w:rsidRPr="009104BE">
              <w:rPr>
                <w:rFonts w:ascii="Arial" w:eastAsia="Times New Roman" w:hAnsi="Arial" w:cs="Arial"/>
                <w:sz w:val="12"/>
                <w:szCs w:val="12"/>
                <w:lang w:val="tr-TR" w:eastAsia="es-ES"/>
              </w:rPr>
              <w:t>modülü</w:t>
            </w:r>
            <w:proofErr w:type="gramEnd"/>
          </w:p>
          <w:p w14:paraId="7C86FC3B" w14:textId="77777777" w:rsidR="00833C88" w:rsidRPr="009104BE" w:rsidRDefault="00833C88" w:rsidP="009104BE">
            <w:pPr>
              <w:widowControl/>
              <w:numPr>
                <w:ilvl w:val="0"/>
                <w:numId w:val="76"/>
              </w:numPr>
              <w:ind w:left="600"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Çalışma Sayfaları – Ölçüm değerlerindeki değişikliklerin saatlik, maksimum, minimum olarak örneklenmesi ve arşivlenmesi </w:t>
            </w:r>
            <w:proofErr w:type="gramStart"/>
            <w:r w:rsidRPr="009104BE">
              <w:rPr>
                <w:rFonts w:ascii="Arial" w:eastAsia="Times New Roman" w:hAnsi="Arial" w:cs="Arial"/>
                <w:sz w:val="12"/>
                <w:szCs w:val="12"/>
                <w:lang w:val="tr-TR" w:eastAsia="es-ES"/>
              </w:rPr>
              <w:t>modülü</w:t>
            </w:r>
            <w:proofErr w:type="gramEnd"/>
            <w:r w:rsidRPr="009104BE">
              <w:rPr>
                <w:rFonts w:ascii="Arial" w:eastAsia="Times New Roman" w:hAnsi="Arial" w:cs="Arial"/>
                <w:sz w:val="12"/>
                <w:szCs w:val="12"/>
                <w:lang w:val="tr-TR" w:eastAsia="es-ES"/>
              </w:rPr>
              <w:t>.</w:t>
            </w:r>
          </w:p>
          <w:p w14:paraId="61876582" w14:textId="77777777" w:rsidR="00833C88" w:rsidRPr="009104BE" w:rsidRDefault="00833C88" w:rsidP="009104BE">
            <w:pPr>
              <w:widowControl/>
              <w:numPr>
                <w:ilvl w:val="0"/>
                <w:numId w:val="76"/>
              </w:numPr>
              <w:ind w:left="600"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Örnekler - grafiklerdeki değerlerin çevrimiçi ve çevrimdışı olarak örneklenmesi ve arşivlenmesi </w:t>
            </w:r>
            <w:proofErr w:type="gramStart"/>
            <w:r w:rsidRPr="009104BE">
              <w:rPr>
                <w:rFonts w:ascii="Arial" w:eastAsia="Times New Roman" w:hAnsi="Arial" w:cs="Arial"/>
                <w:sz w:val="12"/>
                <w:szCs w:val="12"/>
                <w:lang w:val="tr-TR" w:eastAsia="es-ES"/>
              </w:rPr>
              <w:t>modülü</w:t>
            </w:r>
            <w:proofErr w:type="gramEnd"/>
            <w:r w:rsidRPr="009104BE">
              <w:rPr>
                <w:rFonts w:ascii="Arial" w:eastAsia="Times New Roman" w:hAnsi="Arial" w:cs="Arial"/>
                <w:sz w:val="12"/>
                <w:szCs w:val="12"/>
                <w:lang w:val="tr-TR" w:eastAsia="es-ES"/>
              </w:rPr>
              <w:t>.</w:t>
            </w:r>
          </w:p>
          <w:p w14:paraId="224E12A8" w14:textId="77777777" w:rsidR="00833C88" w:rsidRPr="009104BE" w:rsidRDefault="00833C88" w:rsidP="009104BE">
            <w:pPr>
              <w:widowControl/>
              <w:numPr>
                <w:ilvl w:val="0"/>
                <w:numId w:val="76"/>
              </w:numPr>
              <w:ind w:left="600"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Hesaplamaları değiştirin - Kontrol sisteminin etkili, hızlı ve güvenli bir şekilde oluşturulmasını, bakım-onarımını ve görüntülenmesi </w:t>
            </w:r>
            <w:proofErr w:type="gramStart"/>
            <w:r w:rsidRPr="009104BE">
              <w:rPr>
                <w:rFonts w:ascii="Arial" w:eastAsia="Times New Roman" w:hAnsi="Arial" w:cs="Arial"/>
                <w:sz w:val="12"/>
                <w:szCs w:val="12"/>
                <w:lang w:val="tr-TR" w:eastAsia="es-ES"/>
              </w:rPr>
              <w:t>modülü</w:t>
            </w:r>
            <w:proofErr w:type="gramEnd"/>
            <w:r w:rsidRPr="009104BE">
              <w:rPr>
                <w:rFonts w:ascii="Arial" w:eastAsia="Times New Roman" w:hAnsi="Arial" w:cs="Arial"/>
                <w:sz w:val="12"/>
                <w:szCs w:val="12"/>
                <w:lang w:val="tr-TR" w:eastAsia="es-ES"/>
              </w:rPr>
              <w:t>.</w:t>
            </w:r>
          </w:p>
          <w:p w14:paraId="282E761F" w14:textId="77777777" w:rsidR="00833C88" w:rsidRPr="009104BE" w:rsidRDefault="00833C88" w:rsidP="009104BE">
            <w:pPr>
              <w:widowControl/>
              <w:numPr>
                <w:ilvl w:val="0"/>
                <w:numId w:val="76"/>
              </w:numPr>
              <w:ind w:left="600"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Bağlantının </w:t>
            </w:r>
            <w:proofErr w:type="gramStart"/>
            <w:r w:rsidRPr="009104BE">
              <w:rPr>
                <w:rFonts w:ascii="Arial" w:eastAsia="Times New Roman" w:hAnsi="Arial" w:cs="Arial"/>
                <w:sz w:val="12"/>
                <w:szCs w:val="12"/>
                <w:lang w:val="tr-TR" w:eastAsia="es-ES"/>
              </w:rPr>
              <w:t>simülasyonu</w:t>
            </w:r>
            <w:proofErr w:type="gramEnd"/>
            <w:r w:rsidRPr="009104BE">
              <w:rPr>
                <w:rFonts w:ascii="Arial" w:eastAsia="Times New Roman" w:hAnsi="Arial" w:cs="Arial"/>
                <w:sz w:val="12"/>
                <w:szCs w:val="12"/>
                <w:lang w:val="tr-TR" w:eastAsia="es-ES"/>
              </w:rPr>
              <w:t xml:space="preserve"> – Gerilimsiz ortamda topolojinin otomatik olarak simule edilmesi modülü. (kesinti sırasında olası senaryoların oluşturulması gibi)</w:t>
            </w:r>
          </w:p>
          <w:p w14:paraId="19765ADB" w14:textId="77777777" w:rsidR="00833C88" w:rsidRPr="009104BE" w:rsidRDefault="00833C88" w:rsidP="009104BE">
            <w:pPr>
              <w:widowControl/>
              <w:numPr>
                <w:ilvl w:val="0"/>
                <w:numId w:val="76"/>
              </w:numPr>
              <w:ind w:left="600"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Diyagramların renklendirilmesi - Çeşitli </w:t>
            </w:r>
            <w:proofErr w:type="gramStart"/>
            <w:r w:rsidRPr="009104BE">
              <w:rPr>
                <w:rFonts w:ascii="Arial" w:eastAsia="Times New Roman" w:hAnsi="Arial" w:cs="Arial"/>
                <w:sz w:val="12"/>
                <w:szCs w:val="12"/>
                <w:lang w:val="tr-TR" w:eastAsia="es-ES"/>
              </w:rPr>
              <w:t>kriterlere</w:t>
            </w:r>
            <w:proofErr w:type="gramEnd"/>
            <w:r w:rsidRPr="009104BE">
              <w:rPr>
                <w:rFonts w:ascii="Arial" w:eastAsia="Times New Roman" w:hAnsi="Arial" w:cs="Arial"/>
                <w:sz w:val="12"/>
                <w:szCs w:val="12"/>
                <w:lang w:val="tr-TR" w:eastAsia="es-ES"/>
              </w:rPr>
              <w:t xml:space="preserve"> göre şebeke diyagramları renklendirilebilecektir. </w:t>
            </w:r>
          </w:p>
          <w:p w14:paraId="6C8843FF" w14:textId="77777777" w:rsidR="00833C88" w:rsidRPr="009104BE" w:rsidRDefault="00833C88" w:rsidP="009104BE">
            <w:pPr>
              <w:widowControl/>
              <w:numPr>
                <w:ilvl w:val="0"/>
                <w:numId w:val="76"/>
              </w:numPr>
              <w:ind w:left="600"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SMS ve e-posta gönderme - GSM ve İnternet yolu </w:t>
            </w:r>
            <w:proofErr w:type="gramStart"/>
            <w:r w:rsidRPr="009104BE">
              <w:rPr>
                <w:rFonts w:ascii="Arial" w:eastAsia="Times New Roman" w:hAnsi="Arial" w:cs="Arial"/>
                <w:sz w:val="12"/>
                <w:szCs w:val="12"/>
                <w:lang w:val="tr-TR" w:eastAsia="es-ES"/>
              </w:rPr>
              <w:t>ile,</w:t>
            </w:r>
            <w:proofErr w:type="gramEnd"/>
            <w:r w:rsidRPr="009104BE">
              <w:rPr>
                <w:rFonts w:ascii="Arial" w:eastAsia="Times New Roman" w:hAnsi="Arial" w:cs="Arial"/>
                <w:sz w:val="12"/>
                <w:szCs w:val="12"/>
                <w:lang w:val="tr-TR" w:eastAsia="es-ES"/>
              </w:rPr>
              <w:t xml:space="preserve"> belirlenen sinyallerin veya kullanıcı tarafından yazılan metin mesajlarının otomatik olarak gönderebilecektir.</w:t>
            </w:r>
          </w:p>
          <w:p w14:paraId="42A56F91" w14:textId="77777777" w:rsidR="00833C88" w:rsidRPr="00A66B33" w:rsidRDefault="00833C88" w:rsidP="009104BE">
            <w:pPr>
              <w:widowControl/>
              <w:numPr>
                <w:ilvl w:val="0"/>
                <w:numId w:val="76"/>
              </w:numPr>
              <w:ind w:left="600" w:hanging="357"/>
              <w:jc w:val="both"/>
              <w:rPr>
                <w:rFonts w:ascii="Arial" w:eastAsia="Times New Roman" w:hAnsi="Arial" w:cs="Arial"/>
                <w:sz w:val="20"/>
                <w:szCs w:val="18"/>
                <w:lang w:val="tr-TR" w:eastAsia="es-ES"/>
              </w:rPr>
            </w:pPr>
            <w:r w:rsidRPr="009104BE">
              <w:rPr>
                <w:rFonts w:ascii="Arial" w:eastAsia="Times New Roman" w:hAnsi="Arial" w:cs="Arial"/>
                <w:sz w:val="12"/>
                <w:szCs w:val="12"/>
                <w:lang w:val="tr-TR" w:eastAsia="es-ES"/>
              </w:rPr>
              <w:t xml:space="preserve">WEB üzerinden erişim - sayfalar web teknolojilerinin avantajlarını kullanır. Gerekli bileşenler kullanıcının bilgisayarına otomatik olarak indirilir. SCADA verilerine erişim, GSM üzerinden mobil erişim seçeneği de </w:t>
            </w:r>
            <w:proofErr w:type="gramStart"/>
            <w:r w:rsidRPr="009104BE">
              <w:rPr>
                <w:rFonts w:ascii="Arial" w:eastAsia="Times New Roman" w:hAnsi="Arial" w:cs="Arial"/>
                <w:sz w:val="12"/>
                <w:szCs w:val="12"/>
                <w:lang w:val="tr-TR" w:eastAsia="es-ES"/>
              </w:rPr>
              <w:t>dahil</w:t>
            </w:r>
            <w:proofErr w:type="gramEnd"/>
            <w:r w:rsidRPr="009104BE">
              <w:rPr>
                <w:rFonts w:ascii="Arial" w:eastAsia="Times New Roman" w:hAnsi="Arial" w:cs="Arial"/>
                <w:sz w:val="12"/>
                <w:szCs w:val="12"/>
                <w:lang w:val="tr-TR" w:eastAsia="es-ES"/>
              </w:rPr>
              <w:t xml:space="preserve"> olmak üzere intranet (İnternet) aracılığıyla mümkündür.</w:t>
            </w:r>
          </w:p>
          <w:p w14:paraId="5FB5F719" w14:textId="77777777" w:rsidR="00833C88" w:rsidRPr="009104BE" w:rsidRDefault="00833C88" w:rsidP="00D12592">
            <w:pPr>
              <w:widowControl/>
              <w:numPr>
                <w:ilvl w:val="0"/>
                <w:numId w:val="76"/>
              </w:numPr>
              <w:spacing w:before="120" w:after="120"/>
              <w:ind w:left="600"/>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TIS / GIS / CIS (ortofotomap, istemciler</w:t>
            </w:r>
            <w:proofErr w:type="gramStart"/>
            <w:r w:rsidRPr="009104BE">
              <w:rPr>
                <w:rFonts w:ascii="Arial" w:eastAsia="Times New Roman" w:hAnsi="Arial" w:cs="Arial"/>
                <w:sz w:val="12"/>
                <w:szCs w:val="12"/>
                <w:lang w:val="tr-TR" w:eastAsia="es-ES"/>
              </w:rPr>
              <w:t>,…</w:t>
            </w:r>
            <w:proofErr w:type="gramEnd"/>
            <w:r w:rsidRPr="009104BE">
              <w:rPr>
                <w:rFonts w:ascii="Arial" w:eastAsia="Times New Roman" w:hAnsi="Arial" w:cs="Arial"/>
                <w:sz w:val="12"/>
                <w:szCs w:val="12"/>
                <w:lang w:val="tr-TR" w:eastAsia="es-ES"/>
              </w:rPr>
              <w:t>) bilgilerinin kontrol sisteminde seçilen nesneye (DTS'ye, hat bölümü,…) görüntülenmesi.</w:t>
            </w:r>
          </w:p>
          <w:p w14:paraId="62D569B9" w14:textId="77777777" w:rsidR="00833C88" w:rsidRPr="00A66B33" w:rsidRDefault="00833C88" w:rsidP="009104BE">
            <w:pPr>
              <w:widowControl/>
              <w:jc w:val="both"/>
              <w:rPr>
                <w:rFonts w:ascii="Arial" w:eastAsia="Times New Roman" w:hAnsi="Arial" w:cs="Arial"/>
                <w:sz w:val="20"/>
                <w:szCs w:val="18"/>
                <w:lang w:val="tr-TR" w:eastAsia="es-ES"/>
              </w:rPr>
            </w:pPr>
          </w:p>
        </w:tc>
        <w:tc>
          <w:tcPr>
            <w:tcW w:w="1441" w:type="pct"/>
            <w:vAlign w:val="center"/>
          </w:tcPr>
          <w:p w14:paraId="3045D0C6" w14:textId="77777777" w:rsidR="00833C88" w:rsidRPr="00051297" w:rsidRDefault="00833C88" w:rsidP="006B3963">
            <w:pPr>
              <w:rPr>
                <w:sz w:val="20"/>
                <w:szCs w:val="20"/>
                <w:lang w:val="tr-TR"/>
              </w:rPr>
            </w:pPr>
          </w:p>
        </w:tc>
        <w:tc>
          <w:tcPr>
            <w:tcW w:w="832" w:type="pct"/>
            <w:vAlign w:val="center"/>
          </w:tcPr>
          <w:p w14:paraId="01670B5C" w14:textId="77777777" w:rsidR="00833C88" w:rsidRPr="00051297" w:rsidRDefault="00833C88" w:rsidP="006B3963">
            <w:pPr>
              <w:rPr>
                <w:sz w:val="20"/>
                <w:szCs w:val="20"/>
                <w:lang w:val="tr-TR"/>
              </w:rPr>
            </w:pPr>
          </w:p>
        </w:tc>
        <w:tc>
          <w:tcPr>
            <w:tcW w:w="721" w:type="pct"/>
            <w:tcBorders>
              <w:bottom w:val="single" w:sz="4" w:space="0" w:color="auto"/>
            </w:tcBorders>
            <w:shd w:val="clear" w:color="auto" w:fill="auto"/>
            <w:vAlign w:val="center"/>
          </w:tcPr>
          <w:p w14:paraId="692B6A36" w14:textId="77777777" w:rsidR="00833C88" w:rsidRPr="00051297" w:rsidRDefault="00833C88" w:rsidP="006B3963">
            <w:pPr>
              <w:rPr>
                <w:sz w:val="20"/>
                <w:szCs w:val="20"/>
                <w:lang w:val="tr-TR"/>
              </w:rPr>
            </w:pPr>
          </w:p>
        </w:tc>
      </w:tr>
      <w:tr w:rsidR="00833C88" w:rsidRPr="00051297" w14:paraId="7FC7AEBC" w14:textId="77777777" w:rsidTr="009A256C">
        <w:trPr>
          <w:cantSplit/>
          <w:trHeight w:val="12968"/>
        </w:trPr>
        <w:tc>
          <w:tcPr>
            <w:tcW w:w="330" w:type="pct"/>
            <w:vMerge/>
            <w:vAlign w:val="center"/>
          </w:tcPr>
          <w:p w14:paraId="49220FBA" w14:textId="77777777" w:rsidR="00833C88" w:rsidRPr="00051297" w:rsidRDefault="00833C88" w:rsidP="006B3963">
            <w:pPr>
              <w:jc w:val="center"/>
              <w:rPr>
                <w:b/>
                <w:sz w:val="20"/>
                <w:szCs w:val="20"/>
                <w:lang w:val="tr-TR"/>
              </w:rPr>
            </w:pPr>
          </w:p>
        </w:tc>
        <w:tc>
          <w:tcPr>
            <w:tcW w:w="1677" w:type="pct"/>
          </w:tcPr>
          <w:p w14:paraId="3AC23374" w14:textId="77777777" w:rsidR="00833C88" w:rsidRPr="009104BE" w:rsidRDefault="00833C88" w:rsidP="00A8076C">
            <w:pPr>
              <w:widowControl/>
              <w:jc w:val="both"/>
              <w:rPr>
                <w:rFonts w:ascii="Arial" w:eastAsia="Times New Roman" w:hAnsi="Arial" w:cs="Arial"/>
                <w:b/>
                <w:sz w:val="12"/>
                <w:szCs w:val="12"/>
                <w:lang w:val="tr-TR" w:eastAsia="es-ES"/>
              </w:rPr>
            </w:pPr>
            <w:r w:rsidRPr="009104BE">
              <w:rPr>
                <w:rFonts w:ascii="Arial" w:eastAsia="Times New Roman" w:hAnsi="Arial" w:cs="Arial"/>
                <w:b/>
                <w:sz w:val="12"/>
                <w:szCs w:val="12"/>
                <w:lang w:val="tr-TR" w:eastAsia="es-ES"/>
              </w:rPr>
              <w:t>RTU ve DC Sistemler Panosu ve Kurulumu</w:t>
            </w:r>
          </w:p>
          <w:p w14:paraId="473CBDA9" w14:textId="77777777" w:rsidR="00833C88" w:rsidRPr="009104BE" w:rsidRDefault="00833C88" w:rsidP="00A8076C">
            <w:pPr>
              <w:widowControl/>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RTU </w:t>
            </w:r>
            <w:proofErr w:type="gramStart"/>
            <w:r w:rsidRPr="009104BE">
              <w:rPr>
                <w:rFonts w:ascii="Arial" w:eastAsia="Times New Roman" w:hAnsi="Arial" w:cs="Arial"/>
                <w:sz w:val="12"/>
                <w:szCs w:val="12"/>
                <w:lang w:val="tr-TR" w:eastAsia="es-ES"/>
              </w:rPr>
              <w:t>modüllerini</w:t>
            </w:r>
            <w:proofErr w:type="gramEnd"/>
            <w:r w:rsidRPr="009104BE">
              <w:rPr>
                <w:rFonts w:ascii="Arial" w:eastAsia="Times New Roman" w:hAnsi="Arial" w:cs="Arial"/>
                <w:sz w:val="12"/>
                <w:szCs w:val="12"/>
                <w:lang w:val="tr-TR" w:eastAsia="es-ES"/>
              </w:rPr>
              <w:t xml:space="preserve">, Koruma ve SCADA Redresörlerini vb. diğer gerekli donanımın montajı için IEC 60529’e uygun panolar aşağıdaki gereksinimleri karşılayacaktır. </w:t>
            </w:r>
          </w:p>
          <w:p w14:paraId="0044D20B"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Merkez Dağıtım panoları 19” Rack Sistem, sağlam bir </w:t>
            </w:r>
            <w:proofErr w:type="gramStart"/>
            <w:r w:rsidRPr="009104BE">
              <w:rPr>
                <w:rFonts w:ascii="Arial" w:eastAsia="Times New Roman" w:hAnsi="Arial" w:cs="Arial"/>
                <w:sz w:val="12"/>
                <w:szCs w:val="12"/>
                <w:lang w:val="tr-TR" w:eastAsia="es-ES"/>
              </w:rPr>
              <w:t>konstrüksiyona</w:t>
            </w:r>
            <w:proofErr w:type="gramEnd"/>
            <w:r w:rsidRPr="009104BE">
              <w:rPr>
                <w:rFonts w:ascii="Arial" w:eastAsia="Times New Roman" w:hAnsi="Arial" w:cs="Arial"/>
                <w:sz w:val="12"/>
                <w:szCs w:val="12"/>
                <w:lang w:val="tr-TR" w:eastAsia="es-ES"/>
              </w:rPr>
              <w:t xml:space="preserve"> sahip olacak ve minimum 1,5mm kalınlığındaki galvanizli sacdan imal edilecektir. </w:t>
            </w:r>
          </w:p>
          <w:p w14:paraId="6B3A94B5"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Panolar, tesis yerinin koşullarına bağlı olarak zemine </w:t>
            </w:r>
            <w:proofErr w:type="gramStart"/>
            <w:r w:rsidRPr="009104BE">
              <w:rPr>
                <w:rFonts w:ascii="Arial" w:eastAsia="Times New Roman" w:hAnsi="Arial" w:cs="Arial"/>
                <w:sz w:val="12"/>
                <w:szCs w:val="12"/>
                <w:lang w:val="tr-TR" w:eastAsia="es-ES"/>
              </w:rPr>
              <w:t>baza</w:t>
            </w:r>
            <w:proofErr w:type="gramEnd"/>
            <w:r w:rsidRPr="009104BE">
              <w:rPr>
                <w:rFonts w:ascii="Arial" w:eastAsia="Times New Roman" w:hAnsi="Arial" w:cs="Arial"/>
                <w:sz w:val="12"/>
                <w:szCs w:val="12"/>
                <w:lang w:val="tr-TR" w:eastAsia="es-ES"/>
              </w:rPr>
              <w:t xml:space="preserve"> üzerinde monte edilebilir olmalıdır.</w:t>
            </w:r>
          </w:p>
          <w:p w14:paraId="4167E41C"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Tüm kapılar ve dış paneller arasındaki temas noktalarında uzun ömürlü lastik bantlar ile </w:t>
            </w:r>
            <w:proofErr w:type="gramStart"/>
            <w:r w:rsidRPr="009104BE">
              <w:rPr>
                <w:rFonts w:ascii="Arial" w:eastAsia="Times New Roman" w:hAnsi="Arial" w:cs="Arial"/>
                <w:sz w:val="12"/>
                <w:szCs w:val="12"/>
                <w:lang w:val="tr-TR" w:eastAsia="es-ES"/>
              </w:rPr>
              <w:t>izolasyon</w:t>
            </w:r>
            <w:proofErr w:type="gramEnd"/>
            <w:r w:rsidRPr="009104BE">
              <w:rPr>
                <w:rFonts w:ascii="Arial" w:eastAsia="Times New Roman" w:hAnsi="Arial" w:cs="Arial"/>
                <w:sz w:val="12"/>
                <w:szCs w:val="12"/>
                <w:lang w:val="tr-TR" w:eastAsia="es-ES"/>
              </w:rPr>
              <w:t xml:space="preserve"> sağlanacaktır. Sivri kenar ve köşe olmayacaktır. Tüm kenarlar yaralanmaları önleme amacıyla yuvarlak şekillendirilecektir. </w:t>
            </w:r>
          </w:p>
          <w:p w14:paraId="49A6CDE1"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Bütün panolar kilitlenebilir menteşeli bir ön kapağa ve yoğunlaşmayı önlemek için otomatik bir ısıtıcı ile yeterli sayıda filtreli havalandırma deliklerine sahip olacaktır.</w:t>
            </w:r>
          </w:p>
          <w:p w14:paraId="1F350410"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Terminal blokları (klemensler) modüler kavrama uygun olacak ve klemens rayları üzerine monte edileceklerdir. </w:t>
            </w:r>
          </w:p>
          <w:p w14:paraId="4FE98CB0"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Enerjili terminaller, enerjisiz terminallerden ve ayrılacaktır. </w:t>
            </w:r>
          </w:p>
          <w:p w14:paraId="4DC72297"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 xml:space="preserve">Bütün enerjili terminaller ve aynı hücreye ait bilgileri taşıyan klemensler içerisini gösteren yalıtkan kapaklarla (ayırma klemensleri) izole edileceklerdir. </w:t>
            </w:r>
          </w:p>
          <w:p w14:paraId="6B86CED9"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tr-TR" w:eastAsia="es-ES"/>
              </w:rPr>
              <w:t xml:space="preserve">Tüm panolarda topraklama cıvatası olacaktır. </w:t>
            </w:r>
          </w:p>
          <w:p w14:paraId="2DBA4C6D"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tr-TR" w:eastAsia="es-ES"/>
              </w:rPr>
              <w:t xml:space="preserve">Pano içi bağlantılarda kullanılan tüm iletkenler etiketlenecektir. Kablo etiket ve kemerleri anodik işleme tabi tutulmuş alüminyum veya -20 C +100 C sıcaklığa dayanıklı silikon içermeyen polyester olacaktır. Kâğıt etiketler kullanılmayacaktır. Kablo etiketleri paslanmaz, yazısı zamanla silinmez özellikte ve kopmaya karşı dayanıklı olacaktır. </w:t>
            </w:r>
          </w:p>
          <w:p w14:paraId="5F12B329"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tr-TR" w:eastAsia="es-ES"/>
              </w:rPr>
              <w:t>Pano içi bağlantılarda, kablolarda</w:t>
            </w:r>
            <w:r w:rsidRPr="009104BE">
              <w:rPr>
                <w:rFonts w:ascii="Arial" w:eastAsia="Times New Roman" w:hAnsi="Arial" w:cs="Arial"/>
                <w:sz w:val="12"/>
                <w:szCs w:val="12"/>
                <w:lang w:val="en-GB" w:eastAsia="es-ES"/>
              </w:rPr>
              <w:t xml:space="preserve"> kesit zayıflamasına neden olabilecek uygulamalara izin verilmeyecektir. </w:t>
            </w:r>
          </w:p>
          <w:p w14:paraId="6B700342"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Kanaldan panoya giren kablolar, panonun alt bölümünde, üzerinde kablo kesitlerine uygun rakor veya fırçalı giriş bloğuna sahip olacaktır. </w:t>
            </w:r>
          </w:p>
          <w:p w14:paraId="4339F33D"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Kabloların panoya girdiği alt kapakta kablolar arasında boşluğu doldurmak maksadı ile uygun tedbirler alınacaktır. </w:t>
            </w:r>
          </w:p>
          <w:p w14:paraId="2135332B"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Tüm iç mekan paneller kemirgenlere ve toza karşı korumalı olacak ve IP2X sınıfı korumayı karşılamalıdır. </w:t>
            </w:r>
          </w:p>
          <w:p w14:paraId="10F8C174"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Terminallerin monte edileceği bölüm veya bölümler, pano içi ve/veya pano dışı irtibatları uygun bir şekilde yapılabilecektir. </w:t>
            </w:r>
          </w:p>
          <w:p w14:paraId="322247E6"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Terminal giriş ve çıkışındaki kablolar uygun bir kanal içerisine alınacaktır. </w:t>
            </w:r>
          </w:p>
          <w:p w14:paraId="682D0457"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Terminaller (klemensler), kablaj şemasına uygun olarak bağlantılı oldukları yerlerle ilgili sağlam ve silinmez bir işaretleme sistemi ile donatılacaktır. </w:t>
            </w:r>
          </w:p>
          <w:p w14:paraId="220C69E1"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Pano ve cihaz terminallerine olan bağlantılar iç kablaj şemalarındaki sıraya uygun şekilde yapılacaktır.</w:t>
            </w:r>
          </w:p>
          <w:p w14:paraId="5146A245"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Kabinin içine test raporlarını, çizimleri, bakım kayıtlarını vb. saklama amaçlı Doküman cebi sağlanacaktır. </w:t>
            </w:r>
          </w:p>
          <w:p w14:paraId="1DCC207D"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Pano kapağına, pako şalter kullanılarak kumanda ve kontrolün uzaktan (SCADA kontrol merkezinden) ve yakından yapılmasına imkan verecek şekilde UZAK/YAKIN Anahtarı yerleştirilecektir. </w:t>
            </w:r>
          </w:p>
          <w:p w14:paraId="3B0712B5"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Ortam şartlarına uygun olarak pano bünyesinde ısıtıcı </w:t>
            </w:r>
            <w:proofErr w:type="gramStart"/>
            <w:r w:rsidRPr="009104BE">
              <w:rPr>
                <w:rFonts w:ascii="Arial" w:eastAsia="Times New Roman" w:hAnsi="Arial" w:cs="Arial"/>
                <w:sz w:val="12"/>
                <w:szCs w:val="12"/>
                <w:lang w:val="en-GB" w:eastAsia="es-ES"/>
              </w:rPr>
              <w:t>temin</w:t>
            </w:r>
            <w:proofErr w:type="gramEnd"/>
            <w:r w:rsidRPr="009104BE">
              <w:rPr>
                <w:rFonts w:ascii="Arial" w:eastAsia="Times New Roman" w:hAnsi="Arial" w:cs="Arial"/>
                <w:sz w:val="12"/>
                <w:szCs w:val="12"/>
                <w:lang w:val="en-GB" w:eastAsia="es-ES"/>
              </w:rPr>
              <w:t xml:space="preserve"> ve monte edilecektir. </w:t>
            </w:r>
          </w:p>
          <w:p w14:paraId="1965858B"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Kablo izolasyonu ya da kaplaması, kablo geçitleri, terminal blokları, kablo kanalları dahil kılıfların içinde kullanılan tüm malzemeler ateşe dayanıklı ve yangın durumlarında zehirli gaz üretmeyen malzemeden yapılmış olacaktır.</w:t>
            </w:r>
          </w:p>
          <w:p w14:paraId="66C0EC87" w14:textId="77777777" w:rsidR="00833C88" w:rsidRPr="009104BE" w:rsidRDefault="00833C88" w:rsidP="009104BE">
            <w:pPr>
              <w:widowControl/>
              <w:numPr>
                <w:ilvl w:val="0"/>
                <w:numId w:val="76"/>
              </w:numPr>
              <w:ind w:left="391" w:hanging="357"/>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Tüm panolarda sigorta korumalı 230 VAC, 50 Hz, tek-fazlı priz olacaktır. </w:t>
            </w:r>
          </w:p>
          <w:p w14:paraId="123ED861"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 xml:space="preserve">Pano Gövdesi: </w:t>
            </w:r>
          </w:p>
          <w:p w14:paraId="0FFFB2D8"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Koruma Sınıfı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IP2X </w:t>
            </w:r>
          </w:p>
          <w:p w14:paraId="5F7CC562"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Yükseklik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1000 mm </w:t>
            </w:r>
          </w:p>
          <w:p w14:paraId="50AD344A"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Genişlik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500 mm </w:t>
            </w:r>
          </w:p>
          <w:p w14:paraId="1FBBE61C"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Derinlik (kapaklar ile) </w:t>
            </w:r>
            <w:r w:rsidRPr="009104BE">
              <w:rPr>
                <w:rFonts w:ascii="Arial" w:eastAsia="Times New Roman" w:hAnsi="Arial" w:cs="Arial"/>
                <w:sz w:val="12"/>
                <w:szCs w:val="12"/>
                <w:lang w:val="en-GB" w:eastAsia="es-ES"/>
              </w:rPr>
              <w:tab/>
              <w:t xml:space="preserve">: 600 mm </w:t>
            </w:r>
          </w:p>
          <w:p w14:paraId="067770E1"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Pano yapısı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Menteşeli önden gömme kapılı (kapı kilitli, anahtarlı) </w:t>
            </w:r>
          </w:p>
          <w:p w14:paraId="2F321DC3"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Minimum sac kalınlığı</w:t>
            </w:r>
            <w:r w:rsidRPr="009104BE">
              <w:rPr>
                <w:rFonts w:ascii="Arial" w:eastAsia="Times New Roman" w:hAnsi="Arial" w:cs="Arial"/>
                <w:sz w:val="12"/>
                <w:szCs w:val="12"/>
                <w:lang w:val="en-GB" w:eastAsia="es-ES"/>
              </w:rPr>
              <w:tab/>
              <w:t xml:space="preserve">: Bütün yüzeylerde 1,5mm </w:t>
            </w:r>
          </w:p>
          <w:p w14:paraId="30AC9A42"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Sac tipi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DKP, HRP veya Alusingen </w:t>
            </w:r>
          </w:p>
          <w:p w14:paraId="68A69656"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İmalat tipi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Civatalı </w:t>
            </w:r>
          </w:p>
          <w:p w14:paraId="59E26291"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Montaj tipi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Klasik </w:t>
            </w:r>
          </w:p>
          <w:p w14:paraId="5CEC4225"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Kablo girişi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Alttan - Yandan </w:t>
            </w:r>
          </w:p>
          <w:p w14:paraId="6EB26DBD"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Havalandırma</w:t>
            </w:r>
            <w:r w:rsidRPr="009104BE">
              <w:rPr>
                <w:rFonts w:ascii="Arial" w:eastAsia="Times New Roman" w:hAnsi="Arial" w:cs="Arial"/>
                <w:sz w:val="12"/>
                <w:szCs w:val="12"/>
                <w:lang w:val="en-GB" w:eastAsia="es-ES"/>
              </w:rPr>
              <w:tab/>
              <w:t>: Doğal ızgaralı toz tutucu filtreli yan yüzeylerde altta ve üstte</w:t>
            </w:r>
          </w:p>
          <w:p w14:paraId="4E28E5DE"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 xml:space="preserve">Boyama: </w:t>
            </w:r>
          </w:p>
          <w:p w14:paraId="12075962"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Sacın temizlenmesi</w:t>
            </w:r>
            <w:r w:rsidRPr="009104BE">
              <w:rPr>
                <w:rFonts w:ascii="Arial" w:eastAsia="Times New Roman" w:hAnsi="Arial" w:cs="Arial"/>
                <w:sz w:val="12"/>
                <w:szCs w:val="12"/>
                <w:lang w:val="en-GB" w:eastAsia="es-ES"/>
              </w:rPr>
              <w:tab/>
            </w:r>
            <w:proofErr w:type="gramStart"/>
            <w:r w:rsidRPr="009104BE">
              <w:rPr>
                <w:rFonts w:ascii="Arial" w:eastAsia="Times New Roman" w:hAnsi="Arial" w:cs="Arial"/>
                <w:sz w:val="12"/>
                <w:szCs w:val="12"/>
                <w:lang w:val="en-GB" w:eastAsia="es-ES"/>
              </w:rPr>
              <w:t>:Paslanmayı</w:t>
            </w:r>
            <w:proofErr w:type="gramEnd"/>
            <w:r w:rsidRPr="009104BE">
              <w:rPr>
                <w:rFonts w:ascii="Arial" w:eastAsia="Times New Roman" w:hAnsi="Arial" w:cs="Arial"/>
                <w:sz w:val="12"/>
                <w:szCs w:val="12"/>
                <w:lang w:val="en-GB" w:eastAsia="es-ES"/>
              </w:rPr>
              <w:t xml:space="preserve"> önleyici işlemler uygulanarak temizlenecektir. </w:t>
            </w:r>
          </w:p>
          <w:p w14:paraId="3EFCAF03"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Boya tipi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İç ve dış yüzeyler elektrostatik toz boyalı </w:t>
            </w:r>
          </w:p>
          <w:p w14:paraId="7ED2D895"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Boya kat adedi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3(1 kat astar+2 kat fırın boya) </w:t>
            </w:r>
          </w:p>
          <w:p w14:paraId="79CBCBCE"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En az boya kat kalınlığı </w:t>
            </w:r>
            <w:r w:rsidRPr="009104BE">
              <w:rPr>
                <w:rFonts w:ascii="Arial" w:eastAsia="Times New Roman" w:hAnsi="Arial" w:cs="Arial"/>
                <w:sz w:val="12"/>
                <w:szCs w:val="12"/>
                <w:lang w:val="en-GB" w:eastAsia="es-ES"/>
              </w:rPr>
              <w:tab/>
              <w:t xml:space="preserve">: 50 mikron </w:t>
            </w:r>
          </w:p>
          <w:p w14:paraId="1A568B75"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İç yüzeylerin boyaması</w:t>
            </w:r>
            <w:r w:rsidRPr="009104BE">
              <w:rPr>
                <w:rFonts w:ascii="Arial" w:eastAsia="Times New Roman" w:hAnsi="Arial" w:cs="Arial"/>
                <w:sz w:val="12"/>
                <w:szCs w:val="12"/>
                <w:lang w:val="en-GB" w:eastAsia="es-ES"/>
              </w:rPr>
              <w:tab/>
              <w:t xml:space="preserve">: Pano dış renginde </w:t>
            </w:r>
          </w:p>
          <w:p w14:paraId="0530D775"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Boya rengi</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RAL -7032 veya eşdeğer fildişi </w:t>
            </w:r>
          </w:p>
          <w:p w14:paraId="3DC64FB6"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 xml:space="preserve">Pano dahili kablajı: </w:t>
            </w:r>
          </w:p>
          <w:p w14:paraId="7BECD966"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En az kablo kesiti</w:t>
            </w:r>
            <w:r w:rsidRPr="009104BE">
              <w:rPr>
                <w:rFonts w:ascii="Arial" w:eastAsia="Times New Roman" w:hAnsi="Arial" w:cs="Arial"/>
                <w:sz w:val="12"/>
                <w:szCs w:val="12"/>
                <w:lang w:val="en-GB" w:eastAsia="es-ES"/>
              </w:rPr>
              <w:tab/>
              <w:t>: Gerilim, AC/DC devrelerde 2,5 mm² ve kumanda ve sinyal kablolarında devrelerden 1,0 mm²</w:t>
            </w:r>
          </w:p>
          <w:p w14:paraId="485D078E"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Yalıtım gerilimi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1</w:t>
            </w:r>
            <w:proofErr w:type="gramStart"/>
            <w:r w:rsidRPr="009104BE">
              <w:rPr>
                <w:rFonts w:ascii="Arial" w:eastAsia="Times New Roman" w:hAnsi="Arial" w:cs="Arial"/>
                <w:sz w:val="12"/>
                <w:szCs w:val="12"/>
                <w:lang w:val="en-GB" w:eastAsia="es-ES"/>
              </w:rPr>
              <w:t>,5</w:t>
            </w:r>
            <w:proofErr w:type="gramEnd"/>
            <w:r w:rsidRPr="009104BE">
              <w:rPr>
                <w:rFonts w:ascii="Arial" w:eastAsia="Times New Roman" w:hAnsi="Arial" w:cs="Arial"/>
                <w:sz w:val="12"/>
                <w:szCs w:val="12"/>
                <w:lang w:val="en-GB" w:eastAsia="es-ES"/>
              </w:rPr>
              <w:t xml:space="preserve"> kV/dak. </w:t>
            </w:r>
          </w:p>
          <w:p w14:paraId="33F7A2D6"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İletken tipi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İnce çok telli </w:t>
            </w:r>
          </w:p>
          <w:p w14:paraId="3E2EB3D3"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Kablo markalanması</w:t>
            </w:r>
            <w:r w:rsidRPr="009104BE">
              <w:rPr>
                <w:rFonts w:ascii="Arial" w:eastAsia="Times New Roman" w:hAnsi="Arial" w:cs="Arial"/>
                <w:sz w:val="12"/>
                <w:szCs w:val="12"/>
                <w:lang w:val="en-GB" w:eastAsia="es-ES"/>
              </w:rPr>
              <w:tab/>
              <w:t>: Makaron veya numaratör</w:t>
            </w:r>
          </w:p>
          <w:p w14:paraId="20B57574"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Kablo pano girişleri </w:t>
            </w:r>
            <w:r w:rsidRPr="009104BE">
              <w:rPr>
                <w:rFonts w:ascii="Arial" w:eastAsia="Times New Roman" w:hAnsi="Arial" w:cs="Arial"/>
                <w:sz w:val="12"/>
                <w:szCs w:val="12"/>
                <w:lang w:val="en-GB" w:eastAsia="es-ES"/>
              </w:rPr>
              <w:tab/>
              <w:t>: Rakor veya Fırça</w:t>
            </w:r>
          </w:p>
          <w:p w14:paraId="6C67A7C6"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 xml:space="preserve">Pano aydınlatması ve Priz tesisatı: </w:t>
            </w:r>
          </w:p>
          <w:p w14:paraId="5F9C3F74"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Aydınlatma</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Lamba, sabit anahtarlı, kapıdan açık bilgisine göre açılıp kapanan.(duy ve armatür bir arada)</w:t>
            </w:r>
          </w:p>
          <w:p w14:paraId="083B2DF8"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Priz</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1 adet sigorta korumalı 220 V AC priz </w:t>
            </w:r>
          </w:p>
          <w:p w14:paraId="615F3AFD"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İsim Plakaları ve etiketleme:</w:t>
            </w:r>
          </w:p>
          <w:p w14:paraId="1D66E915"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Pano ön yüz etiketleri</w:t>
            </w:r>
            <w:r w:rsidRPr="009104BE">
              <w:rPr>
                <w:rFonts w:ascii="Arial" w:eastAsia="Times New Roman" w:hAnsi="Arial" w:cs="Arial"/>
                <w:sz w:val="12"/>
                <w:szCs w:val="12"/>
                <w:lang w:val="en-GB" w:eastAsia="es-ES"/>
              </w:rPr>
              <w:tab/>
              <w:t xml:space="preserve">: Metalik tip </w:t>
            </w:r>
          </w:p>
          <w:p w14:paraId="1008970F"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 xml:space="preserve">Pano ön yüz etiketleri: </w:t>
            </w:r>
          </w:p>
          <w:p w14:paraId="3497D86A"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Yapışma boyutları </w:t>
            </w:r>
            <w:r w:rsidRPr="009104BE">
              <w:rPr>
                <w:rFonts w:ascii="Arial" w:eastAsia="Times New Roman" w:hAnsi="Arial" w:cs="Arial"/>
                <w:sz w:val="12"/>
                <w:szCs w:val="12"/>
                <w:lang w:val="en-GB" w:eastAsia="es-ES"/>
              </w:rPr>
              <w:tab/>
              <w:t xml:space="preserve">: 25x100 mm </w:t>
            </w:r>
          </w:p>
          <w:p w14:paraId="40563CAA"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Harf Yüksekliği </w:t>
            </w:r>
            <w:r w:rsidRPr="009104BE">
              <w:rPr>
                <w:rFonts w:ascii="Arial" w:eastAsia="Times New Roman" w:hAnsi="Arial" w:cs="Arial"/>
                <w:sz w:val="12"/>
                <w:szCs w:val="12"/>
                <w:lang w:val="en-GB" w:eastAsia="es-ES"/>
              </w:rPr>
              <w:tab/>
              <w:t xml:space="preserve">: 15 mm </w:t>
            </w:r>
          </w:p>
          <w:p w14:paraId="47621DA6"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UZAK TERMİNAL ÜNİTELERİ (RTU)</w:t>
            </w:r>
          </w:p>
          <w:p w14:paraId="1A18459E"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Uzak Terminal Birimleri (RTU’lar), kompakt tip olan mikrokişlemci temelli cihazlar olacaktır.</w:t>
            </w:r>
          </w:p>
          <w:p w14:paraId="30338FD9"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RTU sistemleri, proses bilgilerinin toplanması ve istasyon ekipmanının kontrol edilmesinden sorumlu olacaktır. </w:t>
            </w:r>
          </w:p>
          <w:p w14:paraId="45223C51"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RTU, mikroişlemci teknolojisine göre tasarlanacaktır. Harici I/O Modülü takılan üniteler </w:t>
            </w:r>
            <w:proofErr w:type="gramStart"/>
            <w:r w:rsidRPr="009104BE">
              <w:rPr>
                <w:rFonts w:ascii="Arial" w:eastAsia="Times New Roman" w:hAnsi="Arial" w:cs="Arial"/>
                <w:sz w:val="12"/>
                <w:szCs w:val="12"/>
                <w:lang w:val="en-GB" w:eastAsia="es-ES"/>
              </w:rPr>
              <w:t>kabul</w:t>
            </w:r>
            <w:proofErr w:type="gramEnd"/>
            <w:r w:rsidRPr="009104BE">
              <w:rPr>
                <w:rFonts w:ascii="Arial" w:eastAsia="Times New Roman" w:hAnsi="Arial" w:cs="Arial"/>
                <w:sz w:val="12"/>
                <w:szCs w:val="12"/>
                <w:lang w:val="en-GB" w:eastAsia="es-ES"/>
              </w:rPr>
              <w:t xml:space="preserve"> edilmeyecektir. </w:t>
            </w:r>
          </w:p>
          <w:p w14:paraId="4D70CA03"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PLC tabanlı cihazlar Kabul edilmeyecektir. </w:t>
            </w:r>
          </w:p>
          <w:p w14:paraId="7B02C614"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RTU’ların montaj tipi, uluslararası standartlarda tanımlandığı şekilde ray tipi olacaktır.</w:t>
            </w:r>
          </w:p>
          <w:p w14:paraId="3475EA2C"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ja-JP"/>
              </w:rPr>
              <w:t>RTU koruma derecesi IP2X veya daha iyisi olacaktır.</w:t>
            </w:r>
          </w:p>
          <w:p w14:paraId="2AA56C08"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Sahada izlenmesi ve kontrol edilmesi planlanan tüm ekipmanlar ve cihazlar ve gömülü iletişim tesisleriyle bağlantı kurulması için gerekli olan tüm arayüz birimlerinin temini için RTU, en </w:t>
            </w:r>
            <w:proofErr w:type="gramStart"/>
            <w:r w:rsidRPr="009104BE">
              <w:rPr>
                <w:rFonts w:ascii="Arial" w:eastAsia="Times New Roman" w:hAnsi="Arial" w:cs="Arial"/>
                <w:sz w:val="12"/>
                <w:szCs w:val="12"/>
                <w:lang w:val="en-GB" w:eastAsia="es-ES"/>
              </w:rPr>
              <w:t>az</w:t>
            </w:r>
            <w:proofErr w:type="gramEnd"/>
            <w:r w:rsidRPr="009104BE">
              <w:rPr>
                <w:rFonts w:ascii="Arial" w:eastAsia="Times New Roman" w:hAnsi="Arial" w:cs="Arial"/>
                <w:sz w:val="12"/>
                <w:szCs w:val="12"/>
                <w:lang w:val="en-GB" w:eastAsia="es-ES"/>
              </w:rPr>
              <w:t xml:space="preserve"> CPU, I/O ve Güç Kaynağı modülünü içerecektir. </w:t>
            </w:r>
          </w:p>
          <w:p w14:paraId="272E44C7"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CPU modülü</w:t>
            </w:r>
            <w:r w:rsidRPr="009104BE">
              <w:rPr>
                <w:rFonts w:ascii="Arial" w:eastAsia="Times New Roman" w:hAnsi="Arial" w:cs="Arial"/>
                <w:color w:val="FF0000"/>
                <w:sz w:val="12"/>
                <w:szCs w:val="12"/>
                <w:lang w:val="en-GB" w:eastAsia="es-ES"/>
              </w:rPr>
              <w:t xml:space="preserve">, </w:t>
            </w:r>
            <w:r w:rsidRPr="009104BE">
              <w:rPr>
                <w:rFonts w:ascii="Arial" w:eastAsia="Times New Roman" w:hAnsi="Arial" w:cs="Arial"/>
                <w:sz w:val="12"/>
                <w:szCs w:val="12"/>
                <w:lang w:val="en-GB" w:eastAsia="es-ES"/>
              </w:rPr>
              <w:t xml:space="preserve">en </w:t>
            </w:r>
            <w:proofErr w:type="gramStart"/>
            <w:r w:rsidRPr="009104BE">
              <w:rPr>
                <w:rFonts w:ascii="Arial" w:eastAsia="Times New Roman" w:hAnsi="Arial" w:cs="Arial"/>
                <w:sz w:val="12"/>
                <w:szCs w:val="12"/>
                <w:lang w:val="en-GB" w:eastAsia="es-ES"/>
              </w:rPr>
              <w:t>az</w:t>
            </w:r>
            <w:proofErr w:type="gramEnd"/>
            <w:r w:rsidRPr="009104BE">
              <w:rPr>
                <w:rFonts w:ascii="Arial" w:eastAsia="Times New Roman" w:hAnsi="Arial" w:cs="Arial"/>
                <w:sz w:val="12"/>
                <w:szCs w:val="12"/>
                <w:lang w:val="en-GB" w:eastAsia="es-ES"/>
              </w:rPr>
              <w:t xml:space="preserve"> 32-bit ana işlemci ve en az 200MHz CPU frekansına sahip olacaktır.</w:t>
            </w:r>
          </w:p>
          <w:p w14:paraId="35113FEA"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CPU panoları RAM-Hafızası ve Flash/EEProm Hafızasıyla donatılmış olacaktır. Elektrik kesintisi halinde RTU, tüm verileri koruyacak ve güç sağlandıktan sonra verileri yeniden yükleyecektir.</w:t>
            </w:r>
          </w:p>
          <w:p w14:paraId="71CDC1A1"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Aygıt yazılımı ve RTU konfigürasyonu, RTU’nun Flash/EEProm Hafızasına güç kesilmesi-koruması şeklinde depolanacaktır. Programlar, konfigürasyonlar ve iletişim, elektrik kesintileri nedeniyle yeniden yüklemeyi gerektirmeyecektir.</w:t>
            </w:r>
          </w:p>
          <w:p w14:paraId="7D8A4495"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color w:val="000000"/>
                <w:sz w:val="12"/>
                <w:szCs w:val="12"/>
                <w:lang w:val="en-GB" w:eastAsia="es-ES"/>
              </w:rPr>
              <w:t>I/O, 1ms doğruluğu ile olayların ve analog değerlerin zaman etiketlemesini sağlayabilmek amacıyla I/O veri yolu vasıtasıyla periyodik olarak CPU tarafından senkronize edilecektir. 1ms olmayanlar Kabul edilmeyecektir.</w:t>
            </w:r>
          </w:p>
          <w:p w14:paraId="3C75F526"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color w:val="000000"/>
                <w:sz w:val="12"/>
                <w:szCs w:val="12"/>
                <w:lang w:val="en-GB" w:eastAsia="es-ES"/>
              </w:rPr>
              <w:t>RTU’nun I/O larındaki tüm dijital girişler ve çıkışlar, bağlı oldukları harici araçlar veya sistemlerden izole edilecektir.</w:t>
            </w:r>
          </w:p>
          <w:p w14:paraId="144A97BC"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color w:val="000000"/>
                <w:sz w:val="12"/>
                <w:szCs w:val="12"/>
                <w:lang w:eastAsia="es-ES"/>
              </w:rPr>
              <w:t xml:space="preserve">RTU, izole edilmiş kuru (gerilimsiz) kontak durum girdilerini </w:t>
            </w:r>
            <w:proofErr w:type="gramStart"/>
            <w:r w:rsidRPr="009104BE">
              <w:rPr>
                <w:rFonts w:ascii="Arial" w:eastAsia="Times New Roman" w:hAnsi="Arial" w:cs="Arial"/>
                <w:color w:val="000000"/>
                <w:sz w:val="12"/>
                <w:szCs w:val="12"/>
                <w:lang w:eastAsia="es-ES"/>
              </w:rPr>
              <w:t>kabul</w:t>
            </w:r>
            <w:proofErr w:type="gramEnd"/>
            <w:r w:rsidRPr="009104BE">
              <w:rPr>
                <w:rFonts w:ascii="Arial" w:eastAsia="Times New Roman" w:hAnsi="Arial" w:cs="Arial"/>
                <w:color w:val="000000"/>
                <w:sz w:val="12"/>
                <w:szCs w:val="12"/>
                <w:lang w:eastAsia="es-ES"/>
              </w:rPr>
              <w:t xml:space="preserve"> edebilir nitelikte olacaktır. RTU, her bir durum girdisi için bağımsız olarak gerekli algılama gerilimini, akımı, optik yalıtımı ve sıçramayı önleme filtrelemesini sağlayacaktır. </w:t>
            </w:r>
          </w:p>
          <w:p w14:paraId="0CABD47A"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color w:val="000000"/>
                <w:sz w:val="12"/>
                <w:szCs w:val="12"/>
                <w:lang w:eastAsia="es-ES"/>
              </w:rPr>
              <w:t xml:space="preserve">RTU, 1 ms veya daha fazla süreli temas işlemlerini yakalayabilecek şekilde ayarlanacaktır. 1 ms süresinden daha </w:t>
            </w:r>
            <w:proofErr w:type="gramStart"/>
            <w:r w:rsidRPr="009104BE">
              <w:rPr>
                <w:rFonts w:ascii="Arial" w:eastAsia="Times New Roman" w:hAnsi="Arial" w:cs="Arial"/>
                <w:color w:val="000000"/>
                <w:sz w:val="12"/>
                <w:szCs w:val="12"/>
                <w:lang w:eastAsia="es-ES"/>
              </w:rPr>
              <w:t>az</w:t>
            </w:r>
            <w:proofErr w:type="gramEnd"/>
            <w:r w:rsidRPr="009104BE">
              <w:rPr>
                <w:rFonts w:ascii="Arial" w:eastAsia="Times New Roman" w:hAnsi="Arial" w:cs="Arial"/>
                <w:color w:val="000000"/>
                <w:sz w:val="12"/>
                <w:szCs w:val="12"/>
                <w:lang w:eastAsia="es-ES"/>
              </w:rPr>
              <w:t xml:space="preserve"> olan işlemlerde değişiklik olmadığı varsayılacaktır (kontak sekmesi durumu). RTU, iki tip durum girdisini </w:t>
            </w:r>
            <w:proofErr w:type="gramStart"/>
            <w:r w:rsidRPr="009104BE">
              <w:rPr>
                <w:rFonts w:ascii="Arial" w:eastAsia="Times New Roman" w:hAnsi="Arial" w:cs="Arial"/>
                <w:color w:val="000000"/>
                <w:sz w:val="12"/>
                <w:szCs w:val="12"/>
                <w:lang w:eastAsia="es-ES"/>
              </w:rPr>
              <w:t>kabul</w:t>
            </w:r>
            <w:proofErr w:type="gramEnd"/>
            <w:r w:rsidRPr="009104BE">
              <w:rPr>
                <w:rFonts w:ascii="Arial" w:eastAsia="Times New Roman" w:hAnsi="Arial" w:cs="Arial"/>
                <w:color w:val="000000"/>
                <w:sz w:val="12"/>
                <w:szCs w:val="12"/>
                <w:lang w:eastAsia="es-ES"/>
              </w:rPr>
              <w:t xml:space="preserve"> edecektir; yani, tek noktalı durum girdileri ve çift noktalı durum girdileri. Tüm durum girdileri, 1 milisaniye aralığıyla sahadan RTU tarafından taranacaktır. </w:t>
            </w:r>
          </w:p>
          <w:p w14:paraId="3703033E"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Yükseltme/düşürme noktalarının kontrolü iki durumlu aygıtlarınkine benzer olacaktır, ancak her bir kontrol komutu, nokta seçiminden ziyade açıklık zamanlayıcısını sıfırlayacaktır. Yükseltme/düşürme çıktı noktaları, 0.5 ve 655 saniye aralığındaki çıkış kontak kapanış süreleri açısından yapılandırılabilir nitelikte olacaktır.  </w:t>
            </w:r>
          </w:p>
          <w:p w14:paraId="09A040D6"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Enerji sisteminde meydana gelen olayların kronolojisini veya sırasını inceleyebilmek amacıyla RTU’nun SOE özelliği vasıtasıyla gerçekleştirilecek verinin zaman etiketlemesi gereklidir. RTU, dahili bir saate sahip olacaktır.</w:t>
            </w:r>
          </w:p>
          <w:p w14:paraId="63E40704"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RTU süresi, Kontrol Merkezinden alınan zaman senkronizasyon mesajlarıyla ayarlanacaktır. SOE zaman çözünürlüğü, 1ms veya daha iyisi olacaktır. </w:t>
            </w:r>
          </w:p>
          <w:p w14:paraId="3DEE03EA"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Dahili RTU zaman temeli 10 ppm veya daha iyi stabiliteye sahip olacaktır. RTU, en </w:t>
            </w:r>
            <w:proofErr w:type="gramStart"/>
            <w:r w:rsidRPr="009104BE">
              <w:rPr>
                <w:rFonts w:ascii="Arial" w:eastAsia="Times New Roman" w:hAnsi="Arial" w:cs="Arial"/>
                <w:sz w:val="12"/>
                <w:szCs w:val="12"/>
                <w:lang w:val="en-GB" w:eastAsia="es-ES"/>
              </w:rPr>
              <w:t>az</w:t>
            </w:r>
            <w:proofErr w:type="gramEnd"/>
            <w:r w:rsidRPr="009104BE">
              <w:rPr>
                <w:rFonts w:ascii="Arial" w:eastAsia="Times New Roman" w:hAnsi="Arial" w:cs="Arial"/>
                <w:sz w:val="12"/>
                <w:szCs w:val="12"/>
                <w:lang w:val="en-GB" w:eastAsia="es-ES"/>
              </w:rPr>
              <w:t xml:space="preserve"> her 24 saatte bir Kontrol Merkezinden gönderilen senkronizasyon mesajları vasıtasıyla senkronize edilecektir. RTU, bağlı aygıtlardan zaman etiketlemesi yapılmış bir şekilde alınmamış olayların zaman etiketlemesi işlemini de gerçekleştirecektir. RTU’lar tarafından toplanan tüm dijital sinyaller, zaman etiketlemesi yapılarak kontrol merkezine gönderilecektir.</w:t>
            </w:r>
          </w:p>
          <w:p w14:paraId="6F18EB37"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İletişim Portları ve Protokolleri:</w:t>
            </w:r>
          </w:p>
          <w:p w14:paraId="2A049A90"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 xml:space="preserve">RTU, minimum düzeyde aşağıda belirtilenlere sahip olacaktır; </w:t>
            </w:r>
          </w:p>
          <w:p w14:paraId="0DAA4A47"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Çevresel iletişim için 1 adet RS-485 seri port, 1 Ethernet Port (Kontrol Merkezi </w:t>
            </w:r>
            <w:r w:rsidRPr="009104BE">
              <w:rPr>
                <w:rFonts w:ascii="Arial" w:eastAsia="Times New Roman" w:hAnsi="Arial" w:cs="Arial"/>
                <w:color w:val="000000"/>
                <w:sz w:val="12"/>
                <w:szCs w:val="12"/>
                <w:lang w:val="en-GB" w:eastAsia="es-ES"/>
              </w:rPr>
              <w:t xml:space="preserve">İletişimi için IEC-104 için) </w:t>
            </w:r>
          </w:p>
          <w:p w14:paraId="58F02F9A"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 xml:space="preserve">RTU, en az aşağıda belirtilenler haberleşme protokolleri ile haberleşebilecek yapıda olacaktır; </w:t>
            </w:r>
          </w:p>
          <w:p w14:paraId="115F0E6D"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IEC 60870-5-101</w:t>
            </w:r>
          </w:p>
          <w:p w14:paraId="06B91928"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IEC 60870-5-103</w:t>
            </w:r>
          </w:p>
          <w:p w14:paraId="0606D7CB"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IEC 60870-5-104</w:t>
            </w:r>
          </w:p>
          <w:p w14:paraId="4F914C6E"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DNP3.0 Serial/TCP</w:t>
            </w:r>
          </w:p>
          <w:p w14:paraId="142DEEF5"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Modbus RTU/TCP</w:t>
            </w:r>
          </w:p>
          <w:p w14:paraId="4134DC0F"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Siber Güvenlik Gereksinimleri:</w:t>
            </w:r>
          </w:p>
          <w:p w14:paraId="23EB07FD"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Verinin güvenli ortamda korunması için Entegre kripto-chip olması</w:t>
            </w:r>
          </w:p>
          <w:p w14:paraId="0A9E34E7"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IP ağ üzerinden güvenli haberleşme için IPSec şifreleme</w:t>
            </w:r>
          </w:p>
          <w:p w14:paraId="72603A09"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BDEW uyumluluk deklarasyon belgesinin olması</w:t>
            </w:r>
          </w:p>
          <w:p w14:paraId="709F6D58"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Https protokol desteği</w:t>
            </w:r>
          </w:p>
          <w:p w14:paraId="2F32AF66"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Doğrulanmış Dijital Firmware imzası</w:t>
            </w:r>
          </w:p>
          <w:p w14:paraId="467F9B38"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Security Logbook</w:t>
            </w:r>
          </w:p>
          <w:p w14:paraId="287291E8" w14:textId="77777777" w:rsidR="00833C88" w:rsidRPr="009104BE" w:rsidRDefault="00833C88" w:rsidP="00A8076C">
            <w:pPr>
              <w:widowControl/>
              <w:jc w:val="both"/>
              <w:rPr>
                <w:rFonts w:ascii="Arial" w:eastAsia="Times New Roman" w:hAnsi="Arial" w:cs="Arial"/>
                <w:sz w:val="12"/>
                <w:szCs w:val="12"/>
                <w:lang w:eastAsia="es-ES"/>
              </w:rPr>
            </w:pPr>
            <w:r w:rsidRPr="009104BE">
              <w:rPr>
                <w:rFonts w:ascii="Arial" w:eastAsia="Times New Roman" w:hAnsi="Arial" w:cs="Arial"/>
                <w:sz w:val="12"/>
                <w:szCs w:val="12"/>
                <w:lang w:eastAsia="es-ES"/>
              </w:rPr>
              <w:t>SNMP v2+v3 desteği</w:t>
            </w:r>
          </w:p>
          <w:p w14:paraId="4E542D99"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SNTP desteği</w:t>
            </w:r>
          </w:p>
          <w:p w14:paraId="0E6628E4"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Role Based Access Control desteği</w:t>
            </w:r>
          </w:p>
          <w:p w14:paraId="003B724C"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IEC-26351 uyumluluğu</w:t>
            </w:r>
          </w:p>
          <w:p w14:paraId="039C7B52"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Entegre  Firewall desteği</w:t>
            </w:r>
          </w:p>
          <w:p w14:paraId="2533A4A0"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Secure NTP desteği</w:t>
            </w:r>
          </w:p>
          <w:p w14:paraId="493F59F0"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 xml:space="preserve">Çalışma Koşulları: </w:t>
            </w:r>
          </w:p>
          <w:p w14:paraId="1E6A2E9C"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Sıcaklık</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-25°C ila +50°C (çalışma),  -25 ila +70°C (depolama)</w:t>
            </w:r>
          </w:p>
          <w:p w14:paraId="6A8ACD5E"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Bağıl nem </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xml:space="preserve">: 5 ila %95, yoğunlaşmayan  </w:t>
            </w:r>
          </w:p>
          <w:p w14:paraId="69F57FEA"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Atmosferik basınç</w:t>
            </w:r>
            <w:r w:rsidRPr="009104BE">
              <w:rPr>
                <w:rFonts w:ascii="Arial" w:eastAsia="Times New Roman" w:hAnsi="Arial" w:cs="Arial"/>
                <w:sz w:val="12"/>
                <w:szCs w:val="12"/>
                <w:lang w:val="en-GB" w:eastAsia="es-ES"/>
              </w:rPr>
              <w:tab/>
              <w:t>: 70 ila 106 kPa</w:t>
            </w:r>
          </w:p>
          <w:p w14:paraId="0A391C03"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Yükseklik (operasyon)</w:t>
            </w:r>
            <w:r w:rsidRPr="009104BE">
              <w:rPr>
                <w:rFonts w:ascii="Arial" w:eastAsia="Times New Roman" w:hAnsi="Arial" w:cs="Arial"/>
                <w:sz w:val="12"/>
                <w:szCs w:val="12"/>
                <w:lang w:val="en-GB" w:eastAsia="es-ES"/>
              </w:rPr>
              <w:tab/>
              <w:t>: 2000 m’ye kadar</w:t>
            </w:r>
          </w:p>
          <w:p w14:paraId="4BF45710"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Tip Testleri:</w:t>
            </w:r>
          </w:p>
          <w:p w14:paraId="77BCCE96"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Tip test sertifika ve raporları aşağıdaki standartlara uygun olacaktır. RTU’lar testlerle uyum sağlayacak ve aşağıda belirtildiği şekilde son montajlı haliyle şartları yerine getirmiş olacaktır; </w:t>
            </w:r>
          </w:p>
          <w:p w14:paraId="214E3F2A" w14:textId="77777777" w:rsidR="00833C88" w:rsidRPr="009104BE" w:rsidRDefault="00833C88" w:rsidP="00A8076C">
            <w:pPr>
              <w:widowControl/>
              <w:jc w:val="both"/>
              <w:rPr>
                <w:rFonts w:ascii="Arial" w:eastAsia="Times New Roman" w:hAnsi="Arial" w:cs="Arial"/>
                <w:b/>
                <w:color w:val="000000"/>
                <w:sz w:val="12"/>
                <w:szCs w:val="12"/>
                <w:lang w:val="en-GB" w:eastAsia="es-ES"/>
              </w:rPr>
            </w:pPr>
            <w:r w:rsidRPr="009104BE">
              <w:rPr>
                <w:rFonts w:ascii="Arial" w:eastAsia="Times New Roman" w:hAnsi="Arial" w:cs="Arial"/>
                <w:b/>
                <w:color w:val="000000"/>
                <w:sz w:val="12"/>
                <w:szCs w:val="12"/>
                <w:lang w:val="en-GB" w:eastAsia="es-ES"/>
              </w:rPr>
              <w:t>Çevresel Koşulları</w:t>
            </w:r>
          </w:p>
          <w:p w14:paraId="51D9ECAC"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60068-2-1 (Soğuk)</w:t>
            </w:r>
          </w:p>
          <w:p w14:paraId="30596817"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60068-2-2 (Sıcak)</w:t>
            </w:r>
          </w:p>
          <w:p w14:paraId="70FAF984"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60068-2-14 (Sıcaklık Değişimi)</w:t>
            </w:r>
          </w:p>
          <w:p w14:paraId="674341E0"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60068-2-30 (Yaş Sıcaklık, döngü 12+12 saat)</w:t>
            </w:r>
          </w:p>
          <w:p w14:paraId="1A431135" w14:textId="77777777" w:rsidR="00833C88" w:rsidRPr="009104BE" w:rsidRDefault="00833C88" w:rsidP="00A8076C">
            <w:pPr>
              <w:widowControl/>
              <w:jc w:val="both"/>
              <w:rPr>
                <w:rFonts w:ascii="Arial" w:eastAsia="Times New Roman" w:hAnsi="Arial" w:cs="Arial"/>
                <w:b/>
                <w:color w:val="000000"/>
                <w:sz w:val="12"/>
                <w:szCs w:val="12"/>
                <w:lang w:val="en-GB" w:eastAsia="es-ES"/>
              </w:rPr>
            </w:pPr>
            <w:r w:rsidRPr="009104BE">
              <w:rPr>
                <w:rFonts w:ascii="Arial" w:eastAsia="Times New Roman" w:hAnsi="Arial" w:cs="Arial"/>
                <w:b/>
                <w:color w:val="000000"/>
                <w:sz w:val="12"/>
                <w:szCs w:val="12"/>
                <w:lang w:val="en-GB" w:eastAsia="es-ES"/>
              </w:rPr>
              <w:t>Sismik Testler</w:t>
            </w:r>
          </w:p>
          <w:p w14:paraId="19F7E823"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60068-2-6 Titreşim (Sinüs biçimli)</w:t>
            </w:r>
          </w:p>
          <w:p w14:paraId="56913DF0"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60068-2-27 (Mekanik Darbe)</w:t>
            </w:r>
          </w:p>
          <w:p w14:paraId="1D01F502"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60255-21-2 (Çarpma)</w:t>
            </w:r>
          </w:p>
          <w:p w14:paraId="6F2118E1"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60255-21-3 (Sismik)</w:t>
            </w:r>
          </w:p>
          <w:p w14:paraId="63C450B2" w14:textId="77777777" w:rsidR="00833C88" w:rsidRPr="009104BE" w:rsidRDefault="00833C88" w:rsidP="00A8076C">
            <w:pPr>
              <w:widowControl/>
              <w:jc w:val="both"/>
              <w:rPr>
                <w:rFonts w:ascii="Arial" w:eastAsia="Times New Roman" w:hAnsi="Arial" w:cs="Arial"/>
                <w:b/>
                <w:color w:val="000000"/>
                <w:sz w:val="12"/>
                <w:szCs w:val="12"/>
                <w:lang w:val="en-GB" w:eastAsia="es-ES"/>
              </w:rPr>
            </w:pPr>
            <w:r w:rsidRPr="009104BE">
              <w:rPr>
                <w:rFonts w:ascii="Arial" w:eastAsia="Times New Roman" w:hAnsi="Arial" w:cs="Arial"/>
                <w:b/>
                <w:color w:val="000000"/>
                <w:sz w:val="12"/>
                <w:szCs w:val="12"/>
                <w:lang w:val="en-GB" w:eastAsia="es-ES"/>
              </w:rPr>
              <w:t>Elektromanyetik Uyumluluk</w:t>
            </w:r>
          </w:p>
          <w:p w14:paraId="7D58984C"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55011/A11 (Emisyon)</w:t>
            </w:r>
          </w:p>
          <w:p w14:paraId="4AD7A16E"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60255-26 (Bağışıklık)</w:t>
            </w:r>
          </w:p>
          <w:p w14:paraId="4D58E2AF"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61000-4-12 (Salınımlı Dalgalar Bağışıklık)</w:t>
            </w:r>
          </w:p>
          <w:p w14:paraId="65FD38BA" w14:textId="77777777" w:rsidR="00833C88" w:rsidRPr="009104BE" w:rsidRDefault="00833C88" w:rsidP="00A8076C">
            <w:pPr>
              <w:widowControl/>
              <w:jc w:val="both"/>
              <w:rPr>
                <w:rFonts w:ascii="Arial" w:eastAsia="Times New Roman" w:hAnsi="Arial" w:cs="Arial"/>
                <w:b/>
                <w:color w:val="000000"/>
                <w:sz w:val="12"/>
                <w:szCs w:val="12"/>
                <w:lang w:val="en-GB" w:eastAsia="es-ES"/>
              </w:rPr>
            </w:pPr>
            <w:r w:rsidRPr="009104BE">
              <w:rPr>
                <w:rFonts w:ascii="Arial" w:eastAsia="Times New Roman" w:hAnsi="Arial" w:cs="Arial"/>
                <w:b/>
                <w:color w:val="000000"/>
                <w:sz w:val="12"/>
                <w:szCs w:val="12"/>
                <w:lang w:val="en-GB" w:eastAsia="es-ES"/>
              </w:rPr>
              <w:t>Güvenlik</w:t>
            </w:r>
          </w:p>
          <w:p w14:paraId="3E7619A7" w14:textId="77777777" w:rsidR="00833C88" w:rsidRPr="009104BE" w:rsidRDefault="00833C88" w:rsidP="00A8076C">
            <w:pPr>
              <w:widowControl/>
              <w:jc w:val="both"/>
              <w:rPr>
                <w:rFonts w:ascii="Arial" w:eastAsia="Times New Roman" w:hAnsi="Arial" w:cs="Arial"/>
                <w:color w:val="000000"/>
                <w:sz w:val="12"/>
                <w:szCs w:val="12"/>
                <w:lang w:val="en-GB" w:eastAsia="es-ES"/>
              </w:rPr>
            </w:pPr>
            <w:r w:rsidRPr="009104BE">
              <w:rPr>
                <w:rFonts w:ascii="Arial" w:eastAsia="Times New Roman" w:hAnsi="Arial" w:cs="Arial"/>
                <w:color w:val="000000"/>
                <w:sz w:val="12"/>
                <w:szCs w:val="12"/>
                <w:lang w:val="en-GB" w:eastAsia="es-ES"/>
              </w:rPr>
              <w:t>EN 60950-1 (Genel Kurallar)</w:t>
            </w:r>
          </w:p>
          <w:p w14:paraId="53C2EC97" w14:textId="77777777" w:rsidR="00833C88" w:rsidRPr="009104BE" w:rsidRDefault="00833C88" w:rsidP="00A8076C">
            <w:pPr>
              <w:widowControl/>
              <w:jc w:val="both"/>
              <w:rPr>
                <w:rFonts w:ascii="Arial" w:eastAsia="Times New Roman" w:hAnsi="Arial" w:cs="Arial"/>
                <w:b/>
                <w:color w:val="000000"/>
                <w:sz w:val="12"/>
                <w:szCs w:val="12"/>
                <w:lang w:val="tr-TR" w:eastAsia="es-ES"/>
              </w:rPr>
            </w:pPr>
          </w:p>
        </w:tc>
        <w:tc>
          <w:tcPr>
            <w:tcW w:w="1441" w:type="pct"/>
            <w:vAlign w:val="center"/>
          </w:tcPr>
          <w:p w14:paraId="77FB3D49" w14:textId="77777777" w:rsidR="00833C88" w:rsidRPr="009104BE" w:rsidRDefault="00833C88" w:rsidP="006B3963">
            <w:pPr>
              <w:rPr>
                <w:sz w:val="12"/>
                <w:szCs w:val="12"/>
                <w:lang w:val="tr-TR"/>
              </w:rPr>
            </w:pPr>
            <w:r w:rsidRPr="009104BE">
              <w:rPr>
                <w:sz w:val="12"/>
                <w:szCs w:val="12"/>
                <w:lang w:val="tr-TR"/>
              </w:rPr>
              <w:t xml:space="preserve"> </w:t>
            </w:r>
          </w:p>
        </w:tc>
        <w:tc>
          <w:tcPr>
            <w:tcW w:w="832" w:type="pct"/>
            <w:vAlign w:val="center"/>
          </w:tcPr>
          <w:p w14:paraId="7C6B10F4" w14:textId="77777777" w:rsidR="00833C88" w:rsidRPr="00051297" w:rsidRDefault="00833C88" w:rsidP="006B3963">
            <w:pPr>
              <w:rPr>
                <w:sz w:val="20"/>
                <w:szCs w:val="20"/>
                <w:lang w:val="tr-TR"/>
              </w:rPr>
            </w:pPr>
          </w:p>
        </w:tc>
        <w:tc>
          <w:tcPr>
            <w:tcW w:w="721" w:type="pct"/>
            <w:tcBorders>
              <w:bottom w:val="single" w:sz="4" w:space="0" w:color="auto"/>
            </w:tcBorders>
            <w:shd w:val="clear" w:color="auto" w:fill="auto"/>
            <w:vAlign w:val="center"/>
          </w:tcPr>
          <w:p w14:paraId="32764F29" w14:textId="77777777" w:rsidR="00833C88" w:rsidRPr="00051297" w:rsidRDefault="00833C88" w:rsidP="006B3963">
            <w:pPr>
              <w:rPr>
                <w:sz w:val="20"/>
                <w:szCs w:val="20"/>
                <w:lang w:val="tr-TR"/>
              </w:rPr>
            </w:pPr>
          </w:p>
        </w:tc>
      </w:tr>
      <w:tr w:rsidR="00833C88" w:rsidRPr="00051297" w14:paraId="6EC8BB8B" w14:textId="77777777" w:rsidTr="009A256C">
        <w:trPr>
          <w:cantSplit/>
          <w:trHeight w:val="423"/>
        </w:trPr>
        <w:tc>
          <w:tcPr>
            <w:tcW w:w="330" w:type="pct"/>
            <w:vMerge/>
            <w:vAlign w:val="center"/>
          </w:tcPr>
          <w:p w14:paraId="2A875025" w14:textId="77777777" w:rsidR="00833C88" w:rsidRPr="00051297" w:rsidRDefault="00833C88" w:rsidP="006B3963">
            <w:pPr>
              <w:jc w:val="center"/>
              <w:rPr>
                <w:b/>
                <w:sz w:val="20"/>
                <w:szCs w:val="20"/>
                <w:lang w:val="tr-TR"/>
              </w:rPr>
            </w:pPr>
          </w:p>
        </w:tc>
        <w:tc>
          <w:tcPr>
            <w:tcW w:w="1677" w:type="pct"/>
          </w:tcPr>
          <w:p w14:paraId="241A5A02" w14:textId="77777777" w:rsidR="00833C88" w:rsidRPr="009104BE" w:rsidRDefault="00833C88" w:rsidP="00A8076C">
            <w:pPr>
              <w:widowControl/>
              <w:jc w:val="both"/>
              <w:rPr>
                <w:rFonts w:ascii="Arial" w:eastAsia="Times New Roman" w:hAnsi="Arial" w:cs="Arial"/>
                <w:b/>
                <w:sz w:val="10"/>
                <w:szCs w:val="10"/>
                <w:lang w:val="tr-TR" w:eastAsia="es-ES"/>
              </w:rPr>
            </w:pPr>
            <w:r w:rsidRPr="009104BE">
              <w:rPr>
                <w:rFonts w:ascii="Arial" w:eastAsia="Times New Roman" w:hAnsi="Arial" w:cs="Arial"/>
                <w:b/>
                <w:sz w:val="10"/>
                <w:szCs w:val="10"/>
                <w:lang w:val="tr-TR" w:eastAsia="es-ES"/>
              </w:rPr>
              <w:t>Güç Kalitesi ve Veri Depolama Cihazı Alımı</w:t>
            </w:r>
          </w:p>
          <w:p w14:paraId="21FBCBE8"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tr-TR" w:eastAsia="es-ES"/>
              </w:rPr>
            </w:pPr>
            <w:r w:rsidRPr="009104BE">
              <w:rPr>
                <w:rFonts w:ascii="Arial" w:eastAsia="Times New Roman" w:hAnsi="Arial" w:cs="Arial"/>
                <w:sz w:val="12"/>
                <w:szCs w:val="12"/>
                <w:lang w:val="tr-TR" w:eastAsia="es-ES"/>
              </w:rPr>
              <w:t>Kullanılacak cihazların teknik kalite parametrelerinin kaydına ilişkin olarak, TS EN 61000-4-30 standardında belirtilen Sınıf A özelliklerinde ölçüm yapacaktır.</w:t>
            </w:r>
          </w:p>
          <w:p w14:paraId="53CA3A34"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tr-TR" w:eastAsia="es-ES"/>
              </w:rPr>
            </w:pPr>
            <w:r w:rsidRPr="009104BE">
              <w:rPr>
                <w:rFonts w:ascii="Arial" w:eastAsia="Times New Roman" w:hAnsi="Arial" w:cs="Arial"/>
                <w:bCs/>
                <w:sz w:val="12"/>
                <w:szCs w:val="12"/>
                <w:lang w:val="en-GB" w:eastAsia="es-ES"/>
              </w:rPr>
              <w:t xml:space="preserve">Güç kalitesi cihazı, cihaz </w:t>
            </w:r>
            <w:proofErr w:type="gramStart"/>
            <w:r w:rsidRPr="009104BE">
              <w:rPr>
                <w:rFonts w:ascii="Arial" w:eastAsia="Times New Roman" w:hAnsi="Arial" w:cs="Arial"/>
                <w:bCs/>
                <w:sz w:val="12"/>
                <w:szCs w:val="12"/>
                <w:lang w:val="en-GB" w:eastAsia="es-ES"/>
              </w:rPr>
              <w:t>bağlantısı  (</w:t>
            </w:r>
            <w:proofErr w:type="gramEnd"/>
            <w:r w:rsidRPr="009104BE">
              <w:rPr>
                <w:rFonts w:ascii="Arial" w:eastAsia="Times New Roman" w:hAnsi="Arial" w:cs="Arial"/>
                <w:bCs/>
                <w:sz w:val="12"/>
                <w:szCs w:val="12"/>
                <w:lang w:val="en-GB" w:eastAsia="es-ES"/>
              </w:rPr>
              <w:t>akım-gerilim trafo oranları girişi) yapıldıktan sonra herhangi bir threshold değeri girilmeden sürekli kayıt etme (</w:t>
            </w:r>
            <w:r w:rsidRPr="009104BE">
              <w:rPr>
                <w:rFonts w:ascii="Arial" w:eastAsia="Times New Roman" w:hAnsi="Arial" w:cs="Arial"/>
                <w:b/>
                <w:bCs/>
                <w:sz w:val="12"/>
                <w:szCs w:val="12"/>
                <w:u w:val="single"/>
                <w:lang w:val="en-GB" w:eastAsia="es-ES"/>
              </w:rPr>
              <w:t>continuous</w:t>
            </w:r>
            <w:r w:rsidRPr="009104BE">
              <w:rPr>
                <w:rFonts w:ascii="Arial" w:eastAsia="Times New Roman" w:hAnsi="Arial" w:cs="Arial"/>
                <w:bCs/>
                <w:sz w:val="12"/>
                <w:szCs w:val="12"/>
                <w:lang w:val="en-GB" w:eastAsia="es-ES"/>
              </w:rPr>
              <w:t>) özelliğine sahip olacaktır. Başlat komutu ile dalga formunu sürekli olarak kayıt etmeye başlayacaktır.</w:t>
            </w:r>
          </w:p>
          <w:p w14:paraId="1027BC34"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tr-TR" w:eastAsia="es-ES"/>
              </w:rPr>
            </w:pPr>
            <w:r w:rsidRPr="009104BE">
              <w:rPr>
                <w:rFonts w:ascii="Arial" w:eastAsia="Times New Roman" w:hAnsi="Arial" w:cs="Arial"/>
                <w:bCs/>
                <w:sz w:val="12"/>
                <w:szCs w:val="12"/>
                <w:lang w:val="en-GB" w:eastAsia="es-ES"/>
              </w:rPr>
              <w:t>Güç kalitesi cihazı, besleme geriliminin kesilmesi durumunda, 25sn boyunca kayıt işlemine devam edebilecek yapıda olacaktır.</w:t>
            </w:r>
          </w:p>
          <w:p w14:paraId="5F6BCC2A"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tr-TR" w:eastAsia="es-ES"/>
              </w:rPr>
            </w:pPr>
            <w:r w:rsidRPr="009104BE">
              <w:rPr>
                <w:rFonts w:ascii="Arial" w:eastAsia="Times New Roman" w:hAnsi="Arial" w:cs="Arial"/>
                <w:bCs/>
                <w:sz w:val="12"/>
                <w:szCs w:val="12"/>
                <w:lang w:val="en-GB" w:eastAsia="es-ES"/>
              </w:rPr>
              <w:t>Güç kalitesi cihazı ölçtüğü değerleri Elektrik Dağıtımı Perakende Satışına İlişkin Hizmet Kalitesi yönetmeliğinde belirtilen büyüklükleri ve yine yönetmelikte belirtilen zaman aralıklarında 1 sene süre ile hafızasında saklayabilecek özellikte olup FIFO (First-In-First-Out) mantığına göre çalışacaktır.</w:t>
            </w:r>
          </w:p>
          <w:p w14:paraId="458446B7"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tr-TR" w:eastAsia="es-ES"/>
              </w:rPr>
            </w:pPr>
            <w:r w:rsidRPr="009104BE">
              <w:rPr>
                <w:rFonts w:ascii="Arial" w:eastAsia="Times New Roman" w:hAnsi="Arial" w:cs="Arial"/>
                <w:bCs/>
                <w:sz w:val="12"/>
                <w:szCs w:val="12"/>
                <w:lang w:val="en-GB" w:eastAsia="es-ES"/>
              </w:rPr>
              <w:t>Cihazlar faz-nötr veya Aron bağlı gerilim trafolarından ölçüm yapmaya uygun olacaktır. Gerilim bağlantı şekli ve çevirme oranı cihaz üzerinden ayarlanabilir olacaktır.</w:t>
            </w:r>
          </w:p>
          <w:p w14:paraId="7E99C40D"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tr-TR" w:eastAsia="es-ES"/>
              </w:rPr>
            </w:pPr>
            <w:r w:rsidRPr="009104BE">
              <w:rPr>
                <w:rFonts w:ascii="Arial" w:eastAsiaTheme="minorHAnsi" w:hAnsi="Arial" w:cs="Arial"/>
                <w:bCs/>
                <w:color w:val="000000"/>
                <w:sz w:val="12"/>
                <w:szCs w:val="12"/>
                <w:lang w:val="tr-TR" w:eastAsia="tr-TR" w:bidi="tr-TR"/>
              </w:rPr>
              <w:t>Güç kalitesi cihazları</w:t>
            </w:r>
            <w:r w:rsidRPr="009104BE">
              <w:rPr>
                <w:rFonts w:ascii="Arial" w:eastAsiaTheme="minorHAnsi" w:hAnsi="Arial" w:cs="Arial"/>
                <w:b/>
                <w:bCs/>
                <w:color w:val="000000"/>
                <w:sz w:val="12"/>
                <w:szCs w:val="12"/>
                <w:lang w:val="tr-TR" w:eastAsia="tr-TR" w:bidi="tr-TR"/>
              </w:rPr>
              <w:t xml:space="preserve"> </w:t>
            </w:r>
            <w:r w:rsidRPr="009104BE">
              <w:rPr>
                <w:rFonts w:ascii="Arial" w:eastAsia="Times New Roman" w:hAnsi="Arial" w:cs="Arial"/>
                <w:sz w:val="12"/>
                <w:szCs w:val="12"/>
                <w:lang w:val="en-GB" w:eastAsia="es-ES"/>
              </w:rPr>
              <w:t xml:space="preserve">zaman </w:t>
            </w:r>
            <w:proofErr w:type="gramStart"/>
            <w:r w:rsidRPr="009104BE">
              <w:rPr>
                <w:rFonts w:ascii="Arial" w:eastAsia="Times New Roman" w:hAnsi="Arial" w:cs="Arial"/>
                <w:sz w:val="12"/>
                <w:szCs w:val="12"/>
                <w:lang w:val="en-GB" w:eastAsia="es-ES"/>
              </w:rPr>
              <w:t>senkronizasyonları</w:t>
            </w:r>
            <w:proofErr w:type="gramEnd"/>
            <w:r w:rsidRPr="009104BE">
              <w:rPr>
                <w:rFonts w:ascii="Arial" w:eastAsia="Times New Roman" w:hAnsi="Arial" w:cs="Arial"/>
                <w:sz w:val="12"/>
                <w:szCs w:val="12"/>
                <w:lang w:val="en-GB" w:eastAsia="es-ES"/>
              </w:rPr>
              <w:t xml:space="preserve"> GPS zaman sunucusu veya benzeri bir sistem yardımıyla yapılabilir olacaktır.</w:t>
            </w:r>
          </w:p>
          <w:p w14:paraId="6C03244D" w14:textId="77777777" w:rsidR="00833C88" w:rsidRPr="009104BE" w:rsidRDefault="00833C88" w:rsidP="00D12592">
            <w:pPr>
              <w:widowControl/>
              <w:numPr>
                <w:ilvl w:val="0"/>
                <w:numId w:val="76"/>
              </w:numPr>
              <w:spacing w:before="120" w:after="120"/>
              <w:jc w:val="both"/>
              <w:rPr>
                <w:rFonts w:ascii="Arial" w:eastAsia="Times New Roman" w:hAnsi="Arial" w:cs="Arial"/>
                <w:sz w:val="12"/>
                <w:szCs w:val="12"/>
                <w:lang w:val="tr-TR" w:eastAsia="es-ES"/>
              </w:rPr>
            </w:pPr>
            <w:r w:rsidRPr="009104BE">
              <w:rPr>
                <w:rFonts w:ascii="Arial" w:eastAsiaTheme="minorHAnsi" w:hAnsi="Arial" w:cs="Arial"/>
                <w:bCs/>
                <w:color w:val="000000"/>
                <w:sz w:val="12"/>
                <w:szCs w:val="12"/>
                <w:lang w:val="tr-TR" w:eastAsia="tr-TR" w:bidi="tr-TR"/>
              </w:rPr>
              <w:t>Güç kalitesi cihazları</w:t>
            </w:r>
            <w:r w:rsidRPr="009104BE">
              <w:rPr>
                <w:rFonts w:ascii="Arial" w:eastAsiaTheme="minorHAnsi" w:hAnsi="Arial" w:cs="Arial"/>
                <w:b/>
                <w:bCs/>
                <w:color w:val="000000"/>
                <w:sz w:val="12"/>
                <w:szCs w:val="12"/>
                <w:lang w:val="tr-TR" w:eastAsia="tr-TR" w:bidi="tr-TR"/>
              </w:rPr>
              <w:t xml:space="preserve"> </w:t>
            </w:r>
            <w:r w:rsidRPr="009104BE">
              <w:rPr>
                <w:rFonts w:ascii="Arial" w:eastAsia="Times New Roman" w:hAnsi="Arial" w:cs="Arial"/>
                <w:sz w:val="12"/>
                <w:szCs w:val="12"/>
                <w:lang w:val="en-GB" w:eastAsia="es-ES"/>
              </w:rPr>
              <w:t xml:space="preserve">kontrol merkezinden programlanabilecek ve parametrelendirilebilecektir. Bu özellikler için cihazın web arayüzü kullanılacak olup ek yazılım kullanılması </w:t>
            </w:r>
            <w:proofErr w:type="gramStart"/>
            <w:r w:rsidRPr="009104BE">
              <w:rPr>
                <w:rFonts w:ascii="Arial" w:eastAsia="Times New Roman" w:hAnsi="Arial" w:cs="Arial"/>
                <w:sz w:val="12"/>
                <w:szCs w:val="12"/>
                <w:lang w:val="en-GB" w:eastAsia="es-ES"/>
              </w:rPr>
              <w:t>kabul</w:t>
            </w:r>
            <w:proofErr w:type="gramEnd"/>
            <w:r w:rsidRPr="009104BE">
              <w:rPr>
                <w:rFonts w:ascii="Arial" w:eastAsia="Times New Roman" w:hAnsi="Arial" w:cs="Arial"/>
                <w:sz w:val="12"/>
                <w:szCs w:val="12"/>
                <w:lang w:val="en-GB" w:eastAsia="es-ES"/>
              </w:rPr>
              <w:t xml:space="preserve"> edilmeyecektir.</w:t>
            </w:r>
          </w:p>
          <w:p w14:paraId="4F94884C" w14:textId="77777777" w:rsidR="00833C88" w:rsidRPr="009104BE" w:rsidRDefault="00833C88" w:rsidP="00A8076C">
            <w:pPr>
              <w:widowControl/>
              <w:ind w:left="34"/>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AG-OG Gerilim Etkin Değerleri</w:t>
            </w:r>
          </w:p>
          <w:p w14:paraId="103D9BDC"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Ölçümler AG için TS EN 50160- 2011, OG için TS EN 61000-4-30 standardına uygun olacaktır.</w:t>
            </w:r>
          </w:p>
          <w:p w14:paraId="26910F01" w14:textId="77777777" w:rsidR="00833C88" w:rsidRPr="009104BE" w:rsidRDefault="00833C88" w:rsidP="00A8076C">
            <w:pPr>
              <w:widowControl/>
              <w:ind w:left="34"/>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Gerilim Dengesizlikleri</w:t>
            </w:r>
          </w:p>
          <w:p w14:paraId="25F9692A"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Ölçümler AG ve OG için TS EN 50160 - 2011 standardına uygun olacaktır.</w:t>
            </w:r>
          </w:p>
          <w:p w14:paraId="6C4434E4" w14:textId="77777777" w:rsidR="00833C88" w:rsidRPr="009104BE" w:rsidRDefault="00833C88" w:rsidP="00A8076C">
            <w:pPr>
              <w:widowControl/>
              <w:ind w:left="34"/>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Gerilim Harmonikleri</w:t>
            </w:r>
          </w:p>
          <w:p w14:paraId="0FADF75B"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Ölçümler TS EN 50160- 2011 standardına uygun olacaktır.</w:t>
            </w:r>
          </w:p>
          <w:p w14:paraId="1FF72086" w14:textId="77777777" w:rsidR="00833C88" w:rsidRPr="009104BE" w:rsidRDefault="00833C88" w:rsidP="00A8076C">
            <w:pPr>
              <w:widowControl/>
              <w:ind w:left="34"/>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Gerilimdeki Toplam Harmonik Bozulma (THB)</w:t>
            </w:r>
          </w:p>
          <w:p w14:paraId="66A76C93"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Ölçümler TS EN 50160- 2011 standardına uygun olacaktır.</w:t>
            </w:r>
          </w:p>
          <w:p w14:paraId="3FFD3093" w14:textId="77777777" w:rsidR="00833C88" w:rsidRPr="009104BE" w:rsidRDefault="00833C88" w:rsidP="00A8076C">
            <w:pPr>
              <w:widowControl/>
              <w:ind w:left="34"/>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Akım Harmonikleri</w:t>
            </w:r>
          </w:p>
          <w:p w14:paraId="6F3D43D4"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Ölçümler IEEE Std 519-1992 standardına uygun olacaktır.</w:t>
            </w:r>
          </w:p>
          <w:p w14:paraId="1C600059" w14:textId="77777777" w:rsidR="00833C88" w:rsidRPr="009104BE" w:rsidRDefault="00833C88" w:rsidP="00A8076C">
            <w:pPr>
              <w:widowControl/>
              <w:ind w:left="34"/>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Toplam Talep Bozulumu(TTB)</w:t>
            </w:r>
          </w:p>
          <w:p w14:paraId="29FA1234"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Ölçümler IEEE Std 519-1992 standardına uygun olacaktır.</w:t>
            </w:r>
          </w:p>
          <w:p w14:paraId="79990D62" w14:textId="77777777" w:rsidR="00833C88" w:rsidRPr="009104BE" w:rsidRDefault="00833C88" w:rsidP="00A8076C">
            <w:pPr>
              <w:widowControl/>
              <w:ind w:left="34"/>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Fliker</w:t>
            </w:r>
          </w:p>
          <w:p w14:paraId="7FA36727"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Ölçümler TS EN 61000-4-15 standardına uygun olacaktır.</w:t>
            </w:r>
          </w:p>
          <w:p w14:paraId="3AB93B6E" w14:textId="77777777" w:rsidR="00833C88" w:rsidRPr="009104BE" w:rsidRDefault="00833C88" w:rsidP="00A8076C">
            <w:pPr>
              <w:widowControl/>
              <w:ind w:left="34"/>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Akım</w:t>
            </w:r>
          </w:p>
          <w:p w14:paraId="6F29B2F7"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Her faz için akım değerleri cihaz tarafından kaydedilecektir.</w:t>
            </w:r>
          </w:p>
          <w:p w14:paraId="2DC39CED" w14:textId="77777777" w:rsidR="00833C88" w:rsidRPr="009104BE" w:rsidRDefault="00833C88" w:rsidP="00A8076C">
            <w:pPr>
              <w:widowControl/>
              <w:ind w:left="34"/>
              <w:jc w:val="both"/>
              <w:rPr>
                <w:rFonts w:ascii="Arial" w:eastAsia="Times New Roman" w:hAnsi="Arial" w:cs="Arial"/>
                <w:b/>
                <w:sz w:val="12"/>
                <w:szCs w:val="12"/>
                <w:lang w:val="en-GB" w:eastAsia="es-ES"/>
              </w:rPr>
            </w:pPr>
            <w:r w:rsidRPr="009104BE">
              <w:rPr>
                <w:rFonts w:ascii="Arial" w:eastAsia="Times New Roman" w:hAnsi="Arial" w:cs="Arial"/>
                <w:sz w:val="12"/>
                <w:szCs w:val="12"/>
                <w:lang w:val="en-GB" w:eastAsia="es-ES"/>
              </w:rPr>
              <w:t xml:space="preserve"> </w:t>
            </w:r>
            <w:r w:rsidRPr="009104BE">
              <w:rPr>
                <w:rFonts w:ascii="Arial" w:eastAsia="Times New Roman" w:hAnsi="Arial" w:cs="Arial"/>
                <w:b/>
                <w:sz w:val="12"/>
                <w:szCs w:val="12"/>
                <w:lang w:val="en-GB" w:eastAsia="es-ES"/>
              </w:rPr>
              <w:t>Güç Verileri(P,Q,S) ve Güç Faktörü</w:t>
            </w:r>
          </w:p>
          <w:p w14:paraId="4467F8DA"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 xml:space="preserve">Ölçülen aktif </w:t>
            </w:r>
            <w:proofErr w:type="gramStart"/>
            <w:r w:rsidRPr="009104BE">
              <w:rPr>
                <w:rFonts w:ascii="Arial" w:eastAsia="Times New Roman" w:hAnsi="Arial" w:cs="Arial"/>
                <w:sz w:val="12"/>
                <w:szCs w:val="12"/>
                <w:lang w:val="en-GB" w:eastAsia="es-ES"/>
              </w:rPr>
              <w:t>güç(</w:t>
            </w:r>
            <w:proofErr w:type="gramEnd"/>
            <w:r w:rsidRPr="009104BE">
              <w:rPr>
                <w:rFonts w:ascii="Arial" w:eastAsia="Times New Roman" w:hAnsi="Arial" w:cs="Arial"/>
                <w:sz w:val="12"/>
                <w:szCs w:val="12"/>
                <w:lang w:val="en-GB" w:eastAsia="es-ES"/>
              </w:rPr>
              <w:t>P), reaktif güç(Q), görünür güç(S) ve güç faktörü(cos^O) verileri cihaz tarafından kaydedilecektir.</w:t>
            </w:r>
          </w:p>
          <w:p w14:paraId="63C2AB58" w14:textId="77777777" w:rsidR="00833C88" w:rsidRPr="009104BE" w:rsidRDefault="00833C88" w:rsidP="00A8076C">
            <w:pPr>
              <w:widowControl/>
              <w:ind w:left="34"/>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Güç Kalitesi Ölçüm Cihazı Olay Kaydedici</w:t>
            </w:r>
          </w:p>
          <w:p w14:paraId="3E343B3E"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Cihaz, Gerilim Çökmeleri (Voltage-Sag) için olay kaydı oluşturacak ve merkez sunucuya gönderecektir.</w:t>
            </w:r>
          </w:p>
          <w:p w14:paraId="74D17F0E"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IEC 61000-4-30 standardında uygun bir şekilde kayıtlar zaman etiketli olarak tutulacaktır.</w:t>
            </w:r>
          </w:p>
          <w:p w14:paraId="24042B82"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Örnekleme Zamanı</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256 Sample/Cycle</w:t>
            </w:r>
          </w:p>
          <w:p w14:paraId="4F05D199"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Gerilim Harmonikleri</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127. Harmoniğe kadar</w:t>
            </w:r>
          </w:p>
          <w:p w14:paraId="2D46BD57"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(Tek,Çift, Toplam)</w:t>
            </w:r>
          </w:p>
          <w:p w14:paraId="0DDA7585"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Dahili Hafıza</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128MB</w:t>
            </w:r>
          </w:p>
          <w:p w14:paraId="10DB2AAA"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Ethernet Port</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2</w:t>
            </w:r>
          </w:p>
          <w:p w14:paraId="430069D7"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PoE Çıkışı</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1</w:t>
            </w:r>
          </w:p>
          <w:p w14:paraId="01E92BC9"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Ölçüm Standartları</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EN50160, IEEE1159, IEEE519, IEC61000-4-15,IEC61000-4-7, IEC61000-4-30 Class A,IEC62053-22/23 Class 0.2</w:t>
            </w:r>
          </w:p>
          <w:p w14:paraId="694166DA" w14:textId="77777777" w:rsidR="00833C88" w:rsidRPr="009104BE" w:rsidRDefault="00833C88" w:rsidP="00A8076C">
            <w:pPr>
              <w:widowControl/>
              <w:ind w:left="34"/>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EMC Standartları</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EN55011 Group 1 Class A, EN61000-6-2, IEC60255EN60439-1 (clauses 7.9.1, 7.9.3, 7.9.4, 7.10.3, 7.10.4),FCC Part 15 Subpart B Class A, IEC61000-3-3</w:t>
            </w:r>
          </w:p>
          <w:p w14:paraId="0D13B92E" w14:textId="77777777" w:rsidR="00833C88" w:rsidRPr="009104BE" w:rsidRDefault="00833C88" w:rsidP="00A8076C">
            <w:pPr>
              <w:widowControl/>
              <w:ind w:left="34"/>
              <w:jc w:val="both"/>
              <w:rPr>
                <w:rFonts w:ascii="Arial" w:eastAsia="Times New Roman" w:hAnsi="Arial" w:cs="Arial"/>
                <w:b/>
                <w:sz w:val="12"/>
                <w:szCs w:val="12"/>
                <w:lang w:val="tr-TR" w:eastAsia="es-ES"/>
              </w:rPr>
            </w:pPr>
            <w:r w:rsidRPr="009104BE">
              <w:rPr>
                <w:rFonts w:ascii="Arial" w:eastAsia="Times New Roman" w:hAnsi="Arial" w:cs="Arial"/>
                <w:b/>
                <w:sz w:val="12"/>
                <w:szCs w:val="12"/>
                <w:lang w:val="tr-TR" w:eastAsia="es-ES"/>
              </w:rPr>
              <w:t>Gerilim Kanalları</w:t>
            </w:r>
          </w:p>
          <w:p w14:paraId="48B3C71E"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Kanallar</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3 Faz + Nötr</w:t>
            </w:r>
          </w:p>
          <w:p w14:paraId="33EAA696"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Nominal Full Skala</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5A</w:t>
            </w:r>
          </w:p>
          <w:p w14:paraId="4C05966B"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Maksimum Tepe Ölçümü</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50A</w:t>
            </w:r>
          </w:p>
          <w:p w14:paraId="0D685D1E"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Burden</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0.0001VA@5A</w:t>
            </w:r>
          </w:p>
          <w:p w14:paraId="77C8FDFE"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Faz</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±0.42°@3A ±0.17°@5A</w:t>
            </w:r>
          </w:p>
          <w:p w14:paraId="74C4FF04"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Hassasiyet</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Nominalin %0,1</w:t>
            </w:r>
          </w:p>
          <w:p w14:paraId="4478457F"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Frekans Ölçümü</w:t>
            </w:r>
          </w:p>
          <w:p w14:paraId="550EFB84"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Frekans</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42.5Hz – 69Hz</w:t>
            </w:r>
          </w:p>
          <w:p w14:paraId="3AD3E3C0"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Çözünürlük</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10mHz</w:t>
            </w:r>
          </w:p>
          <w:p w14:paraId="6DD50CB2"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Hassasiyet</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±10 mHz</w:t>
            </w:r>
          </w:p>
          <w:p w14:paraId="2155019A"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b/>
                <w:sz w:val="12"/>
                <w:szCs w:val="12"/>
                <w:lang w:val="en-GB" w:eastAsia="es-ES"/>
              </w:rPr>
              <w:t>Güç Kaynağı</w:t>
            </w:r>
          </w:p>
          <w:p w14:paraId="552B2B04"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Çalışma Aralığı</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100-260 AC: 50/60 Hz 100-300 VDC</w:t>
            </w:r>
          </w:p>
          <w:p w14:paraId="741E0986"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Yardımcı Besleme</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48Vdc</w:t>
            </w:r>
          </w:p>
          <w:p w14:paraId="3F60480D"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Yardımcı Besleme PoE</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802.3af ye gore PoE</w:t>
            </w:r>
          </w:p>
          <w:p w14:paraId="6BB8E3A0" w14:textId="77777777" w:rsidR="00833C88" w:rsidRPr="009104BE" w:rsidRDefault="00833C88" w:rsidP="00A8076C">
            <w:pPr>
              <w:widowControl/>
              <w:jc w:val="both"/>
              <w:rPr>
                <w:rFonts w:ascii="Arial" w:eastAsia="Times New Roman" w:hAnsi="Arial" w:cs="Arial"/>
                <w:b/>
                <w:sz w:val="12"/>
                <w:szCs w:val="12"/>
                <w:lang w:val="en-GB" w:eastAsia="es-ES"/>
              </w:rPr>
            </w:pPr>
            <w:r w:rsidRPr="009104BE">
              <w:rPr>
                <w:rFonts w:ascii="Arial" w:eastAsia="Times New Roman" w:hAnsi="Arial" w:cs="Arial"/>
                <w:b/>
                <w:sz w:val="12"/>
                <w:szCs w:val="12"/>
                <w:lang w:val="en-GB" w:eastAsia="es-ES"/>
              </w:rPr>
              <w:t>Zaman Senkronizasyonu</w:t>
            </w:r>
          </w:p>
          <w:p w14:paraId="2F016737"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Gerçek Zamanlı Saat</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20ppm</w:t>
            </w:r>
          </w:p>
          <w:p w14:paraId="63E166A5"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GPS</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100-200μs</w:t>
            </w:r>
          </w:p>
          <w:p w14:paraId="592BB496"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IRIG B</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100-200μs</w:t>
            </w:r>
          </w:p>
          <w:p w14:paraId="7CBBC6DD" w14:textId="77777777" w:rsidR="00833C88" w:rsidRPr="009104BE" w:rsidRDefault="00833C88" w:rsidP="00A8076C">
            <w:pPr>
              <w:widowControl/>
              <w:jc w:val="both"/>
              <w:rPr>
                <w:rFonts w:ascii="Arial" w:eastAsia="Times New Roman" w:hAnsi="Arial" w:cs="Arial"/>
                <w:sz w:val="12"/>
                <w:szCs w:val="12"/>
                <w:lang w:val="en-GB" w:eastAsia="es-ES"/>
              </w:rPr>
            </w:pPr>
            <w:r w:rsidRPr="009104BE">
              <w:rPr>
                <w:rFonts w:ascii="Arial" w:eastAsia="Times New Roman" w:hAnsi="Arial" w:cs="Arial"/>
                <w:sz w:val="12"/>
                <w:szCs w:val="12"/>
                <w:lang w:val="en-GB" w:eastAsia="es-ES"/>
              </w:rPr>
              <w:t>SNTO Server</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50-100μs</w:t>
            </w:r>
          </w:p>
          <w:p w14:paraId="4AC90D76" w14:textId="77777777" w:rsidR="00833C88" w:rsidRPr="00A66B33" w:rsidRDefault="00833C88" w:rsidP="00A8076C">
            <w:pPr>
              <w:widowControl/>
              <w:jc w:val="both"/>
              <w:rPr>
                <w:rFonts w:ascii="Arial" w:eastAsia="Times New Roman" w:hAnsi="Arial" w:cs="Arial"/>
                <w:sz w:val="20"/>
                <w:szCs w:val="18"/>
                <w:lang w:val="en-GB" w:eastAsia="es-ES"/>
              </w:rPr>
            </w:pPr>
            <w:r w:rsidRPr="009104BE">
              <w:rPr>
                <w:rFonts w:ascii="Arial" w:eastAsia="Times New Roman" w:hAnsi="Arial" w:cs="Arial"/>
                <w:sz w:val="12"/>
                <w:szCs w:val="12"/>
                <w:lang w:val="en-GB" w:eastAsia="es-ES"/>
              </w:rPr>
              <w:t>DCF-77</w:t>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r>
            <w:r w:rsidRPr="009104BE">
              <w:rPr>
                <w:rFonts w:ascii="Arial" w:eastAsia="Times New Roman" w:hAnsi="Arial" w:cs="Arial"/>
                <w:sz w:val="12"/>
                <w:szCs w:val="12"/>
                <w:lang w:val="en-GB" w:eastAsia="es-ES"/>
              </w:rPr>
              <w:tab/>
              <w:t>: ±15ms</w:t>
            </w:r>
          </w:p>
        </w:tc>
        <w:tc>
          <w:tcPr>
            <w:tcW w:w="1441" w:type="pct"/>
            <w:vAlign w:val="center"/>
          </w:tcPr>
          <w:p w14:paraId="1E164767" w14:textId="77777777" w:rsidR="00833C88" w:rsidRPr="00051297" w:rsidRDefault="00833C88" w:rsidP="006B3963">
            <w:pPr>
              <w:rPr>
                <w:sz w:val="20"/>
                <w:szCs w:val="20"/>
                <w:lang w:val="tr-TR"/>
              </w:rPr>
            </w:pPr>
            <w:r w:rsidRPr="00051297">
              <w:rPr>
                <w:sz w:val="20"/>
                <w:szCs w:val="20"/>
                <w:lang w:val="tr-TR"/>
              </w:rPr>
              <w:t xml:space="preserve"> </w:t>
            </w:r>
          </w:p>
        </w:tc>
        <w:tc>
          <w:tcPr>
            <w:tcW w:w="832" w:type="pct"/>
            <w:vAlign w:val="center"/>
          </w:tcPr>
          <w:p w14:paraId="57BE0499" w14:textId="77777777" w:rsidR="00833C88" w:rsidRPr="00051297" w:rsidRDefault="00833C88" w:rsidP="006B3963">
            <w:pPr>
              <w:rPr>
                <w:sz w:val="20"/>
                <w:szCs w:val="20"/>
                <w:lang w:val="tr-TR"/>
              </w:rPr>
            </w:pPr>
          </w:p>
        </w:tc>
        <w:tc>
          <w:tcPr>
            <w:tcW w:w="721" w:type="pct"/>
            <w:tcBorders>
              <w:bottom w:val="single" w:sz="4" w:space="0" w:color="auto"/>
            </w:tcBorders>
            <w:shd w:val="clear" w:color="auto" w:fill="auto"/>
            <w:vAlign w:val="center"/>
          </w:tcPr>
          <w:p w14:paraId="2FC334AE" w14:textId="77777777" w:rsidR="00833C88" w:rsidRPr="00051297" w:rsidRDefault="00833C88" w:rsidP="006B3963">
            <w:pPr>
              <w:rPr>
                <w:sz w:val="20"/>
                <w:szCs w:val="20"/>
                <w:lang w:val="tr-TR"/>
              </w:rPr>
            </w:pPr>
          </w:p>
        </w:tc>
      </w:tr>
      <w:tr w:rsidR="00833C88" w:rsidRPr="00051297" w14:paraId="4A703B4F" w14:textId="77777777" w:rsidTr="009A256C">
        <w:trPr>
          <w:cantSplit/>
          <w:trHeight w:val="476"/>
        </w:trPr>
        <w:tc>
          <w:tcPr>
            <w:tcW w:w="330" w:type="pct"/>
            <w:vMerge/>
            <w:vAlign w:val="center"/>
          </w:tcPr>
          <w:p w14:paraId="25CFB683" w14:textId="77777777" w:rsidR="00833C88" w:rsidRPr="00051297" w:rsidRDefault="00833C88" w:rsidP="006B3963">
            <w:pPr>
              <w:jc w:val="center"/>
              <w:rPr>
                <w:b/>
                <w:sz w:val="20"/>
                <w:szCs w:val="20"/>
                <w:lang w:val="tr-TR"/>
              </w:rPr>
            </w:pPr>
          </w:p>
        </w:tc>
        <w:tc>
          <w:tcPr>
            <w:tcW w:w="1677" w:type="pct"/>
          </w:tcPr>
          <w:p w14:paraId="2C999289" w14:textId="77777777" w:rsidR="00833C88" w:rsidRPr="00A66B33" w:rsidRDefault="00833C88" w:rsidP="00A8076C">
            <w:pPr>
              <w:widowControl/>
              <w:jc w:val="both"/>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Koruma Redresörü</w:t>
            </w:r>
          </w:p>
          <w:p w14:paraId="1A976E89" w14:textId="77777777" w:rsidR="00833C88" w:rsidRPr="00682E5F" w:rsidRDefault="00833C88" w:rsidP="00D12592">
            <w:pPr>
              <w:widowControl/>
              <w:numPr>
                <w:ilvl w:val="0"/>
                <w:numId w:val="76"/>
              </w:numPr>
              <w:spacing w:before="120" w:after="120"/>
              <w:jc w:val="both"/>
              <w:rPr>
                <w:rFonts w:ascii="Arial" w:eastAsia="Times New Roman" w:hAnsi="Arial" w:cs="Arial"/>
                <w:b/>
                <w:color w:val="000000"/>
                <w:sz w:val="12"/>
                <w:szCs w:val="12"/>
                <w:lang w:val="tr-TR" w:eastAsia="es-ES"/>
              </w:rPr>
            </w:pPr>
            <w:r w:rsidRPr="00682E5F">
              <w:rPr>
                <w:rFonts w:ascii="Arial" w:eastAsia="Times New Roman" w:hAnsi="Arial" w:cs="Arial"/>
                <w:sz w:val="12"/>
                <w:szCs w:val="12"/>
                <w:lang w:val="en-GB" w:eastAsia="es-ES"/>
              </w:rPr>
              <w:t xml:space="preserve">Redresörler genel kapsamıyla TS EN 60146-1-1 standardına uygun olacaktır. Türk Akreditasyon Kurumu veya Uluslararası Laboratuvar Akreditasyon İşbirliği Karşılıklı Tanıma Anlaşmasında yer </w:t>
            </w:r>
            <w:proofErr w:type="gramStart"/>
            <w:r w:rsidRPr="00682E5F">
              <w:rPr>
                <w:rFonts w:ascii="Arial" w:eastAsia="Times New Roman" w:hAnsi="Arial" w:cs="Arial"/>
                <w:sz w:val="12"/>
                <w:szCs w:val="12"/>
                <w:lang w:val="en-GB" w:eastAsia="es-ES"/>
              </w:rPr>
              <w:t>alan</w:t>
            </w:r>
            <w:proofErr w:type="gramEnd"/>
            <w:r w:rsidRPr="00682E5F">
              <w:rPr>
                <w:rFonts w:ascii="Arial" w:eastAsia="Times New Roman" w:hAnsi="Arial" w:cs="Arial"/>
                <w:sz w:val="12"/>
                <w:szCs w:val="12"/>
                <w:lang w:val="en-GB" w:eastAsia="es-ES"/>
              </w:rPr>
              <w:t xml:space="preserve"> akreditasyon kurumları tarafından akredite edilmiş bir laboratuvarda, LVD Tip Testleri ve EMC Tip Testleri yaptırılmış olup raporları onaya sunulacaktır.</w:t>
            </w:r>
          </w:p>
          <w:p w14:paraId="3E782C4D" w14:textId="77777777" w:rsidR="00833C88" w:rsidRPr="00682E5F" w:rsidRDefault="00833C88" w:rsidP="00D12592">
            <w:pPr>
              <w:widowControl/>
              <w:numPr>
                <w:ilvl w:val="0"/>
                <w:numId w:val="76"/>
              </w:numPr>
              <w:spacing w:before="120" w:after="120"/>
              <w:jc w:val="both"/>
              <w:rPr>
                <w:rFonts w:ascii="Arial" w:eastAsia="Times New Roman" w:hAnsi="Arial" w:cs="Arial"/>
                <w:b/>
                <w:color w:val="000000"/>
                <w:sz w:val="12"/>
                <w:szCs w:val="12"/>
                <w:lang w:val="tr-TR" w:eastAsia="es-ES"/>
              </w:rPr>
            </w:pPr>
            <w:r w:rsidRPr="00682E5F">
              <w:rPr>
                <w:rFonts w:ascii="Arial" w:eastAsia="Times New Roman" w:hAnsi="Arial" w:cs="Arial"/>
                <w:sz w:val="12"/>
                <w:szCs w:val="12"/>
                <w:lang w:val="en-GB" w:eastAsia="es-ES"/>
              </w:rPr>
              <w:t xml:space="preserve">Redresörler; Scada cihazları (RTU), ölçme, koruma ve OG anahtarlama ekipmanlarının DC ihtiyacını karşılamak amacı ile 19” U standartlarında, mikroişlemci kontrollü, thristör tetiklemeli, Modbus RTU haberleşme altyapısına sahip, olay kaydı tutabilen, akım ve gerilim ayarlı, güç trafosunu içinde barındıran tipte olacaktır. </w:t>
            </w:r>
          </w:p>
          <w:p w14:paraId="23485819" w14:textId="77777777" w:rsidR="00833C88" w:rsidRPr="00682E5F" w:rsidRDefault="00833C88" w:rsidP="00D12592">
            <w:pPr>
              <w:widowControl/>
              <w:numPr>
                <w:ilvl w:val="0"/>
                <w:numId w:val="76"/>
              </w:numPr>
              <w:spacing w:before="120" w:after="120"/>
              <w:jc w:val="both"/>
              <w:rPr>
                <w:rFonts w:ascii="Arial" w:eastAsia="Times New Roman" w:hAnsi="Arial" w:cs="Arial"/>
                <w:b/>
                <w:color w:val="000000"/>
                <w:sz w:val="12"/>
                <w:szCs w:val="12"/>
                <w:lang w:val="tr-TR" w:eastAsia="es-ES"/>
              </w:rPr>
            </w:pPr>
            <w:r w:rsidRPr="00682E5F">
              <w:rPr>
                <w:rFonts w:ascii="Arial" w:eastAsia="Times New Roman" w:hAnsi="Arial" w:cs="Arial"/>
                <w:sz w:val="12"/>
                <w:szCs w:val="12"/>
                <w:lang w:val="en-GB" w:eastAsia="es-ES"/>
              </w:rPr>
              <w:t>Redresör, normal ve hızlı şarj olmak üzere iki şarj rejimine sahip olacaktır. Akümülatörün Normal ve Hızlı Şarj Gerilim değerleri, Redresörün ön yüzünde bulunan kontrol paneli üzerinden ayarlanabilecektir.</w:t>
            </w:r>
          </w:p>
          <w:p w14:paraId="29686D8E" w14:textId="77777777" w:rsidR="00833C88" w:rsidRPr="00682E5F" w:rsidRDefault="00833C88" w:rsidP="00D12592">
            <w:pPr>
              <w:widowControl/>
              <w:numPr>
                <w:ilvl w:val="0"/>
                <w:numId w:val="76"/>
              </w:numPr>
              <w:spacing w:before="120" w:after="120"/>
              <w:jc w:val="both"/>
              <w:rPr>
                <w:rFonts w:ascii="Arial" w:eastAsia="Times New Roman" w:hAnsi="Arial" w:cs="Arial"/>
                <w:b/>
                <w:color w:val="000000"/>
                <w:sz w:val="12"/>
                <w:szCs w:val="12"/>
                <w:lang w:val="tr-TR" w:eastAsia="es-ES"/>
              </w:rPr>
            </w:pPr>
            <w:r w:rsidRPr="00682E5F">
              <w:rPr>
                <w:rFonts w:ascii="Arial" w:eastAsia="Times New Roman" w:hAnsi="Arial" w:cs="Arial"/>
                <w:sz w:val="12"/>
                <w:szCs w:val="12"/>
                <w:lang w:val="en-GB" w:eastAsia="es-ES"/>
              </w:rPr>
              <w:t>Redresör, akümülatörün ilk şarjı, ya da a.a. kaynak geriliminin kesilmesi nedeniyle deşarjından sonra yükseltilmiş bir gerilim altında şarj olmasını sağlayacaktır</w:t>
            </w:r>
            <w:proofErr w:type="gramStart"/>
            <w:r w:rsidRPr="00682E5F">
              <w:rPr>
                <w:rFonts w:ascii="Arial" w:eastAsia="Times New Roman" w:hAnsi="Arial" w:cs="Arial"/>
                <w:sz w:val="12"/>
                <w:szCs w:val="12"/>
                <w:lang w:val="en-GB" w:eastAsia="es-ES"/>
              </w:rPr>
              <w:t>.(</w:t>
            </w:r>
            <w:proofErr w:type="gramEnd"/>
            <w:r w:rsidRPr="00682E5F">
              <w:rPr>
                <w:rFonts w:ascii="Arial" w:eastAsia="Times New Roman" w:hAnsi="Arial" w:cs="Arial"/>
                <w:sz w:val="12"/>
                <w:szCs w:val="12"/>
                <w:lang w:val="en-GB" w:eastAsia="es-ES"/>
              </w:rPr>
              <w:t xml:space="preserve">Equalizing şarj gerilimi 2,40Vdc/göz). </w:t>
            </w:r>
          </w:p>
          <w:p w14:paraId="263FBC73" w14:textId="77777777" w:rsidR="00833C88" w:rsidRPr="00682E5F" w:rsidRDefault="00833C88" w:rsidP="00D12592">
            <w:pPr>
              <w:widowControl/>
              <w:numPr>
                <w:ilvl w:val="0"/>
                <w:numId w:val="76"/>
              </w:numPr>
              <w:spacing w:before="120" w:after="120"/>
              <w:jc w:val="both"/>
              <w:rPr>
                <w:rFonts w:ascii="Arial" w:eastAsia="Times New Roman" w:hAnsi="Arial" w:cs="Arial"/>
                <w:b/>
                <w:color w:val="000000"/>
                <w:sz w:val="12"/>
                <w:szCs w:val="12"/>
                <w:lang w:val="tr-TR" w:eastAsia="es-ES"/>
              </w:rPr>
            </w:pPr>
            <w:r w:rsidRPr="00682E5F">
              <w:rPr>
                <w:rFonts w:ascii="Arial" w:eastAsia="Times New Roman" w:hAnsi="Arial" w:cs="Arial"/>
                <w:sz w:val="12"/>
                <w:szCs w:val="12"/>
                <w:lang w:val="en-GB" w:eastAsia="es-ES"/>
              </w:rPr>
              <w:t>Redresör, “Hızlı Şarj Rejimi”ne geçişin otomatik olarak yapılmasını sağlayacak yapıda olacaktır. “Hızlı Şarj Rejimi”ne gereksiz geçişleri önlemek için “AC Besleme Gerilimi”</w:t>
            </w:r>
            <w:proofErr w:type="gramStart"/>
            <w:r w:rsidRPr="00682E5F">
              <w:rPr>
                <w:rFonts w:ascii="Arial" w:eastAsia="Times New Roman" w:hAnsi="Arial" w:cs="Arial"/>
                <w:sz w:val="12"/>
                <w:szCs w:val="12"/>
                <w:lang w:val="en-GB" w:eastAsia="es-ES"/>
              </w:rPr>
              <w:t>nin</w:t>
            </w:r>
            <w:proofErr w:type="gramEnd"/>
            <w:r w:rsidRPr="00682E5F">
              <w:rPr>
                <w:rFonts w:ascii="Arial" w:eastAsia="Times New Roman" w:hAnsi="Arial" w:cs="Arial"/>
                <w:sz w:val="12"/>
                <w:szCs w:val="12"/>
                <w:lang w:val="en-GB" w:eastAsia="es-ES"/>
              </w:rPr>
              <w:t xml:space="preserve"> ne kadar süre ile kesintiye uğradığını takip edecektir. Eğer bu süre ayarlanan değerden düşük ise “Hızlı Şarj Rejimine” girmeyecek ve “Normal Şarj Rejimi” ile çalışmaya devam edecektir.</w:t>
            </w:r>
          </w:p>
          <w:p w14:paraId="762D55C6" w14:textId="77777777" w:rsidR="00833C88" w:rsidRPr="00682E5F" w:rsidRDefault="00833C88" w:rsidP="00D12592">
            <w:pPr>
              <w:widowControl/>
              <w:numPr>
                <w:ilvl w:val="0"/>
                <w:numId w:val="76"/>
              </w:numPr>
              <w:spacing w:before="120" w:after="120"/>
              <w:jc w:val="both"/>
              <w:rPr>
                <w:rFonts w:ascii="Arial" w:eastAsia="Times New Roman" w:hAnsi="Arial" w:cs="Arial"/>
                <w:b/>
                <w:color w:val="000000"/>
                <w:sz w:val="12"/>
                <w:szCs w:val="12"/>
                <w:lang w:val="tr-TR" w:eastAsia="es-ES"/>
              </w:rPr>
            </w:pPr>
            <w:r w:rsidRPr="00682E5F">
              <w:rPr>
                <w:rFonts w:ascii="Arial" w:eastAsia="Times New Roman" w:hAnsi="Arial" w:cs="Arial"/>
                <w:sz w:val="12"/>
                <w:szCs w:val="12"/>
                <w:lang w:val="en-GB" w:eastAsia="es-ES"/>
              </w:rPr>
              <w:t xml:space="preserve">Redresör, “Hızlı Şarj Rejimi”ne geçişin otomatik olarak yapılmasının yanısıra </w:t>
            </w:r>
            <w:proofErr w:type="gramStart"/>
            <w:r w:rsidRPr="00682E5F">
              <w:rPr>
                <w:rFonts w:ascii="Arial" w:eastAsia="Times New Roman" w:hAnsi="Arial" w:cs="Arial"/>
                <w:sz w:val="12"/>
                <w:szCs w:val="12"/>
                <w:lang w:val="en-GB" w:eastAsia="es-ES"/>
              </w:rPr>
              <w:t>manuel</w:t>
            </w:r>
            <w:proofErr w:type="gramEnd"/>
            <w:r w:rsidRPr="00682E5F">
              <w:rPr>
                <w:rFonts w:ascii="Arial" w:eastAsia="Times New Roman" w:hAnsi="Arial" w:cs="Arial"/>
                <w:sz w:val="12"/>
                <w:szCs w:val="12"/>
                <w:lang w:val="en-GB" w:eastAsia="es-ES"/>
              </w:rPr>
              <w:t xml:space="preserve"> olarak yapılmasını da sağlayacak yapıda olacaktır. “Hızlı Şarj Rejimi”nde kalma süresi “Hızlı Şarj Süresi (Dakika)”nde belirlenen zaman </w:t>
            </w:r>
            <w:proofErr w:type="gramStart"/>
            <w:r w:rsidRPr="00682E5F">
              <w:rPr>
                <w:rFonts w:ascii="Arial" w:eastAsia="Times New Roman" w:hAnsi="Arial" w:cs="Arial"/>
                <w:sz w:val="12"/>
                <w:szCs w:val="12"/>
                <w:lang w:val="en-GB" w:eastAsia="es-ES"/>
              </w:rPr>
              <w:t>kadar</w:t>
            </w:r>
            <w:proofErr w:type="gramEnd"/>
            <w:r w:rsidRPr="00682E5F">
              <w:rPr>
                <w:rFonts w:ascii="Arial" w:eastAsia="Times New Roman" w:hAnsi="Arial" w:cs="Arial"/>
                <w:sz w:val="12"/>
                <w:szCs w:val="12"/>
                <w:lang w:val="en-GB" w:eastAsia="es-ES"/>
              </w:rPr>
              <w:t xml:space="preserve"> olacak ve süre sonunda Redresör “Normal Şarj Rejimi”ne geçiş yapacaktır.</w:t>
            </w:r>
          </w:p>
          <w:p w14:paraId="44409081" w14:textId="77777777" w:rsidR="00833C88" w:rsidRPr="00682E5F" w:rsidRDefault="00833C88" w:rsidP="00D12592">
            <w:pPr>
              <w:widowControl/>
              <w:numPr>
                <w:ilvl w:val="0"/>
                <w:numId w:val="76"/>
              </w:numPr>
              <w:spacing w:before="120" w:after="120"/>
              <w:jc w:val="both"/>
              <w:rPr>
                <w:rFonts w:ascii="Arial" w:eastAsia="Times New Roman" w:hAnsi="Arial" w:cs="Arial"/>
                <w:b/>
                <w:color w:val="000000"/>
                <w:sz w:val="12"/>
                <w:szCs w:val="12"/>
                <w:lang w:val="tr-TR" w:eastAsia="es-ES"/>
              </w:rPr>
            </w:pPr>
            <w:r w:rsidRPr="00682E5F">
              <w:rPr>
                <w:rFonts w:ascii="Arial" w:eastAsia="Times New Roman" w:hAnsi="Arial" w:cs="Arial"/>
                <w:sz w:val="12"/>
                <w:szCs w:val="12"/>
                <w:lang w:val="en-GB" w:eastAsia="es-ES"/>
              </w:rPr>
              <w:t xml:space="preserve">Kontrol ünitesi ön yüzünde bulunan tuşlar yardımı ile aşağıda yer </w:t>
            </w:r>
            <w:proofErr w:type="gramStart"/>
            <w:r w:rsidRPr="00682E5F">
              <w:rPr>
                <w:rFonts w:ascii="Arial" w:eastAsia="Times New Roman" w:hAnsi="Arial" w:cs="Arial"/>
                <w:sz w:val="12"/>
                <w:szCs w:val="12"/>
                <w:lang w:val="en-GB" w:eastAsia="es-ES"/>
              </w:rPr>
              <w:t>alan</w:t>
            </w:r>
            <w:proofErr w:type="gramEnd"/>
            <w:r w:rsidRPr="00682E5F">
              <w:rPr>
                <w:rFonts w:ascii="Arial" w:eastAsia="Times New Roman" w:hAnsi="Arial" w:cs="Arial"/>
                <w:sz w:val="12"/>
                <w:szCs w:val="12"/>
                <w:lang w:val="en-GB" w:eastAsia="es-ES"/>
              </w:rPr>
              <w:t xml:space="preserve"> parametre</w:t>
            </w:r>
            <w:r w:rsidRPr="00A66B33">
              <w:rPr>
                <w:rFonts w:ascii="Arial" w:eastAsia="Times New Roman" w:hAnsi="Arial" w:cs="Arial"/>
                <w:sz w:val="20"/>
                <w:szCs w:val="18"/>
                <w:lang w:val="en-GB" w:eastAsia="es-ES"/>
              </w:rPr>
              <w:t xml:space="preserve"> </w:t>
            </w:r>
            <w:r w:rsidRPr="00682E5F">
              <w:rPr>
                <w:rFonts w:ascii="Arial" w:eastAsia="Times New Roman" w:hAnsi="Arial" w:cs="Arial"/>
                <w:sz w:val="12"/>
                <w:szCs w:val="12"/>
                <w:lang w:val="en-GB" w:eastAsia="es-ES"/>
              </w:rPr>
              <w:t>ayarlamaları yapılacaktır.</w:t>
            </w:r>
          </w:p>
          <w:p w14:paraId="7BF47D33"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Çıkış Gerilimi</w:t>
            </w:r>
          </w:p>
          <w:p w14:paraId="6D7413A6"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Akü Şarj Akımı</w:t>
            </w:r>
          </w:p>
          <w:p w14:paraId="1922A68B"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DC Aşırı ve Düşük Gerilim Seviyeleri</w:t>
            </w:r>
          </w:p>
          <w:p w14:paraId="615BD0E0"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AC Aşırı ve Düşük Gerilim Seviyeleri</w:t>
            </w:r>
          </w:p>
          <w:p w14:paraId="1A690BED"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xml:space="preserve">- Akü Hata E/H </w:t>
            </w:r>
          </w:p>
          <w:p w14:paraId="4AFB41D0"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Akü Alarm</w:t>
            </w:r>
          </w:p>
          <w:p w14:paraId="2418A3AD"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Akü Bakım Takvimi (Gün/Ay/Yıl/Saat/Dakika)</w:t>
            </w:r>
          </w:p>
          <w:p w14:paraId="604BF8E4"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Akü Bakım E/H</w:t>
            </w:r>
          </w:p>
          <w:p w14:paraId="5D9822E2"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Akü Bakım Bekleme Günü</w:t>
            </w:r>
          </w:p>
          <w:p w14:paraId="307F330F"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Akü Bakım Aralığı (Ay)</w:t>
            </w:r>
          </w:p>
          <w:p w14:paraId="1AD6A310"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Yüksek ve Düşük Frekans Seviyeleri</w:t>
            </w:r>
          </w:p>
          <w:p w14:paraId="373A63C5"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Sıcaklık Yüksek Seviyesi</w:t>
            </w:r>
          </w:p>
          <w:p w14:paraId="561256EE"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xml:space="preserve">- Buzzer E/H </w:t>
            </w:r>
          </w:p>
          <w:p w14:paraId="189DC48D"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Otomatik Hızlı Şarj E/H</w:t>
            </w:r>
          </w:p>
          <w:p w14:paraId="778A11C3"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Hızlı Şarj Süresi (Dakika)</w:t>
            </w:r>
          </w:p>
          <w:p w14:paraId="06D85D0E"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Hızlı Şarj AC Bekleme Süresi (Dakika)</w:t>
            </w:r>
          </w:p>
          <w:p w14:paraId="35769543"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Manuel Hızlı Şarj E/H</w:t>
            </w:r>
          </w:p>
          <w:p w14:paraId="21490781"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Fabrika Ayarlarına Geri Dön</w:t>
            </w:r>
          </w:p>
          <w:p w14:paraId="09B1A361"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RS485 Modbus RTU</w:t>
            </w:r>
          </w:p>
          <w:p w14:paraId="7ED56699" w14:textId="77777777" w:rsidR="00833C88" w:rsidRPr="00682E5F" w:rsidRDefault="00833C88" w:rsidP="00A8076C">
            <w:pPr>
              <w:adjustRightInd w:val="0"/>
              <w:ind w:left="600"/>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Takvim (Gün/Ay/Yıl/Saat/Dakika)</w:t>
            </w:r>
          </w:p>
          <w:p w14:paraId="5BCDFBC8" w14:textId="77777777" w:rsidR="00833C88" w:rsidRPr="00682E5F" w:rsidRDefault="00833C88" w:rsidP="00D12592">
            <w:pPr>
              <w:widowControl/>
              <w:numPr>
                <w:ilvl w:val="0"/>
                <w:numId w:val="76"/>
              </w:numPr>
              <w:spacing w:before="120" w:after="120"/>
              <w:jc w:val="both"/>
              <w:rPr>
                <w:rFonts w:ascii="Arial" w:eastAsia="Times New Roman" w:hAnsi="Arial" w:cs="Arial"/>
                <w:b/>
                <w:color w:val="000000"/>
                <w:sz w:val="12"/>
                <w:szCs w:val="12"/>
                <w:lang w:val="tr-TR" w:eastAsia="es-ES"/>
              </w:rPr>
            </w:pPr>
            <w:r w:rsidRPr="00682E5F">
              <w:rPr>
                <w:rFonts w:ascii="Arial" w:eastAsia="Times New Roman" w:hAnsi="Arial" w:cs="Arial"/>
                <w:sz w:val="12"/>
                <w:szCs w:val="12"/>
                <w:lang w:val="en-GB" w:eastAsia="es-ES"/>
              </w:rPr>
              <w:t>Scada Sistemine aktarılacak bilgiler için gerekli görsel uyarı ve kontak yapısına sahip olacaktır. Bilgiler aşağıdaki gibi olacaktır.</w:t>
            </w:r>
          </w:p>
          <w:p w14:paraId="08411FC5"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DC (+) Kaçak Alarmı (Led Uyarı ve Kontak Çıkışı “NA”)</w:t>
            </w:r>
          </w:p>
          <w:p w14:paraId="456C8290"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DC (-) Kaçak Alarmı (Led Uyarı ve Kontak Çıkışı “NA”)</w:t>
            </w:r>
          </w:p>
          <w:p w14:paraId="6ED9986A"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A66B33">
              <w:rPr>
                <w:rFonts w:ascii="Arial" w:hAnsi="Arial" w:cs="Arial"/>
                <w:sz w:val="20"/>
                <w:szCs w:val="20"/>
              </w:rPr>
              <w:t xml:space="preserve">- </w:t>
            </w:r>
            <w:r w:rsidRPr="00682E5F">
              <w:rPr>
                <w:rFonts w:ascii="Arial" w:hAnsi="Arial" w:cs="Arial"/>
                <w:sz w:val="12"/>
                <w:szCs w:val="12"/>
              </w:rPr>
              <w:t>Sıcaklık Yüksek Alarmı (Led Uyarı ve Kontak Çıkışı “NA”)</w:t>
            </w:r>
          </w:p>
          <w:p w14:paraId="2CB90D00"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Sıcaklık Düşük Alarmı (Led Uyarı ve Kontak Çıkışı “NA”)</w:t>
            </w:r>
          </w:p>
          <w:p w14:paraId="52348174"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DC Çıkış Gerilimi Düşük Alarmı (Led Uyarı ve Kontak Çıkışı “NA”)</w:t>
            </w:r>
          </w:p>
          <w:p w14:paraId="435731C8"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DC Çıkış Gerilimi Yüksek Alarmı (Led Uyarı ve Kontak Çıkışı “NA”)</w:t>
            </w:r>
          </w:p>
          <w:p w14:paraId="031D9C0D"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AC Giriş Gerilimi Düşük Alarmı (Led Uyarı ve Kontak Çıkışı “NA”)</w:t>
            </w:r>
          </w:p>
          <w:p w14:paraId="21F862C2"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AC Giriş Yüksek Alarmı (Led Uyarı ve Kontak Çıkışı “NA”)</w:t>
            </w:r>
          </w:p>
          <w:p w14:paraId="50F1839F"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xml:space="preserve">- AC Yok Alarmı </w:t>
            </w:r>
          </w:p>
          <w:p w14:paraId="5C533EC1"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Aşırı Yük Hata Alarmı (Led Uyarı ve Kontak Çıkışı “NA”)</w:t>
            </w:r>
          </w:p>
          <w:p w14:paraId="009B63B5"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Akım Sınırlama Alarmı (Led Uyarı ve Kontak Çıkışı “NA”)</w:t>
            </w:r>
          </w:p>
          <w:p w14:paraId="644CD850"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A66B33">
              <w:rPr>
                <w:rFonts w:ascii="Arial" w:hAnsi="Arial" w:cs="Arial"/>
                <w:sz w:val="20"/>
                <w:szCs w:val="20"/>
              </w:rPr>
              <w:t xml:space="preserve">- </w:t>
            </w:r>
            <w:r w:rsidRPr="00682E5F">
              <w:rPr>
                <w:rFonts w:ascii="Arial" w:hAnsi="Arial" w:cs="Arial"/>
                <w:sz w:val="12"/>
                <w:szCs w:val="12"/>
              </w:rPr>
              <w:t>RTC (Dahili Gerçek Zamanlı Saat) Saat Pili Alarmı (Led Uyarı ve Kontak Çıkışı “NA”)</w:t>
            </w:r>
          </w:p>
          <w:p w14:paraId="731372CA"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Akü Alarm (Led Uyarı ve Kontak Çıkışı “NA”)</w:t>
            </w:r>
          </w:p>
          <w:p w14:paraId="4C27B31B"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Frekans Yüksek Alarmı (Ekran Üzerinde Uyarı Mesajlı ve Kontak Çıkışı “NA”)</w:t>
            </w:r>
          </w:p>
          <w:p w14:paraId="2A0EF93D"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Frekans Düşük Alarmı  (Ekran Üzerinde Uyarı Mesajlı ve Kontak</w:t>
            </w:r>
            <w:r w:rsidRPr="00A66B33">
              <w:rPr>
                <w:rFonts w:ascii="Arial" w:hAnsi="Arial" w:cs="Arial"/>
                <w:sz w:val="20"/>
                <w:szCs w:val="20"/>
              </w:rPr>
              <w:t xml:space="preserve"> </w:t>
            </w:r>
            <w:r w:rsidRPr="00682E5F">
              <w:rPr>
                <w:rFonts w:ascii="Arial" w:hAnsi="Arial" w:cs="Arial"/>
                <w:sz w:val="12"/>
                <w:szCs w:val="12"/>
              </w:rPr>
              <w:t>Çıkışı “NA”)</w:t>
            </w:r>
          </w:p>
          <w:p w14:paraId="1B7C5841" w14:textId="77777777" w:rsidR="00833C88" w:rsidRPr="00682E5F" w:rsidRDefault="00833C88" w:rsidP="00A8076C">
            <w:pPr>
              <w:widowControl/>
              <w:autoSpaceDE w:val="0"/>
              <w:autoSpaceDN w:val="0"/>
              <w:adjustRightInd w:val="0"/>
              <w:ind w:left="742"/>
              <w:contextualSpacing/>
              <w:jc w:val="both"/>
              <w:rPr>
                <w:rFonts w:ascii="Arial" w:hAnsi="Arial" w:cs="Arial"/>
                <w:sz w:val="12"/>
                <w:szCs w:val="12"/>
              </w:rPr>
            </w:pPr>
            <w:r w:rsidRPr="00682E5F">
              <w:rPr>
                <w:rFonts w:ascii="Arial" w:hAnsi="Arial" w:cs="Arial"/>
                <w:sz w:val="12"/>
                <w:szCs w:val="12"/>
              </w:rPr>
              <w:t>- Bakım Yapıldı ve Yapılmadı Alarmları (Ekran Üzerinde Uyarı Mesajlı)</w:t>
            </w:r>
          </w:p>
          <w:p w14:paraId="0C5266D8" w14:textId="77777777" w:rsidR="00833C88" w:rsidRPr="00682E5F" w:rsidRDefault="00833C88" w:rsidP="00D12592">
            <w:pPr>
              <w:widowControl/>
              <w:numPr>
                <w:ilvl w:val="0"/>
                <w:numId w:val="76"/>
              </w:numPr>
              <w:spacing w:before="120" w:after="120"/>
              <w:jc w:val="both"/>
              <w:rPr>
                <w:rFonts w:ascii="Arial" w:eastAsia="Times New Roman" w:hAnsi="Arial" w:cs="Arial"/>
                <w:b/>
                <w:color w:val="000000"/>
                <w:sz w:val="12"/>
                <w:szCs w:val="12"/>
                <w:lang w:val="tr-TR" w:eastAsia="es-ES"/>
              </w:rPr>
            </w:pPr>
            <w:r w:rsidRPr="00682E5F">
              <w:rPr>
                <w:rFonts w:ascii="Arial" w:eastAsia="Times New Roman" w:hAnsi="Arial" w:cs="Arial"/>
                <w:sz w:val="12"/>
                <w:szCs w:val="12"/>
                <w:lang w:val="en-GB" w:eastAsia="es-ES"/>
              </w:rPr>
              <w:t>Redresör, aşağıda belirtilen parametrelerin ölçümlerini yapabilecek ve Grafik LCD ekran üzerinde gerçek zamanlı olarak gösterecektir.</w:t>
            </w:r>
          </w:p>
          <w:p w14:paraId="50402CE8" w14:textId="77777777" w:rsidR="00833C88" w:rsidRPr="00682E5F" w:rsidRDefault="00833C88" w:rsidP="00A8076C">
            <w:pPr>
              <w:adjustRightInd w:val="0"/>
              <w:ind w:left="884"/>
              <w:jc w:val="both"/>
              <w:textAlignment w:val="baseline"/>
              <w:rPr>
                <w:rFonts w:ascii="Arial" w:eastAsiaTheme="minorHAnsi" w:hAnsi="Arial" w:cs="Arial"/>
                <w:sz w:val="12"/>
                <w:szCs w:val="12"/>
                <w:lang w:val="tr-TR"/>
              </w:rPr>
            </w:pPr>
            <w:r w:rsidRPr="00682E5F">
              <w:rPr>
                <w:rFonts w:ascii="Arial" w:eastAsiaTheme="minorHAnsi" w:hAnsi="Arial" w:cs="Arial"/>
                <w:sz w:val="12"/>
                <w:szCs w:val="12"/>
                <w:lang w:val="tr-TR"/>
              </w:rPr>
              <w:t>- V0, Çıkış Gerilimi</w:t>
            </w:r>
          </w:p>
          <w:p w14:paraId="4907A236" w14:textId="77777777" w:rsidR="00833C88" w:rsidRPr="00A66B33" w:rsidRDefault="00833C88" w:rsidP="00A8076C">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I</w:t>
            </w:r>
            <w:r w:rsidRPr="00682E5F">
              <w:rPr>
                <w:rFonts w:ascii="Arial" w:eastAsiaTheme="minorHAnsi" w:hAnsi="Arial" w:cs="Arial"/>
                <w:sz w:val="12"/>
                <w:szCs w:val="12"/>
                <w:lang w:val="tr-TR"/>
              </w:rPr>
              <w:t xml:space="preserve"> Akü, Akü Akımı</w:t>
            </w:r>
          </w:p>
          <w:p w14:paraId="44E6DAF7" w14:textId="77777777" w:rsidR="00833C88" w:rsidRPr="00A66B33" w:rsidRDefault="00833C88" w:rsidP="00A8076C">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I Out, Çıkış Akımı</w:t>
            </w:r>
          </w:p>
          <w:p w14:paraId="676B1E67" w14:textId="77777777" w:rsidR="00833C88" w:rsidRPr="00A66B33" w:rsidRDefault="00833C88" w:rsidP="00A8076C">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VAC AC Gerilim</w:t>
            </w:r>
          </w:p>
          <w:p w14:paraId="137A4C1C" w14:textId="77777777" w:rsidR="00833C88" w:rsidRPr="00A66B33" w:rsidRDefault="00833C88" w:rsidP="00A8076C">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xml:space="preserve">- IAC AC Akım </w:t>
            </w:r>
          </w:p>
          <w:p w14:paraId="55C676DB" w14:textId="77777777" w:rsidR="00833C88" w:rsidRPr="00A66B33" w:rsidRDefault="00833C88" w:rsidP="00A8076C">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Frekans</w:t>
            </w:r>
          </w:p>
          <w:p w14:paraId="39CAA19A" w14:textId="77777777" w:rsidR="00833C88" w:rsidRPr="00A66B33" w:rsidRDefault="00833C88" w:rsidP="00A8076C">
            <w:pPr>
              <w:adjustRightInd w:val="0"/>
              <w:ind w:left="884"/>
              <w:jc w:val="both"/>
              <w:textAlignment w:val="baseline"/>
              <w:rPr>
                <w:rFonts w:ascii="Arial" w:eastAsiaTheme="minorHAnsi" w:hAnsi="Arial" w:cs="Arial"/>
                <w:sz w:val="20"/>
                <w:lang w:val="tr-TR"/>
              </w:rPr>
            </w:pPr>
            <w:r w:rsidRPr="00A66B33">
              <w:rPr>
                <w:rFonts w:ascii="Arial" w:eastAsiaTheme="minorHAnsi" w:hAnsi="Arial" w:cs="Arial"/>
                <w:sz w:val="20"/>
                <w:lang w:val="tr-TR"/>
              </w:rPr>
              <w:t>- Sıcaklık</w:t>
            </w:r>
          </w:p>
          <w:p w14:paraId="2DA655F5" w14:textId="77777777" w:rsidR="00833C88" w:rsidRPr="00A66B33" w:rsidRDefault="00833C88"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20"/>
                <w:lang w:val="en-GB" w:eastAsia="es-ES"/>
              </w:rPr>
              <w:t>Redresör çıkış nominal gerilimi, %90 ile %120 arasında ayarlanabilir olarak çıkış verebilecek yapıda olacaktır. Nominal gerilim ayarı, Redresör ön yüzündeki butonlar yardımı ile dijital olarak yapılacaktır. Redresör giriş gelirimi, +/-%10 değiştiğinde +/-%2 stabilitede çıkış verecek yapıda olacaktır.</w:t>
            </w:r>
          </w:p>
          <w:p w14:paraId="613C56A4" w14:textId="77777777" w:rsidR="00833C88" w:rsidRPr="00A66B33" w:rsidRDefault="00833C88"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hAnsi="Arial" w:cs="Arial"/>
                <w:sz w:val="20"/>
                <w:szCs w:val="18"/>
                <w:lang w:val="en-GB" w:eastAsia="es-ES"/>
              </w:rPr>
              <w:t xml:space="preserve">Redresör Akü Şarjı Akım Ayarı, 3A ile Anma Akımına </w:t>
            </w:r>
            <w:proofErr w:type="gramStart"/>
            <w:r w:rsidRPr="00A66B33">
              <w:rPr>
                <w:rFonts w:ascii="Arial" w:hAnsi="Arial" w:cs="Arial"/>
                <w:sz w:val="20"/>
                <w:szCs w:val="18"/>
                <w:lang w:val="en-GB" w:eastAsia="es-ES"/>
              </w:rPr>
              <w:t>kadar</w:t>
            </w:r>
            <w:proofErr w:type="gramEnd"/>
            <w:r w:rsidRPr="00A66B33">
              <w:rPr>
                <w:rFonts w:ascii="Arial" w:hAnsi="Arial" w:cs="Arial"/>
                <w:sz w:val="20"/>
                <w:szCs w:val="18"/>
                <w:lang w:val="en-GB" w:eastAsia="es-ES"/>
              </w:rPr>
              <w:t xml:space="preserve"> 0,1A adımlar ile ayarlanabilen yapıda olacaktır. Akım sınırlayıcı, ayarlanan akım değerinin %100’ne </w:t>
            </w:r>
            <w:proofErr w:type="gramStart"/>
            <w:r w:rsidRPr="00A66B33">
              <w:rPr>
                <w:rFonts w:ascii="Arial" w:hAnsi="Arial" w:cs="Arial"/>
                <w:sz w:val="20"/>
                <w:szCs w:val="18"/>
                <w:lang w:val="en-GB" w:eastAsia="es-ES"/>
              </w:rPr>
              <w:t>kadar</w:t>
            </w:r>
            <w:proofErr w:type="gramEnd"/>
            <w:r w:rsidRPr="00A66B33">
              <w:rPr>
                <w:rFonts w:ascii="Arial" w:hAnsi="Arial" w:cs="Arial"/>
                <w:sz w:val="20"/>
                <w:szCs w:val="18"/>
                <w:lang w:val="en-GB" w:eastAsia="es-ES"/>
              </w:rPr>
              <w:t xml:space="preserve"> çıkış akımına izin verebilecek yapıda olacaktır. Akım sınırlayıcı devrede iken Redresörün zarar görmesine neden olmayacaktır.</w:t>
            </w:r>
          </w:p>
          <w:p w14:paraId="62D4CC16" w14:textId="77777777" w:rsidR="00833C88" w:rsidRPr="00A66B33" w:rsidRDefault="00833C88"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eastAsia="Times New Roman" w:hAnsi="Arial" w:cs="Arial"/>
                <w:sz w:val="20"/>
                <w:szCs w:val="18"/>
                <w:lang w:val="en-GB" w:eastAsia="es-ES"/>
              </w:rPr>
              <w:t>Redresör, akülerin ömrünü uzatmak için yıl içerisinde otomatik olarak periyodik bakım yapma özelliğine sahip olacaktır.</w:t>
            </w:r>
          </w:p>
          <w:p w14:paraId="18A64129" w14:textId="77777777" w:rsidR="00833C88" w:rsidRPr="00A66B33" w:rsidRDefault="00833C88"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hAnsi="Arial" w:cs="Arial"/>
                <w:sz w:val="20"/>
                <w:szCs w:val="18"/>
                <w:lang w:val="en-GB" w:eastAsia="ar-SA"/>
              </w:rPr>
              <w:t>Redresör üzerinde RS485 haberleşme portları bulunacaktır ve Modbus RTU üzerinden haberleşmeyi destekleyebilecek yapıda olacaktır.</w:t>
            </w:r>
          </w:p>
          <w:p w14:paraId="3D1E7B37" w14:textId="77777777" w:rsidR="00833C88" w:rsidRPr="00A66B33" w:rsidRDefault="00833C88" w:rsidP="00D12592">
            <w:pPr>
              <w:widowControl/>
              <w:numPr>
                <w:ilvl w:val="0"/>
                <w:numId w:val="76"/>
              </w:numPr>
              <w:spacing w:before="120" w:after="120"/>
              <w:jc w:val="both"/>
              <w:rPr>
                <w:rFonts w:ascii="Arial" w:eastAsia="Times New Roman" w:hAnsi="Arial" w:cs="Arial"/>
                <w:b/>
                <w:color w:val="000000"/>
                <w:sz w:val="20"/>
                <w:szCs w:val="20"/>
                <w:lang w:val="tr-TR" w:eastAsia="es-ES"/>
              </w:rPr>
            </w:pPr>
            <w:r w:rsidRPr="00A66B33">
              <w:rPr>
                <w:rFonts w:ascii="Arial" w:hAnsi="Arial" w:cs="Arial"/>
                <w:sz w:val="20"/>
                <w:szCs w:val="18"/>
                <w:lang w:val="en-GB" w:eastAsia="ar-SA"/>
              </w:rPr>
              <w:t xml:space="preserve">Transformatör, 19” Redresör Metal Muhafazası içerisinde yer alacaktır. Transformatörler, DC doğrultmaç gerilimini sağlayacak ve aynı zamanda koruma sistemini şebekeden 2KV 5mA seviyesinde izole edecektir. Transformatörlerin sargı sıcaklık değerleri “H” sınıfında olacaktır. Transformatörler, en </w:t>
            </w:r>
            <w:proofErr w:type="gramStart"/>
            <w:r w:rsidRPr="00A66B33">
              <w:rPr>
                <w:rFonts w:ascii="Arial" w:hAnsi="Arial" w:cs="Arial"/>
                <w:sz w:val="20"/>
                <w:szCs w:val="18"/>
                <w:lang w:val="en-GB" w:eastAsia="ar-SA"/>
              </w:rPr>
              <w:t>az</w:t>
            </w:r>
            <w:proofErr w:type="gramEnd"/>
            <w:r w:rsidRPr="00A66B33">
              <w:rPr>
                <w:rFonts w:ascii="Arial" w:hAnsi="Arial" w:cs="Arial"/>
                <w:sz w:val="20"/>
                <w:szCs w:val="18"/>
                <w:lang w:val="en-GB" w:eastAsia="ar-SA"/>
              </w:rPr>
              <w:t xml:space="preserve"> 2 saat tam yük testine dayanıklı olacak şekilde imal edilmiş olacaktır. Transformatörler, Sessiz çalışma ve neme karşı korunması için vernikli olmalıdır. (fırın vernik)</w:t>
            </w:r>
          </w:p>
          <w:p w14:paraId="5569C518" w14:textId="77777777" w:rsidR="00833C88" w:rsidRPr="00A66B33" w:rsidRDefault="00833C88" w:rsidP="00A8076C">
            <w:pPr>
              <w:widowControl/>
              <w:jc w:val="both"/>
              <w:rPr>
                <w:rFonts w:ascii="Arial" w:eastAsia="Times New Roman" w:hAnsi="Arial" w:cs="Arial"/>
                <w:b/>
                <w:sz w:val="20"/>
                <w:szCs w:val="18"/>
                <w:lang w:val="en-GB" w:eastAsia="es-ES"/>
              </w:rPr>
            </w:pPr>
            <w:r w:rsidRPr="00A66B33">
              <w:rPr>
                <w:rFonts w:ascii="Arial" w:eastAsia="Times New Roman" w:hAnsi="Arial" w:cs="Arial"/>
                <w:b/>
                <w:sz w:val="20"/>
                <w:szCs w:val="18"/>
                <w:lang w:val="en-GB" w:eastAsia="es-ES"/>
              </w:rPr>
              <w:t>Tip Testleri - Seritifkalar</w:t>
            </w:r>
          </w:p>
          <w:p w14:paraId="55BB1AEF"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Redresörler için, Türk Akreditasyon Kurumu veya Uluslararası Laboratuvar Akreditasyon İşbirliği Karşılıklı Tanıma Anlaşmasında yer alan akreditasyon kurumları tarafından akredite edilmiş bir laboratuvarda aşağıda belirtilen testlerin raporları İŞVEREN’e sunulacaktır.</w:t>
            </w:r>
          </w:p>
          <w:p w14:paraId="06052E46"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LVD Tip Testleri</w:t>
            </w:r>
          </w:p>
          <w:p w14:paraId="0FCCF90B"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EMC Tip Testleri</w:t>
            </w:r>
          </w:p>
          <w:p w14:paraId="457AC4A8"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-20 / +55C 16 Saat Çalışabilirlik Testi</w:t>
            </w:r>
          </w:p>
          <w:p w14:paraId="11D73A93"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Redresörler için uygulanacak tip testleri aksi belirtilmedikçe TS EN 60146-1-1 standardında yer alan aşağıdaki testlerden oluşacaktır.</w:t>
            </w:r>
          </w:p>
          <w:p w14:paraId="08EECF34"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Gözle muayene</w:t>
            </w:r>
          </w:p>
          <w:p w14:paraId="4C8FC167"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Yalıtım testi (TS EN 60146-1-1 madde 7.2)</w:t>
            </w:r>
          </w:p>
          <w:p w14:paraId="41FB5925"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Hafif yük ve işlevsel testi (TS EN 60146-1-1 madde 7.3.1)</w:t>
            </w:r>
          </w:p>
          <w:p w14:paraId="6297BA47"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Beyan akım testi (TS EN 60146-1-1 madde 7.3.2)</w:t>
            </w:r>
          </w:p>
          <w:p w14:paraId="71D22DD3"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Aşırı akım yetenek testi (TS EN 60146-1-1 madde 7.3.3)</w:t>
            </w:r>
          </w:p>
          <w:p w14:paraId="2734F768"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Doğal gerilim düzenlemesinin ölçülmesi (TS EN 60146-1-1 madde 7.3.4)</w:t>
            </w:r>
          </w:p>
          <w:p w14:paraId="36041F15"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Dalgacı gerilimi ve akımının ölçülmesi (TS EN 60146-1-1 madde 7.3.5)</w:t>
            </w:r>
          </w:p>
          <w:p w14:paraId="57293B59"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Harmonik akımların ölçülmesi (TS EN 60146-1-1 madde 7.3.6)</w:t>
            </w:r>
          </w:p>
          <w:p w14:paraId="63D6B38D"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Tümleşkeler ve donanım için güç kaybının belirlenmesi (TS EN 60146-1-1 madde 7.4.1)</w:t>
            </w:r>
          </w:p>
          <w:p w14:paraId="3EB3097B"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Sıcaklık artış testi (TS EN 60146-1-1 madde 7.4.2)</w:t>
            </w:r>
          </w:p>
          <w:p w14:paraId="757F84AE"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Güç faktörünün ölçülmesi (TS EN 60146-1-1 madde 7.4.3)</w:t>
            </w:r>
          </w:p>
          <w:p w14:paraId="3811EE9D"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Yardımcı elemanların kontrolü (TS EN 60146-1-1 madde 7.5.1)</w:t>
            </w:r>
          </w:p>
          <w:p w14:paraId="22FBC9FD"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Kontrol donanımının özelliklerinin kontrolü (TS EN 60146-1-1 madde 7.5.2)</w:t>
            </w:r>
          </w:p>
          <w:p w14:paraId="3080B74B"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Koruma elemanlarının kontrolü (TS EN 60146-1-1 madde 7.5.3)</w:t>
            </w:r>
          </w:p>
          <w:p w14:paraId="55047D8E"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Bağışıklık testi (TS EN 60146-1-1 madde 7.6-a)</w:t>
            </w:r>
          </w:p>
          <w:p w14:paraId="28518B1A"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Radyo frekanslı ışıma ve iletim yoluyla yayılan bozulmalar (TS EN 60146-1-1 madde 7.6-b)</w:t>
            </w:r>
          </w:p>
          <w:p w14:paraId="5B52281B"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İşitilebilir gürültünün duyulması (TS EN 60146-1-1 madde 7.7)</w:t>
            </w:r>
          </w:p>
          <w:p w14:paraId="79D96E78"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Toprak Süreklilik deneyi (TS EN 61730-2/IEC 61730-2 madde 10.4)</w:t>
            </w:r>
          </w:p>
          <w:p w14:paraId="256FE98E" w14:textId="77777777" w:rsidR="00833C88" w:rsidRPr="00A66B33" w:rsidRDefault="00833C88" w:rsidP="00A8076C">
            <w:pPr>
              <w:widowControl/>
              <w:ind w:left="1026"/>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 İlave testler (TS EN 60146-1-1 madde 7.7)</w:t>
            </w:r>
          </w:p>
          <w:p w14:paraId="515FBF15"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Anma Çıkış Gerilimi (DC)</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24Vdc</w:t>
            </w:r>
          </w:p>
          <w:p w14:paraId="613261F1"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Anma Çıkış Akımı</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20A</w:t>
            </w:r>
          </w:p>
          <w:p w14:paraId="64E4482B"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Akü Ah Kapasitesi</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26Ah</w:t>
            </w:r>
          </w:p>
          <w:p w14:paraId="24B18FDC"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Normal Şarj Rejimi Gerilim Ayar Aralığı: %90 - %120 arasında</w:t>
            </w:r>
          </w:p>
          <w:p w14:paraId="4AE8B686"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Gerilim Regülasyonu</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&lt; %2,0</w:t>
            </w:r>
          </w:p>
          <w:p w14:paraId="5CAF1715"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Çıkış Gerilimi Dalgalanma Faktörü</w:t>
            </w:r>
            <w:r w:rsidRPr="00A66B33">
              <w:rPr>
                <w:rFonts w:ascii="Arial" w:eastAsia="Times New Roman" w:hAnsi="Arial" w:cs="Arial"/>
                <w:sz w:val="20"/>
                <w:szCs w:val="18"/>
                <w:lang w:val="en-GB" w:eastAsia="es-ES"/>
              </w:rPr>
              <w:tab/>
              <w:t>: Aküsüz &lt; %5,0 / Akülü &lt; %1,0</w:t>
            </w:r>
          </w:p>
          <w:p w14:paraId="441569C1"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Akım Sınırlama</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%100In</w:t>
            </w:r>
          </w:p>
          <w:p w14:paraId="0486E4E3"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Dielektrik Dayanım Gerilimi</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2kV</w:t>
            </w:r>
          </w:p>
          <w:p w14:paraId="46078ECA"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Verimlilik</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%80</w:t>
            </w:r>
          </w:p>
          <w:p w14:paraId="2AFDA94F"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Kaynak Gerilimi (AC)</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240Vac +/- %20</w:t>
            </w:r>
          </w:p>
          <w:p w14:paraId="605511F1"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Frekans</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50 Hz ± % 5</w:t>
            </w:r>
          </w:p>
          <w:p w14:paraId="3A9E2703" w14:textId="77777777" w:rsidR="00833C88" w:rsidRPr="00A66B33" w:rsidRDefault="00833C88" w:rsidP="00A8076C">
            <w:pPr>
              <w:widowControl/>
              <w:jc w:val="both"/>
              <w:rPr>
                <w:rFonts w:ascii="Arial" w:eastAsia="Times New Roman" w:hAnsi="Arial" w:cs="Arial"/>
                <w:sz w:val="20"/>
                <w:szCs w:val="18"/>
                <w:lang w:val="en-GB" w:eastAsia="es-ES"/>
              </w:rPr>
            </w:pPr>
            <w:r w:rsidRPr="00A66B33">
              <w:rPr>
                <w:rFonts w:ascii="Arial" w:eastAsia="Times New Roman" w:hAnsi="Arial" w:cs="Arial"/>
                <w:sz w:val="20"/>
                <w:szCs w:val="18"/>
                <w:lang w:val="en-GB" w:eastAsia="es-ES"/>
              </w:rPr>
              <w:t>Güç Faktörü</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0.7-1 Endüktif</w:t>
            </w:r>
          </w:p>
          <w:p w14:paraId="604B7D79" w14:textId="77777777" w:rsidR="00833C88" w:rsidRPr="00A66B33" w:rsidRDefault="00833C88" w:rsidP="00A8076C">
            <w:pPr>
              <w:widowControl/>
              <w:jc w:val="both"/>
              <w:rPr>
                <w:rFonts w:ascii="Arial" w:eastAsia="Times New Roman" w:hAnsi="Arial" w:cs="Arial"/>
                <w:b/>
                <w:sz w:val="20"/>
                <w:szCs w:val="18"/>
                <w:lang w:val="tr-TR" w:eastAsia="es-ES"/>
              </w:rPr>
            </w:pPr>
            <w:r w:rsidRPr="00A66B33">
              <w:rPr>
                <w:rFonts w:ascii="Arial" w:eastAsia="Times New Roman" w:hAnsi="Arial" w:cs="Arial"/>
                <w:sz w:val="20"/>
                <w:szCs w:val="18"/>
                <w:lang w:val="en-GB" w:eastAsia="es-ES"/>
              </w:rPr>
              <w:t>Gürültü Seviyesi</w:t>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r>
            <w:r w:rsidRPr="00A66B33">
              <w:rPr>
                <w:rFonts w:ascii="Arial" w:eastAsia="Times New Roman" w:hAnsi="Arial" w:cs="Arial"/>
                <w:sz w:val="20"/>
                <w:szCs w:val="18"/>
                <w:lang w:val="en-GB" w:eastAsia="es-ES"/>
              </w:rPr>
              <w:tab/>
              <w:t>: &lt; 45db</w:t>
            </w:r>
          </w:p>
        </w:tc>
        <w:tc>
          <w:tcPr>
            <w:tcW w:w="1441" w:type="pct"/>
            <w:vAlign w:val="center"/>
          </w:tcPr>
          <w:p w14:paraId="4B196D90" w14:textId="77777777" w:rsidR="00833C88" w:rsidRPr="00051297" w:rsidRDefault="00833C88" w:rsidP="006B3963">
            <w:pPr>
              <w:rPr>
                <w:sz w:val="20"/>
                <w:szCs w:val="20"/>
                <w:lang w:val="tr-TR"/>
              </w:rPr>
            </w:pPr>
          </w:p>
        </w:tc>
        <w:tc>
          <w:tcPr>
            <w:tcW w:w="832" w:type="pct"/>
            <w:vAlign w:val="center"/>
          </w:tcPr>
          <w:p w14:paraId="298D08A7" w14:textId="77777777" w:rsidR="00833C88" w:rsidRPr="00051297" w:rsidRDefault="00833C88" w:rsidP="006B3963">
            <w:pPr>
              <w:rPr>
                <w:sz w:val="20"/>
                <w:szCs w:val="20"/>
                <w:lang w:val="tr-TR"/>
              </w:rPr>
            </w:pPr>
          </w:p>
        </w:tc>
        <w:tc>
          <w:tcPr>
            <w:tcW w:w="721" w:type="pct"/>
            <w:tcBorders>
              <w:top w:val="single" w:sz="4" w:space="0" w:color="auto"/>
              <w:bottom w:val="single" w:sz="4" w:space="0" w:color="auto"/>
            </w:tcBorders>
            <w:shd w:val="clear" w:color="auto" w:fill="auto"/>
            <w:vAlign w:val="center"/>
          </w:tcPr>
          <w:p w14:paraId="2291B241" w14:textId="77777777" w:rsidR="00833C88" w:rsidRPr="00051297" w:rsidRDefault="00833C88" w:rsidP="006B3963">
            <w:pPr>
              <w:rPr>
                <w:sz w:val="20"/>
                <w:szCs w:val="20"/>
                <w:lang w:val="tr-TR"/>
              </w:rPr>
            </w:pPr>
          </w:p>
        </w:tc>
      </w:tr>
      <w:tr w:rsidR="00833C88" w:rsidRPr="00051297" w14:paraId="02B4C191" w14:textId="77777777" w:rsidTr="009A256C">
        <w:trPr>
          <w:cantSplit/>
          <w:trHeight w:val="409"/>
        </w:trPr>
        <w:tc>
          <w:tcPr>
            <w:tcW w:w="330" w:type="pct"/>
            <w:vMerge/>
            <w:vAlign w:val="center"/>
          </w:tcPr>
          <w:p w14:paraId="4EA01B6B" w14:textId="77777777" w:rsidR="00833C88" w:rsidRPr="00051297" w:rsidRDefault="00833C88" w:rsidP="006B3963">
            <w:pPr>
              <w:jc w:val="center"/>
              <w:rPr>
                <w:b/>
                <w:sz w:val="20"/>
                <w:szCs w:val="20"/>
                <w:lang w:val="tr-TR"/>
              </w:rPr>
            </w:pPr>
          </w:p>
        </w:tc>
        <w:tc>
          <w:tcPr>
            <w:tcW w:w="1677" w:type="pct"/>
          </w:tcPr>
          <w:p w14:paraId="6F48A9EA" w14:textId="77777777" w:rsidR="00833C88" w:rsidRPr="00A66B33" w:rsidRDefault="00833C88" w:rsidP="00A8076C">
            <w:pPr>
              <w:widowControl/>
              <w:jc w:val="both"/>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Gerilim Ölçü Hücresi</w:t>
            </w:r>
          </w:p>
          <w:p w14:paraId="51AB723D" w14:textId="77777777" w:rsidR="00833C88" w:rsidRPr="00A66B33" w:rsidRDefault="00833C88" w:rsidP="00A8076C">
            <w:pPr>
              <w:widowControl/>
              <w:jc w:val="both"/>
              <w:rPr>
                <w:rFonts w:ascii="Arial" w:eastAsia="Times New Roman" w:hAnsi="Arial" w:cs="Arial"/>
                <w:b/>
                <w:sz w:val="20"/>
                <w:szCs w:val="18"/>
                <w:lang w:val="tr-TR" w:eastAsia="es-ES"/>
              </w:rPr>
            </w:pPr>
          </w:p>
          <w:p w14:paraId="394A6E4B" w14:textId="77777777" w:rsidR="00833C88" w:rsidRPr="00A66B33" w:rsidRDefault="00833C88" w:rsidP="00A8076C">
            <w:pPr>
              <w:widowControl/>
              <w:jc w:val="both"/>
              <w:rPr>
                <w:rFonts w:ascii="Arial" w:eastAsia="Times New Roman" w:hAnsi="Arial" w:cs="Arial"/>
                <w:b/>
                <w:sz w:val="20"/>
                <w:szCs w:val="18"/>
                <w:lang w:val="tr-TR" w:eastAsia="es-ES"/>
              </w:rPr>
            </w:pPr>
            <w:r w:rsidRPr="00A66B33">
              <w:rPr>
                <w:rFonts w:ascii="Arial" w:eastAsia="Times New Roman" w:hAnsi="Arial" w:cs="Arial"/>
                <w:sz w:val="20"/>
                <w:szCs w:val="18"/>
                <w:lang w:val="en-GB" w:eastAsia="es-ES"/>
              </w:rPr>
              <w:t>TEDAŞ Myd şartlarına uygun olacaktır.</w:t>
            </w:r>
          </w:p>
        </w:tc>
        <w:tc>
          <w:tcPr>
            <w:tcW w:w="1441" w:type="pct"/>
            <w:vAlign w:val="center"/>
          </w:tcPr>
          <w:p w14:paraId="77760ECE" w14:textId="77777777" w:rsidR="00833C88" w:rsidRPr="00F50C03" w:rsidRDefault="00833C88" w:rsidP="00F50C03">
            <w:pPr>
              <w:rPr>
                <w:sz w:val="20"/>
                <w:szCs w:val="20"/>
                <w:lang w:val="tr-TR"/>
              </w:rPr>
            </w:pPr>
          </w:p>
        </w:tc>
        <w:tc>
          <w:tcPr>
            <w:tcW w:w="832" w:type="pct"/>
            <w:vAlign w:val="center"/>
          </w:tcPr>
          <w:p w14:paraId="0722F3B1" w14:textId="77777777" w:rsidR="00833C88" w:rsidRPr="00051297" w:rsidRDefault="00833C88" w:rsidP="006B3963">
            <w:pPr>
              <w:rPr>
                <w:sz w:val="20"/>
                <w:szCs w:val="20"/>
                <w:lang w:val="tr-TR"/>
              </w:rPr>
            </w:pPr>
          </w:p>
        </w:tc>
        <w:tc>
          <w:tcPr>
            <w:tcW w:w="721" w:type="pct"/>
            <w:tcBorders>
              <w:top w:val="single" w:sz="4" w:space="0" w:color="auto"/>
            </w:tcBorders>
            <w:shd w:val="clear" w:color="auto" w:fill="auto"/>
            <w:vAlign w:val="center"/>
          </w:tcPr>
          <w:p w14:paraId="62EB94B5" w14:textId="77777777" w:rsidR="00833C88" w:rsidRPr="00051297" w:rsidRDefault="00833C88" w:rsidP="006B3963">
            <w:pPr>
              <w:rPr>
                <w:sz w:val="20"/>
                <w:szCs w:val="20"/>
                <w:lang w:val="tr-TR"/>
              </w:rPr>
            </w:pPr>
          </w:p>
        </w:tc>
      </w:tr>
      <w:tr w:rsidR="00833C88" w:rsidRPr="00051297" w14:paraId="19CA537D" w14:textId="77777777" w:rsidTr="009A256C">
        <w:trPr>
          <w:cantSplit/>
          <w:trHeight w:val="409"/>
        </w:trPr>
        <w:tc>
          <w:tcPr>
            <w:tcW w:w="330" w:type="pct"/>
            <w:vMerge/>
            <w:vAlign w:val="center"/>
          </w:tcPr>
          <w:p w14:paraId="6B729B09" w14:textId="77777777" w:rsidR="00833C88" w:rsidRPr="00051297" w:rsidRDefault="00833C88" w:rsidP="006B3963">
            <w:pPr>
              <w:jc w:val="center"/>
              <w:rPr>
                <w:b/>
                <w:sz w:val="20"/>
                <w:szCs w:val="20"/>
                <w:lang w:val="tr-TR"/>
              </w:rPr>
            </w:pPr>
          </w:p>
        </w:tc>
        <w:tc>
          <w:tcPr>
            <w:tcW w:w="1677" w:type="pct"/>
          </w:tcPr>
          <w:p w14:paraId="26B28D6D" w14:textId="77777777" w:rsidR="00833C88" w:rsidRPr="00A66B33" w:rsidRDefault="00833C88" w:rsidP="00A8076C">
            <w:pPr>
              <w:widowControl/>
              <w:jc w:val="both"/>
              <w:rPr>
                <w:rFonts w:ascii="Arial" w:eastAsia="Times New Roman" w:hAnsi="Arial" w:cs="Arial"/>
                <w:b/>
                <w:sz w:val="20"/>
                <w:szCs w:val="18"/>
                <w:lang w:val="tr-TR" w:eastAsia="es-ES"/>
              </w:rPr>
            </w:pPr>
            <w:r w:rsidRPr="00A66B33">
              <w:rPr>
                <w:rFonts w:ascii="Arial" w:eastAsia="Times New Roman" w:hAnsi="Arial" w:cs="Arial"/>
                <w:b/>
                <w:sz w:val="20"/>
                <w:szCs w:val="18"/>
                <w:lang w:val="tr-TR" w:eastAsia="es-ES"/>
              </w:rPr>
              <w:t>OSB Fiber Alt yapı Kurulumu</w:t>
            </w:r>
          </w:p>
          <w:p w14:paraId="2AE86165" w14:textId="77777777" w:rsidR="00833C88" w:rsidRPr="00A66B33" w:rsidRDefault="00833C88" w:rsidP="00A8076C">
            <w:pPr>
              <w:widowControl/>
              <w:jc w:val="both"/>
              <w:rPr>
                <w:rFonts w:ascii="Arial" w:eastAsia="Times New Roman" w:hAnsi="Arial" w:cs="Arial"/>
                <w:b/>
                <w:sz w:val="20"/>
                <w:szCs w:val="18"/>
                <w:lang w:val="tr-TR" w:eastAsia="es-ES"/>
              </w:rPr>
            </w:pPr>
          </w:p>
          <w:p w14:paraId="2FED2E84" w14:textId="77777777" w:rsidR="00833C88" w:rsidRPr="00A66B33" w:rsidRDefault="00833C88" w:rsidP="00A8076C">
            <w:pPr>
              <w:widowControl/>
              <w:jc w:val="both"/>
              <w:rPr>
                <w:rFonts w:ascii="Arial" w:eastAsia="Times New Roman" w:hAnsi="Arial" w:cs="Arial"/>
                <w:sz w:val="20"/>
                <w:szCs w:val="18"/>
                <w:lang w:val="tr-TR" w:eastAsia="es-ES"/>
              </w:rPr>
            </w:pPr>
            <w:r w:rsidRPr="00A66B33">
              <w:rPr>
                <w:rFonts w:ascii="Arial" w:eastAsia="Times New Roman" w:hAnsi="Arial" w:cs="Arial"/>
                <w:sz w:val="20"/>
                <w:szCs w:val="18"/>
                <w:lang w:val="tr-TR" w:eastAsia="es-ES"/>
              </w:rPr>
              <w:t>SCADA yüklenicisi, gerekli hallerde kabinlerdeki sonlandırıcılardan SCADA panosuna irtibatlandıracaktır.</w:t>
            </w:r>
          </w:p>
        </w:tc>
        <w:tc>
          <w:tcPr>
            <w:tcW w:w="1441" w:type="pct"/>
            <w:vAlign w:val="center"/>
          </w:tcPr>
          <w:p w14:paraId="391E5B17" w14:textId="77777777" w:rsidR="00833C88" w:rsidRPr="00051297" w:rsidRDefault="00833C88" w:rsidP="006B3963">
            <w:pPr>
              <w:rPr>
                <w:sz w:val="20"/>
                <w:szCs w:val="20"/>
                <w:lang w:val="tr-TR"/>
              </w:rPr>
            </w:pPr>
          </w:p>
        </w:tc>
        <w:tc>
          <w:tcPr>
            <w:tcW w:w="832" w:type="pct"/>
            <w:vAlign w:val="center"/>
          </w:tcPr>
          <w:p w14:paraId="5C9952BA" w14:textId="77777777" w:rsidR="00833C88" w:rsidRDefault="00833C88" w:rsidP="006B3963">
            <w:pPr>
              <w:rPr>
                <w:rStyle w:val="AklamaBavurusu"/>
              </w:rPr>
            </w:pPr>
          </w:p>
        </w:tc>
        <w:tc>
          <w:tcPr>
            <w:tcW w:w="721" w:type="pct"/>
            <w:tcBorders>
              <w:top w:val="single" w:sz="4" w:space="0" w:color="auto"/>
            </w:tcBorders>
            <w:shd w:val="clear" w:color="auto" w:fill="auto"/>
            <w:vAlign w:val="center"/>
          </w:tcPr>
          <w:p w14:paraId="01078D74" w14:textId="77777777" w:rsidR="00833C88" w:rsidRPr="00051297" w:rsidRDefault="00833C88" w:rsidP="006B3963">
            <w:pPr>
              <w:rPr>
                <w:sz w:val="20"/>
                <w:szCs w:val="20"/>
                <w:lang w:val="tr-TR"/>
              </w:rPr>
            </w:pPr>
          </w:p>
        </w:tc>
      </w:tr>
    </w:tbl>
    <w:p w14:paraId="01F1ACAB" w14:textId="77777777" w:rsidR="006B3963" w:rsidRDefault="006B3963">
      <w:pPr>
        <w:spacing w:before="62"/>
        <w:ind w:left="113" w:right="1218"/>
        <w:rPr>
          <w:rFonts w:ascii="Times New Roman" w:eastAsia="Helvetica Neue" w:hAnsi="Times New Roman"/>
          <w:b/>
          <w:bCs/>
          <w:color w:val="1B1C20"/>
          <w:sz w:val="20"/>
          <w:szCs w:val="20"/>
          <w:lang w:val="tr-TR"/>
        </w:rPr>
      </w:pPr>
    </w:p>
    <w:p w14:paraId="2F79DB53" w14:textId="77777777" w:rsidR="00BF44D7" w:rsidRPr="00352853" w:rsidRDefault="0066351F">
      <w:pPr>
        <w:spacing w:before="62"/>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 Sütunu</w:t>
      </w:r>
      <w:r w:rsidRPr="00352853">
        <w:rPr>
          <w:rFonts w:ascii="Times New Roman" w:eastAsia="Helvetica Neue" w:hAnsi="Times New Roman"/>
          <w:b/>
          <w:bCs/>
          <w:color w:val="1B1C20"/>
          <w:spacing w:val="52"/>
          <w:sz w:val="20"/>
          <w:szCs w:val="20"/>
          <w:lang w:val="tr-TR"/>
        </w:rPr>
        <w:t xml:space="preserve"> </w:t>
      </w:r>
      <w:r w:rsidRPr="00352853">
        <w:rPr>
          <w:rFonts w:ascii="Times New Roman" w:eastAsia="Helvetica Neue" w:hAnsi="Times New Roman"/>
          <w:b/>
          <w:bCs/>
          <w:color w:val="1B1C20"/>
          <w:sz w:val="20"/>
          <w:szCs w:val="20"/>
          <w:lang w:val="tr-TR"/>
        </w:rPr>
        <w:t>: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eknik Özellikler”</w:t>
      </w:r>
    </w:p>
    <w:p w14:paraId="70DFCE04" w14:textId="77777777" w:rsidR="00BF44D7" w:rsidRPr="00352853" w:rsidRDefault="00BF44D7">
      <w:pPr>
        <w:spacing w:before="4" w:line="190" w:lineRule="exact"/>
        <w:rPr>
          <w:rFonts w:ascii="Times New Roman" w:hAnsi="Times New Roman"/>
          <w:sz w:val="19"/>
          <w:szCs w:val="19"/>
          <w:lang w:val="tr-TR"/>
        </w:rPr>
      </w:pPr>
    </w:p>
    <w:p w14:paraId="54EF53E5" w14:textId="77777777" w:rsidR="00BF44D7" w:rsidRPr="00352853" w:rsidRDefault="0066351F" w:rsidP="00D12592">
      <w:pPr>
        <w:pStyle w:val="GvdeMetni"/>
        <w:numPr>
          <w:ilvl w:val="0"/>
          <w:numId w:val="3"/>
        </w:numPr>
        <w:tabs>
          <w:tab w:val="left" w:pos="1313"/>
        </w:tabs>
        <w:spacing w:line="321" w:lineRule="auto"/>
        <w:ind w:left="1313" w:right="1260"/>
        <w:rPr>
          <w:rFonts w:ascii="Times New Roman" w:hAnsi="Times New Roman"/>
          <w:lang w:val="tr-TR"/>
        </w:rPr>
      </w:pPr>
      <w:r w:rsidRPr="00352853">
        <w:rPr>
          <w:rFonts w:ascii="Times New Roman" w:hAnsi="Times New Roman"/>
          <w:color w:val="1B1C20"/>
          <w:lang w:val="tr-TR"/>
        </w:rPr>
        <w:t>İstenen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özellikleri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gösteri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Söz.EK2’deki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2"/>
          <w:lang w:val="tr-TR"/>
        </w:rPr>
        <w:t xml:space="preserve"> </w:t>
      </w:r>
      <w:r w:rsidR="00AB3A59" w:rsidRPr="00352853">
        <w:rPr>
          <w:rFonts w:ascii="Times New Roman" w:hAnsi="Times New Roman"/>
          <w:color w:val="1B1C20"/>
          <w:lang w:val="tr-TR"/>
        </w:rPr>
        <w:t>Şartname ”de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Özellikler ile aynıdı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C7251BA" w14:textId="77777777" w:rsidR="00BF44D7" w:rsidRPr="00352853" w:rsidRDefault="00BF44D7">
      <w:pPr>
        <w:spacing w:before="1" w:line="110" w:lineRule="exact"/>
        <w:rPr>
          <w:rFonts w:ascii="Times New Roman" w:hAnsi="Times New Roman"/>
          <w:sz w:val="11"/>
          <w:szCs w:val="11"/>
          <w:lang w:val="tr-TR"/>
        </w:rPr>
      </w:pPr>
    </w:p>
    <w:p w14:paraId="48B64F18" w14:textId="77777777" w:rsidR="00BF44D7" w:rsidRPr="00352853" w:rsidRDefault="009A256C">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C</w:t>
      </w:r>
      <w:r w:rsidR="0066351F" w:rsidRPr="00352853">
        <w:rPr>
          <w:rFonts w:ascii="Times New Roman" w:eastAsia="Helvetica Neue" w:hAnsi="Times New Roman"/>
          <w:b/>
          <w:bCs/>
          <w:color w:val="1B1C20"/>
          <w:sz w:val="20"/>
          <w:szCs w:val="20"/>
          <w:lang w:val="tr-TR"/>
        </w:rPr>
        <w:t xml:space="preserve"> Sütunu</w:t>
      </w:r>
      <w:r w:rsidR="0066351F" w:rsidRPr="00352853">
        <w:rPr>
          <w:rFonts w:ascii="Times New Roman" w:eastAsia="Helvetica Neue" w:hAnsi="Times New Roman"/>
          <w:b/>
          <w:bCs/>
          <w:color w:val="1B1C20"/>
          <w:spacing w:val="45"/>
          <w:sz w:val="20"/>
          <w:szCs w:val="20"/>
          <w:lang w:val="tr-TR"/>
        </w:rPr>
        <w:t xml:space="preserve">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color w:val="1B1C20"/>
          <w:sz w:val="20"/>
          <w:szCs w:val="20"/>
          <w:lang w:val="tr-TR"/>
        </w:rPr>
        <w:t>“</w:t>
      </w:r>
      <w:r w:rsidR="0066351F" w:rsidRPr="00352853">
        <w:rPr>
          <w:rFonts w:ascii="Times New Roman" w:eastAsia="Helvetica Neue" w:hAnsi="Times New Roman"/>
          <w:b/>
          <w:bCs/>
          <w:color w:val="1B1C20"/>
          <w:spacing w:val="-23"/>
          <w:sz w:val="20"/>
          <w:szCs w:val="20"/>
          <w:lang w:val="tr-TR"/>
        </w:rPr>
        <w:t>T</w:t>
      </w:r>
      <w:r w:rsidR="0066351F" w:rsidRPr="00352853">
        <w:rPr>
          <w:rFonts w:ascii="Times New Roman" w:eastAsia="Helvetica Neue" w:hAnsi="Times New Roman"/>
          <w:b/>
          <w:bCs/>
          <w:color w:val="1B1C20"/>
          <w:sz w:val="20"/>
          <w:szCs w:val="20"/>
          <w:lang w:val="tr-TR"/>
        </w:rPr>
        <w:t>eklif edilen özellikler</w:t>
      </w:r>
      <w:r w:rsidR="0066351F" w:rsidRPr="00352853">
        <w:rPr>
          <w:rFonts w:ascii="Times New Roman" w:eastAsia="Helvetica Neue" w:hAnsi="Times New Roman"/>
          <w:color w:val="1B1C20"/>
          <w:sz w:val="20"/>
          <w:szCs w:val="20"/>
          <w:lang w:val="tr-TR"/>
        </w:rPr>
        <w:t>”</w:t>
      </w:r>
    </w:p>
    <w:p w14:paraId="150535BF" w14:textId="77777777" w:rsidR="00BF44D7" w:rsidRPr="00352853" w:rsidRDefault="00BF44D7">
      <w:pPr>
        <w:spacing w:before="4" w:line="190" w:lineRule="exact"/>
        <w:rPr>
          <w:rFonts w:ascii="Times New Roman" w:hAnsi="Times New Roman"/>
          <w:sz w:val="19"/>
          <w:szCs w:val="19"/>
          <w:lang w:val="tr-TR"/>
        </w:rPr>
      </w:pPr>
    </w:p>
    <w:p w14:paraId="03EB94B1" w14:textId="77777777" w:rsidR="00BF44D7" w:rsidRPr="00352853" w:rsidRDefault="0066351F" w:rsidP="00D12592">
      <w:pPr>
        <w:pStyle w:val="GvdeMetni"/>
        <w:numPr>
          <w:ilvl w:val="0"/>
          <w:numId w:val="11"/>
        </w:numPr>
        <w:tabs>
          <w:tab w:val="left" w:pos="1313"/>
        </w:tabs>
        <w:spacing w:line="320" w:lineRule="auto"/>
        <w:ind w:left="1313" w:right="1263"/>
        <w:rPr>
          <w:rFonts w:ascii="Times New Roman" w:hAnsi="Times New Roman"/>
          <w:lang w:val="tr-TR"/>
        </w:rPr>
      </w:pPr>
      <w:r w:rsidRPr="00352853">
        <w:rPr>
          <w:rFonts w:ascii="Times New Roman" w:hAnsi="Times New Roman"/>
          <w:color w:val="1B1C20"/>
          <w:spacing w:val="-4"/>
          <w:lang w:val="tr-TR"/>
        </w:rPr>
        <w:t>İstekl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doldurulacaktı</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tekli</w:t>
      </w:r>
      <w:r w:rsidRPr="00352853">
        <w:rPr>
          <w:rFonts w:ascii="Times New Roman" w:hAnsi="Times New Roman"/>
          <w:color w:val="1B1C20"/>
          <w:lang w:val="tr-TR"/>
        </w:rPr>
        <w:t>f</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edile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ürünleri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detayl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özelliklerin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içe</w:t>
      </w:r>
      <w:r w:rsidRPr="00352853">
        <w:rPr>
          <w:rFonts w:ascii="Times New Roman" w:hAnsi="Times New Roman"/>
          <w:color w:val="1B1C20"/>
          <w:spacing w:val="-8"/>
          <w:lang w:val="tr-TR"/>
        </w:rPr>
        <w:t>r</w:t>
      </w:r>
      <w:r w:rsidRPr="00352853">
        <w:rPr>
          <w:rFonts w:ascii="Times New Roman" w:hAnsi="Times New Roman"/>
          <w:color w:val="1B1C20"/>
          <w:spacing w:val="-4"/>
          <w:lang w:val="tr-TR"/>
        </w:rPr>
        <w:t xml:space="preserve">ecektir(“uygun” </w:t>
      </w:r>
      <w:r w:rsidRPr="00352853">
        <w:rPr>
          <w:rFonts w:ascii="Times New Roman" w:hAnsi="Times New Roman"/>
          <w:color w:val="1B1C20"/>
          <w:lang w:val="tr-TR"/>
        </w:rPr>
        <w:t>veya “evet” gibi kelimeler yeterli değildir).</w:t>
      </w:r>
    </w:p>
    <w:p w14:paraId="7FB3F588" w14:textId="77777777" w:rsidR="00BF44D7" w:rsidRPr="00352853" w:rsidRDefault="00BF44D7">
      <w:pPr>
        <w:spacing w:before="1" w:line="110" w:lineRule="exact"/>
        <w:rPr>
          <w:rFonts w:ascii="Times New Roman" w:hAnsi="Times New Roman"/>
          <w:sz w:val="11"/>
          <w:szCs w:val="11"/>
          <w:lang w:val="tr-TR"/>
        </w:rPr>
      </w:pPr>
    </w:p>
    <w:p w14:paraId="35DF5B31" w14:textId="77777777" w:rsidR="00BF44D7" w:rsidRPr="00352853" w:rsidRDefault="009A256C">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D</w:t>
      </w:r>
      <w:r w:rsidR="0066351F" w:rsidRPr="00352853">
        <w:rPr>
          <w:rFonts w:ascii="Times New Roman" w:eastAsia="Helvetica Neue" w:hAnsi="Times New Roman"/>
          <w:b/>
          <w:bCs/>
          <w:color w:val="1B1C20"/>
          <w:sz w:val="20"/>
          <w:szCs w:val="20"/>
          <w:lang w:val="tr-TR"/>
        </w:rPr>
        <w:t xml:space="preserve"> Sütunu </w:t>
      </w:r>
      <w:r w:rsidR="0066351F" w:rsidRPr="00352853">
        <w:rPr>
          <w:rFonts w:ascii="Times New Roman" w:eastAsia="Helvetica Neue" w:hAnsi="Times New Roman"/>
          <w:b/>
          <w:bCs/>
          <w:color w:val="1B1C20"/>
          <w:spacing w:val="9"/>
          <w:sz w:val="20"/>
          <w:szCs w:val="20"/>
          <w:lang w:val="tr-TR"/>
        </w:rPr>
        <w:t xml:space="preserve">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color w:val="1B1C20"/>
          <w:sz w:val="20"/>
          <w:szCs w:val="20"/>
          <w:lang w:val="tr-TR"/>
        </w:rPr>
        <w:t>“</w:t>
      </w:r>
      <w:r w:rsidR="0066351F" w:rsidRPr="00352853">
        <w:rPr>
          <w:rFonts w:ascii="Times New Roman" w:eastAsia="Helvetica Neue" w:hAnsi="Times New Roman"/>
          <w:b/>
          <w:bCs/>
          <w:color w:val="1B1C20"/>
          <w:sz w:val="20"/>
          <w:szCs w:val="20"/>
          <w:lang w:val="tr-TR"/>
        </w:rPr>
        <w:t>İlgili notla</w:t>
      </w:r>
      <w:r w:rsidR="0066351F" w:rsidRPr="00352853">
        <w:rPr>
          <w:rFonts w:ascii="Times New Roman" w:eastAsia="Helvetica Neue" w:hAnsi="Times New Roman"/>
          <w:b/>
          <w:bCs/>
          <w:color w:val="1B1C20"/>
          <w:spacing w:val="-19"/>
          <w:sz w:val="20"/>
          <w:szCs w:val="20"/>
          <w:lang w:val="tr-TR"/>
        </w:rPr>
        <w:t>r</w:t>
      </w:r>
      <w:r w:rsidR="0066351F" w:rsidRPr="00352853">
        <w:rPr>
          <w:rFonts w:ascii="Times New Roman" w:eastAsia="Helvetica Neue" w:hAnsi="Times New Roman"/>
          <w:b/>
          <w:bCs/>
          <w:color w:val="1B1C20"/>
          <w:sz w:val="20"/>
          <w:szCs w:val="20"/>
          <w:lang w:val="tr-TR"/>
        </w:rPr>
        <w:t>, açıklamala</w:t>
      </w:r>
      <w:r w:rsidR="0066351F" w:rsidRPr="00352853">
        <w:rPr>
          <w:rFonts w:ascii="Times New Roman" w:eastAsia="Helvetica Neue" w:hAnsi="Times New Roman"/>
          <w:b/>
          <w:bCs/>
          <w:color w:val="1B1C20"/>
          <w:spacing w:val="-19"/>
          <w:sz w:val="20"/>
          <w:szCs w:val="20"/>
          <w:lang w:val="tr-TR"/>
        </w:rPr>
        <w:t>r</w:t>
      </w:r>
      <w:r w:rsidR="0066351F" w:rsidRPr="00352853">
        <w:rPr>
          <w:rFonts w:ascii="Times New Roman" w:eastAsia="Helvetica Neue" w:hAnsi="Times New Roman"/>
          <w:b/>
          <w:bCs/>
          <w:color w:val="1B1C20"/>
          <w:sz w:val="20"/>
          <w:szCs w:val="20"/>
          <w:lang w:val="tr-TR"/>
        </w:rPr>
        <w:t>, dokümantasyon</w:t>
      </w:r>
      <w:r w:rsidR="0066351F" w:rsidRPr="00352853">
        <w:rPr>
          <w:rFonts w:ascii="Times New Roman" w:eastAsia="Helvetica Neue" w:hAnsi="Times New Roman"/>
          <w:color w:val="1B1C20"/>
          <w:sz w:val="20"/>
          <w:szCs w:val="20"/>
          <w:lang w:val="tr-TR"/>
        </w:rPr>
        <w:t>”</w:t>
      </w:r>
    </w:p>
    <w:p w14:paraId="54BA3925" w14:textId="77777777" w:rsidR="00BF44D7" w:rsidRPr="00352853" w:rsidRDefault="00BF44D7">
      <w:pPr>
        <w:spacing w:before="4" w:line="190" w:lineRule="exact"/>
        <w:rPr>
          <w:rFonts w:ascii="Times New Roman" w:hAnsi="Times New Roman"/>
          <w:sz w:val="19"/>
          <w:szCs w:val="19"/>
          <w:lang w:val="tr-TR"/>
        </w:rPr>
      </w:pPr>
    </w:p>
    <w:p w14:paraId="072F3230" w14:textId="77777777" w:rsidR="00BF44D7" w:rsidRPr="00352853" w:rsidRDefault="0066351F" w:rsidP="00D12592">
      <w:pPr>
        <w:pStyle w:val="GvdeMetni"/>
        <w:numPr>
          <w:ilvl w:val="0"/>
          <w:numId w:val="11"/>
        </w:numPr>
        <w:tabs>
          <w:tab w:val="left" w:pos="1313"/>
        </w:tabs>
        <w:ind w:left="1313"/>
        <w:rPr>
          <w:rFonts w:ascii="Times New Roman" w:hAnsi="Times New Roman"/>
          <w:lang w:val="tr-TR"/>
        </w:rPr>
      </w:pPr>
      <w:r w:rsidRPr="00352853">
        <w:rPr>
          <w:rFonts w:ascii="Times New Roman" w:hAnsi="Times New Roman"/>
          <w:color w:val="1B1C20"/>
          <w:spacing w:val="-3"/>
          <w:lang w:val="tr-TR"/>
        </w:rPr>
        <w:t>İsteklini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ürü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açıklam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dokümanlar</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3"/>
          <w:lang w:val="tr-TR"/>
        </w:rPr>
        <w:t>eferan</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vermelidi</w:t>
      </w:r>
      <w:r w:rsidRPr="00352853">
        <w:rPr>
          <w:rFonts w:ascii="Times New Roman" w:hAnsi="Times New Roman"/>
          <w:color w:val="1B1C20"/>
          <w:spacing w:val="-21"/>
          <w:lang w:val="tr-TR"/>
        </w:rPr>
        <w:t>r</w:t>
      </w:r>
      <w:r w:rsidRPr="00352853">
        <w:rPr>
          <w:rFonts w:ascii="Times New Roman" w:hAnsi="Times New Roman"/>
          <w:color w:val="1B1C20"/>
          <w:lang w:val="tr-TR"/>
        </w:rPr>
        <w:t>.</w:t>
      </w:r>
    </w:p>
    <w:p w14:paraId="38A50493" w14:textId="77777777" w:rsidR="00BF44D7" w:rsidRPr="00352853" w:rsidRDefault="00BF44D7">
      <w:pPr>
        <w:spacing w:before="9" w:line="180" w:lineRule="exact"/>
        <w:rPr>
          <w:rFonts w:ascii="Times New Roman" w:hAnsi="Times New Roman"/>
          <w:sz w:val="18"/>
          <w:szCs w:val="18"/>
          <w:lang w:val="tr-TR"/>
        </w:rPr>
      </w:pPr>
    </w:p>
    <w:p w14:paraId="2DAD4A87" w14:textId="77777777" w:rsidR="00BF44D7" w:rsidRPr="00352853" w:rsidRDefault="009A256C">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E</w:t>
      </w:r>
      <w:r w:rsidR="0066351F" w:rsidRPr="00352853">
        <w:rPr>
          <w:rFonts w:ascii="Times New Roman" w:eastAsia="Helvetica Neue" w:hAnsi="Times New Roman"/>
          <w:b/>
          <w:bCs/>
          <w:color w:val="1B1C20"/>
          <w:sz w:val="20"/>
          <w:szCs w:val="20"/>
          <w:lang w:val="tr-TR"/>
        </w:rPr>
        <w:t xml:space="preserve"> Sütunu </w:t>
      </w:r>
      <w:r w:rsidR="0066351F" w:rsidRPr="00352853">
        <w:rPr>
          <w:rFonts w:ascii="Times New Roman" w:eastAsia="Helvetica Neue" w:hAnsi="Times New Roman"/>
          <w:b/>
          <w:bCs/>
          <w:color w:val="1B1C20"/>
          <w:spacing w:val="20"/>
          <w:sz w:val="20"/>
          <w:szCs w:val="20"/>
          <w:lang w:val="tr-TR"/>
        </w:rPr>
        <w:t xml:space="preserve">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color w:val="1B1C20"/>
          <w:sz w:val="20"/>
          <w:szCs w:val="20"/>
          <w:lang w:val="tr-TR"/>
        </w:rPr>
        <w:t>“</w:t>
      </w:r>
      <w:r w:rsidR="0066351F" w:rsidRPr="00352853">
        <w:rPr>
          <w:rFonts w:ascii="Times New Roman" w:eastAsia="Helvetica Neue" w:hAnsi="Times New Roman"/>
          <w:b/>
          <w:bCs/>
          <w:color w:val="1B1C20"/>
          <w:sz w:val="20"/>
          <w:szCs w:val="20"/>
          <w:lang w:val="tr-TR"/>
        </w:rPr>
        <w:t>Değerlendirme Komitesi notları</w:t>
      </w:r>
      <w:r w:rsidR="0066351F" w:rsidRPr="00352853">
        <w:rPr>
          <w:rFonts w:ascii="Times New Roman" w:eastAsia="Helvetica Neue" w:hAnsi="Times New Roman"/>
          <w:color w:val="1B1C20"/>
          <w:sz w:val="20"/>
          <w:szCs w:val="20"/>
          <w:lang w:val="tr-TR"/>
        </w:rPr>
        <w:t>”</w:t>
      </w:r>
    </w:p>
    <w:p w14:paraId="6C10EFB0" w14:textId="77777777" w:rsidR="00BF44D7" w:rsidRPr="00352853" w:rsidRDefault="00BF44D7">
      <w:pPr>
        <w:spacing w:before="4" w:line="190" w:lineRule="exact"/>
        <w:rPr>
          <w:rFonts w:ascii="Times New Roman" w:hAnsi="Times New Roman"/>
          <w:sz w:val="19"/>
          <w:szCs w:val="19"/>
          <w:lang w:val="tr-TR"/>
        </w:rPr>
      </w:pPr>
    </w:p>
    <w:p w14:paraId="60C81A30" w14:textId="77777777" w:rsidR="00BF44D7" w:rsidRPr="00352853" w:rsidRDefault="0066351F" w:rsidP="00D12592">
      <w:pPr>
        <w:pStyle w:val="GvdeMetni"/>
        <w:numPr>
          <w:ilvl w:val="0"/>
          <w:numId w:val="10"/>
        </w:numPr>
        <w:tabs>
          <w:tab w:val="left" w:pos="1313"/>
        </w:tabs>
        <w:ind w:left="1313"/>
        <w:rPr>
          <w:rFonts w:ascii="Times New Roman" w:hAnsi="Times New Roman"/>
          <w:lang w:val="tr-TR"/>
        </w:rPr>
      </w:pPr>
      <w:r w:rsidRPr="00352853">
        <w:rPr>
          <w:rFonts w:ascii="Times New Roman" w:hAnsi="Times New Roman"/>
          <w:color w:val="1B1C20"/>
          <w:lang w:val="tr-TR"/>
        </w:rPr>
        <w:t>Komisyon (Komite) üyelerinin doldurması için boş bırakılacaktı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7A188F6" w14:textId="77777777" w:rsidR="00BF44D7" w:rsidRPr="00352853" w:rsidRDefault="00BF44D7">
      <w:pPr>
        <w:spacing w:before="5" w:line="190" w:lineRule="exact"/>
        <w:rPr>
          <w:rFonts w:ascii="Times New Roman" w:hAnsi="Times New Roman"/>
          <w:sz w:val="19"/>
          <w:szCs w:val="19"/>
          <w:lang w:val="tr-TR"/>
        </w:rPr>
      </w:pPr>
    </w:p>
    <w:p w14:paraId="0B104A4B" w14:textId="77777777" w:rsidR="00BF44D7" w:rsidRPr="00352853" w:rsidRDefault="0066351F">
      <w:pPr>
        <w:pStyle w:val="GvdeMetni"/>
        <w:spacing w:line="321" w:lineRule="auto"/>
        <w:ind w:left="113" w:right="1493"/>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 bilgiler ve dokümanlar teklif edilen modelleri, varsa farklı seçenekleri açık olarak belirtmelidi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edilen özelliklerle istenen özelliklerin kıyaslaması komite üyeleri tarafından kolaylıkla yapılabilmelidi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AFEDBB7" w14:textId="77777777" w:rsidR="00BF44D7" w:rsidRPr="00352853" w:rsidRDefault="00BF44D7">
      <w:pPr>
        <w:spacing w:before="5" w:line="110" w:lineRule="exact"/>
        <w:rPr>
          <w:rFonts w:ascii="Times New Roman" w:hAnsi="Times New Roman"/>
          <w:sz w:val="11"/>
          <w:szCs w:val="11"/>
          <w:lang w:val="tr-TR"/>
        </w:rPr>
      </w:pPr>
    </w:p>
    <w:p w14:paraId="6E3FC55B" w14:textId="77777777" w:rsidR="00BF44D7" w:rsidRPr="00352853" w:rsidRDefault="0066351F">
      <w:pPr>
        <w:pStyle w:val="GvdeMetni"/>
        <w:spacing w:line="321" w:lineRule="auto"/>
        <w:ind w:left="113" w:right="1260"/>
        <w:rPr>
          <w:rFonts w:ascii="Times New Roman" w:hAnsi="Times New Roman"/>
          <w:lang w:val="tr-TR"/>
        </w:rPr>
      </w:pPr>
      <w:r w:rsidRPr="00352853">
        <w:rPr>
          <w:rFonts w:ascii="Times New Roman" w:hAnsi="Times New Roman"/>
          <w:color w:val="1B1C20"/>
          <w:lang w:val="tr-TR"/>
        </w:rPr>
        <w:t>Komite üyelerinin verilen teklifleri tam olarak anlamaları 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lang w:val="tr-TR"/>
        </w:rPr>
        <w:t xml:space="preserve">eterli açıklıkta bulunmayan teklifler Değerlendirme Komitesi tarafından </w:t>
      </w:r>
      <w:r w:rsidRPr="00352853">
        <w:rPr>
          <w:rFonts w:ascii="Times New Roman" w:hAnsi="Times New Roman"/>
          <w:color w:val="1B1C20"/>
          <w:spacing w:val="-4"/>
          <w:lang w:val="tr-TR"/>
        </w:rPr>
        <w:t>r</w:t>
      </w:r>
      <w:r w:rsidRPr="00352853">
        <w:rPr>
          <w:rFonts w:ascii="Times New Roman" w:hAnsi="Times New Roman"/>
          <w:color w:val="1B1C20"/>
          <w:lang w:val="tr-TR"/>
        </w:rPr>
        <w:t>eddedilebili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F833802" w14:textId="77777777" w:rsidR="00BF44D7" w:rsidRPr="00352853" w:rsidRDefault="00BF44D7">
      <w:pPr>
        <w:spacing w:before="5" w:line="110" w:lineRule="exact"/>
        <w:rPr>
          <w:rFonts w:ascii="Times New Roman" w:hAnsi="Times New Roman"/>
          <w:sz w:val="11"/>
          <w:szCs w:val="11"/>
          <w:lang w:val="tr-TR"/>
        </w:rPr>
      </w:pPr>
    </w:p>
    <w:p w14:paraId="080879A0" w14:textId="77777777" w:rsidR="00BF44D7" w:rsidRPr="00352853" w:rsidRDefault="0066351F">
      <w:pPr>
        <w:pStyle w:val="GvdeMetni"/>
        <w:ind w:left="113" w:right="1218"/>
        <w:rPr>
          <w:rFonts w:ascii="Times New Roman" w:hAnsi="Times New Roman"/>
          <w:lang w:val="tr-TR"/>
        </w:rPr>
      </w:pPr>
      <w:r w:rsidRPr="00352853">
        <w:rPr>
          <w:rFonts w:ascii="Times New Roman" w:hAnsi="Times New Roman"/>
          <w:color w:val="1B1C20"/>
          <w:lang w:val="tr-TR"/>
        </w:rPr>
        <w:t xml:space="preserve">Fiyat teklifi ayrı zarfa konmalı ve kapalı olarak </w:t>
      </w:r>
      <w:r w:rsidRPr="00352853">
        <w:rPr>
          <w:rFonts w:ascii="Times New Roman" w:hAnsi="Times New Roman"/>
          <w:color w:val="1B1C20"/>
          <w:spacing w:val="-23"/>
          <w:lang w:val="tr-TR"/>
        </w:rPr>
        <w:t>T</w:t>
      </w:r>
      <w:r w:rsidRPr="00352853">
        <w:rPr>
          <w:rFonts w:ascii="Times New Roman" w:hAnsi="Times New Roman"/>
          <w:color w:val="1B1C20"/>
          <w:lang w:val="tr-TR"/>
        </w:rPr>
        <w:t xml:space="preserve">eknik </w:t>
      </w:r>
      <w:r w:rsidRPr="00352853">
        <w:rPr>
          <w:rFonts w:ascii="Times New Roman" w:hAnsi="Times New Roman"/>
          <w:color w:val="1B1C20"/>
          <w:spacing w:val="-23"/>
          <w:lang w:val="tr-TR"/>
        </w:rPr>
        <w:t>T</w:t>
      </w:r>
      <w:r w:rsidRPr="00352853">
        <w:rPr>
          <w:rFonts w:ascii="Times New Roman" w:hAnsi="Times New Roman"/>
          <w:color w:val="1B1C20"/>
          <w:lang w:val="tr-TR"/>
        </w:rPr>
        <w:t>eklif ile birlikte teslim edilmelidi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482E9AE2" w14:textId="77777777" w:rsidR="00BF44D7" w:rsidRPr="00352853" w:rsidRDefault="00BF44D7">
      <w:pPr>
        <w:spacing w:before="10" w:line="180" w:lineRule="exact"/>
        <w:rPr>
          <w:rFonts w:ascii="Times New Roman" w:hAnsi="Times New Roman"/>
          <w:sz w:val="18"/>
          <w:szCs w:val="18"/>
          <w:lang w:val="tr-TR"/>
        </w:rPr>
      </w:pPr>
    </w:p>
    <w:p w14:paraId="3EF8ACF0" w14:textId="77777777" w:rsidR="00BF44D7" w:rsidRPr="00352853" w:rsidRDefault="0066351F">
      <w:pPr>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14:paraId="650F4F0C" w14:textId="77777777" w:rsidR="00BF44D7" w:rsidRPr="00352853" w:rsidRDefault="00BF44D7">
      <w:pPr>
        <w:spacing w:before="9" w:line="180" w:lineRule="exact"/>
        <w:rPr>
          <w:rFonts w:ascii="Times New Roman" w:hAnsi="Times New Roman"/>
          <w:sz w:val="18"/>
          <w:szCs w:val="18"/>
          <w:lang w:val="tr-TR"/>
        </w:rPr>
      </w:pPr>
    </w:p>
    <w:p w14:paraId="175873BA" w14:textId="77777777" w:rsidR="00BF44D7" w:rsidRPr="00007C15" w:rsidRDefault="0066351F" w:rsidP="00007C15">
      <w:pPr>
        <w:ind w:right="1260"/>
        <w:jc w:val="right"/>
        <w:rPr>
          <w:rFonts w:ascii="Times New Roman" w:eastAsia="Helvetica Neue" w:hAnsi="Times New Roman"/>
          <w:sz w:val="20"/>
          <w:szCs w:val="20"/>
          <w:lang w:val="tr-TR"/>
        </w:rPr>
        <w:sectPr w:rsidR="00BF44D7" w:rsidRPr="00007C15" w:rsidSect="00682E5F">
          <w:pgSz w:w="11906" w:h="16840"/>
          <w:pgMar w:top="1560" w:right="440" w:bottom="0" w:left="1020" w:header="720" w:footer="720" w:gutter="0"/>
          <w:cols w:space="720"/>
        </w:sect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14:paraId="375C5D6B" w14:textId="5011DBCF" w:rsidR="00BF44D7" w:rsidRDefault="006366B6" w:rsidP="00763365">
      <w:pPr>
        <w:pStyle w:val="Balk4"/>
        <w:spacing w:before="48"/>
        <w:ind w:left="142"/>
        <w:rPr>
          <w:rFonts w:ascii="Times New Roman" w:hAnsi="Times New Roman"/>
          <w:color w:val="B0292C"/>
          <w:lang w:val="tr-TR"/>
        </w:rPr>
      </w:pPr>
      <w:r>
        <w:rPr>
          <w:rFonts w:ascii="Times New Roman" w:hAnsi="Times New Roman"/>
          <w:noProof/>
          <w:lang w:val="tr-TR" w:eastAsia="tr-TR"/>
        </w:rPr>
        <w:lastRenderedPageBreak/>
        <mc:AlternateContent>
          <mc:Choice Requires="wpg">
            <w:drawing>
              <wp:anchor distT="0" distB="0" distL="114300" distR="114300" simplePos="0" relativeHeight="251695616" behindDoc="1" locked="0" layoutInCell="1" allowOverlap="1" wp14:anchorId="79C27D5C" wp14:editId="04E7EA3D">
                <wp:simplePos x="0" y="0"/>
                <wp:positionH relativeFrom="page">
                  <wp:posOffset>719455</wp:posOffset>
                </wp:positionH>
                <wp:positionV relativeFrom="paragraph">
                  <wp:posOffset>325755</wp:posOffset>
                </wp:positionV>
                <wp:extent cx="5759450" cy="1270"/>
                <wp:effectExtent l="0" t="0" r="0" b="0"/>
                <wp:wrapNone/>
                <wp:docPr id="1197"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98" name="Freeform 75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75EFE3" id="Group 754" o:spid="_x0000_s1026" style="position:absolute;margin-left:56.65pt;margin-top:25.65pt;width:453.5pt;height:.1pt;z-index:-25162086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CZKNmo&#10;ZgMAAOwHAAAOAAAAAAAAAAAAAAAAAC4CAABkcnMvZTJvRG9jLnhtbFBLAQItABQABgAIAAAAIQA6&#10;Crar3gAAAAoBAAAPAAAAAAAAAAAAAAAAAMAFAABkcnMvZG93bnJldi54bWxQSwUGAAAAAAQABADz&#10;AAAAywYAAAAA&#10;">
                <v:shape id="Freeform 755"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Söz. Ek-4: Mali </w:t>
      </w:r>
      <w:r w:rsidR="0066351F" w:rsidRPr="00352853">
        <w:rPr>
          <w:rFonts w:ascii="Times New Roman" w:hAnsi="Times New Roman"/>
          <w:color w:val="B0292C"/>
          <w:spacing w:val="-32"/>
          <w:lang w:val="tr-TR"/>
        </w:rPr>
        <w:t>T</w:t>
      </w:r>
      <w:r w:rsidR="0066351F" w:rsidRPr="00352853">
        <w:rPr>
          <w:rFonts w:ascii="Times New Roman" w:hAnsi="Times New Roman"/>
          <w:color w:val="B0292C"/>
          <w:lang w:val="tr-TR"/>
        </w:rPr>
        <w:t>eklif</w:t>
      </w:r>
    </w:p>
    <w:p w14:paraId="6D78AA36" w14:textId="77777777" w:rsidR="00BF44D7" w:rsidRPr="00352853" w:rsidRDefault="00BF44D7">
      <w:pPr>
        <w:spacing w:line="200" w:lineRule="exact"/>
        <w:rPr>
          <w:rFonts w:ascii="Times New Roman" w:hAnsi="Times New Roman"/>
          <w:sz w:val="20"/>
          <w:szCs w:val="20"/>
          <w:lang w:val="tr-TR"/>
        </w:rPr>
      </w:pPr>
    </w:p>
    <w:p w14:paraId="4926B960" w14:textId="77777777" w:rsidR="00BF44D7" w:rsidRPr="00352853" w:rsidRDefault="0066351F">
      <w:pPr>
        <w:spacing w:before="51"/>
        <w:ind w:left="103"/>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Mal Alımı İhaleleri İçin</w:t>
      </w:r>
    </w:p>
    <w:p w14:paraId="6DA2771B" w14:textId="037E8129" w:rsidR="00BF44D7" w:rsidRPr="00352853" w:rsidRDefault="006366B6">
      <w:pPr>
        <w:tabs>
          <w:tab w:val="left" w:pos="7608"/>
        </w:tabs>
        <w:spacing w:before="2"/>
        <w:ind w:left="103"/>
        <w:rPr>
          <w:rFonts w:ascii="Times New Roman" w:eastAsia="Helvetica Neue" w:hAnsi="Times New Roman"/>
          <w:sz w:val="26"/>
          <w:szCs w:val="26"/>
          <w:lang w:val="tr-TR"/>
        </w:rPr>
      </w:pPr>
      <w:r>
        <w:rPr>
          <w:rFonts w:ascii="Times New Roman" w:hAnsi="Times New Roman"/>
          <w:noProof/>
          <w:lang w:val="tr-TR" w:eastAsia="tr-TR"/>
        </w:rPr>
        <mc:AlternateContent>
          <mc:Choice Requires="wpg">
            <w:drawing>
              <wp:anchor distT="0" distB="0" distL="114300" distR="114300" simplePos="0" relativeHeight="251698688" behindDoc="1" locked="0" layoutInCell="1" allowOverlap="1" wp14:anchorId="35501F4B" wp14:editId="2DB4932A">
                <wp:simplePos x="0" y="0"/>
                <wp:positionH relativeFrom="page">
                  <wp:posOffset>713105</wp:posOffset>
                </wp:positionH>
                <wp:positionV relativeFrom="paragraph">
                  <wp:posOffset>243205</wp:posOffset>
                </wp:positionV>
                <wp:extent cx="5759450" cy="1270"/>
                <wp:effectExtent l="0" t="0" r="0" b="0"/>
                <wp:wrapNone/>
                <wp:docPr id="114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115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63F635" id="Group 738" o:spid="_x0000_s1026" style="position:absolute;margin-left:56.15pt;margin-top:19.15pt;width:453.5pt;height:.1pt;z-index:-251617792;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">
                <v:shape id="Freeform 739" o:spid="_x0000_s1027" style="position:absolute;left:1124;top:38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proofErr w:type="gramStart"/>
      <w:r w:rsidR="0066351F" w:rsidRPr="00352853">
        <w:rPr>
          <w:rFonts w:ascii="Times New Roman" w:eastAsia="Helvetica Neue" w:hAnsi="Times New Roman"/>
          <w:b/>
          <w:bCs/>
          <w:color w:val="B0292C"/>
          <w:sz w:val="26"/>
          <w:szCs w:val="26"/>
          <w:lang w:val="tr-TR"/>
        </w:rPr>
        <w:t>MALİ TEKLİF FORMU</w:t>
      </w:r>
      <w:r w:rsidR="006948BD" w:rsidRPr="00352853">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 xml:space="preserve">Söz. </w:t>
      </w:r>
      <w:proofErr w:type="gramEnd"/>
      <w:r w:rsidR="0066351F" w:rsidRPr="00352853">
        <w:rPr>
          <w:rFonts w:ascii="Times New Roman" w:eastAsia="Helvetica Neue" w:hAnsi="Times New Roman"/>
          <w:b/>
          <w:bCs/>
          <w:color w:val="B0292C"/>
          <w:sz w:val="26"/>
          <w:szCs w:val="26"/>
          <w:lang w:val="tr-TR"/>
        </w:rPr>
        <w:t>EK:4b</w:t>
      </w:r>
    </w:p>
    <w:p w14:paraId="0CC041D8" w14:textId="77777777" w:rsidR="00BF44D7" w:rsidRPr="00352853" w:rsidRDefault="00BF44D7">
      <w:pPr>
        <w:spacing w:before="5" w:line="140" w:lineRule="exact"/>
        <w:rPr>
          <w:rFonts w:ascii="Times New Roman" w:hAnsi="Times New Roman"/>
          <w:sz w:val="14"/>
          <w:szCs w:val="14"/>
          <w:lang w:val="tr-TR"/>
        </w:rPr>
      </w:pPr>
    </w:p>
    <w:p w14:paraId="46AAB8D6" w14:textId="77777777" w:rsidR="00BF44D7" w:rsidRPr="00352853" w:rsidRDefault="00BF44D7">
      <w:pPr>
        <w:spacing w:line="200" w:lineRule="exact"/>
        <w:rPr>
          <w:rFonts w:ascii="Times New Roman" w:hAnsi="Times New Roman"/>
          <w:sz w:val="20"/>
          <w:szCs w:val="20"/>
          <w:lang w:val="tr-TR"/>
        </w:rPr>
      </w:pPr>
    </w:p>
    <w:p w14:paraId="1E81BA84" w14:textId="77777777" w:rsidR="003A4C28" w:rsidRDefault="003D2BFA" w:rsidP="003A4C28">
      <w:pPr>
        <w:pStyle w:val="GvdeMetni"/>
        <w:ind w:left="113" w:right="-283"/>
        <w:jc w:val="both"/>
        <w:rPr>
          <w:rFonts w:ascii="Times New Roman" w:hAnsi="Times New Roman"/>
          <w:color w:val="1B1C20"/>
          <w:lang w:val="tr-TR"/>
        </w:rPr>
      </w:pPr>
      <w:r>
        <w:rPr>
          <w:rFonts w:ascii="Times New Roman" w:hAnsi="Times New Roman"/>
          <w:b/>
          <w:bCs/>
          <w:color w:val="1B1C20"/>
          <w:lang w:val="tr-TR"/>
        </w:rPr>
        <w:t>Sözleşme başlığı</w:t>
      </w:r>
      <w:r w:rsidR="0066351F" w:rsidRPr="00352853">
        <w:rPr>
          <w:rFonts w:ascii="Times New Roman" w:hAnsi="Times New Roman"/>
          <w:b/>
          <w:bCs/>
          <w:color w:val="1B1C20"/>
          <w:lang w:val="tr-TR"/>
        </w:rPr>
        <w:t xml:space="preserve">: </w:t>
      </w:r>
      <w:r w:rsidRPr="00660997">
        <w:rPr>
          <w:rFonts w:ascii="Times New Roman" w:hAnsi="Times New Roman"/>
          <w:color w:val="1B1C20"/>
          <w:lang w:val="tr-TR"/>
        </w:rPr>
        <w:t>Zonguldak-Ereğli OSB Akıllı Elektrik Yönetim Sistemi İle Fiziki ve Kurumsal Altyapısını Güçlendiriyor</w:t>
      </w:r>
      <w:r>
        <w:rPr>
          <w:rFonts w:ascii="Times New Roman" w:hAnsi="Times New Roman"/>
          <w:color w:val="1B1C20"/>
          <w:lang w:val="tr-TR"/>
        </w:rPr>
        <w:t xml:space="preserve"> projesi </w:t>
      </w:r>
      <w:r w:rsidRPr="003A4C28">
        <w:rPr>
          <w:rFonts w:ascii="Times New Roman" w:hAnsi="Times New Roman"/>
          <w:color w:val="1B1C20"/>
          <w:lang w:val="tr-TR"/>
        </w:rPr>
        <w:t xml:space="preserve">kapsamında Lot1: </w:t>
      </w:r>
      <w:r w:rsidR="003A4C28" w:rsidRPr="003A4C28">
        <w:rPr>
          <w:rFonts w:ascii="Times New Roman" w:hAnsi="Times New Roman"/>
          <w:color w:val="1B1C20"/>
          <w:lang w:val="tr-TR"/>
        </w:rPr>
        <w:t xml:space="preserve">Scada Sistemi Altyapısı Kurulumu, Yazılımı </w:t>
      </w:r>
    </w:p>
    <w:p w14:paraId="71DD2C72" w14:textId="77777777" w:rsidR="003A4C28" w:rsidRPr="003A4C28" w:rsidRDefault="003A4C28" w:rsidP="003A4C28">
      <w:pPr>
        <w:pStyle w:val="GvdeMetni"/>
        <w:ind w:left="113" w:right="-283"/>
        <w:jc w:val="both"/>
        <w:rPr>
          <w:rFonts w:ascii="Times New Roman" w:hAnsi="Times New Roman"/>
          <w:color w:val="1B1C20"/>
          <w:lang w:val="tr-TR"/>
        </w:rPr>
      </w:pPr>
      <w:proofErr w:type="gramStart"/>
      <w:r w:rsidRPr="003A4C28">
        <w:rPr>
          <w:rFonts w:ascii="Times New Roman" w:hAnsi="Times New Roman"/>
          <w:color w:val="1B1C20"/>
          <w:lang w:val="tr-TR"/>
        </w:rPr>
        <w:t>ve</w:t>
      </w:r>
      <w:proofErr w:type="gramEnd"/>
      <w:r w:rsidRPr="003A4C28">
        <w:rPr>
          <w:rFonts w:ascii="Times New Roman" w:hAnsi="Times New Roman"/>
          <w:color w:val="1B1C20"/>
          <w:lang w:val="tr-TR"/>
        </w:rPr>
        <w:t xml:space="preserve"> Ekipmanları Mal Alımı </w:t>
      </w:r>
    </w:p>
    <w:p w14:paraId="4CFF1117" w14:textId="77777777" w:rsidR="003D2BFA" w:rsidRPr="00B8092B" w:rsidRDefault="003D2BFA" w:rsidP="003D2BFA">
      <w:pPr>
        <w:pStyle w:val="GvdeMetni"/>
        <w:ind w:left="113" w:right="113"/>
        <w:jc w:val="both"/>
        <w:rPr>
          <w:rFonts w:ascii="Times New Roman" w:hAnsi="Times New Roman"/>
          <w:color w:val="1B1C20"/>
          <w:lang w:val="tr-TR"/>
        </w:rPr>
      </w:pPr>
    </w:p>
    <w:p w14:paraId="703F8CF9" w14:textId="77777777" w:rsidR="003D2BFA" w:rsidRPr="00352853" w:rsidRDefault="003D2BFA" w:rsidP="003D2BFA">
      <w:pPr>
        <w:tabs>
          <w:tab w:val="left" w:pos="2273"/>
        </w:tabs>
        <w:spacing w:line="426" w:lineRule="auto"/>
        <w:ind w:left="113" w:right="5815"/>
        <w:rPr>
          <w:rFonts w:ascii="Times New Roman" w:eastAsia="Helvetica Neue" w:hAnsi="Times New Roman"/>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proofErr w:type="gramStart"/>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eferansı</w:t>
      </w:r>
      <w:r w:rsidRPr="00352853">
        <w:rPr>
          <w:rFonts w:ascii="Times New Roman" w:eastAsia="Helvetica Neue" w:hAnsi="Times New Roman"/>
          <w:b/>
          <w:bCs/>
          <w:color w:val="1B1C20"/>
          <w:spacing w:val="-16"/>
          <w:sz w:val="20"/>
          <w:szCs w:val="20"/>
          <w:lang w:val="tr-TR"/>
        </w:rPr>
        <w:t xml:space="preserve"> </w:t>
      </w:r>
      <w:r w:rsidRPr="00352853">
        <w:rPr>
          <w:rFonts w:ascii="Times New Roman" w:eastAsia="Helvetica Neue" w:hAnsi="Times New Roman"/>
          <w:b/>
          <w:bCs/>
          <w:color w:val="1B1C20"/>
          <w:sz w:val="20"/>
          <w:szCs w:val="20"/>
          <w:lang w:val="tr-TR"/>
        </w:rPr>
        <w:t xml:space="preserve">: </w:t>
      </w:r>
      <w:r w:rsidRPr="00B8092B">
        <w:rPr>
          <w:rFonts w:ascii="Times New Roman" w:eastAsia="Helvetica Neue" w:hAnsi="Times New Roman"/>
          <w:color w:val="1B1C20"/>
          <w:sz w:val="20"/>
          <w:szCs w:val="20"/>
          <w:lang w:val="tr-TR"/>
        </w:rPr>
        <w:t>TR81</w:t>
      </w:r>
      <w:proofErr w:type="gramEnd"/>
      <w:r w:rsidRPr="00B8092B">
        <w:rPr>
          <w:rFonts w:ascii="Times New Roman" w:eastAsia="Helvetica Neue" w:hAnsi="Times New Roman"/>
          <w:color w:val="1B1C20"/>
          <w:sz w:val="20"/>
          <w:szCs w:val="20"/>
          <w:lang w:val="tr-TR"/>
        </w:rPr>
        <w:t>/20/SANAYİ/</w:t>
      </w:r>
      <w:r w:rsidRPr="0098373D">
        <w:rPr>
          <w:rFonts w:ascii="Times New Roman" w:eastAsia="Helvetica Neue" w:hAnsi="Times New Roman"/>
          <w:color w:val="1B1C20"/>
          <w:sz w:val="20"/>
          <w:szCs w:val="20"/>
          <w:lang w:val="tr-TR"/>
        </w:rPr>
        <w:t>0047</w:t>
      </w:r>
      <w:r w:rsidR="000B7BCE" w:rsidRPr="0098373D">
        <w:rPr>
          <w:rFonts w:ascii="Times New Roman" w:hAnsi="Times New Roman"/>
          <w:color w:val="1B1C20"/>
          <w:lang w:val="tr-TR"/>
        </w:rPr>
        <w:t>/LOT</w:t>
      </w:r>
      <w:r w:rsidR="0098373D" w:rsidRPr="0098373D">
        <w:rPr>
          <w:rFonts w:ascii="Times New Roman" w:hAnsi="Times New Roman"/>
          <w:color w:val="1B1C20"/>
          <w:lang w:val="tr-TR"/>
        </w:rPr>
        <w:t>1</w:t>
      </w:r>
    </w:p>
    <w:p w14:paraId="511022B1" w14:textId="77777777" w:rsidR="00BF44D7" w:rsidRPr="00352853" w:rsidRDefault="0066351F">
      <w:pPr>
        <w:tabs>
          <w:tab w:val="left" w:pos="2263"/>
        </w:tabs>
        <w:spacing w:line="240" w:lineRule="exact"/>
        <w:ind w:left="103" w:right="582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İsteklinin adı</w:t>
      </w:r>
      <w:r w:rsidRPr="00352853">
        <w:rPr>
          <w:rFonts w:ascii="Times New Roman" w:eastAsia="Helvetica Neue" w:hAnsi="Times New Roman"/>
          <w:b/>
          <w:bCs/>
          <w:color w:val="1B1C20"/>
          <w:sz w:val="20"/>
          <w:szCs w:val="20"/>
          <w:lang w:val="tr-TR"/>
        </w:rPr>
        <w:tab/>
        <w:t xml:space="preserve">: </w:t>
      </w:r>
      <w:r w:rsidRPr="00352853">
        <w:rPr>
          <w:rFonts w:ascii="Times New Roman" w:eastAsia="Helvetica Neue" w:hAnsi="Times New Roman"/>
          <w:color w:val="1B1C20"/>
          <w:sz w:val="20"/>
          <w:szCs w:val="20"/>
          <w:lang w:val="tr-TR"/>
        </w:rPr>
        <w:t>… … … … … … … … …</w:t>
      </w:r>
    </w:p>
    <w:p w14:paraId="730FD26A" w14:textId="77777777" w:rsidR="00BF44D7" w:rsidRPr="00352853" w:rsidRDefault="00BF44D7">
      <w:pPr>
        <w:spacing w:before="2" w:line="150" w:lineRule="exact"/>
        <w:rPr>
          <w:rFonts w:ascii="Times New Roman" w:hAnsi="Times New Roman"/>
          <w:sz w:val="15"/>
          <w:szCs w:val="15"/>
          <w:lang w:val="tr-TR"/>
        </w:rPr>
      </w:pPr>
    </w:p>
    <w:p w14:paraId="41081ED9" w14:textId="77777777" w:rsidR="00BF44D7" w:rsidRPr="00352853"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861"/>
        <w:gridCol w:w="964"/>
        <w:gridCol w:w="3056"/>
        <w:gridCol w:w="2999"/>
        <w:gridCol w:w="1251"/>
      </w:tblGrid>
      <w:tr w:rsidR="00BF44D7" w:rsidRPr="00352853" w14:paraId="11E78FAA" w14:textId="77777777" w:rsidTr="003A4C28">
        <w:trPr>
          <w:trHeight w:hRule="exact" w:val="343"/>
        </w:trPr>
        <w:tc>
          <w:tcPr>
            <w:tcW w:w="861" w:type="dxa"/>
            <w:tcBorders>
              <w:top w:val="single" w:sz="6" w:space="0" w:color="1B1C20"/>
              <w:left w:val="single" w:sz="6" w:space="0" w:color="1B1C20"/>
              <w:bottom w:val="single" w:sz="6" w:space="0" w:color="1B1C20"/>
              <w:right w:val="single" w:sz="6" w:space="0" w:color="1B1C20"/>
            </w:tcBorders>
            <w:shd w:val="clear" w:color="auto" w:fill="EDEEEF"/>
          </w:tcPr>
          <w:p w14:paraId="6F944BDD" w14:textId="77777777"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272F3FBE" w14:textId="77777777"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5AAD2993" w14:textId="77777777"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4020C62B" w14:textId="77777777"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445F2A53" w14:textId="77777777"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F</w:t>
            </w:r>
          </w:p>
        </w:tc>
      </w:tr>
      <w:tr w:rsidR="00BF44D7" w:rsidRPr="00352853" w14:paraId="49A3995C" w14:textId="77777777" w:rsidTr="003A4C28">
        <w:trPr>
          <w:trHeight w:hRule="exact" w:val="614"/>
        </w:trPr>
        <w:tc>
          <w:tcPr>
            <w:tcW w:w="861" w:type="dxa"/>
            <w:tcBorders>
              <w:top w:val="single" w:sz="6" w:space="0" w:color="1B1C20"/>
              <w:left w:val="single" w:sz="6" w:space="0" w:color="1B1C20"/>
              <w:bottom w:val="single" w:sz="6" w:space="0" w:color="1B1C20"/>
              <w:right w:val="single" w:sz="6" w:space="0" w:color="1B1C20"/>
            </w:tcBorders>
            <w:shd w:val="clear" w:color="auto" w:fill="EDEEEF"/>
          </w:tcPr>
          <w:p w14:paraId="7B7F3A9B" w14:textId="77777777" w:rsidR="00BF44D7" w:rsidRPr="00352853" w:rsidRDefault="0066351F">
            <w:pPr>
              <w:pStyle w:val="TableParagraph"/>
              <w:spacing w:line="238" w:lineRule="exact"/>
              <w:ind w:left="19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Sıra</w:t>
            </w:r>
          </w:p>
          <w:p w14:paraId="5AF841F2" w14:textId="77777777" w:rsidR="00BF44D7" w:rsidRPr="00352853" w:rsidRDefault="00BF44D7">
            <w:pPr>
              <w:pStyle w:val="TableParagraph"/>
              <w:spacing w:before="6" w:line="110" w:lineRule="exact"/>
              <w:rPr>
                <w:rFonts w:ascii="Times New Roman" w:hAnsi="Times New Roman"/>
                <w:sz w:val="11"/>
                <w:szCs w:val="11"/>
                <w:lang w:val="tr-TR"/>
              </w:rPr>
            </w:pPr>
          </w:p>
          <w:p w14:paraId="0106C1A7" w14:textId="77777777" w:rsidR="00BF44D7" w:rsidRPr="00352853" w:rsidRDefault="0066351F">
            <w:pPr>
              <w:pStyle w:val="TableParagraph"/>
              <w:ind w:left="2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7B3FC3E2" w14:textId="77777777" w:rsidR="00BF44D7" w:rsidRPr="00352853" w:rsidRDefault="0066351F">
            <w:pPr>
              <w:pStyle w:val="TableParagraph"/>
              <w:spacing w:line="238" w:lineRule="exact"/>
              <w:ind w:left="16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584AB95A" w14:textId="77777777" w:rsidR="00BF44D7" w:rsidRPr="00352853" w:rsidRDefault="0066351F">
            <w:pPr>
              <w:pStyle w:val="TableParagraph"/>
              <w:spacing w:before="3" w:line="240" w:lineRule="exact"/>
              <w:ind w:left="556" w:right="477" w:hanging="79"/>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45B587A3" w14:textId="77777777" w:rsidR="00BF44D7" w:rsidRPr="00352853" w:rsidRDefault="0066351F">
            <w:pPr>
              <w:pStyle w:val="TableParagraph"/>
              <w:spacing w:before="3" w:line="240" w:lineRule="exact"/>
              <w:ind w:left="453" w:right="104" w:hanging="3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&lt;DDP&gt; &lt;Kabul </w:t>
            </w:r>
            <w:r w:rsidRPr="00352853">
              <w:rPr>
                <w:rFonts w:ascii="Times New Roman" w:eastAsia="Helvetica Neue" w:hAnsi="Times New Roman"/>
                <w:b/>
                <w:bCs/>
                <w:color w:val="1B1C20"/>
                <w:spacing w:val="-23"/>
                <w:sz w:val="20"/>
                <w:szCs w:val="20"/>
                <w:lang w:val="tr-TR"/>
              </w:rPr>
              <w:t>Y</w:t>
            </w:r>
            <w:r w:rsidRPr="00352853">
              <w:rPr>
                <w:rFonts w:ascii="Times New Roman" w:eastAsia="Helvetica Neue" w:hAnsi="Times New Roman"/>
                <w:b/>
                <w:bCs/>
                <w:color w:val="1B1C20"/>
                <w:sz w:val="20"/>
                <w:szCs w:val="20"/>
                <w:lang w:val="tr-TR"/>
              </w:rPr>
              <w:t xml:space="preserve">eri&gt;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60215F2A" w14:textId="77777777" w:rsidR="00BF44D7" w:rsidRPr="00352853" w:rsidRDefault="0066351F">
            <w:pPr>
              <w:pStyle w:val="TableParagraph"/>
              <w:spacing w:line="238" w:lineRule="exact"/>
              <w:ind w:left="252" w:right="253"/>
              <w:jc w:val="center"/>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oplam</w:t>
            </w:r>
          </w:p>
          <w:p w14:paraId="7B4CBE1F" w14:textId="77777777" w:rsidR="00BF44D7" w:rsidRPr="00352853" w:rsidRDefault="00BF44D7">
            <w:pPr>
              <w:pStyle w:val="TableParagraph"/>
              <w:spacing w:before="6" w:line="110" w:lineRule="exact"/>
              <w:rPr>
                <w:rFonts w:ascii="Times New Roman" w:hAnsi="Times New Roman"/>
                <w:sz w:val="11"/>
                <w:szCs w:val="11"/>
                <w:lang w:val="tr-TR"/>
              </w:rPr>
            </w:pPr>
          </w:p>
          <w:p w14:paraId="4A26B2BB" w14:textId="77777777" w:rsidR="00BF44D7" w:rsidRPr="00352853" w:rsidRDefault="0066351F">
            <w:pPr>
              <w:pStyle w:val="TableParagraph"/>
              <w:ind w:left="252" w:right="253"/>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(TL)</w:t>
            </w:r>
          </w:p>
        </w:tc>
      </w:tr>
      <w:tr w:rsidR="00BF44D7" w:rsidRPr="00352853" w14:paraId="19767CB6" w14:textId="77777777" w:rsidTr="000E52E4">
        <w:trPr>
          <w:trHeight w:hRule="exact" w:val="6505"/>
        </w:trPr>
        <w:tc>
          <w:tcPr>
            <w:tcW w:w="861" w:type="dxa"/>
            <w:tcBorders>
              <w:top w:val="single" w:sz="6" w:space="0" w:color="1B1C20"/>
              <w:left w:val="single" w:sz="6" w:space="0" w:color="1B1C20"/>
              <w:bottom w:val="single" w:sz="6" w:space="0" w:color="1B1C20"/>
              <w:right w:val="single" w:sz="6" w:space="0" w:color="1B1C20"/>
            </w:tcBorders>
          </w:tcPr>
          <w:p w14:paraId="243F27B4" w14:textId="77777777" w:rsidR="00BF44D7" w:rsidRPr="00352853" w:rsidRDefault="0066351F">
            <w:pPr>
              <w:pStyle w:val="TableParagraph"/>
              <w:spacing w:before="87"/>
              <w:ind w:left="310" w:right="31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25E2F098" w14:textId="77777777" w:rsidR="00BF44D7" w:rsidRPr="00352853"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0E34C6A5" w14:textId="77777777" w:rsidR="00BF44D7" w:rsidRPr="00352853"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19B5701A" w14:textId="77777777"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09A45D9" w14:textId="77777777" w:rsidR="00BF44D7" w:rsidRPr="00352853" w:rsidRDefault="00BF44D7">
            <w:pPr>
              <w:rPr>
                <w:rFonts w:ascii="Times New Roman" w:hAnsi="Times New Roman"/>
                <w:lang w:val="tr-TR"/>
              </w:rPr>
            </w:pPr>
          </w:p>
        </w:tc>
      </w:tr>
      <w:tr w:rsidR="00BF44D7" w:rsidRPr="00352853" w14:paraId="20B38ADA" w14:textId="77777777" w:rsidTr="003A4C28">
        <w:trPr>
          <w:trHeight w:hRule="exact" w:val="749"/>
        </w:trPr>
        <w:tc>
          <w:tcPr>
            <w:tcW w:w="7880" w:type="dxa"/>
            <w:gridSpan w:val="4"/>
            <w:tcBorders>
              <w:top w:val="single" w:sz="6" w:space="0" w:color="1B1C20"/>
              <w:left w:val="single" w:sz="6" w:space="0" w:color="1B1C20"/>
              <w:bottom w:val="single" w:sz="6" w:space="0" w:color="1B1C20"/>
              <w:right w:val="single" w:sz="6" w:space="0" w:color="1B1C20"/>
            </w:tcBorders>
          </w:tcPr>
          <w:p w14:paraId="719B14A7" w14:textId="77777777" w:rsidR="00BF44D7" w:rsidRPr="00352853" w:rsidRDefault="00BF44D7">
            <w:pPr>
              <w:pStyle w:val="TableParagraph"/>
              <w:spacing w:before="4" w:line="140" w:lineRule="exact"/>
              <w:rPr>
                <w:rFonts w:ascii="Times New Roman" w:hAnsi="Times New Roman"/>
                <w:sz w:val="14"/>
                <w:szCs w:val="14"/>
                <w:lang w:val="tr-TR"/>
              </w:rPr>
            </w:pPr>
          </w:p>
          <w:p w14:paraId="65742FE5" w14:textId="77777777" w:rsidR="00BF44D7" w:rsidRPr="00352853" w:rsidRDefault="0066351F">
            <w:pPr>
              <w:pStyle w:val="TableParagraph"/>
              <w:ind w:left="155"/>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oplam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eklif </w:t>
            </w:r>
            <w:r w:rsidR="000C024D" w:rsidRPr="00352853">
              <w:rPr>
                <w:rFonts w:ascii="Times New Roman" w:eastAsia="Helvetica Neue" w:hAnsi="Times New Roman"/>
                <w:b/>
                <w:bCs/>
                <w:color w:val="1B1C20"/>
                <w:sz w:val="20"/>
                <w:szCs w:val="20"/>
                <w:lang w:val="tr-TR"/>
              </w:rPr>
              <w:t xml:space="preserve">(KDV </w:t>
            </w:r>
            <w:proofErr w:type="gramStart"/>
            <w:r w:rsidR="000E52E4">
              <w:rPr>
                <w:rFonts w:ascii="Times New Roman" w:eastAsia="Helvetica Neue" w:hAnsi="Times New Roman"/>
                <w:b/>
                <w:bCs/>
                <w:color w:val="1B1C20"/>
                <w:sz w:val="20"/>
                <w:szCs w:val="20"/>
                <w:lang w:val="tr-TR"/>
              </w:rPr>
              <w:t>Dahil</w:t>
            </w:r>
            <w:proofErr w:type="gramEnd"/>
            <w:r w:rsidR="000C024D"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z w:val="20"/>
                <w:szCs w:val="20"/>
                <w:lang w:val="tr-TR"/>
              </w:rPr>
              <w:t>(rakam ve yazı ile)</w:t>
            </w:r>
          </w:p>
          <w:p w14:paraId="355E4D51" w14:textId="77777777" w:rsidR="00A23B71" w:rsidRPr="00352853" w:rsidRDefault="00A23B71" w:rsidP="00A23B71">
            <w:pPr>
              <w:pStyle w:val="TableParagraph"/>
              <w:ind w:left="15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(KDV oranları kalem bazında belirtilmelidir.)</w:t>
            </w:r>
          </w:p>
        </w:tc>
        <w:tc>
          <w:tcPr>
            <w:tcW w:w="1251" w:type="dxa"/>
            <w:tcBorders>
              <w:top w:val="single" w:sz="6" w:space="0" w:color="1B1C20"/>
              <w:left w:val="single" w:sz="6" w:space="0" w:color="1B1C20"/>
              <w:bottom w:val="single" w:sz="6" w:space="0" w:color="1B1C20"/>
              <w:right w:val="single" w:sz="6" w:space="0" w:color="1B1C20"/>
            </w:tcBorders>
          </w:tcPr>
          <w:p w14:paraId="7DC8F031" w14:textId="77777777" w:rsidR="00BF44D7" w:rsidRPr="00352853" w:rsidRDefault="00BF44D7">
            <w:pPr>
              <w:rPr>
                <w:rFonts w:ascii="Times New Roman" w:hAnsi="Times New Roman"/>
                <w:lang w:val="tr-TR"/>
              </w:rPr>
            </w:pPr>
          </w:p>
        </w:tc>
      </w:tr>
    </w:tbl>
    <w:p w14:paraId="22E29B33" w14:textId="77777777" w:rsidR="00BF44D7" w:rsidRPr="00352853" w:rsidRDefault="00BF44D7">
      <w:pPr>
        <w:spacing w:before="6" w:line="130" w:lineRule="exact"/>
        <w:rPr>
          <w:rFonts w:ascii="Times New Roman" w:hAnsi="Times New Roman"/>
          <w:sz w:val="13"/>
          <w:szCs w:val="13"/>
          <w:lang w:val="tr-TR"/>
        </w:rPr>
      </w:pPr>
    </w:p>
    <w:p w14:paraId="6A68AA5F" w14:textId="77777777" w:rsidR="00BF44D7" w:rsidRPr="00352853" w:rsidRDefault="00BF44D7">
      <w:pPr>
        <w:spacing w:line="200" w:lineRule="exact"/>
        <w:rPr>
          <w:rFonts w:ascii="Times New Roman" w:hAnsi="Times New Roman"/>
          <w:sz w:val="20"/>
          <w:szCs w:val="20"/>
          <w:lang w:val="tr-TR"/>
        </w:rPr>
      </w:pPr>
    </w:p>
    <w:p w14:paraId="4C5CFD37" w14:textId="77777777" w:rsidR="00BF44D7" w:rsidRPr="00352853" w:rsidRDefault="00BF44D7">
      <w:pPr>
        <w:spacing w:line="200" w:lineRule="exact"/>
        <w:rPr>
          <w:rFonts w:ascii="Times New Roman" w:hAnsi="Times New Roman"/>
          <w:sz w:val="20"/>
          <w:szCs w:val="20"/>
          <w:lang w:val="tr-TR"/>
        </w:rPr>
      </w:pPr>
    </w:p>
    <w:p w14:paraId="266B06BE" w14:textId="77777777" w:rsidR="00BF44D7" w:rsidRPr="00352853" w:rsidRDefault="00BF44D7">
      <w:pPr>
        <w:spacing w:line="200" w:lineRule="exact"/>
        <w:rPr>
          <w:rFonts w:ascii="Times New Roman" w:hAnsi="Times New Roman"/>
          <w:sz w:val="20"/>
          <w:szCs w:val="20"/>
          <w:lang w:val="tr-TR"/>
        </w:rPr>
      </w:pPr>
    </w:p>
    <w:p w14:paraId="72EE5FBE" w14:textId="77777777" w:rsidR="00BF44D7" w:rsidRPr="00352853" w:rsidRDefault="0066351F">
      <w:pPr>
        <w:spacing w:before="62"/>
        <w:ind w:right="1271"/>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14:paraId="3DDBE91F" w14:textId="77777777" w:rsidR="00BF44D7" w:rsidRPr="00352853" w:rsidRDefault="0066351F">
      <w:pPr>
        <w:spacing w:before="75"/>
        <w:ind w:right="1271"/>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14:paraId="388B0FB9" w14:textId="77777777" w:rsidR="00BF44D7" w:rsidRPr="00352853" w:rsidRDefault="00BF44D7">
      <w:pPr>
        <w:spacing w:line="200" w:lineRule="exact"/>
        <w:rPr>
          <w:rFonts w:ascii="Times New Roman" w:hAnsi="Times New Roman"/>
          <w:sz w:val="20"/>
          <w:szCs w:val="20"/>
          <w:lang w:val="tr-TR"/>
        </w:rPr>
      </w:pPr>
    </w:p>
    <w:p w14:paraId="49E6EE4B" w14:textId="77777777" w:rsidR="00BF44D7" w:rsidRPr="00352853" w:rsidRDefault="00BF44D7" w:rsidP="00A35000">
      <w:pPr>
        <w:jc w:val="center"/>
        <w:rPr>
          <w:rFonts w:ascii="Times New Roman" w:eastAsia="HelveticaNeue-CondensedBold" w:hAnsi="Times New Roman"/>
          <w:sz w:val="25"/>
          <w:szCs w:val="25"/>
          <w:lang w:val="tr-TR"/>
        </w:rPr>
        <w:sectPr w:rsidR="00BF44D7" w:rsidRPr="00352853" w:rsidSect="00682E5F">
          <w:pgSz w:w="11906" w:h="16840"/>
          <w:pgMar w:top="1560" w:right="440" w:bottom="0" w:left="1020" w:header="720" w:footer="720" w:gutter="0"/>
          <w:cols w:space="720"/>
        </w:sectPr>
      </w:pPr>
    </w:p>
    <w:p w14:paraId="3B509507" w14:textId="510F8276" w:rsidR="00BF44D7" w:rsidRPr="00352853" w:rsidRDefault="00A35000" w:rsidP="003E7DD8">
      <w:pPr>
        <w:pStyle w:val="GvdeMetni"/>
        <w:tabs>
          <w:tab w:val="left" w:pos="1314"/>
        </w:tabs>
        <w:spacing w:before="62"/>
        <w:ind w:left="110"/>
        <w:rPr>
          <w:rFonts w:ascii="Times New Roman" w:hAnsi="Times New Roman"/>
          <w:b/>
          <w:bCs/>
          <w:lang w:val="tr-TR"/>
        </w:rPr>
      </w:pPr>
      <w:r w:rsidRPr="00352853">
        <w:rPr>
          <w:rFonts w:ascii="Times New Roman" w:hAnsi="Times New Roman"/>
          <w:lang w:val="tr-TR"/>
        </w:rPr>
        <w:lastRenderedPageBreak/>
        <w:t xml:space="preserve"> </w:t>
      </w:r>
      <w:r w:rsidR="006366B6">
        <w:rPr>
          <w:rFonts w:ascii="Times New Roman" w:hAnsi="Times New Roman"/>
          <w:noProof/>
          <w:lang w:val="tr-TR" w:eastAsia="tr-TR"/>
        </w:rPr>
        <mc:AlternateContent>
          <mc:Choice Requires="wpg">
            <w:drawing>
              <wp:anchor distT="0" distB="0" distL="114300" distR="114300" simplePos="0" relativeHeight="251700736" behindDoc="1" locked="0" layoutInCell="1" allowOverlap="1" wp14:anchorId="5DCD573D" wp14:editId="155AA242">
                <wp:simplePos x="0" y="0"/>
                <wp:positionH relativeFrom="page">
                  <wp:posOffset>719455</wp:posOffset>
                </wp:positionH>
                <wp:positionV relativeFrom="paragraph">
                  <wp:posOffset>325755</wp:posOffset>
                </wp:positionV>
                <wp:extent cx="5759450" cy="1270"/>
                <wp:effectExtent l="0" t="0" r="0" b="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A2302C"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Ek-5: Standart Formlar ve Diğer Ge</w:t>
      </w:r>
      <w:r w:rsidR="0066351F" w:rsidRPr="00352853">
        <w:rPr>
          <w:rFonts w:ascii="Times New Roman" w:hAnsi="Times New Roman"/>
          <w:color w:val="B0292C"/>
          <w:spacing w:val="-6"/>
          <w:lang w:val="tr-TR"/>
        </w:rPr>
        <w:t>r</w:t>
      </w:r>
      <w:r w:rsidR="0066351F" w:rsidRPr="00352853">
        <w:rPr>
          <w:rFonts w:ascii="Times New Roman" w:hAnsi="Times New Roman"/>
          <w:color w:val="B0292C"/>
          <w:lang w:val="tr-TR"/>
        </w:rPr>
        <w:t>ekli Belgeler</w:t>
      </w:r>
    </w:p>
    <w:p w14:paraId="1D7208F5" w14:textId="77777777" w:rsidR="00BF44D7" w:rsidRPr="00352853" w:rsidRDefault="00BF44D7">
      <w:pPr>
        <w:spacing w:before="5" w:line="160" w:lineRule="exact"/>
        <w:rPr>
          <w:rFonts w:ascii="Times New Roman" w:hAnsi="Times New Roman"/>
          <w:sz w:val="16"/>
          <w:szCs w:val="16"/>
          <w:lang w:val="tr-TR"/>
        </w:rPr>
      </w:pPr>
    </w:p>
    <w:p w14:paraId="3ACE698F" w14:textId="77777777" w:rsidR="00BF44D7" w:rsidRPr="00352853" w:rsidRDefault="00BF44D7">
      <w:pPr>
        <w:spacing w:line="200" w:lineRule="exact"/>
        <w:rPr>
          <w:rFonts w:ascii="Times New Roman" w:hAnsi="Times New Roman"/>
          <w:sz w:val="20"/>
          <w:szCs w:val="20"/>
          <w:lang w:val="tr-TR"/>
        </w:rPr>
      </w:pPr>
    </w:p>
    <w:p w14:paraId="1BB46287" w14:textId="77777777" w:rsidR="00BF44D7" w:rsidRPr="00352853" w:rsidRDefault="00BF44D7">
      <w:pPr>
        <w:spacing w:line="200" w:lineRule="exact"/>
        <w:rPr>
          <w:rFonts w:ascii="Times New Roman" w:hAnsi="Times New Roman"/>
          <w:sz w:val="20"/>
          <w:szCs w:val="20"/>
          <w:lang w:val="tr-TR"/>
        </w:rPr>
      </w:pPr>
    </w:p>
    <w:p w14:paraId="723484C5" w14:textId="0E209784" w:rsidR="00BF44D7" w:rsidRPr="00352853" w:rsidRDefault="006366B6" w:rsidP="006948BD">
      <w:pPr>
        <w:pStyle w:val="Balk5"/>
        <w:tabs>
          <w:tab w:val="left" w:pos="3686"/>
        </w:tabs>
        <w:ind w:left="113"/>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701760" behindDoc="1" locked="0" layoutInCell="1" allowOverlap="1" wp14:anchorId="29989495" wp14:editId="5CD90EFB">
                <wp:simplePos x="0" y="0"/>
                <wp:positionH relativeFrom="page">
                  <wp:posOffset>719455</wp:posOffset>
                </wp:positionH>
                <wp:positionV relativeFrom="paragraph">
                  <wp:posOffset>241935</wp:posOffset>
                </wp:positionV>
                <wp:extent cx="5759450" cy="1270"/>
                <wp:effectExtent l="0" t="0" r="0" b="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815D59"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MALİ KİMLİK FORMU</w:t>
      </w:r>
      <w:r w:rsidR="0066351F" w:rsidRPr="00352853">
        <w:rPr>
          <w:rFonts w:ascii="Times New Roman" w:hAnsi="Times New Roman"/>
          <w:color w:val="B0292C"/>
          <w:lang w:val="tr-TR"/>
        </w:rPr>
        <w:tab/>
      </w:r>
      <w:proofErr w:type="gramStart"/>
      <w:r w:rsidR="0066351F" w:rsidRPr="00352853">
        <w:rPr>
          <w:rFonts w:ascii="Times New Roman" w:hAnsi="Times New Roman"/>
          <w:color w:val="B0292C"/>
          <w:lang w:val="tr-TR"/>
        </w:rPr>
        <w:t>(</w:t>
      </w:r>
      <w:proofErr w:type="gramEnd"/>
      <w:r w:rsidR="0066351F" w:rsidRPr="00352853">
        <w:rPr>
          <w:rFonts w:ascii="Times New Roman" w:hAnsi="Times New Roman"/>
          <w:color w:val="B0292C"/>
          <w:lang w:val="tr-TR"/>
        </w:rPr>
        <w:t>Söz. EK: 5a</w:t>
      </w:r>
      <w:proofErr w:type="gramStart"/>
      <w:r w:rsidR="0066351F" w:rsidRPr="00352853">
        <w:rPr>
          <w:rFonts w:ascii="Times New Roman" w:hAnsi="Times New Roman"/>
          <w:color w:val="B0292C"/>
          <w:lang w:val="tr-TR"/>
        </w:rPr>
        <w:t>)</w:t>
      </w:r>
      <w:proofErr w:type="gramEnd"/>
    </w:p>
    <w:p w14:paraId="63D66E74" w14:textId="77777777" w:rsidR="00BF44D7" w:rsidRPr="00352853" w:rsidRDefault="00BF44D7">
      <w:pPr>
        <w:spacing w:before="7" w:line="120" w:lineRule="exact"/>
        <w:rPr>
          <w:rFonts w:ascii="Times New Roman" w:hAnsi="Times New Roman"/>
          <w:sz w:val="12"/>
          <w:szCs w:val="12"/>
          <w:lang w:val="tr-TR"/>
        </w:rPr>
      </w:pPr>
    </w:p>
    <w:p w14:paraId="34583FC4" w14:textId="77777777" w:rsidR="00BF44D7" w:rsidRPr="00352853" w:rsidRDefault="00BF44D7">
      <w:pPr>
        <w:spacing w:line="200" w:lineRule="exact"/>
        <w:rPr>
          <w:rFonts w:ascii="Times New Roman" w:hAnsi="Times New Roman"/>
          <w:sz w:val="20"/>
          <w:szCs w:val="20"/>
          <w:lang w:val="tr-TR"/>
        </w:rPr>
      </w:pPr>
    </w:p>
    <w:p w14:paraId="3893240F" w14:textId="77777777" w:rsidR="00BF44D7" w:rsidRPr="00352853" w:rsidRDefault="0066351F">
      <w:pPr>
        <w:pStyle w:val="Balk8"/>
        <w:ind w:left="0" w:right="1463"/>
        <w:jc w:val="center"/>
        <w:rPr>
          <w:rFonts w:ascii="Times New Roman" w:hAnsi="Times New Roman"/>
          <w:b w:val="0"/>
          <w:bCs w:val="0"/>
          <w:lang w:val="tr-TR"/>
        </w:rPr>
      </w:pPr>
      <w:r w:rsidRPr="00352853">
        <w:rPr>
          <w:rFonts w:ascii="Times New Roman" w:hAnsi="Times New Roman"/>
          <w:color w:val="1B1C20"/>
          <w:lang w:val="tr-TR"/>
        </w:rPr>
        <w:t>MALİ KİMLİK</w:t>
      </w:r>
    </w:p>
    <w:p w14:paraId="7FDB35D4" w14:textId="77777777" w:rsidR="00BF44D7" w:rsidRPr="00352853" w:rsidRDefault="00BF44D7">
      <w:pPr>
        <w:spacing w:before="2" w:line="140" w:lineRule="exact"/>
        <w:rPr>
          <w:rFonts w:ascii="Times New Roman" w:hAnsi="Times New Roman"/>
          <w:sz w:val="14"/>
          <w:szCs w:val="14"/>
          <w:lang w:val="tr-TR"/>
        </w:rPr>
      </w:pPr>
    </w:p>
    <w:p w14:paraId="17ACF2D0" w14:textId="77777777" w:rsidR="003A4C28" w:rsidRDefault="003A4C28">
      <w:pPr>
        <w:spacing w:line="200" w:lineRule="exact"/>
        <w:rPr>
          <w:rFonts w:ascii="Times New Roman" w:hAnsi="Times New Roman"/>
          <w:sz w:val="20"/>
          <w:szCs w:val="20"/>
          <w:lang w:val="tr-TR"/>
        </w:rPr>
      </w:pPr>
    </w:p>
    <w:p w14:paraId="60EBE582" w14:textId="77777777" w:rsidR="003A4C28" w:rsidRPr="00352853" w:rsidRDefault="003A4C28">
      <w:pPr>
        <w:spacing w:line="200" w:lineRule="exact"/>
        <w:rPr>
          <w:rFonts w:ascii="Times New Roman" w:hAnsi="Times New Roman"/>
          <w:sz w:val="20"/>
          <w:szCs w:val="20"/>
          <w:lang w:val="tr-TR"/>
        </w:rPr>
      </w:pPr>
    </w:p>
    <w:p w14:paraId="54D0A529" w14:textId="77777777" w:rsidR="00BF44D7" w:rsidRDefault="0066351F">
      <w:pPr>
        <w:spacing w:before="59"/>
        <w:ind w:left="3778" w:right="5078"/>
        <w:jc w:val="center"/>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HESAP SAHİBİ</w:t>
      </w:r>
    </w:p>
    <w:p w14:paraId="635CF62D" w14:textId="77777777" w:rsidR="003A4C28" w:rsidRDefault="003A4C28">
      <w:pPr>
        <w:spacing w:before="59"/>
        <w:ind w:left="3778" w:right="5078"/>
        <w:jc w:val="center"/>
        <w:rPr>
          <w:rFonts w:ascii="Times New Roman" w:eastAsia="Helvetica Neue" w:hAnsi="Times New Roman"/>
          <w:b/>
          <w:bCs/>
          <w:color w:val="1B1C20"/>
          <w:lang w:val="tr-TR"/>
        </w:rPr>
      </w:pPr>
    </w:p>
    <w:p w14:paraId="005D05DA" w14:textId="77777777" w:rsidR="003A4C28" w:rsidRPr="00352853" w:rsidRDefault="003A4C28">
      <w:pPr>
        <w:spacing w:before="59"/>
        <w:ind w:left="3778" w:right="5078"/>
        <w:jc w:val="center"/>
        <w:rPr>
          <w:rFonts w:ascii="Times New Roman" w:eastAsia="Helvetica Neue" w:hAnsi="Times New Roman"/>
          <w:lang w:val="tr-TR"/>
        </w:rPr>
      </w:pPr>
    </w:p>
    <w:p w14:paraId="0BB62615" w14:textId="77777777" w:rsidR="00BF44D7" w:rsidRPr="00352853" w:rsidRDefault="00BF44D7">
      <w:pPr>
        <w:spacing w:before="11" w:line="200" w:lineRule="exact"/>
        <w:rPr>
          <w:rFonts w:ascii="Times New Roman" w:hAnsi="Times New Roman"/>
          <w:sz w:val="20"/>
          <w:szCs w:val="20"/>
          <w:lang w:val="tr-TR"/>
        </w:rPr>
      </w:pPr>
    </w:p>
    <w:p w14:paraId="65DFBBB6" w14:textId="5E3C30D1" w:rsidR="00F20ECF" w:rsidRPr="00352853" w:rsidRDefault="006366B6" w:rsidP="00F20ECF">
      <w:pPr>
        <w:spacing w:before="70" w:line="630" w:lineRule="auto"/>
        <w:ind w:left="2028" w:right="7241" w:firstLine="323"/>
        <w:rPr>
          <w:rFonts w:ascii="Times New Roman" w:eastAsia="Helvetica Neue" w:hAnsi="Times New Roman"/>
          <w:b/>
          <w:bCs/>
          <w:color w:val="1B1C20"/>
          <w:sz w:val="16"/>
          <w:szCs w:val="16"/>
          <w:lang w:val="tr-TR"/>
        </w:rPr>
      </w:pPr>
      <w:r>
        <w:rPr>
          <w:rFonts w:ascii="Times New Roman" w:hAnsi="Times New Roman"/>
          <w:noProof/>
          <w:lang w:val="tr-TR" w:eastAsia="tr-TR"/>
        </w:rPr>
        <mc:AlternateContent>
          <mc:Choice Requires="wps">
            <w:drawing>
              <wp:anchor distT="0" distB="0" distL="114300" distR="114300" simplePos="0" relativeHeight="251651072" behindDoc="1" locked="0" layoutInCell="1" allowOverlap="1" wp14:anchorId="5D88CE4D" wp14:editId="7893EEC7">
                <wp:simplePos x="0" y="0"/>
                <wp:positionH relativeFrom="page">
                  <wp:posOffset>2433320</wp:posOffset>
                </wp:positionH>
                <wp:positionV relativeFrom="paragraph">
                  <wp:posOffset>20955</wp:posOffset>
                </wp:positionV>
                <wp:extent cx="3991610" cy="137795"/>
                <wp:effectExtent l="0" t="0" r="0" b="0"/>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26E6AF8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5CA82BC5" w14:textId="77777777" w:rsidR="00F03673" w:rsidRPr="009F526F" w:rsidRDefault="00F03673" w:rsidP="003D651B"/>
                              </w:tc>
                              <w:tc>
                                <w:tcPr>
                                  <w:tcW w:w="216" w:type="dxa"/>
                                  <w:tcBorders>
                                    <w:top w:val="single" w:sz="4" w:space="0" w:color="1B1C20"/>
                                    <w:left w:val="single" w:sz="4" w:space="0" w:color="1B1C20"/>
                                    <w:bottom w:val="single" w:sz="4" w:space="0" w:color="1B1C20"/>
                                    <w:right w:val="single" w:sz="4" w:space="0" w:color="1B1C20"/>
                                  </w:tcBorders>
                                </w:tcPr>
                                <w:p w14:paraId="3AA402E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11025B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382E5F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FBD3FC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A4553B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AA89B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973498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6D915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0FAFE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1DC115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927AD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87F7F7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E49143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498D5F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6567FF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F76EE0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0968C9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A9B3A1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011678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6BD0BE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D7E1AF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9DD80B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1A010E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4B428E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E931E3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CFAB8B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8DEA4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4616184" w14:textId="77777777" w:rsidR="00F03673" w:rsidRPr="009F526F" w:rsidRDefault="00F03673"/>
                              </w:tc>
                            </w:tr>
                          </w:tbl>
                          <w:p w14:paraId="7AE81505"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27"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V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26E6AF8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5CA82BC5" w14:textId="77777777" w:rsidR="00F03673" w:rsidRPr="009F526F" w:rsidRDefault="00F03673" w:rsidP="003D651B"/>
                        </w:tc>
                        <w:tc>
                          <w:tcPr>
                            <w:tcW w:w="216" w:type="dxa"/>
                            <w:tcBorders>
                              <w:top w:val="single" w:sz="4" w:space="0" w:color="1B1C20"/>
                              <w:left w:val="single" w:sz="4" w:space="0" w:color="1B1C20"/>
                              <w:bottom w:val="single" w:sz="4" w:space="0" w:color="1B1C20"/>
                              <w:right w:val="single" w:sz="4" w:space="0" w:color="1B1C20"/>
                            </w:tcBorders>
                          </w:tcPr>
                          <w:p w14:paraId="3AA402E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11025B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382E5F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FBD3FC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A4553B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AA89B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973498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6D915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0FAFE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1DC115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927AD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87F7F7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E49143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498D5F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6567FF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F76EE0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0968C9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A9B3A1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011678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6BD0BE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D7E1AF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9DD80B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1A010E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4B428E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E931E3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CFAB8B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8DEA4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4616184" w14:textId="77777777" w:rsidR="00F03673" w:rsidRPr="009F526F" w:rsidRDefault="00F03673"/>
                        </w:tc>
                      </w:tr>
                    </w:tbl>
                    <w:p w14:paraId="7AE81505" w14:textId="77777777" w:rsidR="00F03673" w:rsidRDefault="00F03673"/>
                  </w:txbxContent>
                </v:textbox>
                <w10:wrap anchorx="page"/>
              </v:shape>
            </w:pict>
          </mc:Fallback>
        </mc:AlternateContent>
      </w:r>
      <w:r>
        <w:rPr>
          <w:rFonts w:ascii="Times New Roman" w:hAnsi="Times New Roman"/>
          <w:noProof/>
          <w:lang w:val="tr-TR" w:eastAsia="tr-TR"/>
        </w:rPr>
        <mc:AlternateContent>
          <mc:Choice Requires="wps">
            <w:drawing>
              <wp:anchor distT="0" distB="0" distL="114300" distR="114300" simplePos="0" relativeHeight="251657216" behindDoc="1" locked="0" layoutInCell="1" allowOverlap="1" wp14:anchorId="645F4653" wp14:editId="55C9084A">
                <wp:simplePos x="0" y="0"/>
                <wp:positionH relativeFrom="page">
                  <wp:posOffset>2433320</wp:posOffset>
                </wp:positionH>
                <wp:positionV relativeFrom="paragraph">
                  <wp:posOffset>193675</wp:posOffset>
                </wp:positionV>
                <wp:extent cx="3991610" cy="140335"/>
                <wp:effectExtent l="0" t="0" r="0" b="0"/>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1404F0CC"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7AF57DC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6E6C55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E2D34E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5378C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4C611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535E5E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FC0D4D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3B2D9E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5D846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AD19F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8C9FB9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7C48D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A696E6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BCA0C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4710A2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FA01AF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C366B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EBAEFE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4920DC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226EF6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BBC6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0AF3C5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DAA96D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46AA48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A35CB3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CC2F65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E7077B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BAE603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BAE97DE" w14:textId="77777777" w:rsidR="00F03673" w:rsidRPr="009F526F" w:rsidRDefault="00F03673"/>
                              </w:tc>
                            </w:tr>
                          </w:tbl>
                          <w:p w14:paraId="1C969116"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8"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4tAIAALU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Az+p74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1404F0CC"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7AF57DC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6E6C55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E2D34E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5378C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4C611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535E5E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FC0D4D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3B2D9E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5D846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AD19F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8C9FB9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7C48D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A696E6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BCA0C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4710A2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FA01AF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C366B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EBAEFE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4920DC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226EF6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BBC6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0AF3C5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DAA96D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46AA48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A35CB3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CC2F65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E7077B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BAE603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BAE97DE" w14:textId="77777777" w:rsidR="00F03673" w:rsidRPr="009F526F" w:rsidRDefault="00F03673"/>
                        </w:tc>
                      </w:tr>
                    </w:tbl>
                    <w:p w14:paraId="1C969116" w14:textId="77777777" w:rsidR="00F03673" w:rsidRDefault="00F0367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ADI </w:t>
      </w:r>
    </w:p>
    <w:p w14:paraId="5331134B" w14:textId="50CA130F" w:rsidR="00F20ECF" w:rsidRPr="00352853" w:rsidRDefault="006366B6" w:rsidP="00F20ECF">
      <w:pPr>
        <w:spacing w:before="70" w:line="630" w:lineRule="auto"/>
        <w:ind w:left="1308" w:right="7241" w:firstLine="720"/>
        <w:rPr>
          <w:rFonts w:ascii="Times New Roman" w:eastAsia="Helvetica Neue" w:hAnsi="Times New Roman"/>
          <w:b/>
          <w:bCs/>
          <w:color w:val="1B1C20"/>
          <w:sz w:val="16"/>
          <w:szCs w:val="16"/>
          <w:lang w:val="tr-TR"/>
        </w:rPr>
      </w:pPr>
      <w:r>
        <w:rPr>
          <w:rFonts w:ascii="Times New Roman" w:hAnsi="Times New Roman"/>
          <w:noProof/>
          <w:lang w:val="tr-TR" w:eastAsia="tr-TR"/>
        </w:rPr>
        <mc:AlternateContent>
          <mc:Choice Requires="wps">
            <w:drawing>
              <wp:anchor distT="0" distB="0" distL="114300" distR="114300" simplePos="0" relativeHeight="251765248" behindDoc="1" locked="0" layoutInCell="1" allowOverlap="1" wp14:anchorId="3619BCA3" wp14:editId="1B84CD70">
                <wp:simplePos x="0" y="0"/>
                <wp:positionH relativeFrom="page">
                  <wp:posOffset>2421255</wp:posOffset>
                </wp:positionH>
                <wp:positionV relativeFrom="paragraph">
                  <wp:posOffset>48895</wp:posOffset>
                </wp:positionV>
                <wp:extent cx="3991610" cy="137795"/>
                <wp:effectExtent l="0" t="0" r="0" b="0"/>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15D2224E"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CA26B86" w14:textId="77777777" w:rsidR="00F03673" w:rsidRPr="009F526F" w:rsidRDefault="00F03673" w:rsidP="003D651B"/>
                              </w:tc>
                              <w:tc>
                                <w:tcPr>
                                  <w:tcW w:w="216" w:type="dxa"/>
                                  <w:tcBorders>
                                    <w:top w:val="single" w:sz="4" w:space="0" w:color="1B1C20"/>
                                    <w:left w:val="single" w:sz="4" w:space="0" w:color="1B1C20"/>
                                    <w:bottom w:val="single" w:sz="4" w:space="0" w:color="1B1C20"/>
                                    <w:right w:val="single" w:sz="4" w:space="0" w:color="1B1C20"/>
                                  </w:tcBorders>
                                </w:tcPr>
                                <w:p w14:paraId="1E03B1F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ECE689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F8EE38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7BBDC9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D0A03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34B79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572F16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5A3809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C89E77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81B7A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86FE32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76931D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A90E0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8CA42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F820BB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08310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4D2F8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0246BE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4BBF4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4F4E7A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67864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89711D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694E41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8FEFE8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7849E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6B8053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CAD418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DB7F8D6" w14:textId="77777777" w:rsidR="00F03673" w:rsidRPr="009F526F" w:rsidRDefault="00F03673"/>
                              </w:tc>
                            </w:tr>
                          </w:tbl>
                          <w:p w14:paraId="397AC7DA"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nl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Fy72eW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15D2224E"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CA26B86" w14:textId="77777777" w:rsidR="00F03673" w:rsidRPr="009F526F" w:rsidRDefault="00F03673" w:rsidP="003D651B"/>
                        </w:tc>
                        <w:tc>
                          <w:tcPr>
                            <w:tcW w:w="216" w:type="dxa"/>
                            <w:tcBorders>
                              <w:top w:val="single" w:sz="4" w:space="0" w:color="1B1C20"/>
                              <w:left w:val="single" w:sz="4" w:space="0" w:color="1B1C20"/>
                              <w:bottom w:val="single" w:sz="4" w:space="0" w:color="1B1C20"/>
                              <w:right w:val="single" w:sz="4" w:space="0" w:color="1B1C20"/>
                            </w:tcBorders>
                          </w:tcPr>
                          <w:p w14:paraId="1E03B1F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ECE689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F8EE38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7BBDC9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D0A03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34B79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572F16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5A3809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C89E77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81B7A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86FE32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76931D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A90E0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8CA42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F820BB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08310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4D2F8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0246BE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4BBF4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4F4E7A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67864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89711D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694E41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8FEFE8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7849E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6B8053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CAD418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DB7F8D6" w14:textId="77777777" w:rsidR="00F03673" w:rsidRPr="009F526F" w:rsidRDefault="00F03673"/>
                        </w:tc>
                      </w:tr>
                    </w:tbl>
                    <w:p w14:paraId="397AC7DA" w14:textId="77777777" w:rsidR="00F03673" w:rsidRDefault="00F03673"/>
                  </w:txbxContent>
                </v:textbox>
                <w10:wrap anchorx="page"/>
              </v:shape>
            </w:pict>
          </mc:Fallback>
        </mc:AlternateContent>
      </w:r>
      <w:r>
        <w:rPr>
          <w:rFonts w:ascii="Times New Roman" w:hAnsi="Times New Roman"/>
          <w:noProof/>
          <w:lang w:val="tr-TR" w:eastAsia="tr-TR"/>
        </w:rPr>
        <mc:AlternateContent>
          <mc:Choice Requires="wps">
            <w:drawing>
              <wp:anchor distT="0" distB="0" distL="114300" distR="114300" simplePos="0" relativeHeight="251766272" behindDoc="1" locked="0" layoutInCell="1" allowOverlap="1" wp14:anchorId="146694EE" wp14:editId="4BAC3D6E">
                <wp:simplePos x="0" y="0"/>
                <wp:positionH relativeFrom="page">
                  <wp:posOffset>2421255</wp:posOffset>
                </wp:positionH>
                <wp:positionV relativeFrom="paragraph">
                  <wp:posOffset>221615</wp:posOffset>
                </wp:positionV>
                <wp:extent cx="3991610" cy="140335"/>
                <wp:effectExtent l="0" t="0" r="0" b="0"/>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370CA925"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7C61928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63F6BD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A18B11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04F33C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81FA0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6213A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F987BC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D07AA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3FDFC7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1CBF42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61F3C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D1E5F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F6F47C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B21BFD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C8731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CF3A69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A4C123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3642D9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34B5C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22E12D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C95BED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C7E85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2868E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84E55D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3F073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D04D67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DA3AAD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ADE6C8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1F5355C" w14:textId="77777777" w:rsidR="00F03673" w:rsidRPr="009F526F" w:rsidRDefault="00F03673"/>
                              </w:tc>
                            </w:tr>
                          </w:tbl>
                          <w:p w14:paraId="7BC1B60C"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lm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zCcQ62&#10;sngCBisJBAMuwu4DoZLqJ0Yd7JEE6x97qhhG9UcBU2CXziioUdiOAhU5PE2wwWgQ12ZYTvtW8V0F&#10;yMOcCXkLk1JyR2I7UkMUx/mC3eByOe4xu3xe/jur87Zd/QY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oF6JZr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370CA925"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7C61928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63F6BD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A18B11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04F33C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81FA0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6213A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F987BC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D07AA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3FDFC7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1CBF42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61F3C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D1E5F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F6F47C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B21BFD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C8731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CF3A69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A4C123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3642D9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34B5C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22E12D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C95BED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C7E85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2868E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84E55D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3F073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D04D67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DA3AAD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ADE6C8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1F5355C" w14:textId="77777777" w:rsidR="00F03673" w:rsidRPr="009F526F" w:rsidRDefault="00F03673"/>
                        </w:tc>
                      </w:tr>
                    </w:tbl>
                    <w:p w14:paraId="7BC1B60C" w14:textId="77777777" w:rsidR="00F03673" w:rsidRDefault="00F0367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ADRESİ</w:t>
      </w:r>
    </w:p>
    <w:p w14:paraId="1CBDFB2A" w14:textId="22A13C1F" w:rsidR="00BF44D7" w:rsidRPr="00352853" w:rsidRDefault="006366B6">
      <w:pPr>
        <w:spacing w:before="87"/>
        <w:ind w:left="1418"/>
        <w:rPr>
          <w:rFonts w:ascii="Times New Roman" w:eastAsia="Helvetica Neue" w:hAnsi="Times New Roman"/>
          <w:sz w:val="16"/>
          <w:szCs w:val="16"/>
          <w:lang w:val="tr-TR"/>
        </w:rPr>
      </w:pPr>
      <w:r>
        <w:rPr>
          <w:rFonts w:ascii="Times New Roman" w:hAnsi="Times New Roman"/>
          <w:noProof/>
          <w:lang w:val="tr-TR" w:eastAsia="tr-TR"/>
        </w:rPr>
        <mc:AlternateContent>
          <mc:Choice Requires="wps">
            <w:drawing>
              <wp:anchor distT="0" distB="0" distL="114300" distR="114300" simplePos="0" relativeHeight="251706880" behindDoc="1" locked="0" layoutInCell="1" allowOverlap="1" wp14:anchorId="3E6C2E86" wp14:editId="33677286">
                <wp:simplePos x="0" y="0"/>
                <wp:positionH relativeFrom="page">
                  <wp:posOffset>2433320</wp:posOffset>
                </wp:positionH>
                <wp:positionV relativeFrom="paragraph">
                  <wp:posOffset>29210</wp:posOffset>
                </wp:positionV>
                <wp:extent cx="3991610" cy="132715"/>
                <wp:effectExtent l="0" t="0" r="0" b="0"/>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F03673" w:rsidRPr="009F526F" w14:paraId="64D08034"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1C3A514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44DB49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414DDF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F951F6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6E2B33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024E6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D867DD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B96725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5ACD67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AC2D7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258AB0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EA54CD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68170C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ED158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3122F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81775C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0D825F" w14:textId="77777777" w:rsidR="00F03673" w:rsidRPr="009F526F" w:rsidRDefault="00F03673"/>
                              </w:tc>
                              <w:tc>
                                <w:tcPr>
                                  <w:tcW w:w="1081" w:type="dxa"/>
                                  <w:tcBorders>
                                    <w:top w:val="single" w:sz="4" w:space="0" w:color="1B1C20"/>
                                    <w:left w:val="single" w:sz="4" w:space="0" w:color="1B1C20"/>
                                    <w:bottom w:val="single" w:sz="4" w:space="0" w:color="1B1C20"/>
                                    <w:right w:val="single" w:sz="4" w:space="0" w:color="1B1C20"/>
                                  </w:tcBorders>
                                </w:tcPr>
                                <w:p w14:paraId="1C4F5825" w14:textId="77777777" w:rsidR="00F03673" w:rsidRDefault="00F0367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2AF550E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02E1A2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3AEB27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009C8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829E9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80B111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B9BD894" w14:textId="77777777" w:rsidR="00F03673" w:rsidRPr="009F526F" w:rsidRDefault="00F03673"/>
                              </w:tc>
                            </w:tr>
                          </w:tbl>
                          <w:p w14:paraId="2DD32DF2"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1"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ybsg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0PJzUr5o0s&#10;n0DBSoLAQIsw+8CopfqOUQ9zJMX6244qhlHzXsArsENnNNRobEaDigKupthgNJgrMwynXaf4tgbk&#10;4Z0JeQsvpeJOxM9ZHN8XzAbH5TjH7PA5/3dez9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ciKMm7ICAAC1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F03673" w:rsidRPr="009F526F" w14:paraId="64D08034"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1C3A514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44DB49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414DDF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F951F6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6E2B33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024E6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D867DD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B96725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5ACD67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AC2D7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258AB0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EA54CD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68170C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ED158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3122F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81775C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0D825F" w14:textId="77777777" w:rsidR="00F03673" w:rsidRPr="009F526F" w:rsidRDefault="00F03673"/>
                        </w:tc>
                        <w:tc>
                          <w:tcPr>
                            <w:tcW w:w="1081" w:type="dxa"/>
                            <w:tcBorders>
                              <w:top w:val="single" w:sz="4" w:space="0" w:color="1B1C20"/>
                              <w:left w:val="single" w:sz="4" w:space="0" w:color="1B1C20"/>
                              <w:bottom w:val="single" w:sz="4" w:space="0" w:color="1B1C20"/>
                              <w:right w:val="single" w:sz="4" w:space="0" w:color="1B1C20"/>
                            </w:tcBorders>
                          </w:tcPr>
                          <w:p w14:paraId="1C4F5825" w14:textId="77777777" w:rsidR="00F03673" w:rsidRDefault="00F0367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2AF550E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02E1A2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3AEB27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009C8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829E9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80B111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B9BD894" w14:textId="77777777" w:rsidR="00F03673" w:rsidRPr="009F526F" w:rsidRDefault="00F03673"/>
                        </w:tc>
                      </w:tr>
                    </w:tbl>
                    <w:p w14:paraId="2DD32DF2" w14:textId="77777777" w:rsidR="00F03673" w:rsidRDefault="00F03673"/>
                  </w:txbxContent>
                </v:textbox>
                <w10:wrap anchorx="page"/>
              </v:shape>
            </w:pict>
          </mc:Fallback>
        </mc:AlternateContent>
      </w:r>
      <w:r>
        <w:rPr>
          <w:rFonts w:ascii="Times New Roman" w:hAnsi="Times New Roman"/>
          <w:noProof/>
          <w:lang w:val="tr-TR" w:eastAsia="tr-TR"/>
        </w:rPr>
        <mc:AlternateContent>
          <mc:Choice Requires="wps">
            <w:drawing>
              <wp:anchor distT="0" distB="0" distL="114300" distR="114300" simplePos="0" relativeHeight="251707904" behindDoc="1" locked="0" layoutInCell="1" allowOverlap="1" wp14:anchorId="5741B022" wp14:editId="3227C0A6">
                <wp:simplePos x="0" y="0"/>
                <wp:positionH relativeFrom="page">
                  <wp:posOffset>2433320</wp:posOffset>
                </wp:positionH>
                <wp:positionV relativeFrom="paragraph">
                  <wp:posOffset>197485</wp:posOffset>
                </wp:positionV>
                <wp:extent cx="3991610" cy="142240"/>
                <wp:effectExtent l="0" t="0" r="0" b="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F03673" w:rsidRPr="009F526F" w14:paraId="5D42F03E"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3D14534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FCA94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A402C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40A6F9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F68E18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59FFB4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5780F3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ED6A5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150A2E" w14:textId="77777777" w:rsidR="00F03673" w:rsidRPr="009F526F" w:rsidRDefault="00F03673"/>
                              </w:tc>
                              <w:tc>
                                <w:tcPr>
                                  <w:tcW w:w="1297" w:type="dxa"/>
                                  <w:tcBorders>
                                    <w:top w:val="single" w:sz="4" w:space="0" w:color="1B1C20"/>
                                    <w:left w:val="single" w:sz="4" w:space="0" w:color="1B1C20"/>
                                    <w:bottom w:val="single" w:sz="4" w:space="0" w:color="1B1C20"/>
                                    <w:right w:val="single" w:sz="4" w:space="0" w:color="1B1C20"/>
                                  </w:tcBorders>
                                </w:tcPr>
                                <w:p w14:paraId="4634759B" w14:textId="77777777" w:rsidR="00F03673" w:rsidRDefault="00F03673">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65908E8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5B9AFD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F9C4F5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A9C439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D9343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2B43B2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74F257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5CD9D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F1EBD8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95A313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41E31B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567130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E52A91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2CFF17" w14:textId="77777777" w:rsidR="00F03673" w:rsidRPr="009F526F" w:rsidRDefault="00F03673"/>
                              </w:tc>
                            </w:tr>
                          </w:tbl>
                          <w:p w14:paraId="6C076106"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2"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Dm2IWz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F03673" w:rsidRPr="009F526F" w14:paraId="5D42F03E"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3D14534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FCA94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A402C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40A6F9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F68E18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59FFB4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5780F3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ED6A5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150A2E" w14:textId="77777777" w:rsidR="00F03673" w:rsidRPr="009F526F" w:rsidRDefault="00F03673"/>
                        </w:tc>
                        <w:tc>
                          <w:tcPr>
                            <w:tcW w:w="1297" w:type="dxa"/>
                            <w:tcBorders>
                              <w:top w:val="single" w:sz="4" w:space="0" w:color="1B1C20"/>
                              <w:left w:val="single" w:sz="4" w:space="0" w:color="1B1C20"/>
                              <w:bottom w:val="single" w:sz="4" w:space="0" w:color="1B1C20"/>
                              <w:right w:val="single" w:sz="4" w:space="0" w:color="1B1C20"/>
                            </w:tcBorders>
                          </w:tcPr>
                          <w:p w14:paraId="4634759B" w14:textId="77777777" w:rsidR="00F03673" w:rsidRDefault="00F03673">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65908E8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5B9AFD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F9C4F5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A9C439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D9343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2B43B2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74F257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5CD9D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F1EBD8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95A313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41E31B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567130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E52A91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2CFF17" w14:textId="77777777" w:rsidR="00F03673" w:rsidRPr="009F526F" w:rsidRDefault="00F03673"/>
                        </w:tc>
                      </w:tr>
                    </w:tbl>
                    <w:p w14:paraId="6C076106" w14:textId="77777777" w:rsidR="00F03673" w:rsidRDefault="00F0367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14:paraId="3F5948B5" w14:textId="53AEBCF2" w:rsidR="00BF44D7" w:rsidRPr="00352853" w:rsidRDefault="006366B6">
      <w:pPr>
        <w:spacing w:before="78" w:line="286" w:lineRule="auto"/>
        <w:ind w:left="598" w:right="7229" w:firstLine="1596"/>
        <w:rPr>
          <w:rFonts w:ascii="Times New Roman" w:eastAsia="Helvetica Neue" w:hAnsi="Times New Roman"/>
          <w:sz w:val="16"/>
          <w:szCs w:val="16"/>
          <w:lang w:val="tr-TR"/>
        </w:rPr>
      </w:pPr>
      <w:r>
        <w:rPr>
          <w:rFonts w:ascii="Times New Roman" w:hAnsi="Times New Roman"/>
          <w:noProof/>
          <w:lang w:val="tr-TR" w:eastAsia="tr-TR"/>
        </w:rPr>
        <mc:AlternateContent>
          <mc:Choice Requires="wps">
            <w:drawing>
              <wp:anchor distT="0" distB="0" distL="114300" distR="114300" simplePos="0" relativeHeight="251708928" behindDoc="1" locked="0" layoutInCell="1" allowOverlap="1" wp14:anchorId="0E0EDFF2" wp14:editId="75AEF30A">
                <wp:simplePos x="0" y="0"/>
                <wp:positionH relativeFrom="page">
                  <wp:posOffset>2433320</wp:posOffset>
                </wp:positionH>
                <wp:positionV relativeFrom="paragraph">
                  <wp:posOffset>195580</wp:posOffset>
                </wp:positionV>
                <wp:extent cx="3991610" cy="137795"/>
                <wp:effectExtent l="0" t="0" r="0" b="0"/>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3C99F4A8"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FBD5A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E455BA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5D910C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364406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806D70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730E5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DF901C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C7278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74380D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3B19C8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FCFCA2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8A260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E1FD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7BBE79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EAF958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108D6A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B209B5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CF33E8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AB3960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68FF05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B0463B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71639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305FC4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7AC35F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4A010F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B7965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D0F73C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4DA646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94A9097" w14:textId="77777777" w:rsidR="00F03673" w:rsidRPr="009F526F" w:rsidRDefault="00F03673"/>
                              </w:tc>
                            </w:tr>
                          </w:tbl>
                          <w:p w14:paraId="794B97FC"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3"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GrmtQ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3C99F4A8"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FBD5A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E455BA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5D910C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364406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806D70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730E5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DF901C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C7278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74380D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3B19C8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FCFCA2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8A260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E1FD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7BBE79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EAF958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108D6A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B209B5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CF33E8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AB3960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68FF05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B0463B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71639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305FC4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7AC35F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4A010F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B7965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D0F73C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4DA646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94A9097" w14:textId="77777777" w:rsidR="00F03673" w:rsidRPr="009F526F" w:rsidRDefault="00F03673"/>
                        </w:tc>
                      </w:tr>
                    </w:tbl>
                    <w:p w14:paraId="794B97FC" w14:textId="77777777" w:rsidR="00F03673" w:rsidRDefault="00F0367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ÜLKE İ</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TİB</w:t>
      </w:r>
      <w:r w:rsidR="0066351F" w:rsidRPr="00352853">
        <w:rPr>
          <w:rFonts w:ascii="Times New Roman" w:eastAsia="Helvetica Neue" w:hAnsi="Times New Roman"/>
          <w:b/>
          <w:bCs/>
          <w:color w:val="1B1C20"/>
          <w:spacing w:val="-15"/>
          <w:sz w:val="16"/>
          <w:szCs w:val="16"/>
          <w:lang w:val="tr-TR"/>
        </w:rPr>
        <w:t>A</w:t>
      </w:r>
      <w:r w:rsidR="0066351F" w:rsidRPr="00352853">
        <w:rPr>
          <w:rFonts w:ascii="Times New Roman" w:eastAsia="Helvetica Neue" w:hAnsi="Times New Roman"/>
          <w:b/>
          <w:bCs/>
          <w:color w:val="1B1C20"/>
          <w:sz w:val="16"/>
          <w:szCs w:val="16"/>
          <w:lang w:val="tr-TR"/>
        </w:rPr>
        <w:t>T KURULACAK KİŞİ</w:t>
      </w:r>
    </w:p>
    <w:p w14:paraId="5F472869" w14:textId="3FFC24BF" w:rsidR="00F20ECF" w:rsidRPr="00352853" w:rsidRDefault="006366B6" w:rsidP="00F20ECF">
      <w:pPr>
        <w:spacing w:before="41" w:line="336" w:lineRule="auto"/>
        <w:ind w:right="7296"/>
        <w:rPr>
          <w:rFonts w:ascii="Times New Roman" w:eastAsia="Helvetica Neue" w:hAnsi="Times New Roman"/>
          <w:b/>
          <w:bCs/>
          <w:color w:val="1B1C20"/>
          <w:sz w:val="16"/>
          <w:szCs w:val="16"/>
          <w:lang w:val="tr-TR"/>
        </w:rPr>
      </w:pPr>
      <w:r>
        <w:rPr>
          <w:rFonts w:ascii="Times New Roman" w:hAnsi="Times New Roman"/>
          <w:noProof/>
          <w:lang w:val="tr-TR" w:eastAsia="tr-TR"/>
        </w:rPr>
        <mc:AlternateContent>
          <mc:Choice Requires="wps">
            <w:drawing>
              <wp:anchor distT="0" distB="0" distL="114300" distR="114300" simplePos="0" relativeHeight="251767296" behindDoc="1" locked="0" layoutInCell="1" allowOverlap="1" wp14:anchorId="6BB2075A" wp14:editId="3995B98D">
                <wp:simplePos x="0" y="0"/>
                <wp:positionH relativeFrom="page">
                  <wp:posOffset>2433955</wp:posOffset>
                </wp:positionH>
                <wp:positionV relativeFrom="paragraph">
                  <wp:posOffset>24130</wp:posOffset>
                </wp:positionV>
                <wp:extent cx="3991610" cy="137795"/>
                <wp:effectExtent l="0" t="0" r="0" b="0"/>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337A1B78" w14:textId="77777777"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9751CA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CD9969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2735A8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E65AD7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DBB6FD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BE4FE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0BADE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51C3DA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7771B4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5EF95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9906A6D" w14:textId="77777777" w:rsidR="00F03673" w:rsidRPr="009F526F" w:rsidRDefault="00F03673"/>
                              </w:tc>
                              <w:tc>
                                <w:tcPr>
                                  <w:tcW w:w="648" w:type="dxa"/>
                                  <w:tcBorders>
                                    <w:top w:val="single" w:sz="4" w:space="0" w:color="1B1C20"/>
                                    <w:left w:val="single" w:sz="4" w:space="0" w:color="1B1C20"/>
                                    <w:bottom w:val="single" w:sz="4" w:space="0" w:color="1B1C20"/>
                                    <w:right w:val="single" w:sz="4" w:space="0" w:color="1B1C20"/>
                                  </w:tcBorders>
                                </w:tcPr>
                                <w:p w14:paraId="144FC00D" w14:textId="77777777" w:rsidR="00F03673" w:rsidRPr="009F526F" w:rsidRDefault="00F03673">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14:paraId="52876E2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09936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CC4A5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84C481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76707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7C4C5C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E3CFC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8A82FB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73B282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380C54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E1DDFF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B26852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FD0569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6966B5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3A1DBCD" w14:textId="77777777" w:rsidR="00F03673" w:rsidRPr="009F526F" w:rsidRDefault="00F03673"/>
                              </w:tc>
                            </w:tr>
                          </w:tbl>
                          <w:p w14:paraId="6E7C95D2"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SD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N0xSD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337A1B78" w14:textId="77777777"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9751CA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CD9969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2735A8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E65AD7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DBB6FD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BE4FE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0BADE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51C3DA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7771B4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5EF95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9906A6D" w14:textId="77777777" w:rsidR="00F03673" w:rsidRPr="009F526F" w:rsidRDefault="00F03673"/>
                        </w:tc>
                        <w:tc>
                          <w:tcPr>
                            <w:tcW w:w="648" w:type="dxa"/>
                            <w:tcBorders>
                              <w:top w:val="single" w:sz="4" w:space="0" w:color="1B1C20"/>
                              <w:left w:val="single" w:sz="4" w:space="0" w:color="1B1C20"/>
                              <w:bottom w:val="single" w:sz="4" w:space="0" w:color="1B1C20"/>
                              <w:right w:val="single" w:sz="4" w:space="0" w:color="1B1C20"/>
                            </w:tcBorders>
                          </w:tcPr>
                          <w:p w14:paraId="144FC00D" w14:textId="77777777" w:rsidR="00F03673" w:rsidRPr="009F526F" w:rsidRDefault="00F03673">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14:paraId="52876E2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09936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CC4A5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84C481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76707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7C4C5C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E3CFC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8A82FB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73B282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380C54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E1DDFF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B26852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FD0569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6966B5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3A1DBCD" w14:textId="77777777" w:rsidR="00F03673" w:rsidRPr="009F526F" w:rsidRDefault="00F03673"/>
                        </w:tc>
                      </w:tr>
                    </w:tbl>
                    <w:p w14:paraId="6E7C95D2" w14:textId="77777777" w:rsidR="00F03673" w:rsidRDefault="00F0367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TELEFON </w:t>
      </w:r>
    </w:p>
    <w:p w14:paraId="47E62A1F" w14:textId="0E05853D" w:rsidR="00BF44D7" w:rsidRPr="00352853" w:rsidRDefault="006366B6" w:rsidP="00F20ECF">
      <w:pPr>
        <w:spacing w:before="41" w:line="336" w:lineRule="auto"/>
        <w:ind w:right="7296"/>
        <w:rPr>
          <w:rFonts w:ascii="Times New Roman" w:eastAsia="Helvetica Neue" w:hAnsi="Times New Roman"/>
          <w:sz w:val="16"/>
          <w:szCs w:val="16"/>
          <w:lang w:val="tr-TR"/>
        </w:rPr>
      </w:pPr>
      <w:r>
        <w:rPr>
          <w:rFonts w:ascii="Times New Roman" w:hAnsi="Times New Roman"/>
          <w:noProof/>
          <w:lang w:val="tr-TR" w:eastAsia="tr-TR"/>
        </w:rPr>
        <mc:AlternateContent>
          <mc:Choice Requires="wps">
            <w:drawing>
              <wp:anchor distT="0" distB="0" distL="114300" distR="114300" simplePos="0" relativeHeight="251668480" behindDoc="1" locked="0" layoutInCell="1" allowOverlap="1" wp14:anchorId="27D0E9A1" wp14:editId="496DA2A6">
                <wp:simplePos x="0" y="0"/>
                <wp:positionH relativeFrom="page">
                  <wp:posOffset>2433320</wp:posOffset>
                </wp:positionH>
                <wp:positionV relativeFrom="paragraph">
                  <wp:posOffset>39370</wp:posOffset>
                </wp:positionV>
                <wp:extent cx="3991610" cy="144780"/>
                <wp:effectExtent l="0" t="0" r="0" b="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6D68B630"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545F26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771F21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961936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F60CCF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FA3941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17616E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A591A6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5762C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E760EF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2296D5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A54078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B2BCD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8033DF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6C19C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126796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C0B690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CC86BB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D8F3D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1061E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C88444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2B0AA4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E80D54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F84130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8DB2A3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EF7A0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029A75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05F9B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54AC3E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049E1D0" w14:textId="77777777" w:rsidR="00F03673" w:rsidRPr="009F526F" w:rsidRDefault="00F03673"/>
                              </w:tc>
                            </w:tr>
                          </w:tbl>
                          <w:p w14:paraId="6522302B"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5"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Yl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J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DD8rYl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6D68B630"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545F26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771F21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961936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F60CCF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FA3941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17616E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A591A6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5762C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E760EF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2296D5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A54078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B2BCD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8033DF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6C19C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126796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C0B690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CC86BB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D8F3D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1061E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C88444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2B0AA4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E80D54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F84130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8DB2A3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EF7A0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029A75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05F9B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54AC3E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049E1D0" w14:textId="77777777" w:rsidR="00F03673" w:rsidRPr="009F526F" w:rsidRDefault="00F03673"/>
                        </w:tc>
                      </w:tr>
                    </w:tbl>
                    <w:p w14:paraId="6522302B" w14:textId="77777777" w:rsidR="00F03673" w:rsidRDefault="00F03673"/>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E-POS</w:t>
      </w:r>
      <w:r w:rsidR="0066351F" w:rsidRPr="00352853">
        <w:rPr>
          <w:rFonts w:ascii="Times New Roman" w:eastAsia="Helvetica Neue" w:hAnsi="Times New Roman"/>
          <w:b/>
          <w:bCs/>
          <w:color w:val="1B1C20"/>
          <w:spacing w:val="-15"/>
          <w:sz w:val="16"/>
          <w:szCs w:val="16"/>
          <w:lang w:val="tr-TR"/>
        </w:rPr>
        <w:t>T</w:t>
      </w:r>
      <w:r w:rsidR="0066351F" w:rsidRPr="00352853">
        <w:rPr>
          <w:rFonts w:ascii="Times New Roman" w:eastAsia="Helvetica Neue" w:hAnsi="Times New Roman"/>
          <w:b/>
          <w:bCs/>
          <w:color w:val="1B1C20"/>
          <w:sz w:val="16"/>
          <w:szCs w:val="16"/>
          <w:lang w:val="tr-TR"/>
        </w:rPr>
        <w:t>A</w:t>
      </w:r>
    </w:p>
    <w:p w14:paraId="63EAC944" w14:textId="77777777" w:rsidR="00BF44D7" w:rsidRPr="00352853" w:rsidRDefault="00BF44D7">
      <w:pPr>
        <w:spacing w:line="200" w:lineRule="exact"/>
        <w:rPr>
          <w:rFonts w:ascii="Times New Roman" w:hAnsi="Times New Roman"/>
          <w:sz w:val="20"/>
          <w:szCs w:val="20"/>
          <w:lang w:val="tr-TR"/>
        </w:rPr>
      </w:pPr>
    </w:p>
    <w:p w14:paraId="41382605" w14:textId="77777777" w:rsidR="00BF44D7" w:rsidRPr="00352853" w:rsidRDefault="00BF44D7">
      <w:pPr>
        <w:spacing w:before="6" w:line="200" w:lineRule="exact"/>
        <w:rPr>
          <w:rFonts w:ascii="Times New Roman" w:hAnsi="Times New Roman"/>
          <w:sz w:val="20"/>
          <w:szCs w:val="20"/>
          <w:lang w:val="tr-TR"/>
        </w:rPr>
      </w:pPr>
    </w:p>
    <w:p w14:paraId="2217725F" w14:textId="613ADD4A" w:rsidR="00BF44D7" w:rsidRDefault="006366B6">
      <w:pPr>
        <w:pStyle w:val="Balk8"/>
        <w:spacing w:before="59"/>
        <w:ind w:left="3008" w:right="5078"/>
        <w:jc w:val="center"/>
        <w:rPr>
          <w:rFonts w:ascii="Times New Roman" w:hAnsi="Times New Roman"/>
          <w:color w:val="1B1C20"/>
          <w:lang w:val="tr-TR"/>
        </w:rPr>
      </w:pPr>
      <w:r>
        <w:rPr>
          <w:rFonts w:ascii="Times New Roman" w:hAnsi="Times New Roman"/>
          <w:noProof/>
          <w:lang w:val="tr-TR" w:eastAsia="tr-TR"/>
        </w:rPr>
        <mc:AlternateContent>
          <mc:Choice Requires="wpg">
            <w:drawing>
              <wp:anchor distT="0" distB="0" distL="114300" distR="114300" simplePos="0" relativeHeight="251702784" behindDoc="1" locked="0" layoutInCell="1" allowOverlap="1" wp14:anchorId="149F888D" wp14:editId="2176AF96">
                <wp:simplePos x="0" y="0"/>
                <wp:positionH relativeFrom="page">
                  <wp:posOffset>725805</wp:posOffset>
                </wp:positionH>
                <wp:positionV relativeFrom="paragraph">
                  <wp:posOffset>-2200910</wp:posOffset>
                </wp:positionV>
                <wp:extent cx="5746750" cy="2056765"/>
                <wp:effectExtent l="0" t="0" r="6350" b="63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DAAF938"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" path="m,3240r9051,l9051,,,,,3240xe" filled="f" strokecolor="#1b1c20" strokeweight="1pt">
                  <v:path arrowok="t" o:connecttype="custom" o:connectlocs="0,-226;9051,-226;9051,-3466;0,-3466;0,-226" o:connectangles="0,0,0,0,0"/>
                </v:shape>
                <w10:wrap anchorx="page"/>
              </v:group>
            </w:pict>
          </mc:Fallback>
        </mc:AlternateContent>
      </w:r>
      <w:r w:rsidR="0066351F" w:rsidRPr="00352853">
        <w:rPr>
          <w:rFonts w:ascii="Times New Roman" w:hAnsi="Times New Roman"/>
          <w:color w:val="1B1C20"/>
          <w:lang w:val="tr-TR"/>
        </w:rPr>
        <w:t>BANKA</w:t>
      </w:r>
    </w:p>
    <w:p w14:paraId="788B7735" w14:textId="3B7F3309" w:rsidR="003A4C28" w:rsidRPr="00352853" w:rsidRDefault="006366B6">
      <w:pPr>
        <w:pStyle w:val="Balk8"/>
        <w:spacing w:before="59"/>
        <w:ind w:left="3008" w:right="5078"/>
        <w:jc w:val="center"/>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703808" behindDoc="1" locked="0" layoutInCell="1" allowOverlap="1" wp14:anchorId="47465281" wp14:editId="28540CE3">
                <wp:simplePos x="0" y="0"/>
                <wp:positionH relativeFrom="column">
                  <wp:posOffset>41910</wp:posOffset>
                </wp:positionH>
                <wp:positionV relativeFrom="paragraph">
                  <wp:posOffset>158750</wp:posOffset>
                </wp:positionV>
                <wp:extent cx="5746750" cy="2056765"/>
                <wp:effectExtent l="0" t="0" r="6350" b="635"/>
                <wp:wrapNone/>
                <wp:docPr id="6"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7" name="Group 718"/>
                        <wpg:cNvGrpSpPr>
                          <a:grpSpLocks/>
                        </wpg:cNvGrpSpPr>
                        <wpg:grpSpPr bwMode="auto">
                          <a:xfrm>
                            <a:off x="1144" y="973"/>
                            <a:ext cx="9051" cy="3240"/>
                            <a:chOff x="1144" y="973"/>
                            <a:chExt cx="9051" cy="3240"/>
                          </a:xfrm>
                        </wpg:grpSpPr>
                        <wps:wsp>
                          <wps:cNvPr id="8" name="Freeform 719"/>
                          <wps:cNvSpPr>
                            <a:spLocks/>
                          </wps:cNvSpPr>
                          <wps:spPr bwMode="auto">
                            <a:xfrm>
                              <a:off x="1144" y="973"/>
                              <a:ext cx="9051" cy="3240"/>
                            </a:xfrm>
                            <a:custGeom>
                              <a:avLst/>
                              <a:gdLst>
                                <a:gd name="T0" fmla="*/ 0 w 9051"/>
                                <a:gd name="T1" fmla="*/ 4213 h 3240"/>
                                <a:gd name="T2" fmla="*/ 9051 w 9051"/>
                                <a:gd name="T3" fmla="*/ 4213 h 3240"/>
                                <a:gd name="T4" fmla="*/ 9051 w 9051"/>
                                <a:gd name="T5" fmla="*/ 973 h 3240"/>
                                <a:gd name="T6" fmla="*/ 0 w 9051"/>
                                <a:gd name="T7" fmla="*/ 973 h 3240"/>
                                <a:gd name="T8" fmla="*/ 0 w 9051"/>
                                <a:gd name="T9" fmla="*/ 4213 h 3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714"/>
                        <wpg:cNvGrpSpPr>
                          <a:grpSpLocks/>
                        </wpg:cNvGrpSpPr>
                        <wpg:grpSpPr bwMode="auto">
                          <a:xfrm>
                            <a:off x="3768" y="3074"/>
                            <a:ext cx="72" cy="72"/>
                            <a:chOff x="3768" y="3074"/>
                            <a:chExt cx="72" cy="72"/>
                          </a:xfrm>
                        </wpg:grpSpPr>
                        <wps:wsp>
                          <wps:cNvPr id="10" name="Freeform 715"/>
                          <wps:cNvSpPr>
                            <a:spLocks/>
                          </wps:cNvSpPr>
                          <wps:spPr bwMode="auto">
                            <a:xfrm>
                              <a:off x="3768" y="3074"/>
                              <a:ext cx="72" cy="72"/>
                            </a:xfrm>
                            <a:custGeom>
                              <a:avLst/>
                              <a:gdLst>
                                <a:gd name="T0" fmla="*/ 0 w 72"/>
                                <a:gd name="T1" fmla="*/ 1116 h 203"/>
                                <a:gd name="T2" fmla="*/ 0 w 72"/>
                                <a:gd name="T3" fmla="*/ 1044 h 203"/>
                                <a:gd name="T4" fmla="*/ 0 60000 65536"/>
                                <a:gd name="T5" fmla="*/ 0 60000 65536"/>
                              </a:gdLst>
                              <a:ahLst/>
                              <a:cxnLst>
                                <a:cxn ang="T4">
                                  <a:pos x="T0" y="T1"/>
                                </a:cxn>
                                <a:cxn ang="T5">
                                  <a:pos x="T2" y="T3"/>
                                </a:cxn>
                              </a:cxnLst>
                              <a:rect l="0" t="0" r="r" b="b"/>
                              <a:pathLst>
                                <a:path w="72"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9113F5F" id="Group 679" o:spid="_x0000_s1026" style="position:absolute;margin-left:3.3pt;margin-top:12.5pt;width:452.5pt;height:161.95pt;z-index:-251612672"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">
                <v:group id="Group 718" o:spid="_x0000_s1027" style="position:absolute;left:1144;top:973;width:9051;height:3240" coordorigin="1144,973"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19" o:spid="_x0000_s1028" style="position:absolute;left:1144;top:973;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15" o:spid="_x0000_s1030" style="position:absolute;left:3768;top:3074;width:72;height:72;visibility:visible;mso-wrap-style:square;v-text-anchor:top" coordsize="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" path="m,203l,e" filled="f" strokecolor="#1b1c20" strokeweight=".19472mm">
                    <v:path arrowok="t" o:connecttype="custom" o:connectlocs="0,396;0,370" o:connectangles="0,0"/>
                  </v:shape>
                </v:group>
              </v:group>
            </w:pict>
          </mc:Fallback>
        </mc:AlternateContent>
      </w:r>
    </w:p>
    <w:p w14:paraId="19691E26" w14:textId="77777777" w:rsidR="00BF44D7" w:rsidRPr="00352853" w:rsidRDefault="00BF44D7">
      <w:pPr>
        <w:spacing w:before="11" w:line="200" w:lineRule="exact"/>
        <w:rPr>
          <w:rFonts w:ascii="Times New Roman" w:hAnsi="Times New Roman"/>
          <w:sz w:val="20"/>
          <w:szCs w:val="20"/>
          <w:lang w:val="tr-TR"/>
        </w:rPr>
      </w:pPr>
    </w:p>
    <w:p w14:paraId="70B64EE0" w14:textId="29DD2925" w:rsidR="00BF44D7" w:rsidRPr="00352853" w:rsidRDefault="006366B6">
      <w:pPr>
        <w:spacing w:before="70" w:line="630" w:lineRule="auto"/>
        <w:ind w:left="1545" w:right="7400" w:firstLine="195"/>
        <w:rPr>
          <w:rFonts w:ascii="Times New Roman" w:eastAsia="Helvetica Neue" w:hAnsi="Times New Roman"/>
          <w:sz w:val="16"/>
          <w:szCs w:val="16"/>
          <w:lang w:val="tr-TR"/>
        </w:rPr>
      </w:pPr>
      <w:r>
        <w:rPr>
          <w:rFonts w:ascii="Times New Roman" w:hAnsi="Times New Roman"/>
          <w:noProof/>
          <w:lang w:val="tr-TR" w:eastAsia="tr-TR"/>
        </w:rPr>
        <mc:AlternateContent>
          <mc:Choice Requires="wps">
            <w:drawing>
              <wp:anchor distT="0" distB="0" distL="114300" distR="114300" simplePos="0" relativeHeight="251709952" behindDoc="1" locked="0" layoutInCell="1" allowOverlap="1" wp14:anchorId="6FD7EB10" wp14:editId="56E1A754">
                <wp:simplePos x="0" y="0"/>
                <wp:positionH relativeFrom="page">
                  <wp:posOffset>2433320</wp:posOffset>
                </wp:positionH>
                <wp:positionV relativeFrom="paragraph">
                  <wp:posOffset>20320</wp:posOffset>
                </wp:positionV>
                <wp:extent cx="3991610" cy="137795"/>
                <wp:effectExtent l="0" t="0" r="0" b="0"/>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24B9E86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66A4E6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74FBEA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953088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7C066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E0F717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7FE0D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E10A9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6134E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3846B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EFE5D9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F58FB5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3AE124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7FF8B4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8DFA3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EC4829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3D1E14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5BB0F5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4496F0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3620C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793A6E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67743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8595CA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744792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8E91BE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DFFFA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5F6CE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CE0CAF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6D6DCF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BE7BFE8" w14:textId="77777777" w:rsidR="00F03673" w:rsidRPr="009F526F" w:rsidRDefault="00F03673"/>
                              </w:tc>
                            </w:tr>
                          </w:tbl>
                          <w:p w14:paraId="0B153E9D"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6"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cmA9QLMCAAC2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24B9E86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66A4E6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74FBEA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953088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7C066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E0F717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7FE0D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E10A9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6134E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3846B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EFE5D9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F58FB5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3AE124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7FF8B4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8DFA3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EC4829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3D1E14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5BB0F5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4496F0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3620C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793A6E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677433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8595CA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744792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8E91BE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DFFFA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5F6CE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CE0CAF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6D6DCF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BE7BFE8" w14:textId="77777777" w:rsidR="00F03673" w:rsidRPr="009F526F" w:rsidRDefault="00F03673"/>
                        </w:tc>
                      </w:tr>
                    </w:tbl>
                    <w:p w14:paraId="0B153E9D" w14:textId="77777777" w:rsidR="00F03673" w:rsidRDefault="00F03673"/>
                  </w:txbxContent>
                </v:textbox>
                <w10:wrap anchorx="page"/>
              </v:shape>
            </w:pict>
          </mc:Fallback>
        </mc:AlternateContent>
      </w:r>
      <w:r>
        <w:rPr>
          <w:rFonts w:ascii="Times New Roman" w:hAnsi="Times New Roman"/>
          <w:noProof/>
          <w:lang w:val="tr-TR" w:eastAsia="tr-TR"/>
        </w:rPr>
        <mc:AlternateContent>
          <mc:Choice Requires="wps">
            <w:drawing>
              <wp:anchor distT="0" distB="0" distL="114300" distR="114300" simplePos="0" relativeHeight="251710976" behindDoc="1" locked="0" layoutInCell="1" allowOverlap="1" wp14:anchorId="4961BA99" wp14:editId="06BA7568">
                <wp:simplePos x="0" y="0"/>
                <wp:positionH relativeFrom="page">
                  <wp:posOffset>2433320</wp:posOffset>
                </wp:positionH>
                <wp:positionV relativeFrom="paragraph">
                  <wp:posOffset>193040</wp:posOffset>
                </wp:positionV>
                <wp:extent cx="3991610" cy="140335"/>
                <wp:effectExtent l="0" t="0" r="0" b="0"/>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43BEB2A5"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7EDD164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2AD123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4A183A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344812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61C6E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BBD302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3EC9EB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7925AF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4B90A0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C1926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19F1D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86004C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6A3EBD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99B244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FCC29E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66FBEB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7F500E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D303FC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0BDFC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593D1D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E71AE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700B17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A410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19A6D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02148C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F13A7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C5C574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D8CD7D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406064" w14:textId="77777777" w:rsidR="00F03673" w:rsidRPr="009F526F" w:rsidRDefault="00F03673"/>
                              </w:tc>
                            </w:tr>
                          </w:tbl>
                          <w:p w14:paraId="05D84760"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7"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NU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sfnYcIbNW9F&#10;+QQSlgIUBmKE4QdGLeR3jHoYJClW3/ZEUoya9xyegZk6kyEnYzsZhBdwNcUao9Fc63E67TvJdjUg&#10;jw+Ni1t4KhWzKn7O4vjAYDhYMsdBZqbP+b/1eh63q18A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xGNNU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43BEB2A5"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7EDD164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2AD123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4A183A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344812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61C6E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BBD302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3EC9EB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7925AF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4B90A0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C1926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219F1D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86004C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6A3EBD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99B244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FCC29E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66FBEB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7F500E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D303FC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0BDFC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593D1D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E71AE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700B17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A410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19A6D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02148C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F13A7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C5C574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D8CD7D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406064" w14:textId="77777777" w:rsidR="00F03673" w:rsidRPr="009F526F" w:rsidRDefault="00F03673"/>
                        </w:tc>
                      </w:tr>
                    </w:tbl>
                    <w:p w14:paraId="05D84760" w14:textId="77777777" w:rsidR="00F03673" w:rsidRDefault="00F03673"/>
                  </w:txbxContent>
                </v:textbox>
                <w10:wrap anchorx="page"/>
              </v:shape>
            </w:pict>
          </mc:Fallback>
        </mc:AlternateContent>
      </w:r>
      <w:r>
        <w:rPr>
          <w:rFonts w:ascii="Times New Roman" w:hAnsi="Times New Roman"/>
          <w:noProof/>
          <w:lang w:val="tr-TR" w:eastAsia="tr-TR"/>
        </w:rPr>
        <mc:AlternateContent>
          <mc:Choice Requires="wps">
            <w:drawing>
              <wp:anchor distT="0" distB="0" distL="114300" distR="114300" simplePos="0" relativeHeight="251712000" behindDoc="1" locked="0" layoutInCell="1" allowOverlap="1" wp14:anchorId="45406E1A" wp14:editId="1C00BC9E">
                <wp:simplePos x="0" y="0"/>
                <wp:positionH relativeFrom="page">
                  <wp:posOffset>2433320</wp:posOffset>
                </wp:positionH>
                <wp:positionV relativeFrom="paragraph">
                  <wp:posOffset>368300</wp:posOffset>
                </wp:positionV>
                <wp:extent cx="3991610" cy="137795"/>
                <wp:effectExtent l="0" t="0" r="0" b="0"/>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3321A579"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5A6A8E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AACA7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425E6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CFD7B3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36BA48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3946CF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025455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E17C2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565FAC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453819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2A0102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991B0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9AE105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5B4BF2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21713B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A5B27D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61377D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3E815D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9ACA8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5936D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39A027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65C7A3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4C8C58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54DAA9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F95928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823500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DC2410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44DE7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D1754EB" w14:textId="77777777" w:rsidR="00F03673" w:rsidRPr="009F526F" w:rsidRDefault="00F03673"/>
                              </w:tc>
                            </w:tr>
                          </w:tbl>
                          <w:p w14:paraId="2CD5DC9D"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8"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3321A579"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5A6A8E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AACA7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425E6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CFD7B3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36BA48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3946CF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025455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E17C2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565FAC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453819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2A0102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991B0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9AE105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5B4BF2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21713B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A5B27D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61377D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3E815D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9ACA8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5936D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39A027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65C7A3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4C8C58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54DAA9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F95928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823500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DC2410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044DE7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D1754EB" w14:textId="77777777" w:rsidR="00F03673" w:rsidRPr="009F526F" w:rsidRDefault="00F03673"/>
                        </w:tc>
                      </w:tr>
                    </w:tbl>
                    <w:p w14:paraId="2CD5DC9D" w14:textId="77777777" w:rsidR="00F03673" w:rsidRDefault="00F03673"/>
                  </w:txbxContent>
                </v:textbox>
                <w10:wrap anchorx="page"/>
              </v:shape>
            </w:pict>
          </mc:Fallback>
        </mc:AlternateContent>
      </w:r>
      <w:r>
        <w:rPr>
          <w:rFonts w:ascii="Times New Roman" w:hAnsi="Times New Roman"/>
          <w:noProof/>
          <w:lang w:val="tr-TR" w:eastAsia="tr-TR"/>
        </w:rPr>
        <mc:AlternateContent>
          <mc:Choice Requires="wps">
            <w:drawing>
              <wp:anchor distT="0" distB="0" distL="114300" distR="114300" simplePos="0" relativeHeight="251713024" behindDoc="1" locked="0" layoutInCell="1" allowOverlap="1" wp14:anchorId="53CCB236" wp14:editId="3550719F">
                <wp:simplePos x="0" y="0"/>
                <wp:positionH relativeFrom="page">
                  <wp:posOffset>2433320</wp:posOffset>
                </wp:positionH>
                <wp:positionV relativeFrom="paragraph">
                  <wp:posOffset>541020</wp:posOffset>
                </wp:positionV>
                <wp:extent cx="3991610" cy="144780"/>
                <wp:effectExtent l="0" t="0" r="0" b="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2A0C0E8B"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1668BCA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B1A8FC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0AFD8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AD8A1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96C6C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855A6C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EAEC6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77B8D9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F3F52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F11D44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A0A921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2929F4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DF5E98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E0C750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EF23BA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DE637C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3F782A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5CDA1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A27D4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05015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C12669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8F76B5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6DE3F2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72889E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93EAC7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46A693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53D1C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A394D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92A68C" w14:textId="77777777" w:rsidR="00F03673" w:rsidRPr="009F526F" w:rsidRDefault="00F03673"/>
                              </w:tc>
                            </w:tr>
                          </w:tbl>
                          <w:p w14:paraId="2B96C17D"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9"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NG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LueHsBXV&#10;I0hYClAYiBGGHxiNkN8xGmCQZFh92xNJMWrfc3gGZurMhpyN7WwQXsLRDGuMJnOtp+m07yXbNYA8&#10;PTQubuCp1Myq2LypKQugYBYwHCyZp0Fmps/p2kY9j9vVLwA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nhHTRrUCAAC2&#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2A0C0E8B"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1668BCA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B1A8FC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0AFD8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AD8A1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96C6C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855A6C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EAEC6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77B8D9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F3F52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F11D44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A0A921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2929F4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DF5E98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E0C750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EF23BA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DE637C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3F782A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5CDA1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A27D4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05015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C12669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8F76B5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6DE3F2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72889E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93EAC7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46A693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53D1C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A394D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92A68C" w14:textId="77777777" w:rsidR="00F03673" w:rsidRPr="009F526F" w:rsidRDefault="00F03673"/>
                        </w:tc>
                      </w:tr>
                    </w:tbl>
                    <w:p w14:paraId="2B96C17D" w14:textId="77777777" w:rsidR="00F03673" w:rsidRDefault="00F03673"/>
                  </w:txbxContent>
                </v:textbox>
                <w10:wrap anchorx="page"/>
              </v:shape>
            </w:pict>
          </mc:Fallback>
        </mc:AlternateContent>
      </w:r>
      <w:r w:rsidR="0066351F" w:rsidRPr="00352853">
        <w:rPr>
          <w:rFonts w:ascii="Times New Roman" w:eastAsia="Helvetica Neue" w:hAnsi="Times New Roman"/>
          <w:b/>
          <w:bCs/>
          <w:color w:val="1B1C20"/>
          <w:sz w:val="16"/>
          <w:szCs w:val="16"/>
          <w:lang w:val="tr-TR"/>
        </w:rPr>
        <w:t>BANKA ADI ŞUBE ADRESİ</w:t>
      </w:r>
    </w:p>
    <w:p w14:paraId="1CFCD49F" w14:textId="1796E6C9" w:rsidR="00BF44D7" w:rsidRPr="00352853" w:rsidRDefault="006366B6" w:rsidP="009C4D02">
      <w:pPr>
        <w:spacing w:before="120"/>
        <w:rPr>
          <w:rFonts w:ascii="Times New Roman" w:eastAsia="Helvetica Neue" w:hAnsi="Times New Roman"/>
          <w:sz w:val="16"/>
          <w:szCs w:val="16"/>
          <w:lang w:val="tr-TR"/>
        </w:rPr>
      </w:pPr>
      <w:r>
        <w:rPr>
          <w:rFonts w:ascii="Times New Roman" w:hAnsi="Times New Roman"/>
          <w:noProof/>
          <w:lang w:val="tr-TR" w:eastAsia="tr-TR"/>
        </w:rPr>
        <mc:AlternateContent>
          <mc:Choice Requires="wps">
            <w:drawing>
              <wp:anchor distT="0" distB="0" distL="114300" distR="114300" simplePos="0" relativeHeight="251714048" behindDoc="1" locked="0" layoutInCell="1" allowOverlap="1" wp14:anchorId="6EDDA87E" wp14:editId="535C50DC">
                <wp:simplePos x="0" y="0"/>
                <wp:positionH relativeFrom="page">
                  <wp:posOffset>2435860</wp:posOffset>
                </wp:positionH>
                <wp:positionV relativeFrom="paragraph">
                  <wp:posOffset>51435</wp:posOffset>
                </wp:positionV>
                <wp:extent cx="3991610" cy="132715"/>
                <wp:effectExtent l="0" t="0" r="0" b="0"/>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F03673" w:rsidRPr="009F526F" w14:paraId="7AB4DB15"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9DE7A8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710599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493AE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964F22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0AB8EC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091277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BA3921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D2752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948E1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61B7B1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4E1BC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A8CE69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A769F9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3D47BC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9D760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8C5EA9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BC5B351" w14:textId="77777777" w:rsidR="00F03673" w:rsidRPr="009F526F" w:rsidRDefault="00F03673"/>
                              </w:tc>
                              <w:tc>
                                <w:tcPr>
                                  <w:tcW w:w="1081" w:type="dxa"/>
                                  <w:tcBorders>
                                    <w:top w:val="single" w:sz="4" w:space="0" w:color="1B1C20"/>
                                    <w:left w:val="single" w:sz="4" w:space="0" w:color="1B1C20"/>
                                    <w:bottom w:val="single" w:sz="4" w:space="0" w:color="1B1C20"/>
                                    <w:right w:val="single" w:sz="4" w:space="0" w:color="1B1C20"/>
                                  </w:tcBorders>
                                </w:tcPr>
                                <w:p w14:paraId="1A7D0C0F" w14:textId="77777777" w:rsidR="00F03673" w:rsidRDefault="00F0367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4A44690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D7CFEC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F466FE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C3FF4C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C9EDD9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5A805D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F58325" w14:textId="77777777" w:rsidR="00F03673" w:rsidRPr="009F526F" w:rsidRDefault="00F03673"/>
                              </w:tc>
                            </w:tr>
                          </w:tbl>
                          <w:p w14:paraId="0745C120"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40"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DGPUAi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F03673" w:rsidRPr="009F526F" w14:paraId="7AB4DB15"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9DE7A8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710599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493AE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964F22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0AB8EC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091277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BA3921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D2752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948E1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61B7B1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74E1BC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A8CE69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A769F9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3D47BC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9D760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8C5EA9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BC5B351" w14:textId="77777777" w:rsidR="00F03673" w:rsidRPr="009F526F" w:rsidRDefault="00F03673"/>
                        </w:tc>
                        <w:tc>
                          <w:tcPr>
                            <w:tcW w:w="1081" w:type="dxa"/>
                            <w:tcBorders>
                              <w:top w:val="single" w:sz="4" w:space="0" w:color="1B1C20"/>
                              <w:left w:val="single" w:sz="4" w:space="0" w:color="1B1C20"/>
                              <w:bottom w:val="single" w:sz="4" w:space="0" w:color="1B1C20"/>
                              <w:right w:val="single" w:sz="4" w:space="0" w:color="1B1C20"/>
                            </w:tcBorders>
                          </w:tcPr>
                          <w:p w14:paraId="1A7D0C0F" w14:textId="77777777" w:rsidR="00F03673" w:rsidRDefault="00F0367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4A44690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D7CFEC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F466FE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C3FF4C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C9EDD9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5A805D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F58325" w14:textId="77777777" w:rsidR="00F03673" w:rsidRPr="009F526F" w:rsidRDefault="00F03673"/>
                        </w:tc>
                      </w:tr>
                    </w:tbl>
                    <w:p w14:paraId="0745C120" w14:textId="77777777" w:rsidR="00F03673" w:rsidRDefault="00F03673"/>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14:paraId="2A75AB4F" w14:textId="4B3204CF" w:rsidR="009C4D02" w:rsidRPr="00352853" w:rsidRDefault="006366B6">
      <w:pPr>
        <w:spacing w:before="78" w:line="286" w:lineRule="auto"/>
        <w:ind w:left="1797" w:right="7296" w:firstLine="397"/>
        <w:rPr>
          <w:rFonts w:ascii="Times New Roman" w:eastAsia="Helvetica Neue" w:hAnsi="Times New Roman"/>
          <w:b/>
          <w:bCs/>
          <w:color w:val="1B1C20"/>
          <w:sz w:val="16"/>
          <w:szCs w:val="16"/>
          <w:lang w:val="tr-TR"/>
        </w:rPr>
      </w:pPr>
      <w:r>
        <w:rPr>
          <w:rFonts w:ascii="Times New Roman" w:hAnsi="Times New Roman"/>
          <w:noProof/>
          <w:lang w:val="tr-TR" w:eastAsia="tr-TR"/>
        </w:rPr>
        <mc:AlternateContent>
          <mc:Choice Requires="wps">
            <w:drawing>
              <wp:anchor distT="0" distB="0" distL="114300" distR="114300" simplePos="0" relativeHeight="251768320" behindDoc="1" locked="0" layoutInCell="1" allowOverlap="1" wp14:anchorId="4895D2AC" wp14:editId="1376AF5B">
                <wp:simplePos x="0" y="0"/>
                <wp:positionH relativeFrom="page">
                  <wp:posOffset>2425065</wp:posOffset>
                </wp:positionH>
                <wp:positionV relativeFrom="paragraph">
                  <wp:posOffset>43180</wp:posOffset>
                </wp:positionV>
                <wp:extent cx="3991610" cy="142240"/>
                <wp:effectExtent l="0" t="0" r="0" b="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F03673" w:rsidRPr="009F526F" w14:paraId="4DE49756"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3B1A7F0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288F6E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B74EC4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F9A7E3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E9344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87BDB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F86169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61D2AB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7FBBCF7" w14:textId="77777777" w:rsidR="00F03673" w:rsidRPr="009F526F" w:rsidRDefault="00F03673"/>
                              </w:tc>
                              <w:tc>
                                <w:tcPr>
                                  <w:tcW w:w="1297" w:type="dxa"/>
                                  <w:tcBorders>
                                    <w:top w:val="single" w:sz="4" w:space="0" w:color="1B1C20"/>
                                    <w:left w:val="single" w:sz="4" w:space="0" w:color="1B1C20"/>
                                    <w:bottom w:val="single" w:sz="4" w:space="0" w:color="1B1C20"/>
                                    <w:right w:val="single" w:sz="4" w:space="0" w:color="1B1C20"/>
                                  </w:tcBorders>
                                </w:tcPr>
                                <w:p w14:paraId="6F8D2286" w14:textId="77777777" w:rsidR="00F03673" w:rsidRDefault="00F03673">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147263D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36E18C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1B9A86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A7DE83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4217F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19E28F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B97259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8AB84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4CB47C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58D7B4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BE3DE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059F08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56E5A6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58F84C0" w14:textId="77777777" w:rsidR="00F03673" w:rsidRPr="009F526F" w:rsidRDefault="00F03673"/>
                              </w:tc>
                            </w:tr>
                          </w:tbl>
                          <w:p w14:paraId="558E930F"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F4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YTQ9hK8tH&#10;kLCSoDAQIww/MGqpvmPUwyBJsf62p4ph1LwX8Azs1JkMNRnbyaCigKMpNhiN5tqM02nfKb6rAXl8&#10;aELewFOpuFOxfVNjFkDBLmA4ODJPg8xOn9O1i3oet6tf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FZWkXi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F03673" w:rsidRPr="009F526F" w14:paraId="4DE49756"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3B1A7F0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288F6E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B74EC4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F9A7E3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4E9344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87BDB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F86169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61D2AB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7FBBCF7" w14:textId="77777777" w:rsidR="00F03673" w:rsidRPr="009F526F" w:rsidRDefault="00F03673"/>
                        </w:tc>
                        <w:tc>
                          <w:tcPr>
                            <w:tcW w:w="1297" w:type="dxa"/>
                            <w:tcBorders>
                              <w:top w:val="single" w:sz="4" w:space="0" w:color="1B1C20"/>
                              <w:left w:val="single" w:sz="4" w:space="0" w:color="1B1C20"/>
                              <w:bottom w:val="single" w:sz="4" w:space="0" w:color="1B1C20"/>
                              <w:right w:val="single" w:sz="4" w:space="0" w:color="1B1C20"/>
                            </w:tcBorders>
                          </w:tcPr>
                          <w:p w14:paraId="6F8D2286" w14:textId="77777777" w:rsidR="00F03673" w:rsidRDefault="00F03673">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147263D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36E18CA"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1B9A86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A7DE83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4217F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19E28F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B97259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08AB84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4CB47C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58D7B4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BE3DE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059F08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56E5A6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58F84C0" w14:textId="77777777" w:rsidR="00F03673" w:rsidRPr="009F526F" w:rsidRDefault="00F03673"/>
                        </w:tc>
                      </w:tr>
                    </w:tbl>
                    <w:p w14:paraId="558E930F" w14:textId="77777777" w:rsidR="00F03673" w:rsidRDefault="00F03673"/>
                  </w:txbxContent>
                </v:textbox>
                <w10:wrap anchorx="page"/>
              </v:shape>
            </w:pict>
          </mc:Fallback>
        </mc:AlternateContent>
      </w:r>
      <w:r w:rsidR="0066351F" w:rsidRPr="00352853">
        <w:rPr>
          <w:rFonts w:ascii="Times New Roman" w:eastAsia="Helvetica Neue" w:hAnsi="Times New Roman"/>
          <w:b/>
          <w:bCs/>
          <w:color w:val="1B1C20"/>
          <w:sz w:val="16"/>
          <w:szCs w:val="16"/>
          <w:lang w:val="tr-TR"/>
        </w:rPr>
        <w:t xml:space="preserve">ÜLKE </w:t>
      </w:r>
    </w:p>
    <w:p w14:paraId="7F39BD7A" w14:textId="62B46585" w:rsidR="00BF44D7" w:rsidRPr="00352853" w:rsidRDefault="006366B6" w:rsidP="009C4D02">
      <w:pPr>
        <w:spacing w:before="78" w:line="286" w:lineRule="auto"/>
        <w:ind w:right="7296"/>
        <w:rPr>
          <w:rFonts w:ascii="Times New Roman" w:eastAsia="Helvetica Neue" w:hAnsi="Times New Roman"/>
          <w:sz w:val="16"/>
          <w:szCs w:val="16"/>
          <w:lang w:val="tr-TR"/>
        </w:rPr>
      </w:pPr>
      <w:r>
        <w:rPr>
          <w:rFonts w:ascii="Times New Roman" w:hAnsi="Times New Roman"/>
          <w:noProof/>
          <w:lang w:val="tr-TR" w:eastAsia="tr-TR"/>
        </w:rPr>
        <mc:AlternateContent>
          <mc:Choice Requires="wps">
            <w:drawing>
              <wp:anchor distT="0" distB="0" distL="114300" distR="114300" simplePos="0" relativeHeight="251715072" behindDoc="1" locked="0" layoutInCell="1" allowOverlap="1" wp14:anchorId="36BFF5B7" wp14:editId="1B2E8516">
                <wp:simplePos x="0" y="0"/>
                <wp:positionH relativeFrom="page">
                  <wp:posOffset>2433320</wp:posOffset>
                </wp:positionH>
                <wp:positionV relativeFrom="paragraph">
                  <wp:posOffset>67310</wp:posOffset>
                </wp:positionV>
                <wp:extent cx="3991610" cy="137795"/>
                <wp:effectExtent l="0" t="0" r="0" b="0"/>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4D1D33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D4EBFB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1C9E6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F68D1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A90A9B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ACBA7F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F6E04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706FD4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22E6AF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9C9B8E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AC8555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27E8AA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B9ADEC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620AA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F4095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BB3EC4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07C09A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8C205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7C28CE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DA4D40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7672DB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C52AF2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16894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9CD9B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E59C79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54A614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833CB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BCCA0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F9EC24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8F50D8" w14:textId="77777777" w:rsidR="00F03673" w:rsidRPr="009F526F" w:rsidRDefault="00F03673"/>
                              </w:tc>
                            </w:tr>
                          </w:tbl>
                          <w:p w14:paraId="7449D473"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2"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C5sw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4D1D33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D4EBFB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1C9E6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F68D1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A90A9B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ACBA7F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1F6E04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706FD4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22E6AF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9C9B8E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AC8555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27E8AA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B9ADEC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620AA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F40957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BB3EC4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07C09A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8C205D"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7C28CE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DA4D40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7672DB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C52AF2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B16894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9CD9B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E59C79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54A614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1833CB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2BCCA0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F9EC242"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88F50D8" w14:textId="77777777" w:rsidR="00F03673" w:rsidRPr="009F526F" w:rsidRDefault="00F03673"/>
                        </w:tc>
                      </w:tr>
                    </w:tbl>
                    <w:p w14:paraId="7449D473" w14:textId="77777777" w:rsidR="00F03673" w:rsidRDefault="00F03673"/>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HESAP NO</w:t>
      </w:r>
    </w:p>
    <w:p w14:paraId="6526F1F8" w14:textId="160B6FA8" w:rsidR="00BF44D7" w:rsidRPr="00352853" w:rsidRDefault="006366B6" w:rsidP="009C4D02">
      <w:pPr>
        <w:spacing w:before="120"/>
        <w:ind w:left="2240"/>
        <w:rPr>
          <w:rFonts w:ascii="Times New Roman" w:eastAsia="Helvetica Neue" w:hAnsi="Times New Roman"/>
          <w:sz w:val="16"/>
          <w:szCs w:val="16"/>
          <w:lang w:val="tr-TR"/>
        </w:rPr>
      </w:pPr>
      <w:r>
        <w:rPr>
          <w:rFonts w:ascii="Times New Roman" w:hAnsi="Times New Roman"/>
          <w:noProof/>
          <w:lang w:val="tr-TR" w:eastAsia="tr-TR"/>
        </w:rPr>
        <mc:AlternateContent>
          <mc:Choice Requires="wps">
            <w:drawing>
              <wp:anchor distT="0" distB="0" distL="114300" distR="114300" simplePos="0" relativeHeight="251716096" behindDoc="1" locked="0" layoutInCell="1" allowOverlap="1" wp14:anchorId="7D42302A" wp14:editId="20EBEDB8">
                <wp:simplePos x="0" y="0"/>
                <wp:positionH relativeFrom="page">
                  <wp:posOffset>2435860</wp:posOffset>
                </wp:positionH>
                <wp:positionV relativeFrom="paragraph">
                  <wp:posOffset>78740</wp:posOffset>
                </wp:positionV>
                <wp:extent cx="3991610" cy="123190"/>
                <wp:effectExtent l="0" t="0" r="0" b="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0E00A5AC"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6D2EF4B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D6F27F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C5DD32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67B3D0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0E08A0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1B5A7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6AB57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5BF6F9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C28CEE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495F54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7EF15E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27535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1B450E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D91496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B8A0F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B0433A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B3EFE5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AB0139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EB71D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67B794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E99F9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29D5B0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B9BAD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542874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44C9B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9EB607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E002F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DDE292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EDC8C57" w14:textId="77777777" w:rsidR="00F03673" w:rsidRPr="009F526F" w:rsidRDefault="00F03673"/>
                              </w:tc>
                            </w:tr>
                          </w:tbl>
                          <w:p w14:paraId="49E07693"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3"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PR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FNAgb&#10;WT0ChZUEhgEZYfmB0Ej1E6MBFkmG9Y8dVQyj9qOAMbBbZxLUJGwmgYoSnmbYYDSKKzNup12v+LYB&#10;5HHQhLyBUam5Y7GdqTGK44DBcnDJHBeZ3T7P/53Ved0ufwM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DwyRPR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03673" w:rsidRPr="009F526F" w14:paraId="0E00A5AC"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6D2EF4B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D6F27F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C5DD32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67B3D0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0E08A0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11B5A7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16AB57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5BF6F9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C28CEE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495F545"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7EF15E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A27535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1B450E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D914960"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9B8A0F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B0433AB"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B3EFE56"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4AB0139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FEB71D9"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67B794E"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29E99F9F"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29D5B0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69B9BADC"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5428748"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344C9B37"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79EB6073"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55E002F4"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0DDE2921" w14:textId="77777777" w:rsidR="00F03673" w:rsidRPr="009F526F" w:rsidRDefault="00F03673"/>
                        </w:tc>
                        <w:tc>
                          <w:tcPr>
                            <w:tcW w:w="216" w:type="dxa"/>
                            <w:tcBorders>
                              <w:top w:val="single" w:sz="4" w:space="0" w:color="1B1C20"/>
                              <w:left w:val="single" w:sz="4" w:space="0" w:color="1B1C20"/>
                              <w:bottom w:val="single" w:sz="4" w:space="0" w:color="1B1C20"/>
                              <w:right w:val="single" w:sz="4" w:space="0" w:color="1B1C20"/>
                            </w:tcBorders>
                          </w:tcPr>
                          <w:p w14:paraId="1EDC8C57" w14:textId="77777777" w:rsidR="00F03673" w:rsidRPr="009F526F" w:rsidRDefault="00F03673"/>
                        </w:tc>
                      </w:tr>
                    </w:tbl>
                    <w:p w14:paraId="49E07693" w14:textId="77777777" w:rsidR="00F03673" w:rsidRDefault="00F03673"/>
                  </w:txbxContent>
                </v:textbox>
                <w10:wrap anchorx="page"/>
              </v:shape>
            </w:pict>
          </mc:Fallback>
        </mc:AlternateContent>
      </w:r>
      <w:r w:rsidR="0066351F" w:rsidRPr="00352853">
        <w:rPr>
          <w:rFonts w:ascii="Times New Roman" w:eastAsia="Helvetica Neue" w:hAnsi="Times New Roman"/>
          <w:b/>
          <w:bCs/>
          <w:color w:val="1B1C20"/>
          <w:sz w:val="16"/>
          <w:szCs w:val="16"/>
          <w:lang w:val="tr-TR"/>
        </w:rPr>
        <w:t>IBAN</w:t>
      </w:r>
    </w:p>
    <w:p w14:paraId="221DB2A7" w14:textId="77777777" w:rsidR="00BF44D7" w:rsidRPr="00352853" w:rsidRDefault="00BF44D7">
      <w:pPr>
        <w:spacing w:before="6" w:line="170" w:lineRule="exact"/>
        <w:rPr>
          <w:rFonts w:ascii="Times New Roman" w:hAnsi="Times New Roman"/>
          <w:sz w:val="17"/>
          <w:szCs w:val="17"/>
          <w:lang w:val="tr-TR"/>
        </w:rPr>
      </w:pPr>
    </w:p>
    <w:p w14:paraId="685B784C" w14:textId="77777777" w:rsidR="00BF44D7" w:rsidRPr="00352853" w:rsidRDefault="00BF44D7">
      <w:pPr>
        <w:spacing w:line="200" w:lineRule="exact"/>
        <w:rPr>
          <w:rFonts w:ascii="Times New Roman" w:hAnsi="Times New Roman"/>
          <w:sz w:val="20"/>
          <w:szCs w:val="20"/>
          <w:lang w:val="tr-TR"/>
        </w:rPr>
      </w:pPr>
    </w:p>
    <w:p w14:paraId="1822EE54" w14:textId="77777777" w:rsidR="00BF44D7" w:rsidRPr="00352853" w:rsidRDefault="00BF44D7">
      <w:pPr>
        <w:spacing w:line="200" w:lineRule="exact"/>
        <w:rPr>
          <w:rFonts w:ascii="Times New Roman" w:hAnsi="Times New Roman"/>
          <w:sz w:val="20"/>
          <w:szCs w:val="20"/>
          <w:lang w:val="tr-TR"/>
        </w:rPr>
      </w:pPr>
    </w:p>
    <w:p w14:paraId="0F1DC384" w14:textId="77777777" w:rsidR="00BF44D7" w:rsidRPr="00352853" w:rsidRDefault="00BF44D7">
      <w:pPr>
        <w:spacing w:line="200" w:lineRule="exact"/>
        <w:rPr>
          <w:rFonts w:ascii="Times New Roman" w:hAnsi="Times New Roman"/>
          <w:sz w:val="20"/>
          <w:szCs w:val="20"/>
          <w:lang w:val="tr-TR"/>
        </w:rPr>
      </w:pPr>
    </w:p>
    <w:p w14:paraId="03E25EDF" w14:textId="77777777" w:rsidR="00BF44D7" w:rsidRPr="00352853" w:rsidRDefault="00BF44D7">
      <w:pPr>
        <w:spacing w:line="200" w:lineRule="exact"/>
        <w:rPr>
          <w:rFonts w:ascii="Times New Roman" w:hAnsi="Times New Roman"/>
          <w:sz w:val="20"/>
          <w:szCs w:val="20"/>
          <w:lang w:val="tr-TR"/>
        </w:rPr>
      </w:pPr>
    </w:p>
    <w:p w14:paraId="1E5E422B" w14:textId="77777777" w:rsidR="00BF44D7" w:rsidRPr="00352853" w:rsidRDefault="00BF44D7">
      <w:pPr>
        <w:spacing w:line="200" w:lineRule="exact"/>
        <w:rPr>
          <w:rFonts w:ascii="Times New Roman" w:hAnsi="Times New Roman"/>
          <w:sz w:val="20"/>
          <w:szCs w:val="20"/>
          <w:lang w:val="tr-TR"/>
        </w:rPr>
      </w:pPr>
    </w:p>
    <w:p w14:paraId="211D2518" w14:textId="77777777" w:rsidR="00BF44D7" w:rsidRPr="00352853" w:rsidRDefault="00BF44D7">
      <w:pPr>
        <w:spacing w:line="200" w:lineRule="exact"/>
        <w:rPr>
          <w:rFonts w:ascii="Times New Roman" w:hAnsi="Times New Roman"/>
          <w:sz w:val="20"/>
          <w:szCs w:val="20"/>
          <w:lang w:val="tr-TR"/>
        </w:rPr>
        <w:sectPr w:rsidR="00BF44D7" w:rsidRPr="00352853" w:rsidSect="00682E5F">
          <w:pgSz w:w="11906" w:h="16840"/>
          <w:pgMar w:top="1560" w:right="440" w:bottom="0" w:left="1020" w:header="720" w:footer="720" w:gutter="0"/>
          <w:cols w:space="720"/>
        </w:sectPr>
      </w:pPr>
    </w:p>
    <w:p w14:paraId="7624C968" w14:textId="77777777" w:rsidR="00BF44D7" w:rsidRPr="00352853" w:rsidRDefault="00BF44D7">
      <w:pPr>
        <w:spacing w:before="4" w:line="120" w:lineRule="exact"/>
        <w:rPr>
          <w:rFonts w:ascii="Times New Roman" w:hAnsi="Times New Roman"/>
          <w:sz w:val="12"/>
          <w:szCs w:val="12"/>
          <w:lang w:val="tr-TR"/>
        </w:rPr>
      </w:pPr>
    </w:p>
    <w:p w14:paraId="7C4F83C1" w14:textId="01672996" w:rsidR="00BF44D7" w:rsidRPr="00352853" w:rsidRDefault="006366B6">
      <w:pPr>
        <w:ind w:left="237"/>
        <w:rPr>
          <w:rFonts w:ascii="Times New Roman" w:eastAsia="Helvetica Neue" w:hAnsi="Times New Roman"/>
          <w:sz w:val="16"/>
          <w:szCs w:val="16"/>
          <w:lang w:val="tr-TR"/>
        </w:rPr>
      </w:pPr>
      <w:r>
        <w:rPr>
          <w:rFonts w:ascii="Times New Roman" w:hAnsi="Times New Roman"/>
          <w:noProof/>
          <w:lang w:val="tr-TR" w:eastAsia="tr-TR"/>
        </w:rPr>
        <mc:AlternateContent>
          <mc:Choice Requires="wpg">
            <w:drawing>
              <wp:anchor distT="0" distB="0" distL="114300" distR="114300" simplePos="0" relativeHeight="251705856" behindDoc="1" locked="0" layoutInCell="1" allowOverlap="1" wp14:anchorId="6F3EAE6C" wp14:editId="5FF627F1">
                <wp:simplePos x="0" y="0"/>
                <wp:positionH relativeFrom="page">
                  <wp:posOffset>3701415</wp:posOffset>
                </wp:positionH>
                <wp:positionV relativeFrom="paragraph">
                  <wp:posOffset>-43180</wp:posOffset>
                </wp:positionV>
                <wp:extent cx="2778125" cy="1745615"/>
                <wp:effectExtent l="0" t="0" r="3175" b="0"/>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E0E574"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667" o:spid="_x0000_s1028" style="position:absolute;left:5963;top:123;width:2715;height: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665" o:spid="_x0000_s1030" style="position:absolute;left:5840;top:-59;width:4355;height:2730;visibility:visible;mso-wrap-style:square;v-text-anchor:top"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2853">
        <w:rPr>
          <w:rFonts w:ascii="Times New Roman" w:eastAsia="Helvetica Neue" w:hAnsi="Times New Roman"/>
          <w:b/>
          <w:bCs/>
          <w:color w:val="1B1C20"/>
          <w:sz w:val="16"/>
          <w:szCs w:val="16"/>
          <w:u w:val="single" w:color="1B1C20"/>
          <w:lang w:val="tr-TR"/>
        </w:rPr>
        <w:t>BANKANINKAŞESİ+BANKATEMSİLCİSİNİNİMZASI</w:t>
      </w:r>
    </w:p>
    <w:p w14:paraId="117E6F63" w14:textId="77777777" w:rsidR="00BF44D7" w:rsidRPr="00352853" w:rsidRDefault="0066351F">
      <w:pPr>
        <w:spacing w:before="38"/>
        <w:ind w:left="237"/>
        <w:rPr>
          <w:rFonts w:ascii="Times New Roman" w:eastAsia="Helvetica Neue" w:hAnsi="Times New Roman"/>
          <w:sz w:val="16"/>
          <w:szCs w:val="16"/>
          <w:lang w:val="tr-TR"/>
        </w:rPr>
      </w:pPr>
      <w:r w:rsidRPr="00352853">
        <w:rPr>
          <w:rFonts w:ascii="Times New Roman" w:eastAsia="Helvetica Neue" w:hAnsi="Times New Roman"/>
          <w:b/>
          <w:bCs/>
          <w:color w:val="1B1C20"/>
          <w:sz w:val="16"/>
          <w:szCs w:val="16"/>
          <w:lang w:val="tr-TR"/>
        </w:rPr>
        <w:t>(Her ikisi de ge</w:t>
      </w:r>
      <w:r w:rsidRPr="00352853">
        <w:rPr>
          <w:rFonts w:ascii="Times New Roman" w:eastAsia="Helvetica Neue" w:hAnsi="Times New Roman"/>
          <w:b/>
          <w:bCs/>
          <w:color w:val="1B1C20"/>
          <w:spacing w:val="-3"/>
          <w:sz w:val="16"/>
          <w:szCs w:val="16"/>
          <w:lang w:val="tr-TR"/>
        </w:rPr>
        <w:t>r</w:t>
      </w:r>
      <w:r w:rsidRPr="00352853">
        <w:rPr>
          <w:rFonts w:ascii="Times New Roman" w:eastAsia="Helvetica Neue" w:hAnsi="Times New Roman"/>
          <w:b/>
          <w:bCs/>
          <w:color w:val="1B1C20"/>
          <w:sz w:val="16"/>
          <w:szCs w:val="16"/>
          <w:lang w:val="tr-TR"/>
        </w:rPr>
        <w:t>eklidir)</w:t>
      </w:r>
    </w:p>
    <w:p w14:paraId="3A83EE93" w14:textId="77777777" w:rsidR="00BF44D7" w:rsidRPr="00352853" w:rsidRDefault="0066351F">
      <w:pPr>
        <w:spacing w:before="70"/>
        <w:ind w:left="237"/>
        <w:rPr>
          <w:rFonts w:ascii="Times New Roman" w:eastAsia="Helvetica Neue" w:hAnsi="Times New Roman"/>
          <w:sz w:val="16"/>
          <w:szCs w:val="16"/>
          <w:lang w:val="tr-TR"/>
        </w:rPr>
      </w:pPr>
      <w:r w:rsidRPr="00352853">
        <w:rPr>
          <w:rFonts w:ascii="Times New Roman" w:hAnsi="Times New Roman"/>
          <w:lang w:val="tr-TR"/>
        </w:rPr>
        <w:br w:type="column"/>
      </w:r>
      <w:r w:rsidRPr="00352853">
        <w:rPr>
          <w:rFonts w:ascii="Times New Roman" w:eastAsia="Helvetica Neue" w:hAnsi="Times New Roman"/>
          <w:b/>
          <w:bCs/>
          <w:color w:val="1B1C20"/>
          <w:spacing w:val="-15"/>
          <w:sz w:val="16"/>
          <w:szCs w:val="16"/>
          <w:lang w:val="tr-TR"/>
        </w:rPr>
        <w:lastRenderedPageBreak/>
        <w:t>T</w:t>
      </w:r>
      <w:r w:rsidRPr="00352853">
        <w:rPr>
          <w:rFonts w:ascii="Times New Roman" w:eastAsia="Helvetica Neue" w:hAnsi="Times New Roman"/>
          <w:b/>
          <w:bCs/>
          <w:color w:val="1B1C20"/>
          <w:sz w:val="16"/>
          <w:szCs w:val="16"/>
          <w:lang w:val="tr-TR"/>
        </w:rPr>
        <w:t>ARİH + HESAP SAHİBİNİN İMZASI:</w:t>
      </w:r>
    </w:p>
    <w:p w14:paraId="72644D6C" w14:textId="59FF0344" w:rsidR="00BF44D7" w:rsidRPr="00352853" w:rsidRDefault="006366B6">
      <w:pPr>
        <w:spacing w:before="38"/>
        <w:ind w:left="237"/>
        <w:rPr>
          <w:rFonts w:ascii="Times New Roman" w:eastAsia="Helvetica Neue" w:hAnsi="Times New Roman"/>
          <w:sz w:val="16"/>
          <w:szCs w:val="16"/>
          <w:lang w:val="tr-TR"/>
        </w:rPr>
      </w:pPr>
      <w:r>
        <w:rPr>
          <w:rFonts w:ascii="Times New Roman" w:hAnsi="Times New Roman"/>
          <w:noProof/>
          <w:lang w:val="tr-TR" w:eastAsia="tr-TR"/>
        </w:rPr>
        <mc:AlternateContent>
          <mc:Choice Requires="wpg">
            <w:drawing>
              <wp:anchor distT="0" distB="0" distL="114300" distR="114300" simplePos="0" relativeHeight="251704832" behindDoc="1" locked="0" layoutInCell="1" allowOverlap="1" wp14:anchorId="52B6461E" wp14:editId="1629BB31">
                <wp:simplePos x="0" y="0"/>
                <wp:positionH relativeFrom="page">
                  <wp:posOffset>719455</wp:posOffset>
                </wp:positionH>
                <wp:positionV relativeFrom="paragraph">
                  <wp:posOffset>-127000</wp:posOffset>
                </wp:positionV>
                <wp:extent cx="2873375" cy="1732915"/>
                <wp:effectExtent l="0" t="0" r="3175" b="63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CBDAFF"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" path="m,2730r4525,l4525,,,,,2730xe" filled="f" strokecolor="#1b1c20" strokeweight="1pt">
                  <v:path arrowok="t" o:connecttype="custom" o:connectlocs="0,2529;4525,2529;4525,-201;0,-201;0,2529" o:connectangles="0,0,0,0,0"/>
                </v:shape>
                <w10:wrap anchorx="page"/>
              </v:group>
            </w:pict>
          </mc:Fallback>
        </mc:AlternateContent>
      </w:r>
      <w:r w:rsidR="0066351F" w:rsidRPr="00352853">
        <w:rPr>
          <w:rFonts w:ascii="Times New Roman" w:eastAsia="Helvetica Neue" w:hAnsi="Times New Roman"/>
          <w:b/>
          <w:bCs/>
          <w:color w:val="1B1C20"/>
          <w:sz w:val="16"/>
          <w:szCs w:val="16"/>
          <w:lang w:val="tr-TR"/>
        </w:rPr>
        <w:t>(Ge</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eklidir)</w:t>
      </w:r>
    </w:p>
    <w:p w14:paraId="0CFB2824" w14:textId="77777777" w:rsidR="00BF44D7" w:rsidRPr="00352853" w:rsidRDefault="00BF44D7">
      <w:pPr>
        <w:rPr>
          <w:rFonts w:ascii="Times New Roman" w:eastAsia="Helvetica Neue" w:hAnsi="Times New Roman"/>
          <w:sz w:val="16"/>
          <w:szCs w:val="16"/>
          <w:lang w:val="tr-TR"/>
        </w:rPr>
        <w:sectPr w:rsidR="00BF44D7" w:rsidRPr="00352853" w:rsidSect="00682E5F">
          <w:type w:val="continuous"/>
          <w:pgSz w:w="11906" w:h="16840"/>
          <w:pgMar w:top="1560" w:right="440" w:bottom="280" w:left="1020" w:header="720" w:footer="720" w:gutter="0"/>
          <w:cols w:num="2" w:space="720" w:equalWidth="0">
            <w:col w:w="4306" w:space="400"/>
            <w:col w:w="5740"/>
          </w:cols>
        </w:sectPr>
      </w:pPr>
    </w:p>
    <w:p w14:paraId="1A3FA2F4" w14:textId="77777777" w:rsidR="00BF44D7" w:rsidRPr="00352853" w:rsidRDefault="00BF44D7">
      <w:pPr>
        <w:spacing w:line="200" w:lineRule="exact"/>
        <w:rPr>
          <w:rFonts w:ascii="Times New Roman" w:hAnsi="Times New Roman"/>
          <w:sz w:val="20"/>
          <w:szCs w:val="20"/>
          <w:lang w:val="tr-TR"/>
        </w:rPr>
      </w:pPr>
    </w:p>
    <w:p w14:paraId="165B351F" w14:textId="77777777" w:rsidR="00BF44D7" w:rsidRPr="00352853" w:rsidRDefault="00BF44D7">
      <w:pPr>
        <w:spacing w:line="200" w:lineRule="exact"/>
        <w:rPr>
          <w:rFonts w:ascii="Times New Roman" w:hAnsi="Times New Roman"/>
          <w:sz w:val="20"/>
          <w:szCs w:val="20"/>
          <w:lang w:val="tr-TR"/>
        </w:rPr>
      </w:pPr>
    </w:p>
    <w:p w14:paraId="4411AEDE" w14:textId="77777777" w:rsidR="00BF44D7" w:rsidRPr="00352853" w:rsidRDefault="00BF44D7">
      <w:pPr>
        <w:spacing w:line="200" w:lineRule="exact"/>
        <w:rPr>
          <w:rFonts w:ascii="Times New Roman" w:hAnsi="Times New Roman"/>
          <w:sz w:val="20"/>
          <w:szCs w:val="20"/>
          <w:lang w:val="tr-TR"/>
        </w:rPr>
      </w:pPr>
    </w:p>
    <w:p w14:paraId="756E54DC" w14:textId="77777777" w:rsidR="00BF44D7" w:rsidRPr="00352853" w:rsidRDefault="00BF44D7">
      <w:pPr>
        <w:spacing w:line="200" w:lineRule="exact"/>
        <w:rPr>
          <w:rFonts w:ascii="Times New Roman" w:hAnsi="Times New Roman"/>
          <w:sz w:val="20"/>
          <w:szCs w:val="20"/>
          <w:lang w:val="tr-TR"/>
        </w:rPr>
      </w:pPr>
    </w:p>
    <w:p w14:paraId="24BA7070" w14:textId="77777777" w:rsidR="00BF44D7" w:rsidRPr="00352853" w:rsidRDefault="00BF44D7">
      <w:pPr>
        <w:spacing w:line="200" w:lineRule="exact"/>
        <w:rPr>
          <w:rFonts w:ascii="Times New Roman" w:hAnsi="Times New Roman"/>
          <w:sz w:val="20"/>
          <w:szCs w:val="20"/>
          <w:lang w:val="tr-TR"/>
        </w:rPr>
      </w:pPr>
    </w:p>
    <w:p w14:paraId="1F783D8D" w14:textId="77777777" w:rsidR="00BF44D7" w:rsidRPr="00352853" w:rsidRDefault="00BF44D7">
      <w:pPr>
        <w:spacing w:line="200" w:lineRule="exact"/>
        <w:rPr>
          <w:rFonts w:ascii="Times New Roman" w:hAnsi="Times New Roman"/>
          <w:sz w:val="20"/>
          <w:szCs w:val="20"/>
          <w:lang w:val="tr-TR"/>
        </w:rPr>
      </w:pPr>
    </w:p>
    <w:p w14:paraId="62DDFAED" w14:textId="77777777" w:rsidR="00BF44D7" w:rsidRPr="00352853" w:rsidRDefault="00BF44D7">
      <w:pPr>
        <w:spacing w:line="200" w:lineRule="exact"/>
        <w:rPr>
          <w:rFonts w:ascii="Times New Roman" w:hAnsi="Times New Roman"/>
          <w:sz w:val="20"/>
          <w:szCs w:val="20"/>
          <w:lang w:val="tr-TR"/>
        </w:rPr>
      </w:pPr>
    </w:p>
    <w:p w14:paraId="78F0327B" w14:textId="77777777" w:rsidR="00BF44D7" w:rsidRPr="00352853" w:rsidRDefault="00BF44D7">
      <w:pPr>
        <w:spacing w:line="200" w:lineRule="exact"/>
        <w:rPr>
          <w:rFonts w:ascii="Times New Roman" w:hAnsi="Times New Roman"/>
          <w:sz w:val="20"/>
          <w:szCs w:val="20"/>
          <w:lang w:val="tr-TR"/>
        </w:rPr>
      </w:pPr>
    </w:p>
    <w:p w14:paraId="31CD9777" w14:textId="77777777" w:rsidR="00BF44D7" w:rsidRPr="00352853" w:rsidRDefault="00BF44D7">
      <w:pPr>
        <w:spacing w:line="200" w:lineRule="exact"/>
        <w:rPr>
          <w:rFonts w:ascii="Times New Roman" w:hAnsi="Times New Roman"/>
          <w:sz w:val="20"/>
          <w:szCs w:val="20"/>
          <w:lang w:val="tr-TR"/>
        </w:rPr>
      </w:pPr>
    </w:p>
    <w:p w14:paraId="37387098" w14:textId="77777777" w:rsidR="00BF44D7" w:rsidRPr="00352853" w:rsidRDefault="00BF44D7">
      <w:pPr>
        <w:spacing w:line="200" w:lineRule="exact"/>
        <w:rPr>
          <w:rFonts w:ascii="Times New Roman" w:hAnsi="Times New Roman"/>
          <w:sz w:val="20"/>
          <w:szCs w:val="20"/>
          <w:lang w:val="tr-TR"/>
        </w:rPr>
      </w:pPr>
    </w:p>
    <w:p w14:paraId="0B44522F" w14:textId="77777777" w:rsidR="00BF44D7" w:rsidRPr="00352853" w:rsidRDefault="00BF44D7">
      <w:pPr>
        <w:spacing w:line="200" w:lineRule="exact"/>
        <w:rPr>
          <w:rFonts w:ascii="Times New Roman" w:hAnsi="Times New Roman"/>
          <w:sz w:val="20"/>
          <w:szCs w:val="20"/>
          <w:lang w:val="tr-TR"/>
        </w:rPr>
      </w:pPr>
    </w:p>
    <w:p w14:paraId="57119C2E" w14:textId="77777777" w:rsidR="00BF44D7" w:rsidRPr="00352853" w:rsidRDefault="0066351F" w:rsidP="000E52E4">
      <w:pPr>
        <w:pStyle w:val="GvdeMetni"/>
        <w:tabs>
          <w:tab w:val="right" w:pos="2549"/>
        </w:tabs>
        <w:spacing w:before="62"/>
        <w:ind w:left="0" w:right="114"/>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93</w:t>
      </w:r>
    </w:p>
    <w:p w14:paraId="59A17903" w14:textId="77777777" w:rsidR="00BF44D7" w:rsidRPr="00352853" w:rsidRDefault="00BF44D7">
      <w:pPr>
        <w:jc w:val="right"/>
        <w:rPr>
          <w:rFonts w:ascii="Times New Roman" w:eastAsia="HelveticaNeue-CondensedBold" w:hAnsi="Times New Roman"/>
          <w:sz w:val="25"/>
          <w:szCs w:val="25"/>
          <w:lang w:val="tr-TR"/>
        </w:rPr>
        <w:sectPr w:rsidR="00BF44D7" w:rsidRPr="00352853" w:rsidSect="00682E5F">
          <w:type w:val="continuous"/>
          <w:pgSz w:w="11906" w:h="16840"/>
          <w:pgMar w:top="1560" w:right="440" w:bottom="280" w:left="1020" w:header="720" w:footer="720" w:gutter="0"/>
          <w:cols w:space="720"/>
        </w:sectPr>
      </w:pPr>
    </w:p>
    <w:p w14:paraId="22AC3BF0" w14:textId="77777777" w:rsidR="00BF44D7" w:rsidRPr="00352853" w:rsidRDefault="00BF44D7">
      <w:pPr>
        <w:spacing w:line="200" w:lineRule="exact"/>
        <w:rPr>
          <w:rFonts w:ascii="Times New Roman" w:hAnsi="Times New Roman"/>
          <w:sz w:val="20"/>
          <w:szCs w:val="20"/>
          <w:lang w:val="tr-TR"/>
        </w:rPr>
      </w:pPr>
    </w:p>
    <w:p w14:paraId="4484237B" w14:textId="1CBECACB" w:rsidR="00BF44D7" w:rsidRPr="00352853" w:rsidRDefault="006366B6" w:rsidP="006948BD">
      <w:pPr>
        <w:pStyle w:val="Balk5"/>
        <w:tabs>
          <w:tab w:val="left" w:pos="4678"/>
        </w:tabs>
        <w:spacing w:before="51"/>
        <w:ind w:left="1335"/>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717120" behindDoc="1" locked="0" layoutInCell="1" allowOverlap="1" wp14:anchorId="35ACC17E" wp14:editId="47B59916">
                <wp:simplePos x="0" y="0"/>
                <wp:positionH relativeFrom="page">
                  <wp:posOffset>1046480</wp:posOffset>
                </wp:positionH>
                <wp:positionV relativeFrom="paragraph">
                  <wp:posOffset>269875</wp:posOffset>
                </wp:positionV>
                <wp:extent cx="5768975" cy="316230"/>
                <wp:effectExtent l="0" t="0" r="3175" b="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0F7D018" id="Group 644" o:spid="_x0000_s1026" style="position:absolute;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650" o:spid="_x0000_s1028" style="position:absolute;left:1655;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648" o:spid="_x0000_s1030" style="position:absolute;left:1660;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646" o:spid="_x0000_s1032" style="position:absolute;left:10721;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" path="m,413l,e" filled="f" strokecolor="#1b1c20" strokeweight=".5pt">
                    <v:path arrowok="t" o:connecttype="custom" o:connectlocs="0,918;0,505" o:connectangles="0,0"/>
                  </v:shape>
                </v:group>
                <w10:wrap anchorx="page"/>
              </v:group>
            </w:pict>
          </mc:Fallback>
        </mc:AlternateContent>
      </w:r>
      <w:r w:rsidR="0066351F" w:rsidRPr="00352853">
        <w:rPr>
          <w:rFonts w:ascii="Times New Roman" w:hAnsi="Times New Roman"/>
          <w:color w:val="B0292C"/>
          <w:lang w:val="tr-TR"/>
        </w:rPr>
        <w:t>TÜZEL KİMLİK FORMU</w:t>
      </w:r>
      <w:r w:rsidR="0066351F" w:rsidRPr="00352853">
        <w:rPr>
          <w:rFonts w:ascii="Times New Roman" w:hAnsi="Times New Roman"/>
          <w:color w:val="B0292C"/>
          <w:lang w:val="tr-TR"/>
        </w:rPr>
        <w:tab/>
      </w:r>
      <w:proofErr w:type="gramStart"/>
      <w:r w:rsidR="0066351F" w:rsidRPr="00352853">
        <w:rPr>
          <w:rFonts w:ascii="Times New Roman" w:hAnsi="Times New Roman"/>
          <w:color w:val="B0292C"/>
          <w:lang w:val="tr-TR"/>
        </w:rPr>
        <w:t>(</w:t>
      </w:r>
      <w:proofErr w:type="gramEnd"/>
      <w:r w:rsidR="0066351F" w:rsidRPr="00352853">
        <w:rPr>
          <w:rFonts w:ascii="Times New Roman" w:hAnsi="Times New Roman"/>
          <w:color w:val="B0292C"/>
          <w:lang w:val="tr-TR"/>
        </w:rPr>
        <w:t>Söz. EK: 5b</w:t>
      </w:r>
      <w:proofErr w:type="gramStart"/>
      <w:r w:rsidR="0066351F" w:rsidRPr="00352853">
        <w:rPr>
          <w:rFonts w:ascii="Times New Roman" w:hAnsi="Times New Roman"/>
          <w:color w:val="B0292C"/>
          <w:lang w:val="tr-TR"/>
        </w:rPr>
        <w:t>)</w:t>
      </w:r>
      <w:proofErr w:type="gramEnd"/>
    </w:p>
    <w:p w14:paraId="1C51EF7E" w14:textId="77777777" w:rsidR="00BF44D7" w:rsidRPr="00352853" w:rsidRDefault="00BF44D7">
      <w:pPr>
        <w:spacing w:before="3" w:line="150" w:lineRule="exact"/>
        <w:rPr>
          <w:rFonts w:ascii="Times New Roman" w:hAnsi="Times New Roman"/>
          <w:sz w:val="15"/>
          <w:szCs w:val="15"/>
          <w:lang w:val="tr-TR"/>
        </w:rPr>
      </w:pPr>
    </w:p>
    <w:p w14:paraId="0E5D6508" w14:textId="77777777" w:rsidR="00BF44D7" w:rsidRPr="00352853" w:rsidRDefault="0066351F">
      <w:pPr>
        <w:spacing w:before="76"/>
        <w:ind w:left="1216"/>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GERÇEK</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KİŞİ</w:t>
      </w:r>
    </w:p>
    <w:p w14:paraId="2FF9967C" w14:textId="77777777" w:rsidR="00BF44D7" w:rsidRPr="00352853"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2853" w14:paraId="7D756FFE"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150EDDD4" w14:textId="77777777" w:rsidR="00BF44D7" w:rsidRPr="00352853" w:rsidRDefault="0066351F">
            <w:pPr>
              <w:pStyle w:val="TableParagraph"/>
              <w:spacing w:before="62"/>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SO</w:t>
            </w:r>
            <w:r w:rsidRPr="00352853">
              <w:rPr>
                <w:rFonts w:ascii="Times New Roman" w:eastAsia="Arial Narrow" w:hAnsi="Times New Roman"/>
                <w:color w:val="1B1C20"/>
                <w:spacing w:val="-12"/>
                <w:sz w:val="20"/>
                <w:szCs w:val="20"/>
                <w:lang w:val="tr-TR"/>
              </w:rPr>
              <w:t>Y</w:t>
            </w:r>
            <w:r w:rsidRPr="00352853">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7660CC2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A83FE14"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B73B4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69EFED"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264ED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BAB256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FC6F36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7584F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7B1F45"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76B799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124D320"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C445B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B38E8A"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703725"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3007FAC"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52EE5A4"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2C9D9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A6A1F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A06116" w14:textId="77777777"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03B97977" w14:textId="77777777" w:rsidR="00BF44D7" w:rsidRPr="00352853" w:rsidRDefault="00BF44D7">
            <w:pPr>
              <w:rPr>
                <w:rFonts w:ascii="Times New Roman" w:hAnsi="Times New Roman"/>
                <w:lang w:val="tr-TR"/>
              </w:rPr>
            </w:pPr>
          </w:p>
        </w:tc>
      </w:tr>
      <w:tr w:rsidR="00BF44D7" w:rsidRPr="00352853" w14:paraId="5052A2E6"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1D565218" w14:textId="77777777"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13982F13" w14:textId="77777777" w:rsidR="00BF44D7" w:rsidRPr="00352853" w:rsidRDefault="00BF44D7">
            <w:pPr>
              <w:rPr>
                <w:rFonts w:ascii="Times New Roman" w:hAnsi="Times New Roman"/>
                <w:lang w:val="tr-TR"/>
              </w:rPr>
            </w:pPr>
          </w:p>
        </w:tc>
      </w:tr>
      <w:tr w:rsidR="00BF44D7" w:rsidRPr="00352853" w14:paraId="09FCCCB2"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D4037D6"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73AABDE4"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43DA0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0FFE4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9BE65B"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5E0F9BD"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D9A8D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32F307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46463A8"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5016F9"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D8E1A5C"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F96155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BD5CE2"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A11F5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3D4E1D"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4EA76C3"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DB1AF0"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A54C0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6225B2"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54CFB41" w14:textId="77777777"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754F9B11" w14:textId="77777777" w:rsidR="00BF44D7" w:rsidRPr="00352853" w:rsidRDefault="00BF44D7">
            <w:pPr>
              <w:rPr>
                <w:rFonts w:ascii="Times New Roman" w:hAnsi="Times New Roman"/>
                <w:lang w:val="tr-TR"/>
              </w:rPr>
            </w:pPr>
          </w:p>
        </w:tc>
      </w:tr>
      <w:tr w:rsidR="00BF44D7" w:rsidRPr="00352853" w14:paraId="584D4EA4"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42458355" w14:textId="77777777"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7FCC3655" w14:textId="77777777" w:rsidR="00BF44D7" w:rsidRPr="00352853" w:rsidRDefault="00BF44D7">
            <w:pPr>
              <w:rPr>
                <w:rFonts w:ascii="Times New Roman" w:hAnsi="Times New Roman"/>
                <w:lang w:val="tr-TR"/>
              </w:rPr>
            </w:pPr>
          </w:p>
        </w:tc>
      </w:tr>
      <w:tr w:rsidR="00BF44D7" w:rsidRPr="00352853" w14:paraId="0E4EDBF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28CEDBD8"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2.</w:t>
            </w:r>
            <w:r w:rsidRPr="00352853">
              <w:rPr>
                <w:rFonts w:ascii="Times New Roman" w:eastAsia="Arial Narrow" w:hAnsi="Times New Roman"/>
                <w:color w:val="1B1C20"/>
                <w:spacing w:val="45"/>
                <w:sz w:val="20"/>
                <w:szCs w:val="20"/>
                <w:lang w:val="tr-TR"/>
              </w:rPr>
              <w:t xml:space="preserve"> </w:t>
            </w:r>
            <w:r w:rsidRPr="00352853">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22D4C763"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7F1D33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41C6CA"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742859"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C3CA6A4"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D19FEB"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F0D90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C1E502"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7B8246"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5419DB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14C004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B336E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54DFB9C"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BA5248"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5F3805A"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8FE1A0"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FCF844D"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135B42"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A0D249" w14:textId="77777777"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50B01628" w14:textId="77777777" w:rsidR="00BF44D7" w:rsidRPr="00352853" w:rsidRDefault="00BF44D7">
            <w:pPr>
              <w:rPr>
                <w:rFonts w:ascii="Times New Roman" w:hAnsi="Times New Roman"/>
                <w:lang w:val="tr-TR"/>
              </w:rPr>
            </w:pPr>
          </w:p>
        </w:tc>
      </w:tr>
      <w:tr w:rsidR="00BF44D7" w:rsidRPr="00352853" w14:paraId="50DA22AA"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25A627D" w14:textId="77777777"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60810643" w14:textId="77777777" w:rsidR="00BF44D7" w:rsidRPr="00352853" w:rsidRDefault="00BF44D7">
            <w:pPr>
              <w:rPr>
                <w:rFonts w:ascii="Times New Roman" w:hAnsi="Times New Roman"/>
                <w:lang w:val="tr-TR"/>
              </w:rPr>
            </w:pPr>
          </w:p>
        </w:tc>
      </w:tr>
      <w:tr w:rsidR="00BF44D7" w:rsidRPr="00352853" w14:paraId="0064C1C4"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5B70BAEF"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0EC0413D"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0936F8C"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2AEBA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0A0574B"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41987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8423D4"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5F5C9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703898"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237DEFD"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472332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C203AB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B78E15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6960D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B494E2"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AC0833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7671A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F3E97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5152FA"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AE9103F" w14:textId="77777777"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1A21090C" w14:textId="77777777" w:rsidR="00BF44D7" w:rsidRPr="00352853" w:rsidRDefault="00BF44D7">
            <w:pPr>
              <w:rPr>
                <w:rFonts w:ascii="Times New Roman" w:hAnsi="Times New Roman"/>
                <w:lang w:val="tr-TR"/>
              </w:rPr>
            </w:pPr>
          </w:p>
        </w:tc>
      </w:tr>
    </w:tbl>
    <w:p w14:paraId="346A3CB8"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2853" w14:paraId="642A9A13"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6AA82161" w14:textId="77777777" w:rsidR="00BF44D7" w:rsidRPr="00352853" w:rsidRDefault="00BF44D7">
            <w:pPr>
              <w:pStyle w:val="TableParagraph"/>
              <w:spacing w:before="3" w:line="170" w:lineRule="exact"/>
              <w:rPr>
                <w:rFonts w:ascii="Times New Roman" w:hAnsi="Times New Roman"/>
                <w:sz w:val="17"/>
                <w:szCs w:val="17"/>
                <w:lang w:val="tr-TR"/>
              </w:rPr>
            </w:pPr>
          </w:p>
          <w:p w14:paraId="4F1579DA" w14:textId="77777777" w:rsidR="00BF44D7" w:rsidRPr="00352853" w:rsidRDefault="00BF44D7">
            <w:pPr>
              <w:pStyle w:val="TableParagraph"/>
              <w:spacing w:line="200" w:lineRule="exact"/>
              <w:rPr>
                <w:rFonts w:ascii="Times New Roman" w:hAnsi="Times New Roman"/>
                <w:sz w:val="20"/>
                <w:szCs w:val="20"/>
                <w:lang w:val="tr-TR"/>
              </w:rPr>
            </w:pPr>
          </w:p>
          <w:p w14:paraId="05F08474" w14:textId="77777777" w:rsidR="00BF44D7" w:rsidRPr="00352853" w:rsidRDefault="00BF44D7">
            <w:pPr>
              <w:pStyle w:val="TableParagraph"/>
              <w:spacing w:line="200" w:lineRule="exact"/>
              <w:rPr>
                <w:rFonts w:ascii="Times New Roman" w:hAnsi="Times New Roman"/>
                <w:sz w:val="20"/>
                <w:szCs w:val="20"/>
                <w:lang w:val="tr-TR"/>
              </w:rPr>
            </w:pPr>
          </w:p>
          <w:p w14:paraId="77160AF6" w14:textId="77777777"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23AF81BF"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F1131F6"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1B67F55"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13FDF56" w14:textId="77777777"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0A6798AC"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358BB54"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E175760"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207FD58B"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32FFCE7" w14:textId="77777777"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430607BA"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5963544B"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52A5A666"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7ED7923"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2C4D04A4" w14:textId="77777777"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21B7C1A6"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218CCE61"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1D6273F"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AC64B7" w14:textId="77777777"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3A0AF9A" w14:textId="77777777" w:rsidR="00BF44D7" w:rsidRPr="00352853"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167D68CF" w14:textId="77777777" w:rsidR="00BF44D7" w:rsidRPr="00352853" w:rsidRDefault="00BF44D7">
            <w:pPr>
              <w:rPr>
                <w:rFonts w:ascii="Times New Roman" w:hAnsi="Times New Roman"/>
                <w:lang w:val="tr-TR"/>
              </w:rPr>
            </w:pPr>
          </w:p>
        </w:tc>
      </w:tr>
      <w:tr w:rsidR="00BF44D7" w:rsidRPr="00352853" w14:paraId="082E1BB8" w14:textId="77777777">
        <w:trPr>
          <w:trHeight w:hRule="exact" w:val="279"/>
        </w:trPr>
        <w:tc>
          <w:tcPr>
            <w:tcW w:w="1696" w:type="dxa"/>
            <w:vMerge/>
            <w:tcBorders>
              <w:left w:val="single" w:sz="6" w:space="0" w:color="1B1C20"/>
              <w:right w:val="single" w:sz="6" w:space="0" w:color="1B1C20"/>
            </w:tcBorders>
          </w:tcPr>
          <w:p w14:paraId="5165B2AD" w14:textId="77777777"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458486A4" w14:textId="77777777" w:rsidR="00BF44D7" w:rsidRPr="00352853" w:rsidRDefault="00BF44D7">
            <w:pPr>
              <w:rPr>
                <w:rFonts w:ascii="Times New Roman" w:hAnsi="Times New Roman"/>
                <w:lang w:val="tr-TR"/>
              </w:rPr>
            </w:pPr>
          </w:p>
        </w:tc>
      </w:tr>
      <w:tr w:rsidR="00BF44D7" w:rsidRPr="00352853" w14:paraId="113977AC" w14:textId="77777777">
        <w:trPr>
          <w:trHeight w:hRule="exact" w:val="277"/>
        </w:trPr>
        <w:tc>
          <w:tcPr>
            <w:tcW w:w="1696" w:type="dxa"/>
            <w:vMerge/>
            <w:tcBorders>
              <w:left w:val="single" w:sz="6" w:space="0" w:color="1B1C20"/>
              <w:right w:val="single" w:sz="6" w:space="0" w:color="1B1C20"/>
            </w:tcBorders>
          </w:tcPr>
          <w:p w14:paraId="6BEA2906" w14:textId="77777777"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1134BA74"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EE19D94"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066FB67"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C76095"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0D0F684"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B8DFD3F"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13924D1"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4631FB"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F82BAC"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76B035E1"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10FF51E"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C3B6DD2"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F0D6AC"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86865F8"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281C9AA2"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6513E3"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CB8DFE6"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72853F"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6EA41E" w14:textId="77777777"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569AF1C2" w14:textId="77777777" w:rsidR="00BF44D7" w:rsidRPr="00352853" w:rsidRDefault="00BF44D7">
            <w:pPr>
              <w:rPr>
                <w:rFonts w:ascii="Times New Roman" w:hAnsi="Times New Roman"/>
                <w:lang w:val="tr-TR"/>
              </w:rPr>
            </w:pPr>
          </w:p>
        </w:tc>
      </w:tr>
      <w:tr w:rsidR="00BF44D7" w:rsidRPr="00352853" w14:paraId="1447FDB9" w14:textId="77777777">
        <w:trPr>
          <w:trHeight w:hRule="exact" w:val="277"/>
        </w:trPr>
        <w:tc>
          <w:tcPr>
            <w:tcW w:w="1696" w:type="dxa"/>
            <w:vMerge/>
            <w:tcBorders>
              <w:left w:val="single" w:sz="6" w:space="0" w:color="1B1C20"/>
              <w:right w:val="single" w:sz="6" w:space="0" w:color="1B1C20"/>
            </w:tcBorders>
          </w:tcPr>
          <w:p w14:paraId="64B0ACF1" w14:textId="77777777"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68E780E0" w14:textId="77777777" w:rsidR="00BF44D7" w:rsidRPr="00352853" w:rsidRDefault="00BF44D7">
            <w:pPr>
              <w:rPr>
                <w:rFonts w:ascii="Times New Roman" w:hAnsi="Times New Roman"/>
                <w:lang w:val="tr-TR"/>
              </w:rPr>
            </w:pPr>
          </w:p>
        </w:tc>
      </w:tr>
      <w:tr w:rsidR="00BF44D7" w:rsidRPr="00352853" w14:paraId="6A81AD4A" w14:textId="77777777">
        <w:trPr>
          <w:trHeight w:hRule="exact" w:val="277"/>
        </w:trPr>
        <w:tc>
          <w:tcPr>
            <w:tcW w:w="1696" w:type="dxa"/>
            <w:vMerge/>
            <w:tcBorders>
              <w:left w:val="single" w:sz="6" w:space="0" w:color="1B1C20"/>
              <w:bottom w:val="single" w:sz="6" w:space="0" w:color="1B1C20"/>
              <w:right w:val="single" w:sz="6" w:space="0" w:color="1B1C20"/>
            </w:tcBorders>
          </w:tcPr>
          <w:p w14:paraId="28DD6EB6" w14:textId="77777777"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51ED010D"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C4E2DC3"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3E43BE"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5B9A8D1"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5E8E16C4"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C0C49ED"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E7CD214"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5941FF6"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E9AD9EA"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55A6ACAA"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63ADA9C"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AE17F3E"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7DB4F01"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372BF44"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24206EBE"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B453D1A"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A45CC42"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2B9FA8F"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13CE2016" w14:textId="77777777"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65B1A130" w14:textId="77777777" w:rsidR="00BF44D7" w:rsidRPr="00352853" w:rsidRDefault="00BF44D7">
            <w:pPr>
              <w:rPr>
                <w:rFonts w:ascii="Times New Roman" w:hAnsi="Times New Roman"/>
                <w:lang w:val="tr-TR"/>
              </w:rPr>
            </w:pPr>
          </w:p>
        </w:tc>
      </w:tr>
    </w:tbl>
    <w:p w14:paraId="0BE1DD95"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2853" w14:paraId="7920B95C"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72FE4D9B"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20F42128" w14:textId="77777777"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0A8BA18" w14:textId="77777777"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73F81E41" w14:textId="77777777"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10ADA744" w14:textId="77777777"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70F694B9" w14:textId="77777777"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3EB45FD0" w14:textId="77777777"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28CC89E7" w14:textId="77777777" w:rsidR="00BF44D7" w:rsidRPr="00352853"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49D32681"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4478F68F" w14:textId="77777777"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F97A1AA" w14:textId="77777777"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2721EF2B" w14:textId="77777777"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5BE11A90" w14:textId="77777777"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5C4ED43" w14:textId="77777777" w:rsidR="00BF44D7" w:rsidRPr="00352853"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4ECF1335" w14:textId="77777777" w:rsidR="00BF44D7" w:rsidRPr="00352853" w:rsidRDefault="00BF44D7">
            <w:pPr>
              <w:rPr>
                <w:rFonts w:ascii="Times New Roman" w:hAnsi="Times New Roman"/>
                <w:lang w:val="tr-TR"/>
              </w:rPr>
            </w:pPr>
          </w:p>
        </w:tc>
      </w:tr>
    </w:tbl>
    <w:p w14:paraId="7773E7D8"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14:paraId="2F0691B1"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34923930" w14:textId="77777777" w:rsidR="00BF44D7" w:rsidRPr="00352853" w:rsidRDefault="0066351F">
            <w:pPr>
              <w:pStyle w:val="TableParagraph"/>
              <w:spacing w:before="4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68A8B9AE"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BE840D9"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80C893F"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F9E324"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48BD132"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E51AF9"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A487197"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83A6B00"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427B1DF"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DF8DCD"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84FF0DA"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D7ACF2"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61279E8"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DBA9C0"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0BF6F4"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90DBE10"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F415A56" w14:textId="77777777"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293345B9" w14:textId="77777777" w:rsidR="00BF44D7" w:rsidRPr="00352853" w:rsidRDefault="00BF44D7">
            <w:pPr>
              <w:rPr>
                <w:rFonts w:ascii="Times New Roman" w:hAnsi="Times New Roman"/>
                <w:lang w:val="tr-TR"/>
              </w:rPr>
            </w:pPr>
          </w:p>
        </w:tc>
      </w:tr>
    </w:tbl>
    <w:p w14:paraId="2A0FF1B8"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14:paraId="4E04CF47"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40B8DF15" w14:textId="77777777" w:rsidR="00BF44D7" w:rsidRPr="00352853" w:rsidRDefault="0066351F">
            <w:pPr>
              <w:pStyle w:val="TableParagraph"/>
              <w:spacing w:before="2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0F530E29"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052F318"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449C0A"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822E794"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E1AE69B"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90DAEB3"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CF3D7DA"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ACA355"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02C53F"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0560C21"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01C2CC6"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3EE7928"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AAA31C"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3405020"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54EA521"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521C418"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B6CB625" w14:textId="77777777"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049472CD" w14:textId="77777777" w:rsidR="00BF44D7" w:rsidRPr="00352853" w:rsidRDefault="00BF44D7">
            <w:pPr>
              <w:rPr>
                <w:rFonts w:ascii="Times New Roman" w:hAnsi="Times New Roman"/>
                <w:lang w:val="tr-TR"/>
              </w:rPr>
            </w:pPr>
          </w:p>
        </w:tc>
      </w:tr>
    </w:tbl>
    <w:p w14:paraId="2990C876"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2853" w14:paraId="6F92EE36"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32671F66" w14:textId="77777777" w:rsidR="00BF44D7" w:rsidRPr="00352853" w:rsidRDefault="0066351F">
            <w:pPr>
              <w:pStyle w:val="TableParagraph"/>
              <w:spacing w:before="34"/>
              <w:ind w:left="103"/>
              <w:rPr>
                <w:rFonts w:ascii="Times New Roman" w:eastAsia="Arial Narrow" w:hAnsi="Times New Roman"/>
                <w:sz w:val="20"/>
                <w:szCs w:val="20"/>
                <w:lang w:val="tr-TR"/>
              </w:rPr>
            </w:pP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392C5F4D"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650DF3E"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791384D"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9298F4E"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A6B790F"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80FE022"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4164E37"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6C39A54"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045637"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66C63AE"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38F309"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D07E88" w14:textId="77777777" w:rsidR="00BF44D7" w:rsidRPr="00352853" w:rsidRDefault="00BF44D7">
            <w:pPr>
              <w:rPr>
                <w:rFonts w:ascii="Times New Roman" w:hAnsi="Times New Roman"/>
                <w:lang w:val="tr-TR"/>
              </w:rPr>
            </w:pPr>
          </w:p>
        </w:tc>
      </w:tr>
    </w:tbl>
    <w:p w14:paraId="72C98068"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2853" w14:paraId="4ABB4A5D"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74FFA1C"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123AE668"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A5DC46"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E0067FD"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0A20072"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1F7DD59"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CF36132"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FE4880A"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D43CF68"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D78B894"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B4DB98A"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FD3D0AE"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F96C45" w14:textId="77777777" w:rsidR="00BF44D7" w:rsidRPr="00352853" w:rsidRDefault="00BF44D7">
            <w:pPr>
              <w:rPr>
                <w:rFonts w:ascii="Times New Roman" w:hAnsi="Times New Roman"/>
                <w:lang w:val="tr-TR"/>
              </w:rPr>
            </w:pPr>
          </w:p>
        </w:tc>
      </w:tr>
    </w:tbl>
    <w:p w14:paraId="0E20AD93"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2853" w14:paraId="4FD9E04F"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16AFA770"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6BB72EA7"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85BAFF"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E63AC11"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0CCE384"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F41028A"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C0B3BD5"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60309BB"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994357"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BB95CEA"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12E3DAD"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600BFF5"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5D0F6FE"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A03D2B"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A57A517"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F65309A"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8068E8F"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9805A6" w14:textId="77777777" w:rsidR="00BF44D7" w:rsidRPr="00352853"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091D9B42" w14:textId="77777777" w:rsidR="00BF44D7" w:rsidRPr="00352853" w:rsidRDefault="00BF44D7">
            <w:pPr>
              <w:rPr>
                <w:rFonts w:ascii="Times New Roman" w:hAnsi="Times New Roman"/>
                <w:lang w:val="tr-TR"/>
              </w:rPr>
            </w:pPr>
          </w:p>
        </w:tc>
      </w:tr>
    </w:tbl>
    <w:p w14:paraId="747F0C6A"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2853" w14:paraId="2A43AB3A"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490C36EB"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74A3AB50"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 xml:space="preserve">NÜFUS </w:t>
            </w:r>
            <w:proofErr w:type="gramStart"/>
            <w:r w:rsidRPr="00352853">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14:paraId="45F00304" w14:textId="77777777" w:rsidR="00BF44D7" w:rsidRPr="00352853"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23B07A1C"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44494CDA" w14:textId="77777777" w:rsidR="00BF44D7" w:rsidRPr="00352853"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B162861"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P</w:t>
            </w:r>
            <w:r w:rsidRPr="00352853">
              <w:rPr>
                <w:rFonts w:ascii="Times New Roman" w:eastAsia="Arial Narrow" w:hAnsi="Times New Roman"/>
                <w:color w:val="1B1C20"/>
                <w:sz w:val="20"/>
                <w:szCs w:val="20"/>
                <w:lang w:val="tr-TR"/>
              </w:rPr>
              <w:t>ASAPO</w:t>
            </w:r>
            <w:r w:rsidRPr="00352853">
              <w:rPr>
                <w:rFonts w:ascii="Times New Roman" w:eastAsia="Arial Narrow" w:hAnsi="Times New Roman"/>
                <w:color w:val="1B1C20"/>
                <w:spacing w:val="-3"/>
                <w:sz w:val="20"/>
                <w:szCs w:val="20"/>
                <w:lang w:val="tr-TR"/>
              </w:rPr>
              <w:t>R</w:t>
            </w:r>
            <w:r w:rsidRPr="00352853">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2C17DB45" w14:textId="77777777" w:rsidR="00BF44D7" w:rsidRPr="00352853" w:rsidRDefault="00BF44D7">
            <w:pPr>
              <w:rPr>
                <w:rFonts w:ascii="Times New Roman" w:hAnsi="Times New Roman"/>
                <w:lang w:val="tr-TR"/>
              </w:rPr>
            </w:pPr>
          </w:p>
        </w:tc>
      </w:tr>
      <w:tr w:rsidR="00BF44D7" w:rsidRPr="00352853" w14:paraId="582C661C"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010C9CA7"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5BE25835"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5EC32C" w14:textId="77777777" w:rsidR="00BF44D7" w:rsidRPr="00352853"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6F722CB9"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2AA8D3"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19B649F"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6FE38E"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79967B"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F8EA2A1"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E01F24D"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B93888"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BA9AF7"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D7BC3C"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5D4714"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7C98B7"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EFB8523"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22F75B1" w14:textId="77777777" w:rsidR="00BF44D7" w:rsidRPr="00352853"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31C2E962" w14:textId="77777777" w:rsidR="00BF44D7" w:rsidRPr="00352853"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1D802587" w14:textId="77777777" w:rsidR="00BF44D7" w:rsidRPr="00352853" w:rsidRDefault="00BF44D7">
            <w:pPr>
              <w:rPr>
                <w:rFonts w:ascii="Times New Roman" w:hAnsi="Times New Roman"/>
                <w:lang w:val="tr-TR"/>
              </w:rPr>
            </w:pPr>
          </w:p>
        </w:tc>
      </w:tr>
    </w:tbl>
    <w:p w14:paraId="3A56379C"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14:paraId="3ECCFB35"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18A023AE"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5285930A"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66D5C0"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9230EE7"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0FF79D4"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3F17F8D"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2B70D48"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3853A74"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204FEE"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A73B80"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5A24F68" w14:textId="77777777" w:rsidR="00BF44D7" w:rsidRPr="00352853" w:rsidRDefault="00BF44D7">
            <w:pPr>
              <w:rPr>
                <w:rFonts w:ascii="Times New Roman" w:hAnsi="Times New Roman"/>
                <w:lang w:val="tr-TR"/>
              </w:rPr>
            </w:pPr>
          </w:p>
        </w:tc>
      </w:tr>
      <w:tr w:rsidR="00BF44D7" w:rsidRPr="00352853" w14:paraId="631A080F"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58CE0375" w14:textId="77777777"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2678C39" w14:textId="77777777"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097B560E" w14:textId="77777777"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5BA10790" w14:textId="77777777"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4BAC0D28" w14:textId="77777777"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2819C50" w14:textId="77777777"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6156684D" w14:textId="77777777"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4AEC3780" w14:textId="77777777"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14:paraId="78B40A20"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2853" w14:paraId="3E2DDFCA"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2DF5764C"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3CC80113"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FDE09F8"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43167A7"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6625579"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5DAB3"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553D366"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E1F01B"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5C525E9"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74C16E9"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D17DC7C"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7253FE"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80D1409"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C6722B"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168761"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B547113"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182C1C4"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504A35" w14:textId="77777777" w:rsidR="00BF44D7" w:rsidRPr="00352853"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233B8A1A" w14:textId="77777777" w:rsidR="00BF44D7" w:rsidRPr="00352853" w:rsidRDefault="00BF44D7">
            <w:pPr>
              <w:rPr>
                <w:rFonts w:ascii="Times New Roman" w:hAnsi="Times New Roman"/>
                <w:lang w:val="tr-TR"/>
              </w:rPr>
            </w:pPr>
          </w:p>
        </w:tc>
      </w:tr>
    </w:tbl>
    <w:p w14:paraId="00EF102B" w14:textId="77777777"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2853" w14:paraId="10F69DAD"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6E4BF58B"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5"/>
                <w:sz w:val="20"/>
                <w:szCs w:val="20"/>
                <w:lang w:val="tr-TR"/>
              </w:rPr>
              <w:t xml:space="preserve"> </w:t>
            </w:r>
            <w:r w:rsidRPr="00352853">
              <w:rPr>
                <w:rFonts w:ascii="Times New Roman" w:eastAsia="Arial Narrow" w:hAnsi="Times New Roman"/>
                <w:color w:val="1B1C20"/>
                <w:sz w:val="20"/>
                <w:szCs w:val="20"/>
                <w:lang w:val="tr-TR"/>
              </w:rPr>
              <w:t>YERİ-</w:t>
            </w:r>
            <w:r w:rsidRPr="00352853">
              <w:rPr>
                <w:rFonts w:ascii="Times New Roman" w:eastAsia="Arial Narrow" w:hAnsi="Times New Roman"/>
                <w:color w:val="1B1C20"/>
                <w:spacing w:val="-2"/>
                <w:sz w:val="20"/>
                <w:szCs w:val="20"/>
                <w:lang w:val="tr-TR"/>
              </w:rPr>
              <w:t xml:space="preserve"> </w:t>
            </w:r>
            <w:r w:rsidRPr="00352853">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7317D0FA"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3B8F962"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A441A77"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B8166E"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E415393"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B301188"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E1D7429"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AFE1600"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9EADF4"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2844D11"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88D86CD"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79499A"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097EB2"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74E6621"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B0D661"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1D31A2" w14:textId="77777777"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0706115C" w14:textId="77777777" w:rsidR="00BF44D7" w:rsidRPr="00352853"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0ED4B37E" w14:textId="77777777" w:rsidR="00BF44D7" w:rsidRPr="00352853" w:rsidRDefault="00BF44D7">
            <w:pPr>
              <w:rPr>
                <w:rFonts w:ascii="Times New Roman" w:hAnsi="Times New Roman"/>
                <w:lang w:val="tr-TR"/>
              </w:rPr>
            </w:pPr>
          </w:p>
        </w:tc>
      </w:tr>
    </w:tbl>
    <w:p w14:paraId="600BB277" w14:textId="77777777"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14:paraId="065B6B13"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3BCA570C" w14:textId="77777777"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5C7A3CB4"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8779AF5"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809379"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2A68D6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A8C9432"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E1E16D7"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35EE3F6"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5C3480"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E56EE11"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F7B44E"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4CCDBAB"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21405F8"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5359C36"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B6A867" w14:textId="77777777"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6E67274B" w14:textId="77777777" w:rsidR="00BF44D7" w:rsidRPr="00352853" w:rsidRDefault="00BF44D7">
            <w:pPr>
              <w:rPr>
                <w:rFonts w:ascii="Times New Roman" w:hAnsi="Times New Roman"/>
                <w:lang w:val="tr-TR"/>
              </w:rPr>
            </w:pPr>
          </w:p>
        </w:tc>
      </w:tr>
    </w:tbl>
    <w:p w14:paraId="7C277112" w14:textId="77777777"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14:paraId="1B3610E6"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1029B016" w14:textId="77777777"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2A54E8E0"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676ABA6"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1A3C3B6"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981719"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BB0F31"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642C755"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E5DD87"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F7028C2"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CD87476"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6F8D8D8"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3A38140"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A26997"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BB98A90"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805A5CF" w14:textId="77777777"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2BB6B477" w14:textId="77777777" w:rsidR="00BF44D7" w:rsidRPr="00352853" w:rsidRDefault="00BF44D7">
            <w:pPr>
              <w:rPr>
                <w:rFonts w:ascii="Times New Roman" w:hAnsi="Times New Roman"/>
                <w:lang w:val="tr-TR"/>
              </w:rPr>
            </w:pPr>
          </w:p>
        </w:tc>
      </w:tr>
    </w:tbl>
    <w:p w14:paraId="04330EF7" w14:textId="77777777"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2853" w14:paraId="547C5223"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35D1D12E" w14:textId="77777777"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E-POS</w:t>
            </w: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4D529512"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42DB8B0"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134062"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299C09A"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7E94FC"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6265480"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7847AE2"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6AF56A"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25597A8"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8A7F20D"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DFDDDC1"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F30E058"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1B88C0"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85A2676"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824852"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21D4842"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869D6FB"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692E33"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11E64A0" w14:textId="77777777" w:rsidR="00BF44D7" w:rsidRPr="00352853"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0606F89D" w14:textId="77777777" w:rsidR="00BF44D7" w:rsidRPr="00352853" w:rsidRDefault="00BF44D7">
            <w:pPr>
              <w:rPr>
                <w:rFonts w:ascii="Times New Roman" w:hAnsi="Times New Roman"/>
                <w:lang w:val="tr-TR"/>
              </w:rPr>
            </w:pPr>
          </w:p>
        </w:tc>
      </w:tr>
    </w:tbl>
    <w:p w14:paraId="4067E968" w14:textId="77777777" w:rsidR="00BF44D7" w:rsidRPr="00352853" w:rsidRDefault="00BF44D7">
      <w:pPr>
        <w:spacing w:before="9" w:line="150" w:lineRule="exact"/>
        <w:rPr>
          <w:rFonts w:ascii="Times New Roman" w:hAnsi="Times New Roman"/>
          <w:sz w:val="15"/>
          <w:szCs w:val="15"/>
          <w:lang w:val="tr-TR"/>
        </w:rPr>
      </w:pPr>
    </w:p>
    <w:p w14:paraId="6D720974" w14:textId="77777777" w:rsidR="00BF44D7" w:rsidRPr="00352853" w:rsidRDefault="0066351F">
      <w:pPr>
        <w:pStyle w:val="GvdeMetni"/>
        <w:spacing w:line="241" w:lineRule="auto"/>
        <w:ind w:left="1420" w:right="1252"/>
        <w:rPr>
          <w:rFonts w:ascii="Times New Roman" w:hAnsi="Times New Roman"/>
          <w:lang w:val="tr-TR"/>
        </w:rPr>
      </w:pPr>
      <w:r w:rsidRPr="00352853">
        <w:rPr>
          <w:rFonts w:ascii="Times New Roman" w:hAnsi="Times New Roman"/>
          <w:color w:val="1B1C20"/>
          <w:lang w:val="tr-TR"/>
        </w:rPr>
        <w:t>BU “TÜZEL KİŞİLİK BELGESİ” DOLDURULMALI VE KİMLİK BELGESİNİN OKUNUR BİR FOTOKOPİSİYLE BİRLİKTE VERİLMELİDİR.</w:t>
      </w:r>
    </w:p>
    <w:p w14:paraId="4AE19CB4" w14:textId="77777777" w:rsidR="00BF44D7" w:rsidRPr="00352853" w:rsidRDefault="00BF44D7">
      <w:pPr>
        <w:spacing w:before="7" w:line="160" w:lineRule="exact"/>
        <w:rPr>
          <w:rFonts w:ascii="Times New Roman" w:hAnsi="Times New Roman"/>
          <w:sz w:val="16"/>
          <w:szCs w:val="16"/>
          <w:lang w:val="tr-TR"/>
        </w:rPr>
      </w:pPr>
    </w:p>
    <w:p w14:paraId="4C457F14" w14:textId="77777777" w:rsidR="00BF44D7" w:rsidRPr="00352853" w:rsidRDefault="00BF44D7">
      <w:pPr>
        <w:spacing w:line="200" w:lineRule="exact"/>
        <w:rPr>
          <w:rFonts w:ascii="Times New Roman" w:hAnsi="Times New Roman"/>
          <w:sz w:val="20"/>
          <w:szCs w:val="20"/>
          <w:lang w:val="tr-TR"/>
        </w:rPr>
      </w:pPr>
    </w:p>
    <w:p w14:paraId="21290C5E" w14:textId="462D032D" w:rsidR="00BF44D7" w:rsidRPr="00352853" w:rsidRDefault="006366B6">
      <w:pPr>
        <w:pStyle w:val="GvdeMetni"/>
        <w:ind w:left="0" w:right="2248"/>
        <w:jc w:val="right"/>
        <w:rPr>
          <w:rFonts w:ascii="Times New Roman" w:eastAsia="Arial Narrow" w:hAnsi="Times New Roman"/>
          <w:lang w:val="tr-TR"/>
        </w:rPr>
      </w:pPr>
      <w:r>
        <w:rPr>
          <w:rFonts w:ascii="Times New Roman" w:hAnsi="Times New Roman"/>
          <w:noProof/>
          <w:lang w:val="tr-TR" w:eastAsia="tr-TR"/>
        </w:rPr>
        <mc:AlternateContent>
          <mc:Choice Requires="wpg">
            <w:drawing>
              <wp:anchor distT="0" distB="0" distL="114300" distR="114300" simplePos="0" relativeHeight="251718144" behindDoc="1" locked="0" layoutInCell="1" allowOverlap="1" wp14:anchorId="3F87DB63" wp14:editId="768E24F7">
                <wp:simplePos x="0" y="0"/>
                <wp:positionH relativeFrom="page">
                  <wp:posOffset>1047750</wp:posOffset>
                </wp:positionH>
                <wp:positionV relativeFrom="paragraph">
                  <wp:posOffset>-588010</wp:posOffset>
                </wp:positionV>
                <wp:extent cx="5765800" cy="381000"/>
                <wp:effectExtent l="0" t="0" r="6350" b="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E06299" id="Group 635" o:spid="_x0000_s1026" style="position:absolute;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643" o:spid="_x0000_s1028" style="position:absolute;left:1655;top:-92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641" o:spid="_x0000_s1030" style="position:absolute;left:1660;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639" o:spid="_x0000_s1032" style="position:absolute;left:10721;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637" o:spid="_x0000_s1034" style="position:absolute;left:1655;top:-33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Arial Narrow" w:hAnsi="Times New Roman"/>
          <w:color w:val="1B1C20"/>
          <w:spacing w:val="-12"/>
          <w:lang w:val="tr-TR"/>
        </w:rPr>
        <w:t>T</w:t>
      </w:r>
      <w:r w:rsidR="0066351F" w:rsidRPr="00352853">
        <w:rPr>
          <w:rFonts w:ascii="Times New Roman" w:eastAsia="Arial Narrow" w:hAnsi="Times New Roman"/>
          <w:color w:val="1B1C20"/>
          <w:lang w:val="tr-TR"/>
        </w:rPr>
        <w:t>ARİH VE İMZA</w:t>
      </w:r>
    </w:p>
    <w:p w14:paraId="3ECC2D6B" w14:textId="77777777" w:rsidR="00BF44D7" w:rsidRPr="00352853" w:rsidRDefault="00BF44D7">
      <w:pPr>
        <w:spacing w:before="6" w:line="110" w:lineRule="exact"/>
        <w:rPr>
          <w:rFonts w:ascii="Times New Roman" w:hAnsi="Times New Roman"/>
          <w:sz w:val="11"/>
          <w:szCs w:val="11"/>
          <w:lang w:val="tr-TR"/>
        </w:rPr>
      </w:pPr>
    </w:p>
    <w:p w14:paraId="39F72F59" w14:textId="77777777" w:rsidR="00BF44D7" w:rsidRPr="00352853" w:rsidRDefault="00BF44D7">
      <w:pPr>
        <w:spacing w:line="200" w:lineRule="exact"/>
        <w:rPr>
          <w:rFonts w:ascii="Times New Roman" w:hAnsi="Times New Roman"/>
          <w:sz w:val="20"/>
          <w:szCs w:val="20"/>
          <w:lang w:val="tr-TR"/>
        </w:rPr>
      </w:pPr>
    </w:p>
    <w:p w14:paraId="5AE03C20" w14:textId="77777777" w:rsidR="00BF44D7" w:rsidRPr="00352853" w:rsidRDefault="00BF44D7">
      <w:pPr>
        <w:spacing w:line="200" w:lineRule="exact"/>
        <w:rPr>
          <w:rFonts w:ascii="Times New Roman" w:hAnsi="Times New Roman"/>
          <w:sz w:val="20"/>
          <w:szCs w:val="20"/>
          <w:lang w:val="tr-TR"/>
        </w:rPr>
      </w:pPr>
    </w:p>
    <w:p w14:paraId="676F8CD0" w14:textId="77777777" w:rsidR="00BF44D7" w:rsidRPr="00352853" w:rsidRDefault="00BF44D7">
      <w:pPr>
        <w:spacing w:line="200" w:lineRule="exact"/>
        <w:rPr>
          <w:rFonts w:ascii="Times New Roman" w:hAnsi="Times New Roman"/>
          <w:sz w:val="20"/>
          <w:szCs w:val="20"/>
          <w:lang w:val="tr-TR"/>
        </w:rPr>
      </w:pPr>
    </w:p>
    <w:p w14:paraId="3D79E4B3" w14:textId="77777777" w:rsidR="00BF44D7" w:rsidRPr="00352853" w:rsidRDefault="00BF44D7">
      <w:pPr>
        <w:spacing w:line="200" w:lineRule="exact"/>
        <w:rPr>
          <w:rFonts w:ascii="Times New Roman" w:hAnsi="Times New Roman"/>
          <w:sz w:val="20"/>
          <w:szCs w:val="20"/>
          <w:lang w:val="tr-TR"/>
        </w:rPr>
      </w:pPr>
    </w:p>
    <w:p w14:paraId="08477867" w14:textId="77777777"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94</w:t>
      </w:r>
      <w:r w:rsidRPr="00352853">
        <w:rPr>
          <w:rFonts w:ascii="Times New Roman" w:eastAsia="HelveticaNeue-CondensedBold" w:hAnsi="Times New Roman"/>
          <w:b/>
          <w:bCs/>
          <w:color w:val="FFFFFF"/>
          <w:position w:val="-3"/>
          <w:sz w:val="25"/>
          <w:szCs w:val="25"/>
          <w:lang w:val="tr-TR"/>
        </w:rPr>
        <w:tab/>
      </w:r>
    </w:p>
    <w:p w14:paraId="38E2C4EF" w14:textId="77777777" w:rsidR="00BF44D7" w:rsidRPr="00352853" w:rsidRDefault="00BF44D7">
      <w:pPr>
        <w:rPr>
          <w:rFonts w:ascii="Times New Roman" w:eastAsia="Helvetica Neue" w:hAnsi="Times New Roman"/>
          <w:lang w:val="tr-TR"/>
        </w:rPr>
        <w:sectPr w:rsidR="00BF44D7" w:rsidRPr="00352853" w:rsidSect="00682E5F">
          <w:pgSz w:w="11906" w:h="16840"/>
          <w:pgMar w:top="1560" w:right="1060" w:bottom="0" w:left="320" w:header="720" w:footer="720" w:gutter="0"/>
          <w:cols w:space="720"/>
        </w:sectPr>
      </w:pPr>
    </w:p>
    <w:p w14:paraId="6EA9E388" w14:textId="74544EAE" w:rsidR="00BF44D7" w:rsidRPr="00352853" w:rsidRDefault="006366B6" w:rsidP="006948BD">
      <w:pPr>
        <w:pStyle w:val="Balk5"/>
        <w:tabs>
          <w:tab w:val="left" w:pos="3544"/>
        </w:tabs>
        <w:spacing w:before="51"/>
        <w:ind w:left="113"/>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719168" behindDoc="1" locked="0" layoutInCell="1" allowOverlap="1" wp14:anchorId="59F82BEC" wp14:editId="1A48C257">
                <wp:simplePos x="0" y="0"/>
                <wp:positionH relativeFrom="page">
                  <wp:posOffset>719455</wp:posOffset>
                </wp:positionH>
                <wp:positionV relativeFrom="paragraph">
                  <wp:posOffset>274320</wp:posOffset>
                </wp:positionV>
                <wp:extent cx="5759450" cy="1270"/>
                <wp:effectExtent l="0" t="0" r="0" b="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C8B75C"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Arial Narrow" w:hAnsi="Times New Roman"/>
          <w:color w:val="B0292C"/>
          <w:lang w:val="tr-TR"/>
        </w:rPr>
        <w:t>TÜZEL</w:t>
      </w:r>
      <w:r w:rsidR="0066351F" w:rsidRPr="00352853">
        <w:rPr>
          <w:rFonts w:ascii="Times New Roman" w:eastAsia="Arial Narrow" w:hAnsi="Times New Roman"/>
          <w:color w:val="B0292C"/>
          <w:spacing w:val="-4"/>
          <w:lang w:val="tr-TR"/>
        </w:rPr>
        <w:t xml:space="preserve"> </w:t>
      </w:r>
      <w:r w:rsidR="0066351F" w:rsidRPr="00352853">
        <w:rPr>
          <w:rFonts w:ascii="Times New Roman" w:eastAsia="Arial Narrow" w:hAnsi="Times New Roman"/>
          <w:color w:val="B0292C"/>
          <w:lang w:val="tr-TR"/>
        </w:rPr>
        <w:t>KİMLİK FORMU</w:t>
      </w:r>
      <w:r w:rsidR="0066351F" w:rsidRPr="00352853">
        <w:rPr>
          <w:rFonts w:ascii="Times New Roman" w:eastAsia="Arial Narrow" w:hAnsi="Times New Roman"/>
          <w:color w:val="B0292C"/>
          <w:lang w:val="tr-TR"/>
        </w:rPr>
        <w:tab/>
      </w:r>
      <w:proofErr w:type="gramStart"/>
      <w:r w:rsidR="0066351F" w:rsidRPr="00352853">
        <w:rPr>
          <w:rFonts w:ascii="Times New Roman" w:hAnsi="Times New Roman"/>
          <w:color w:val="B0292C"/>
          <w:lang w:val="tr-TR"/>
        </w:rPr>
        <w:t>(</w:t>
      </w:r>
      <w:proofErr w:type="gramEnd"/>
      <w:r w:rsidR="0066351F" w:rsidRPr="00352853">
        <w:rPr>
          <w:rFonts w:ascii="Times New Roman" w:hAnsi="Times New Roman"/>
          <w:color w:val="B0292C"/>
          <w:lang w:val="tr-TR"/>
        </w:rPr>
        <w:t>Söz. EK: 5b</w:t>
      </w:r>
      <w:proofErr w:type="gramStart"/>
      <w:r w:rsidR="0066351F" w:rsidRPr="00352853">
        <w:rPr>
          <w:rFonts w:ascii="Times New Roman" w:hAnsi="Times New Roman"/>
          <w:color w:val="B0292C"/>
          <w:lang w:val="tr-TR"/>
        </w:rPr>
        <w:t>)</w:t>
      </w:r>
      <w:proofErr w:type="gramEnd"/>
    </w:p>
    <w:p w14:paraId="068AC907" w14:textId="77777777" w:rsidR="00BF44D7" w:rsidRPr="00352853"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2853" w14:paraId="09F4A1F9"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154EC552" w14:textId="77777777"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KAMU</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KURUM/KURULUŞLARI</w:t>
            </w:r>
          </w:p>
        </w:tc>
      </w:tr>
      <w:tr w:rsidR="00BF44D7" w:rsidRPr="00352853" w14:paraId="005A3380"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08F6965E" w14:textId="77777777" w:rsidR="00BF44D7" w:rsidRPr="00352853" w:rsidRDefault="0066351F" w:rsidP="00A35000">
            <w:pPr>
              <w:pStyle w:val="TableParagraph"/>
              <w:spacing w:line="176"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76F33D81"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C8B8841"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FF71256"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487364D"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23ADF45"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79435DB" w14:textId="77777777"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4BE2D997"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8C25730"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297A468"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E8AE6B2"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1C12E5B"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B1C1DEB" w14:textId="77777777"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60B49770"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B228014"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5983151"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AA8D726"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A52CE22"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5BAB59C" w14:textId="77777777"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36D5F18C"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8A05376"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9AEBA45"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F2CD231"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5887593" w14:textId="77777777"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F133EB9" w14:textId="77777777" w:rsidR="00BF44D7" w:rsidRPr="00352853" w:rsidRDefault="00BF44D7">
            <w:pPr>
              <w:rPr>
                <w:rFonts w:ascii="Times New Roman" w:hAnsi="Times New Roman"/>
                <w:lang w:val="tr-TR"/>
              </w:rPr>
            </w:pPr>
          </w:p>
        </w:tc>
      </w:tr>
    </w:tbl>
    <w:p w14:paraId="1F766562"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2853" w14:paraId="7FB194CA"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1C1C16B4" w14:textId="77777777" w:rsidR="00BF44D7" w:rsidRPr="00352853" w:rsidRDefault="0066351F" w:rsidP="00A35000">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7C9FBECB"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176775EC" w14:textId="77777777" w:rsidR="00BF44D7" w:rsidRPr="00352853"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7723A218" w14:textId="77777777" w:rsidR="00BF44D7" w:rsidRPr="00352853"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2D0E57E0"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1A4DE83F" w14:textId="77777777" w:rsidR="00BF44D7" w:rsidRPr="00352853"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39D37162" w14:textId="77777777" w:rsidR="00BF44D7" w:rsidRPr="00352853" w:rsidRDefault="00BF44D7">
            <w:pPr>
              <w:rPr>
                <w:rFonts w:ascii="Times New Roman" w:hAnsi="Times New Roman"/>
                <w:lang w:val="tr-TR"/>
              </w:rPr>
            </w:pPr>
          </w:p>
        </w:tc>
      </w:tr>
    </w:tbl>
    <w:p w14:paraId="5AA60191"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14:paraId="5B15091F"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2D96FF01" w14:textId="77777777" w:rsidR="00BF44D7" w:rsidRPr="00352853" w:rsidRDefault="00BF44D7">
            <w:pPr>
              <w:pStyle w:val="TableParagraph"/>
              <w:spacing w:line="200" w:lineRule="exact"/>
              <w:rPr>
                <w:rFonts w:ascii="Times New Roman" w:hAnsi="Times New Roman"/>
                <w:sz w:val="20"/>
                <w:szCs w:val="20"/>
                <w:lang w:val="tr-TR"/>
              </w:rPr>
            </w:pPr>
          </w:p>
          <w:p w14:paraId="14C18F59" w14:textId="77777777" w:rsidR="00BF44D7" w:rsidRPr="00352853" w:rsidRDefault="00BF44D7">
            <w:pPr>
              <w:pStyle w:val="TableParagraph"/>
              <w:spacing w:line="200" w:lineRule="exact"/>
              <w:rPr>
                <w:rFonts w:ascii="Times New Roman" w:hAnsi="Times New Roman"/>
                <w:sz w:val="20"/>
                <w:szCs w:val="20"/>
                <w:lang w:val="tr-TR"/>
              </w:rPr>
            </w:pPr>
          </w:p>
          <w:p w14:paraId="60A515D5" w14:textId="77777777" w:rsidR="00BF44D7" w:rsidRPr="00352853" w:rsidRDefault="00BF44D7">
            <w:pPr>
              <w:pStyle w:val="TableParagraph"/>
              <w:spacing w:before="18" w:line="240" w:lineRule="exact"/>
              <w:rPr>
                <w:rFonts w:ascii="Times New Roman" w:hAnsi="Times New Roman"/>
                <w:sz w:val="24"/>
                <w:szCs w:val="24"/>
                <w:lang w:val="tr-TR"/>
              </w:rPr>
            </w:pPr>
          </w:p>
          <w:p w14:paraId="384377AD" w14:textId="77777777"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0F5305E3"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F15875D"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6F9E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DF4F77"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9F87C00"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CB9B17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9F52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9F9C1C"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34B311"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4C6654D"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28F173"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FC37E4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9D037CA"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F943F5"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CB0E658"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819DBA"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8CC7A8"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FD43EC3"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78AAAA"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C37FDEC" w14:textId="77777777" w:rsidR="00BF44D7" w:rsidRPr="00352853" w:rsidRDefault="00BF44D7">
            <w:pPr>
              <w:rPr>
                <w:rFonts w:ascii="Times New Roman" w:hAnsi="Times New Roman"/>
                <w:lang w:val="tr-TR"/>
              </w:rPr>
            </w:pPr>
          </w:p>
        </w:tc>
      </w:tr>
      <w:tr w:rsidR="00BF44D7" w:rsidRPr="00352853" w14:paraId="53E4A701" w14:textId="77777777">
        <w:trPr>
          <w:trHeight w:hRule="exact" w:val="285"/>
        </w:trPr>
        <w:tc>
          <w:tcPr>
            <w:tcW w:w="1662" w:type="dxa"/>
            <w:vMerge/>
            <w:tcBorders>
              <w:left w:val="single" w:sz="6" w:space="0" w:color="1B1C20"/>
              <w:right w:val="single" w:sz="6" w:space="0" w:color="1B1C20"/>
            </w:tcBorders>
          </w:tcPr>
          <w:p w14:paraId="510BC18D" w14:textId="77777777"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4B0D2F84" w14:textId="77777777" w:rsidR="00BF44D7" w:rsidRPr="00352853" w:rsidRDefault="00BF44D7">
            <w:pPr>
              <w:rPr>
                <w:rFonts w:ascii="Times New Roman" w:hAnsi="Times New Roman"/>
                <w:lang w:val="tr-TR"/>
              </w:rPr>
            </w:pPr>
          </w:p>
        </w:tc>
      </w:tr>
      <w:tr w:rsidR="00BF44D7" w:rsidRPr="00352853" w14:paraId="5E67D5C1" w14:textId="77777777">
        <w:trPr>
          <w:trHeight w:hRule="exact" w:val="285"/>
        </w:trPr>
        <w:tc>
          <w:tcPr>
            <w:tcW w:w="1662" w:type="dxa"/>
            <w:vMerge/>
            <w:tcBorders>
              <w:left w:val="single" w:sz="6" w:space="0" w:color="1B1C20"/>
              <w:right w:val="single" w:sz="6" w:space="0" w:color="1B1C20"/>
            </w:tcBorders>
          </w:tcPr>
          <w:p w14:paraId="05E7B938"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5B9436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F5AB64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60EC988"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565227"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A9A83A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B95D3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639954B"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A212C52"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5AE29F8"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58CE35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F95432"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01FDDBB"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8A010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578A26"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75B92AB"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16932C"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18CBC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4EBED4"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1FB9892"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C18CC70" w14:textId="77777777" w:rsidR="00BF44D7" w:rsidRPr="00352853" w:rsidRDefault="00BF44D7">
            <w:pPr>
              <w:rPr>
                <w:rFonts w:ascii="Times New Roman" w:hAnsi="Times New Roman"/>
                <w:lang w:val="tr-TR"/>
              </w:rPr>
            </w:pPr>
          </w:p>
        </w:tc>
      </w:tr>
      <w:tr w:rsidR="00BF44D7" w:rsidRPr="00352853" w14:paraId="0501F4FD" w14:textId="77777777">
        <w:trPr>
          <w:trHeight w:hRule="exact" w:val="285"/>
        </w:trPr>
        <w:tc>
          <w:tcPr>
            <w:tcW w:w="1662" w:type="dxa"/>
            <w:vMerge/>
            <w:tcBorders>
              <w:left w:val="single" w:sz="6" w:space="0" w:color="1B1C20"/>
              <w:right w:val="single" w:sz="6" w:space="0" w:color="1B1C20"/>
            </w:tcBorders>
          </w:tcPr>
          <w:p w14:paraId="50802AB3" w14:textId="77777777"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5FF2E9D8" w14:textId="77777777" w:rsidR="00BF44D7" w:rsidRPr="00352853" w:rsidRDefault="00BF44D7">
            <w:pPr>
              <w:rPr>
                <w:rFonts w:ascii="Times New Roman" w:hAnsi="Times New Roman"/>
                <w:lang w:val="tr-TR"/>
              </w:rPr>
            </w:pPr>
          </w:p>
        </w:tc>
      </w:tr>
      <w:tr w:rsidR="00BF44D7" w:rsidRPr="00352853" w14:paraId="4C52E0C9" w14:textId="77777777">
        <w:trPr>
          <w:trHeight w:hRule="exact" w:val="285"/>
        </w:trPr>
        <w:tc>
          <w:tcPr>
            <w:tcW w:w="1662" w:type="dxa"/>
            <w:vMerge/>
            <w:tcBorders>
              <w:left w:val="single" w:sz="6" w:space="0" w:color="1B1C20"/>
              <w:right w:val="single" w:sz="6" w:space="0" w:color="1B1C20"/>
            </w:tcBorders>
          </w:tcPr>
          <w:p w14:paraId="3720488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8A585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6C4638"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CE9DCC"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887194"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87A05C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3C299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14433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63B27C"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C2EB2D"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AC51D0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F75CCD"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AFF45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B3DC5E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DF463A"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F96083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C53A02"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4F427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1B5534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489D4A"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0C6F932" w14:textId="77777777" w:rsidR="00BF44D7" w:rsidRPr="00352853" w:rsidRDefault="00BF44D7">
            <w:pPr>
              <w:rPr>
                <w:rFonts w:ascii="Times New Roman" w:hAnsi="Times New Roman"/>
                <w:lang w:val="tr-TR"/>
              </w:rPr>
            </w:pPr>
          </w:p>
        </w:tc>
      </w:tr>
      <w:tr w:rsidR="00BF44D7" w:rsidRPr="00352853" w14:paraId="6E79BA26" w14:textId="77777777">
        <w:trPr>
          <w:trHeight w:hRule="exact" w:val="285"/>
        </w:trPr>
        <w:tc>
          <w:tcPr>
            <w:tcW w:w="1662" w:type="dxa"/>
            <w:vMerge/>
            <w:tcBorders>
              <w:left w:val="single" w:sz="6" w:space="0" w:color="1B1C20"/>
              <w:right w:val="single" w:sz="6" w:space="0" w:color="1B1C20"/>
            </w:tcBorders>
          </w:tcPr>
          <w:p w14:paraId="22864EE5" w14:textId="77777777"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158D72CC" w14:textId="77777777" w:rsidR="00BF44D7" w:rsidRPr="00352853" w:rsidRDefault="00BF44D7">
            <w:pPr>
              <w:rPr>
                <w:rFonts w:ascii="Times New Roman" w:hAnsi="Times New Roman"/>
                <w:lang w:val="tr-TR"/>
              </w:rPr>
            </w:pPr>
          </w:p>
        </w:tc>
      </w:tr>
      <w:tr w:rsidR="00BF44D7" w:rsidRPr="00352853" w14:paraId="023458B8" w14:textId="77777777">
        <w:trPr>
          <w:trHeight w:hRule="exact" w:val="285"/>
        </w:trPr>
        <w:tc>
          <w:tcPr>
            <w:tcW w:w="1662" w:type="dxa"/>
            <w:vMerge/>
            <w:tcBorders>
              <w:left w:val="single" w:sz="6" w:space="0" w:color="1B1C20"/>
              <w:bottom w:val="single" w:sz="6" w:space="0" w:color="1B1C20"/>
              <w:right w:val="single" w:sz="6" w:space="0" w:color="1B1C20"/>
            </w:tcBorders>
          </w:tcPr>
          <w:p w14:paraId="4EE72CE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5B37A4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67E5F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EF0B14"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88D4E2"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65BBB0A"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8235FC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1E136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DB6CE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EC9D06"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850CC3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B830E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B39DC1A"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5BD896B"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4D9BA6"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358F79C"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200060"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BB4182"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CD01E0"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CDCC8F"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82D7026" w14:textId="77777777" w:rsidR="00BF44D7" w:rsidRPr="00352853" w:rsidRDefault="00BF44D7">
            <w:pPr>
              <w:rPr>
                <w:rFonts w:ascii="Times New Roman" w:hAnsi="Times New Roman"/>
                <w:lang w:val="tr-TR"/>
              </w:rPr>
            </w:pPr>
          </w:p>
        </w:tc>
      </w:tr>
    </w:tbl>
    <w:p w14:paraId="2D3C4883"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2853" w14:paraId="78C1B0B8"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7CB68FDF"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02BA5D65"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29D9713"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2B99443"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479AF73"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B4C91D7"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83AE62"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DC5D82B"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02B90C"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81C985"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1CA3B9" w14:textId="77777777" w:rsidR="00BF44D7" w:rsidRPr="00352853" w:rsidRDefault="00BF44D7">
            <w:pPr>
              <w:rPr>
                <w:rFonts w:ascii="Times New Roman" w:hAnsi="Times New Roman"/>
                <w:lang w:val="tr-TR"/>
              </w:rPr>
            </w:pPr>
          </w:p>
        </w:tc>
      </w:tr>
    </w:tbl>
    <w:p w14:paraId="39A56BBE"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14:paraId="36834C55"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1A233D41" w14:textId="77777777" w:rsidR="00BF44D7" w:rsidRPr="00352853" w:rsidRDefault="00BF44D7">
            <w:pPr>
              <w:pStyle w:val="TableParagraph"/>
              <w:spacing w:before="3" w:line="170" w:lineRule="exact"/>
              <w:rPr>
                <w:rFonts w:ascii="Times New Roman" w:hAnsi="Times New Roman"/>
                <w:sz w:val="17"/>
                <w:szCs w:val="17"/>
                <w:lang w:val="tr-TR"/>
              </w:rPr>
            </w:pPr>
          </w:p>
          <w:p w14:paraId="54F1A94C" w14:textId="77777777" w:rsidR="00BF44D7" w:rsidRPr="00352853" w:rsidRDefault="00BF44D7">
            <w:pPr>
              <w:pStyle w:val="TableParagraph"/>
              <w:spacing w:line="200" w:lineRule="exact"/>
              <w:rPr>
                <w:rFonts w:ascii="Times New Roman" w:hAnsi="Times New Roman"/>
                <w:sz w:val="20"/>
                <w:szCs w:val="20"/>
                <w:lang w:val="tr-TR"/>
              </w:rPr>
            </w:pPr>
          </w:p>
          <w:p w14:paraId="55F8BBC6" w14:textId="77777777"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42487BBD"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BFCF3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67D246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E98E74"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00AE39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CC9DD7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41EE40"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5E0D2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2B6D55"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30E196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F0DE0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8398E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8EA4C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541041"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B005CAA"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EFB170"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76DAB2"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7B0C3AB"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F4B44"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40748DE" w14:textId="77777777" w:rsidR="00BF44D7" w:rsidRPr="00352853" w:rsidRDefault="00BF44D7">
            <w:pPr>
              <w:rPr>
                <w:rFonts w:ascii="Times New Roman" w:hAnsi="Times New Roman"/>
                <w:lang w:val="tr-TR"/>
              </w:rPr>
            </w:pPr>
          </w:p>
        </w:tc>
      </w:tr>
      <w:tr w:rsidR="00BF44D7" w:rsidRPr="00352853" w14:paraId="6C16B3DB" w14:textId="77777777">
        <w:trPr>
          <w:trHeight w:hRule="exact" w:val="285"/>
        </w:trPr>
        <w:tc>
          <w:tcPr>
            <w:tcW w:w="1656" w:type="dxa"/>
            <w:vMerge/>
            <w:tcBorders>
              <w:left w:val="single" w:sz="6" w:space="0" w:color="1B1C20"/>
              <w:right w:val="single" w:sz="6" w:space="0" w:color="1B1C20"/>
            </w:tcBorders>
          </w:tcPr>
          <w:p w14:paraId="661430FE" w14:textId="77777777"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FA8717E" w14:textId="77777777" w:rsidR="00BF44D7" w:rsidRPr="00352853" w:rsidRDefault="00BF44D7">
            <w:pPr>
              <w:rPr>
                <w:rFonts w:ascii="Times New Roman" w:hAnsi="Times New Roman"/>
                <w:lang w:val="tr-TR"/>
              </w:rPr>
            </w:pPr>
          </w:p>
        </w:tc>
      </w:tr>
      <w:tr w:rsidR="00BF44D7" w:rsidRPr="00352853" w14:paraId="5E9ABF44" w14:textId="77777777">
        <w:trPr>
          <w:trHeight w:hRule="exact" w:val="285"/>
        </w:trPr>
        <w:tc>
          <w:tcPr>
            <w:tcW w:w="1656" w:type="dxa"/>
            <w:vMerge/>
            <w:tcBorders>
              <w:left w:val="single" w:sz="6" w:space="0" w:color="1B1C20"/>
              <w:right w:val="single" w:sz="6" w:space="0" w:color="1B1C20"/>
            </w:tcBorders>
          </w:tcPr>
          <w:p w14:paraId="3DFEC488"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C66580"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30E65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602A28D"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22E579"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CA1C2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A73C7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C88153"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15EE93"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6E3154"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674FA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66A22A"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067F47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1A061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4699007"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0C7425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74A0A9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84C879"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70BBBB3"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2C9188"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D7B72B" w14:textId="77777777" w:rsidR="00BF44D7" w:rsidRPr="00352853" w:rsidRDefault="00BF44D7">
            <w:pPr>
              <w:rPr>
                <w:rFonts w:ascii="Times New Roman" w:hAnsi="Times New Roman"/>
                <w:lang w:val="tr-TR"/>
              </w:rPr>
            </w:pPr>
          </w:p>
        </w:tc>
      </w:tr>
      <w:tr w:rsidR="00BF44D7" w:rsidRPr="00352853" w14:paraId="78E33883" w14:textId="77777777">
        <w:trPr>
          <w:trHeight w:hRule="exact" w:val="285"/>
        </w:trPr>
        <w:tc>
          <w:tcPr>
            <w:tcW w:w="1656" w:type="dxa"/>
            <w:vMerge/>
            <w:tcBorders>
              <w:left w:val="single" w:sz="6" w:space="0" w:color="1B1C20"/>
              <w:right w:val="single" w:sz="6" w:space="0" w:color="1B1C20"/>
            </w:tcBorders>
          </w:tcPr>
          <w:p w14:paraId="71A87AF4" w14:textId="77777777"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6781C804" w14:textId="77777777" w:rsidR="00BF44D7" w:rsidRPr="00352853" w:rsidRDefault="00BF44D7">
            <w:pPr>
              <w:rPr>
                <w:rFonts w:ascii="Times New Roman" w:hAnsi="Times New Roman"/>
                <w:lang w:val="tr-TR"/>
              </w:rPr>
            </w:pPr>
          </w:p>
        </w:tc>
      </w:tr>
      <w:tr w:rsidR="00BF44D7" w:rsidRPr="00352853" w14:paraId="4E235695" w14:textId="77777777">
        <w:trPr>
          <w:trHeight w:hRule="exact" w:val="285"/>
        </w:trPr>
        <w:tc>
          <w:tcPr>
            <w:tcW w:w="1656" w:type="dxa"/>
            <w:vMerge/>
            <w:tcBorders>
              <w:left w:val="single" w:sz="6" w:space="0" w:color="1B1C20"/>
              <w:bottom w:val="single" w:sz="6" w:space="0" w:color="1B1C20"/>
              <w:right w:val="single" w:sz="6" w:space="0" w:color="1B1C20"/>
            </w:tcBorders>
          </w:tcPr>
          <w:p w14:paraId="3FFBEB7B"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85AB1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028B2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A0DDD6"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6B3AF3"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3C15EC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5EFFA4"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822BB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D2FB77"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0060017"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13E2F93"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B3DD3D"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3B558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DF011"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FFFA0F5"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CCE963F"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66AE0E"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300748"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F9437D5" w14:textId="77777777"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2EEF0C" w14:textId="77777777"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7958530" w14:textId="77777777" w:rsidR="00BF44D7" w:rsidRPr="00352853" w:rsidRDefault="00BF44D7">
            <w:pPr>
              <w:rPr>
                <w:rFonts w:ascii="Times New Roman" w:hAnsi="Times New Roman"/>
                <w:lang w:val="tr-TR"/>
              </w:rPr>
            </w:pPr>
          </w:p>
        </w:tc>
      </w:tr>
    </w:tbl>
    <w:p w14:paraId="3CBD6B4B"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2853" w14:paraId="3BE82C71"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49C9FBEE"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64D2B193" w14:textId="77777777" w:rsidR="00BF44D7" w:rsidRPr="00352853"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01F345A0" w14:textId="77777777"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6CC2A9D8" w14:textId="77777777"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2FAAF72" w14:textId="77777777"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66296913" w14:textId="77777777"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DB0F4BD" w14:textId="77777777"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68A9EAA6" w14:textId="77777777" w:rsidR="00BF44D7" w:rsidRPr="00352853"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599BC309"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47961D37" w14:textId="77777777"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4EBA4DD" w14:textId="77777777"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3F20A2FA" w14:textId="77777777"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21931DA" w14:textId="77777777" w:rsidR="00BF44D7" w:rsidRPr="00352853"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7B9A5AA6" w14:textId="77777777"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6B948611" w14:textId="77777777" w:rsidR="00BF44D7" w:rsidRPr="00352853" w:rsidRDefault="00BF44D7">
            <w:pPr>
              <w:rPr>
                <w:rFonts w:ascii="Times New Roman" w:hAnsi="Times New Roman"/>
                <w:lang w:val="tr-TR"/>
              </w:rPr>
            </w:pPr>
          </w:p>
        </w:tc>
      </w:tr>
    </w:tbl>
    <w:p w14:paraId="54FDC50A"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2853" w14:paraId="53629D96"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67CF03E"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22194BAC"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78D476"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97B7794"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0A731E6"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93202D3"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EA309F5"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C1C369"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77270F5"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C642A5D"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9BA16F0"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30ED745"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6542FD"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6C7C458"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C4350A"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A33AF01"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CD8232" w14:textId="77777777" w:rsidR="00BF44D7" w:rsidRPr="00352853"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360880EC" w14:textId="77777777" w:rsidR="00BF44D7" w:rsidRPr="00352853"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F469F85" w14:textId="77777777" w:rsidR="00BF44D7" w:rsidRPr="00352853" w:rsidRDefault="00BF44D7">
            <w:pPr>
              <w:rPr>
                <w:rFonts w:ascii="Times New Roman" w:hAnsi="Times New Roman"/>
                <w:lang w:val="tr-TR"/>
              </w:rPr>
            </w:pPr>
          </w:p>
        </w:tc>
      </w:tr>
    </w:tbl>
    <w:p w14:paraId="09446F78"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2853" w14:paraId="2DE24870"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2174F842" w14:textId="77777777"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1F64AF28"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4A04754"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3DD4B64"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BA20822"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21EBACC"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FF0F1A9"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73BA29"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7B9819A"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2ADA818"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B166E92"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69CA651"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2A52BA6"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8837F3"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D74B68"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F749E5D"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7EC177F" w14:textId="77777777" w:rsidR="00BF44D7" w:rsidRPr="00352853"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174E4871"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13DE0B5" w14:textId="77777777" w:rsidR="00BF44D7" w:rsidRPr="00352853" w:rsidRDefault="00BF44D7">
            <w:pPr>
              <w:rPr>
                <w:rFonts w:ascii="Times New Roman" w:hAnsi="Times New Roman"/>
                <w:lang w:val="tr-TR"/>
              </w:rPr>
            </w:pPr>
          </w:p>
        </w:tc>
      </w:tr>
    </w:tbl>
    <w:p w14:paraId="5D01AB81"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43380D41"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41D6442"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169BFD23"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94AF44A"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B8AAD26"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22164CC"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6249F5A"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6023734"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E0CBB4D"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97A6B16"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6B1D55"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5126C3"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448DB5C"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142E12" w14:textId="77777777" w:rsidR="00BF44D7" w:rsidRPr="00352853" w:rsidRDefault="00BF44D7">
            <w:pPr>
              <w:rPr>
                <w:rFonts w:ascii="Times New Roman" w:hAnsi="Times New Roman"/>
                <w:lang w:val="tr-TR"/>
              </w:rPr>
            </w:pPr>
          </w:p>
        </w:tc>
      </w:tr>
    </w:tbl>
    <w:p w14:paraId="5861509A"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0E3C6331"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85E038E" w14:textId="77777777"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5"/>
                <w:sz w:val="20"/>
                <w:szCs w:val="20"/>
                <w:lang w:val="tr-TR"/>
              </w:rPr>
              <w:t>A</w:t>
            </w:r>
            <w:r w:rsidRPr="00352853">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39BB2FBC"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230E45"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4E75824"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A2D2635"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1FA3E3"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5DEECC6"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42E08F9"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51B1645"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32186C"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DFF2C0"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7091FB"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E9D290C" w14:textId="77777777" w:rsidR="00BF44D7" w:rsidRPr="00352853" w:rsidRDefault="00BF44D7">
            <w:pPr>
              <w:rPr>
                <w:rFonts w:ascii="Times New Roman" w:hAnsi="Times New Roman"/>
                <w:lang w:val="tr-TR"/>
              </w:rPr>
            </w:pPr>
          </w:p>
        </w:tc>
      </w:tr>
    </w:tbl>
    <w:p w14:paraId="3DB5FA42"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14:paraId="656DC27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094E9D4E"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27F57F52"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022394B"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BFCB72F"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90C3DBE"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5A9A0A6"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784FF9C"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44ECE74"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52F641"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BE0BB5"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8D3EE68" w14:textId="77777777" w:rsidR="00BF44D7" w:rsidRPr="00352853" w:rsidRDefault="00BF44D7">
            <w:pPr>
              <w:rPr>
                <w:rFonts w:ascii="Times New Roman" w:hAnsi="Times New Roman"/>
                <w:lang w:val="tr-TR"/>
              </w:rPr>
            </w:pPr>
          </w:p>
        </w:tc>
      </w:tr>
      <w:tr w:rsidR="00BF44D7" w:rsidRPr="00352853" w14:paraId="3C3E9835"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3ECAB316" w14:textId="77777777"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01453AFF" w14:textId="77777777"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57F5009B" w14:textId="77777777"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6D252E72" w14:textId="77777777"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4673C58C" w14:textId="77777777"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626E68B2" w14:textId="77777777"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40B35087" w14:textId="77777777"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3A25190B" w14:textId="77777777"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14:paraId="48620198"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14:paraId="1D02184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72E403F9"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30796CE8"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D53C717"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20989C8"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2F7A1FC"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10E22B5"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6562B49" w14:textId="77777777"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2C74579"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1C0E98B"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CC4CA1"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A4AE7E"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C6EC71"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A698EA2"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919FC3" w14:textId="77777777"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3AADD8D" w14:textId="77777777" w:rsidR="00BF44D7" w:rsidRPr="00352853" w:rsidRDefault="00BF44D7">
            <w:pPr>
              <w:rPr>
                <w:rFonts w:ascii="Times New Roman" w:hAnsi="Times New Roman"/>
                <w:lang w:val="tr-TR"/>
              </w:rPr>
            </w:pPr>
          </w:p>
        </w:tc>
      </w:tr>
    </w:tbl>
    <w:p w14:paraId="746B3702"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20EEE79C"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502A3D4A" w14:textId="77777777"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7F7E1992"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3A7E024"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4E8058"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9EA3C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0FF0F25"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3F4DB33"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8A2EC9"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31A725"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E5ECEA"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DBEA8D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6614104"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C07ED4D"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7277B50"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0B28BD3"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CAAD65F" w14:textId="77777777" w:rsidR="00BF44D7" w:rsidRPr="00352853" w:rsidRDefault="00BF44D7">
            <w:pPr>
              <w:rPr>
                <w:rFonts w:ascii="Times New Roman" w:hAnsi="Times New Roman"/>
                <w:lang w:val="tr-TR"/>
              </w:rPr>
            </w:pPr>
          </w:p>
        </w:tc>
      </w:tr>
    </w:tbl>
    <w:p w14:paraId="08381C99"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29ABF445"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6BADD3A6" w14:textId="77777777"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69D7EB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314072D"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64467B"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BF09D33"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CB7010"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F96FB0A"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E2997A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CACE160"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F4F00A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4DA0721"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503063"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E5D3708"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150B6B"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763D5B9"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C0AE97B" w14:textId="77777777" w:rsidR="00BF44D7" w:rsidRPr="00352853" w:rsidRDefault="00BF44D7">
            <w:pPr>
              <w:rPr>
                <w:rFonts w:ascii="Times New Roman" w:hAnsi="Times New Roman"/>
                <w:lang w:val="tr-TR"/>
              </w:rPr>
            </w:pPr>
          </w:p>
        </w:tc>
      </w:tr>
    </w:tbl>
    <w:p w14:paraId="44C6B3B6" w14:textId="77777777"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2853" w14:paraId="4D8B0DFF"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15E9333F" w14:textId="761D018D" w:rsidR="00BF44D7" w:rsidRPr="00352853" w:rsidRDefault="006366B6">
            <w:pPr>
              <w:pStyle w:val="TableParagraph"/>
              <w:spacing w:before="69"/>
              <w:ind w:left="75"/>
              <w:rPr>
                <w:rFonts w:ascii="Times New Roman" w:eastAsia="Helvetica Neue" w:hAnsi="Times New Roman"/>
                <w:sz w:val="20"/>
                <w:szCs w:val="20"/>
                <w:lang w:val="tr-TR"/>
              </w:rPr>
            </w:pPr>
            <w:r>
              <w:rPr>
                <w:rFonts w:ascii="Times New Roman" w:hAnsi="Times New Roman"/>
                <w:noProof/>
                <w:lang w:val="tr-TR" w:eastAsia="tr-TR"/>
              </w:rPr>
              <mc:AlternateContent>
                <mc:Choice Requires="wpg">
                  <w:drawing>
                    <wp:anchor distT="0" distB="0" distL="114300" distR="114300" simplePos="0" relativeHeight="251720192" behindDoc="1" locked="0" layoutInCell="1" allowOverlap="1" wp14:anchorId="20B9D71A" wp14:editId="67EFD075">
                      <wp:simplePos x="0" y="0"/>
                      <wp:positionH relativeFrom="page">
                        <wp:posOffset>-6985</wp:posOffset>
                      </wp:positionH>
                      <wp:positionV relativeFrom="page">
                        <wp:posOffset>205740</wp:posOffset>
                      </wp:positionV>
                      <wp:extent cx="5906770" cy="721995"/>
                      <wp:effectExtent l="0" t="0" r="0" b="190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89AFDDE"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629" o:spid="_x0000_s1028" style="position:absolute;left:1134;top:127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627" o:spid="_x0000_s1030" style="position:absolute;left:1141;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625" o:spid="_x0000_s1032" style="position:absolute;left:10198;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623" o:spid="_x0000_s1034" style="position:absolute;left:1134;top:1360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" path="m,l9071,e" filled="f" strokecolor="#1b1c20" strokeweight=".25011mm">
                          <v:path arrowok="t" o:connecttype="custom" o:connectlocs="0,0;9071,0" o:connectangles="0,0"/>
                        </v:shape>
                      </v:group>
                      <w10:wrap anchorx="page" anchory="page"/>
                    </v:group>
                  </w:pict>
                </mc:Fallback>
              </mc:AlternateContent>
            </w:r>
            <w:r w:rsidR="0066351F" w:rsidRPr="00352853">
              <w:rPr>
                <w:rFonts w:ascii="Times New Roman" w:eastAsia="Helvetica Neue" w:hAnsi="Times New Roman"/>
                <w:color w:val="1B1C20"/>
                <w:sz w:val="20"/>
                <w:szCs w:val="20"/>
                <w:lang w:val="tr-TR"/>
              </w:rPr>
              <w:t>E-POS</w:t>
            </w:r>
            <w:r w:rsidR="0066351F" w:rsidRPr="00352853">
              <w:rPr>
                <w:rFonts w:ascii="Times New Roman" w:eastAsia="Helvetica Neue" w:hAnsi="Times New Roman"/>
                <w:color w:val="1B1C20"/>
                <w:spacing w:val="-19"/>
                <w:sz w:val="20"/>
                <w:szCs w:val="20"/>
                <w:lang w:val="tr-TR"/>
              </w:rPr>
              <w:t>T</w:t>
            </w:r>
            <w:r w:rsidR="0066351F"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E5FC178"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A8DDA4F"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EFCC7A4"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283A83B"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D9CE7A"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1D2FF81"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6A0C1F7"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03E1339"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8743A2A"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DE8298A"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E8E432A"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2B3664B"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7682263"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0FC1353"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17E0515"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A95DDBB"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26831D7"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24CD5F5"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8B8CB1B"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454A000" w14:textId="77777777" w:rsidR="00BF44D7" w:rsidRPr="00352853" w:rsidRDefault="00BF44D7">
            <w:pPr>
              <w:rPr>
                <w:rFonts w:ascii="Times New Roman" w:hAnsi="Times New Roman"/>
                <w:lang w:val="tr-TR"/>
              </w:rPr>
            </w:pPr>
          </w:p>
        </w:tc>
      </w:tr>
    </w:tbl>
    <w:p w14:paraId="6AA4BBFD" w14:textId="77777777" w:rsidR="00BF44D7" w:rsidRPr="00352853" w:rsidRDefault="00BF44D7">
      <w:pPr>
        <w:spacing w:before="2" w:line="100" w:lineRule="exact"/>
        <w:rPr>
          <w:rFonts w:ascii="Times New Roman" w:hAnsi="Times New Roman"/>
          <w:sz w:val="10"/>
          <w:szCs w:val="10"/>
          <w:lang w:val="tr-TR"/>
        </w:rPr>
      </w:pPr>
    </w:p>
    <w:p w14:paraId="4CCCB645" w14:textId="77777777" w:rsidR="00BF44D7" w:rsidRPr="00352853" w:rsidRDefault="0066351F">
      <w:pPr>
        <w:pStyle w:val="GvdeMetni"/>
        <w:ind w:left="228" w:right="1258"/>
        <w:rPr>
          <w:rFonts w:ascii="Times New Roman" w:eastAsia="Arial Narrow" w:hAnsi="Times New Roman"/>
          <w:lang w:val="tr-TR"/>
        </w:rPr>
      </w:pPr>
      <w:r w:rsidRPr="00352853">
        <w:rPr>
          <w:rFonts w:ascii="Times New Roman" w:eastAsia="Arial Narrow" w:hAnsi="Times New Roman"/>
          <w:color w:val="1B1C20"/>
          <w:lang w:val="tr-TR"/>
        </w:rPr>
        <w:t>Bu “Tüzel kişilik belgesi” doldurulmalı ve aşağıdakilerle birlikte verilmelidir:</w:t>
      </w:r>
    </w:p>
    <w:p w14:paraId="64795B57" w14:textId="77777777"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tüzel kişiliğin kuruluşuna dair kara</w:t>
      </w:r>
      <w:r w:rsidRPr="00352853">
        <w:rPr>
          <w:rFonts w:ascii="Times New Roman" w:eastAsia="Arial Narrow" w:hAnsi="Times New Roman"/>
          <w:color w:val="1B1C20"/>
          <w:spacing w:val="-9"/>
          <w:lang w:val="tr-TR"/>
        </w:rPr>
        <w:t>r</w:t>
      </w:r>
      <w:r w:rsidRPr="00352853">
        <w:rPr>
          <w:rFonts w:ascii="Times New Roman" w:eastAsia="Arial Narrow" w:hAnsi="Times New Roman"/>
          <w:color w:val="1B1C20"/>
          <w:lang w:val="tr-TR"/>
        </w:rPr>
        <w:t>, kararname veya kanunun bir kopyası</w:t>
      </w:r>
    </w:p>
    <w:p w14:paraId="1EB2167D" w14:textId="77777777"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eğer bu mümkün olmazsa, tüzel kişiliğin kuruluşunu belirten başka bir resmi doküman</w:t>
      </w:r>
    </w:p>
    <w:p w14:paraId="311572E2" w14:textId="77777777" w:rsidR="00BF44D7" w:rsidRPr="00352853"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2853" w14:paraId="58A2E737"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1EE507CB" w14:textId="77777777" w:rsidR="00BF44D7" w:rsidRPr="00352853" w:rsidRDefault="0066351F">
            <w:pPr>
              <w:pStyle w:val="TableParagraph"/>
              <w:spacing w:before="8"/>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5368B95B" w14:textId="77777777" w:rsidR="00BF44D7" w:rsidRPr="00352853"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14:paraId="739BC441" w14:textId="77777777" w:rsidR="00BF44D7" w:rsidRPr="00352853" w:rsidRDefault="00BF44D7">
            <w:pPr>
              <w:pStyle w:val="TableParagraph"/>
              <w:spacing w:before="6" w:line="110" w:lineRule="exact"/>
              <w:rPr>
                <w:rFonts w:ascii="Times New Roman" w:hAnsi="Times New Roman"/>
                <w:sz w:val="11"/>
                <w:szCs w:val="11"/>
                <w:lang w:val="tr-TR"/>
              </w:rPr>
            </w:pPr>
          </w:p>
          <w:p w14:paraId="39C4D68B" w14:textId="77777777" w:rsidR="00BF44D7" w:rsidRPr="00352853" w:rsidRDefault="00BF44D7">
            <w:pPr>
              <w:pStyle w:val="TableParagraph"/>
              <w:spacing w:line="200" w:lineRule="exact"/>
              <w:rPr>
                <w:rFonts w:ascii="Times New Roman" w:hAnsi="Times New Roman"/>
                <w:sz w:val="20"/>
                <w:szCs w:val="20"/>
                <w:lang w:val="tr-TR"/>
              </w:rPr>
            </w:pPr>
          </w:p>
          <w:p w14:paraId="4F675FBF" w14:textId="77777777" w:rsidR="00BF44D7" w:rsidRPr="00352853" w:rsidRDefault="00BF44D7">
            <w:pPr>
              <w:pStyle w:val="TableParagraph"/>
              <w:spacing w:line="200" w:lineRule="exact"/>
              <w:rPr>
                <w:rFonts w:ascii="Times New Roman" w:hAnsi="Times New Roman"/>
                <w:sz w:val="20"/>
                <w:szCs w:val="20"/>
                <w:lang w:val="tr-TR"/>
              </w:rPr>
            </w:pPr>
          </w:p>
          <w:p w14:paraId="4BD106A4" w14:textId="77777777" w:rsidR="00BF44D7" w:rsidRPr="00352853" w:rsidRDefault="00BF44D7">
            <w:pPr>
              <w:pStyle w:val="TableParagraph"/>
              <w:spacing w:line="200" w:lineRule="exact"/>
              <w:rPr>
                <w:rFonts w:ascii="Times New Roman" w:hAnsi="Times New Roman"/>
                <w:sz w:val="20"/>
                <w:szCs w:val="20"/>
                <w:lang w:val="tr-TR"/>
              </w:rPr>
            </w:pPr>
          </w:p>
          <w:p w14:paraId="2CF89CC4" w14:textId="77777777"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DAMGA</w:t>
            </w:r>
          </w:p>
        </w:tc>
      </w:tr>
      <w:tr w:rsidR="00BF44D7" w:rsidRPr="00352853" w14:paraId="7696DF1E"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7C8D04EA" w14:textId="77777777"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14:paraId="49028057" w14:textId="77777777"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000262D9" w14:textId="77777777" w:rsidR="00BF44D7" w:rsidRPr="00352853" w:rsidRDefault="00BF44D7">
            <w:pPr>
              <w:rPr>
                <w:rFonts w:ascii="Times New Roman" w:hAnsi="Times New Roman"/>
                <w:lang w:val="tr-TR"/>
              </w:rPr>
            </w:pPr>
          </w:p>
        </w:tc>
      </w:tr>
      <w:tr w:rsidR="00BF44D7" w:rsidRPr="00352853" w14:paraId="17C62C11"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14FA7C43" w14:textId="77777777" w:rsidR="00BF44D7" w:rsidRPr="00352853" w:rsidRDefault="0066351F">
            <w:pPr>
              <w:pStyle w:val="TableParagraph"/>
              <w:spacing w:before="65"/>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YETKİLİ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TEMSİLCİNİN</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14:paraId="687DC910" w14:textId="77777777"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3C9769E4" w14:textId="77777777" w:rsidR="00BF44D7" w:rsidRPr="00352853" w:rsidRDefault="00BF44D7">
            <w:pPr>
              <w:rPr>
                <w:rFonts w:ascii="Times New Roman" w:hAnsi="Times New Roman"/>
                <w:lang w:val="tr-TR"/>
              </w:rPr>
            </w:pPr>
          </w:p>
        </w:tc>
      </w:tr>
      <w:tr w:rsidR="00BF44D7" w:rsidRPr="00352853" w14:paraId="2ADB0C1D"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289552A8" w14:textId="77777777"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14:paraId="0390BFA4" w14:textId="77777777"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6314AA6D" w14:textId="77777777" w:rsidR="00BF44D7" w:rsidRPr="00352853" w:rsidRDefault="00BF44D7">
            <w:pPr>
              <w:rPr>
                <w:rFonts w:ascii="Times New Roman" w:hAnsi="Times New Roman"/>
                <w:lang w:val="tr-TR"/>
              </w:rPr>
            </w:pPr>
          </w:p>
        </w:tc>
      </w:tr>
      <w:tr w:rsidR="00BF44D7" w:rsidRPr="00352853" w14:paraId="0BB0C463"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306C7952" w14:textId="77777777" w:rsidR="00BF44D7" w:rsidRPr="00352853" w:rsidRDefault="00BF44D7">
            <w:pPr>
              <w:pStyle w:val="TableParagraph"/>
              <w:spacing w:before="6" w:line="110" w:lineRule="exact"/>
              <w:rPr>
                <w:rFonts w:ascii="Times New Roman" w:hAnsi="Times New Roman"/>
                <w:sz w:val="11"/>
                <w:szCs w:val="11"/>
                <w:lang w:val="tr-TR"/>
              </w:rPr>
            </w:pPr>
          </w:p>
          <w:p w14:paraId="4C770EE3" w14:textId="77777777"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0E82FAFA" w14:textId="77777777" w:rsidR="00BF44D7" w:rsidRPr="00352853"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14:paraId="51E2FA7F" w14:textId="77777777" w:rsidR="00BF44D7" w:rsidRPr="00352853" w:rsidRDefault="00BF44D7">
            <w:pPr>
              <w:rPr>
                <w:rFonts w:ascii="Times New Roman" w:hAnsi="Times New Roman"/>
                <w:lang w:val="tr-TR"/>
              </w:rPr>
            </w:pPr>
          </w:p>
        </w:tc>
      </w:tr>
    </w:tbl>
    <w:p w14:paraId="176AD32C" w14:textId="77777777" w:rsidR="00BF44D7" w:rsidRPr="00352853" w:rsidRDefault="00BF44D7">
      <w:pPr>
        <w:spacing w:before="2" w:line="110" w:lineRule="exact"/>
        <w:rPr>
          <w:rFonts w:ascii="Times New Roman" w:hAnsi="Times New Roman"/>
          <w:sz w:val="11"/>
          <w:szCs w:val="11"/>
          <w:lang w:val="tr-TR"/>
        </w:rPr>
      </w:pPr>
    </w:p>
    <w:p w14:paraId="78340437" w14:textId="77777777" w:rsidR="00BF44D7" w:rsidRPr="00352853" w:rsidRDefault="00BF44D7">
      <w:pPr>
        <w:spacing w:line="200" w:lineRule="exact"/>
        <w:rPr>
          <w:rFonts w:ascii="Times New Roman" w:hAnsi="Times New Roman"/>
          <w:sz w:val="20"/>
          <w:szCs w:val="20"/>
          <w:lang w:val="tr-TR"/>
        </w:rPr>
      </w:pPr>
    </w:p>
    <w:p w14:paraId="7E92ABE3" w14:textId="77777777" w:rsidR="00BF44D7" w:rsidRPr="00352853" w:rsidRDefault="00BF44D7">
      <w:pPr>
        <w:spacing w:line="200" w:lineRule="exact"/>
        <w:rPr>
          <w:rFonts w:ascii="Times New Roman" w:hAnsi="Times New Roman"/>
          <w:sz w:val="20"/>
          <w:szCs w:val="20"/>
          <w:lang w:val="tr-TR"/>
        </w:rPr>
      </w:pPr>
    </w:p>
    <w:p w14:paraId="5BD911AF"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95</w:t>
      </w:r>
    </w:p>
    <w:p w14:paraId="318847E8" w14:textId="77777777" w:rsidR="00BF44D7" w:rsidRPr="00352853" w:rsidRDefault="00BF44D7">
      <w:pPr>
        <w:jc w:val="right"/>
        <w:rPr>
          <w:rFonts w:ascii="Times New Roman" w:eastAsia="HelveticaNeue-CondensedBold" w:hAnsi="Times New Roman"/>
          <w:sz w:val="25"/>
          <w:szCs w:val="25"/>
          <w:lang w:val="tr-TR"/>
        </w:rPr>
        <w:sectPr w:rsidR="00BF44D7" w:rsidRPr="00352853" w:rsidSect="00682E5F">
          <w:pgSz w:w="11906" w:h="16840"/>
          <w:pgMar w:top="1560" w:right="440" w:bottom="0" w:left="1020" w:header="720" w:footer="720" w:gutter="0"/>
          <w:cols w:space="720"/>
        </w:sectPr>
      </w:pPr>
    </w:p>
    <w:p w14:paraId="543B673F" w14:textId="77777777" w:rsidR="00BF44D7" w:rsidRPr="00352853" w:rsidRDefault="0066351F" w:rsidP="00763365">
      <w:pPr>
        <w:pStyle w:val="Balk5"/>
        <w:tabs>
          <w:tab w:val="left" w:pos="3402"/>
        </w:tabs>
        <w:ind w:left="142"/>
        <w:rPr>
          <w:rFonts w:ascii="Times New Roman" w:hAnsi="Times New Roman"/>
          <w:b w:val="0"/>
          <w:bCs w:val="0"/>
          <w:lang w:val="tr-TR"/>
        </w:rPr>
      </w:pPr>
      <w:r w:rsidRPr="00352853">
        <w:rPr>
          <w:rFonts w:ascii="Times New Roman" w:eastAsia="Arial Narrow" w:hAnsi="Times New Roman"/>
          <w:color w:val="B0292C"/>
          <w:lang w:val="tr-TR"/>
        </w:rPr>
        <w:lastRenderedPageBreak/>
        <w:t>TÜZEL</w:t>
      </w:r>
      <w:r w:rsidRPr="00352853">
        <w:rPr>
          <w:rFonts w:ascii="Times New Roman" w:eastAsia="Arial Narrow" w:hAnsi="Times New Roman"/>
          <w:color w:val="B0292C"/>
          <w:spacing w:val="-4"/>
          <w:lang w:val="tr-TR"/>
        </w:rPr>
        <w:t xml:space="preserve"> </w:t>
      </w:r>
      <w:r w:rsidRPr="00352853">
        <w:rPr>
          <w:rFonts w:ascii="Times New Roman" w:eastAsia="Arial Narrow" w:hAnsi="Times New Roman"/>
          <w:color w:val="B0292C"/>
          <w:lang w:val="tr-TR"/>
        </w:rPr>
        <w:t>KİMLİK FORMU</w:t>
      </w:r>
      <w:r w:rsidRPr="00352853">
        <w:rPr>
          <w:rFonts w:ascii="Times New Roman" w:eastAsia="Arial Narrow" w:hAnsi="Times New Roman"/>
          <w:color w:val="B0292C"/>
          <w:lang w:val="tr-TR"/>
        </w:rPr>
        <w:tab/>
      </w:r>
      <w:proofErr w:type="gramStart"/>
      <w:r w:rsidRPr="00352853">
        <w:rPr>
          <w:rFonts w:ascii="Times New Roman" w:hAnsi="Times New Roman"/>
          <w:color w:val="B0292C"/>
          <w:lang w:val="tr-TR"/>
        </w:rPr>
        <w:t>(</w:t>
      </w:r>
      <w:proofErr w:type="gramEnd"/>
      <w:r w:rsidRPr="00352853">
        <w:rPr>
          <w:rFonts w:ascii="Times New Roman" w:hAnsi="Times New Roman"/>
          <w:color w:val="B0292C"/>
          <w:lang w:val="tr-TR"/>
        </w:rPr>
        <w:t>Söz. EK: 5b</w:t>
      </w:r>
      <w:proofErr w:type="gramStart"/>
      <w:r w:rsidRPr="00352853">
        <w:rPr>
          <w:rFonts w:ascii="Times New Roman" w:hAnsi="Times New Roman"/>
          <w:color w:val="B0292C"/>
          <w:lang w:val="tr-TR"/>
        </w:rPr>
        <w:t>)</w:t>
      </w:r>
      <w:proofErr w:type="gramEnd"/>
    </w:p>
    <w:p w14:paraId="05F4BF2C" w14:textId="7FB2CAB9" w:rsidR="00BF44D7" w:rsidRPr="00352853" w:rsidRDefault="006366B6" w:rsidP="00763365">
      <w:pPr>
        <w:spacing w:before="7" w:line="130" w:lineRule="exact"/>
        <w:ind w:left="142"/>
        <w:rPr>
          <w:rFonts w:ascii="Times New Roman" w:hAnsi="Times New Roman"/>
          <w:sz w:val="13"/>
          <w:szCs w:val="13"/>
          <w:lang w:val="tr-TR"/>
        </w:rPr>
      </w:pPr>
      <w:r>
        <w:rPr>
          <w:rFonts w:ascii="Times New Roman" w:hAnsi="Times New Roman"/>
          <w:noProof/>
          <w:lang w:val="tr-TR" w:eastAsia="tr-TR"/>
        </w:rPr>
        <mc:AlternateContent>
          <mc:Choice Requires="wpg">
            <w:drawing>
              <wp:anchor distT="0" distB="0" distL="114300" distR="114300" simplePos="0" relativeHeight="251721216" behindDoc="1" locked="0" layoutInCell="1" allowOverlap="1" wp14:anchorId="147DB62C" wp14:editId="3E37D9FE">
                <wp:simplePos x="0" y="0"/>
                <wp:positionH relativeFrom="page">
                  <wp:posOffset>690880</wp:posOffset>
                </wp:positionH>
                <wp:positionV relativeFrom="paragraph">
                  <wp:posOffset>52070</wp:posOffset>
                </wp:positionV>
                <wp:extent cx="5759450" cy="1270"/>
                <wp:effectExtent l="0" t="0" r="0" b="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08A5E1C" id="Group 612" o:spid="_x0000_s1026" style="position:absolute;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p>
    <w:p w14:paraId="1956A1F3" w14:textId="77777777" w:rsidR="006948BD" w:rsidRPr="00352853" w:rsidRDefault="006948BD">
      <w:pPr>
        <w:spacing w:before="7" w:line="130" w:lineRule="exact"/>
        <w:rPr>
          <w:rFonts w:ascii="Times New Roman" w:hAnsi="Times New Roman"/>
          <w:sz w:val="13"/>
          <w:szCs w:val="13"/>
          <w:lang w:val="tr-TR"/>
        </w:rPr>
      </w:pPr>
    </w:p>
    <w:p w14:paraId="2B8FAC23" w14:textId="77777777" w:rsidR="006948BD" w:rsidRPr="00352853"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2853" w14:paraId="39A4820B" w14:textId="77777777"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41CB91C8" w14:textId="77777777"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ÖZEL</w:t>
            </w:r>
            <w:r w:rsidRPr="00352853">
              <w:rPr>
                <w:rFonts w:ascii="Times New Roman" w:eastAsia="Arial Narrow" w:hAnsi="Times New Roman"/>
                <w:b/>
                <w:bCs/>
                <w:color w:val="1B1C20"/>
                <w:spacing w:val="-4"/>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w:t>
            </w:r>
          </w:p>
        </w:tc>
      </w:tr>
      <w:tr w:rsidR="00BF44D7" w:rsidRPr="00352853" w14:paraId="310A12FC" w14:textId="77777777"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771DB869" w14:textId="77777777" w:rsidR="00BF44D7" w:rsidRPr="00352853" w:rsidRDefault="0066351F" w:rsidP="00A35000">
            <w:pPr>
              <w:pStyle w:val="TableParagraph"/>
              <w:spacing w:line="207"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4A387ADF"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3CE980C"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7ABF8CC"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B748E6F"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18940D8"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9897682" w14:textId="77777777"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3994437A"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7ED6887"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9CFC847"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3431F56"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1161462"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718F466" w14:textId="77777777"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364F68D"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3533EB0"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B98BA02"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D24B0EC"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3A4318A"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D0D52E1" w14:textId="77777777"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533129C0"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01B8471"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AB4A6C9"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F6F4EA6" w14:textId="77777777"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C292A25" w14:textId="77777777" w:rsidR="00BF44D7" w:rsidRPr="00352853"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6242A03C" w14:textId="77777777" w:rsidR="00BF44D7" w:rsidRPr="00352853" w:rsidRDefault="00BF44D7">
            <w:pPr>
              <w:rPr>
                <w:rFonts w:ascii="Times New Roman" w:hAnsi="Times New Roman"/>
                <w:lang w:val="tr-TR"/>
              </w:rPr>
            </w:pPr>
          </w:p>
        </w:tc>
      </w:tr>
    </w:tbl>
    <w:p w14:paraId="6A872AAE" w14:textId="77777777" w:rsidR="00BF44D7" w:rsidRPr="00352853"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2853" w14:paraId="650657B6" w14:textId="77777777"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5E7D4CF2" w14:textId="77777777" w:rsidR="00BF44D7" w:rsidRPr="00352853" w:rsidRDefault="0066351F">
            <w:pPr>
              <w:pStyle w:val="TableParagraph"/>
              <w:tabs>
                <w:tab w:val="left" w:pos="2730"/>
              </w:tabs>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r w:rsidRPr="00352853">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07FDC3CC" w14:textId="77777777" w:rsidR="00BF44D7" w:rsidRPr="00352853"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2D4D2175" w14:textId="77777777" w:rsidR="00BF44D7" w:rsidRPr="00352853" w:rsidRDefault="0066351F">
            <w:pPr>
              <w:pStyle w:val="TableParagraph"/>
              <w:spacing w:before="23"/>
              <w:ind w:right="14"/>
              <w:jc w:val="center"/>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03094FC3" w14:textId="77777777" w:rsidR="00BF44D7" w:rsidRPr="00352853"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17459F8B" w14:textId="77777777" w:rsidR="00BF44D7" w:rsidRPr="00352853" w:rsidRDefault="00BF44D7">
            <w:pPr>
              <w:rPr>
                <w:rFonts w:ascii="Times New Roman" w:hAnsi="Times New Roman"/>
                <w:lang w:val="tr-TR"/>
              </w:rPr>
            </w:pPr>
          </w:p>
        </w:tc>
      </w:tr>
    </w:tbl>
    <w:p w14:paraId="3F5FC526" w14:textId="3F2D9845" w:rsidR="00BF44D7" w:rsidRPr="00352853" w:rsidRDefault="006366B6">
      <w:pPr>
        <w:spacing w:line="200" w:lineRule="exact"/>
        <w:rPr>
          <w:rFonts w:ascii="Times New Roman" w:hAnsi="Times New Roman"/>
          <w:sz w:val="20"/>
          <w:szCs w:val="20"/>
          <w:lang w:val="tr-TR"/>
        </w:rPr>
      </w:pPr>
      <w:r>
        <w:rPr>
          <w:rFonts w:ascii="Times New Roman" w:hAnsi="Times New Roman"/>
          <w:noProof/>
          <w:lang w:val="tr-TR" w:eastAsia="tr-TR"/>
        </w:rPr>
        <mc:AlternateContent>
          <mc:Choice Requires="wpg">
            <w:drawing>
              <wp:anchor distT="0" distB="0" distL="114300" distR="114300" simplePos="0" relativeHeight="251722240" behindDoc="1" locked="0" layoutInCell="1" allowOverlap="1" wp14:anchorId="35C27287" wp14:editId="49A0F6EC">
                <wp:simplePos x="0" y="0"/>
                <wp:positionH relativeFrom="page">
                  <wp:posOffset>723900</wp:posOffset>
                </wp:positionH>
                <wp:positionV relativeFrom="paragraph">
                  <wp:posOffset>29210</wp:posOffset>
                </wp:positionV>
                <wp:extent cx="5524500" cy="1123950"/>
                <wp:effectExtent l="0" t="0" r="0" b="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122798" id="Group 431" o:spid="_x0000_s1026" style="position:absolute;margin-left:57pt;margin-top:2.3pt;width:435pt;height:88.5pt;z-index:-25159424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027" style="position:absolute;left:3823;top:1549;width:2;height:269" coordorigin="382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11" o:spid="_x0000_s1028" style="position:absolute;left:382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609" o:spid="_x0000_s1030" style="position:absolute;left:418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607" o:spid="_x0000_s1032" style="position:absolute;left:455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05" o:spid="_x0000_s1034" style="position:absolute;left:491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603" o:spid="_x0000_s1036" style="position:absolute;left:528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01" o:spid="_x0000_s1038" style="position:absolute;left:564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99" o:spid="_x0000_s1040" style="position:absolute;left:601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97" o:spid="_x0000_s1042" style="position:absolute;left:637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95" o:spid="_x0000_s1044" style="position:absolute;left:674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593" o:spid="_x0000_s1046" style="position:absolute;left:711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91" o:spid="_x0000_s1048" style="position:absolute;left:747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89" o:spid="_x0000_s1050" style="position:absolute;left:784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87" o:spid="_x0000_s1052" style="position:absolute;left:820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85" o:spid="_x0000_s1054" style="position:absolute;left:857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83" o:spid="_x0000_s1056" style="position:absolute;left:893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81" o:spid="_x0000_s1058" style="position:absolute;left:930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79" o:spid="_x0000_s1060" style="position:absolute;left:966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77" o:spid="_x0000_s1062" style="position:absolute;left:1003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75" o:spid="_x0000_s1064" style="position:absolute;left:1039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73" o:spid="_x0000_s1066" style="position:absolute;left:10762;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571" o:spid="_x0000_s1068" style="position:absolute;left:1706;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69" o:spid="_x0000_s1070" style="position:absolute;left:345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567" o:spid="_x0000_s1072" style="position:absolute;left:1701;top:1544;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65" o:spid="_x0000_s1074" style="position:absolute;left:3453;top:182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563" o:spid="_x0000_s1076" style="position:absolute;left:345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61" o:spid="_x0000_s1078" style="position:absolute;left:382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59" o:spid="_x0000_s1080" style="position:absolute;left:418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57" o:spid="_x0000_s1082" style="position:absolute;left:455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55" o:spid="_x0000_s1084" style="position:absolute;left:491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53" o:spid="_x0000_s1086" style="position:absolute;left:528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51" o:spid="_x0000_s1088" style="position:absolute;left:564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49" o:spid="_x0000_s1090" style="position:absolute;left:601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47" o:spid="_x0000_s1092" style="position:absolute;left:637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545" o:spid="_x0000_s1094" style="position:absolute;left:674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543" o:spid="_x0000_s1096" style="position:absolute;left:711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41" o:spid="_x0000_s1098" style="position:absolute;left:747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39" o:spid="_x0000_s1100" style="position:absolute;left:784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537" o:spid="_x0000_s1102" style="position:absolute;left:820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35" o:spid="_x0000_s1104" style="position:absolute;left:857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533" o:spid="_x0000_s1106" style="position:absolute;left:893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31" o:spid="_x0000_s1108" style="position:absolute;left:930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29" o:spid="_x0000_s1110" style="position:absolute;left:966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27" o:spid="_x0000_s1112" style="position:absolute;left:1003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525" o:spid="_x0000_s1114" style="position:absolute;left:1039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23" o:spid="_x0000_s1116" style="position:absolute;left:3453;top:2102;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521" o:spid="_x0000_s1118" style="position:absolute;left:345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19" o:spid="_x0000_s1120" style="position:absolute;left:3453;top:2379;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517" o:spid="_x0000_s1122" style="position:absolute;left:382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15" o:spid="_x0000_s1124" style="position:absolute;left:418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13" o:spid="_x0000_s1126" style="position:absolute;left:455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11" o:spid="_x0000_s1128" style="position:absolute;left:491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09" o:spid="_x0000_s1130" style="position:absolute;left:528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507" o:spid="_x0000_s1132" style="position:absolute;left:564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05" o:spid="_x0000_s1134" style="position:absolute;left:601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503" o:spid="_x0000_s1136" style="position:absolute;left:637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01" o:spid="_x0000_s1138" style="position:absolute;left:674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99" o:spid="_x0000_s1140" style="position:absolute;left:711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497" o:spid="_x0000_s1142" style="position:absolute;left:747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495" o:spid="_x0000_s1144" style="position:absolute;left:784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493" o:spid="_x0000_s1146" style="position:absolute;left:820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491" o:spid="_x0000_s1148" style="position:absolute;left:857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89" o:spid="_x0000_s1150" style="position:absolute;left:893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487" o:spid="_x0000_s1152" style="position:absolute;left:930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485" o:spid="_x0000_s1154" style="position:absolute;left:966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483" o:spid="_x0000_s1156" style="position:absolute;left:1003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481" o:spid="_x0000_s1158" style="position:absolute;left:1039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479" o:spid="_x0000_s1160" style="position:absolute;left:3453;top:2656;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477" o:spid="_x0000_s1162" style="position:absolute;left:3453;top:293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475" o:spid="_x0000_s1164" style="position:absolute;left:345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473" o:spid="_x0000_s1166" style="position:absolute;left:382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471" o:spid="_x0000_s1168" style="position:absolute;left:418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469" o:spid="_x0000_s1170" style="position:absolute;left:455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467" o:spid="_x0000_s1172" style="position:absolute;left:491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465" o:spid="_x0000_s1174" style="position:absolute;left:528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463" o:spid="_x0000_s1176" style="position:absolute;left:564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461" o:spid="_x0000_s1178" style="position:absolute;left:601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459" o:spid="_x0000_s1180" style="position:absolute;left:637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457" o:spid="_x0000_s1182" style="position:absolute;left:674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455" o:spid="_x0000_s1184" style="position:absolute;left:711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N9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PKNjKBXvwAAAP//AwBQSwECLQAUAAYACAAAACEA2+H2y+4AAACFAQAAEwAAAAAA&#10;AAAAAAAAAAAAAAAAW0NvbnRlbnRfVHlwZXNdLnhtbFBLAQItABQABgAIAAAAIQBa9CxbvwAAABUB&#10;AAALAAAAAAAAAAAAAAAAAB8BAABfcmVscy8ucmVsc1BLAQItABQABgAIAAAAIQAtybN9yAAAAN0A&#10;AAAPAAAAAAAAAAAAAAAAAAcCAABkcnMvZG93bnJldi54bWxQSwUGAAAAAAMAAwC3AAAA/AI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453" o:spid="_x0000_s1186" style="position:absolute;left:747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451" o:spid="_x0000_s1188" style="position:absolute;left:784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449" o:spid="_x0000_s1190" style="position:absolute;left:820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97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uPKNjKBXvwAAAP//AwBQSwECLQAUAAYACAAAACEA2+H2y+4AAACFAQAAEwAAAAAA&#10;AAAAAAAAAAAAAAAAW0NvbnRlbnRfVHlwZXNdLnhtbFBLAQItABQABgAIAAAAIQBa9CxbvwAAABUB&#10;AAALAAAAAAAAAAAAAAAAAB8BAABfcmVscy8ucmVsc1BLAQItABQABgAIAAAAIQDTv797yAAAAN0A&#10;AAAPAAAAAAAAAAAAAAAAAAcCAABkcnMvZG93bnJldi54bWxQSwUGAAAAAAMAAwC3AAAA/AI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447" o:spid="_x0000_s1192" style="position:absolute;left:857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445" o:spid="_x0000_s1194" style="position:absolute;left:893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443" o:spid="_x0000_s1196" style="position:absolute;left:930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441" o:spid="_x0000_s1198" style="position:absolute;left:966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439" o:spid="_x0000_s1200" style="position:absolute;left:1003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437" o:spid="_x0000_s1202" style="position:absolute;left:1039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435" o:spid="_x0000_s1204" style="position:absolute;left:3453;top:3210;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433" o:spid="_x0000_s1206" style="position:absolute;left:1701;top:3487;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" path="m,l9066,e" filled="f" strokecolor="#1b1c20" strokeweight=".5pt">
                    <v:path arrowok="t" o:connecttype="custom" o:connectlocs="0,0;9066,0" o:connectangles="0,0"/>
                  </v:shape>
                </v:group>
                <w10:wrap anchorx="page"/>
              </v:group>
            </w:pict>
          </mc:Fallback>
        </mc:AlternateContent>
      </w:r>
    </w:p>
    <w:p w14:paraId="581B0916" w14:textId="77777777" w:rsidR="00BF44D7" w:rsidRPr="00352853" w:rsidRDefault="00BF44D7">
      <w:pPr>
        <w:spacing w:line="200" w:lineRule="exact"/>
        <w:rPr>
          <w:rFonts w:ascii="Times New Roman" w:hAnsi="Times New Roman"/>
          <w:sz w:val="20"/>
          <w:szCs w:val="20"/>
          <w:lang w:val="tr-TR"/>
        </w:rPr>
      </w:pPr>
    </w:p>
    <w:p w14:paraId="2038795F" w14:textId="77777777" w:rsidR="00BF44D7" w:rsidRPr="00352853" w:rsidRDefault="0066351F" w:rsidP="007E1F40">
      <w:pPr>
        <w:pStyle w:val="GvdeMetni"/>
        <w:spacing w:before="76"/>
        <w:ind w:left="284"/>
        <w:rPr>
          <w:rFonts w:ascii="Times New Roman" w:eastAsia="Arial Narrow" w:hAnsi="Times New Roman"/>
          <w:lang w:val="tr-TR"/>
        </w:rPr>
      </w:pPr>
      <w:r w:rsidRPr="00352853">
        <w:rPr>
          <w:rFonts w:ascii="Times New Roman" w:eastAsia="Arial Narrow" w:hAnsi="Times New Roman"/>
          <w:color w:val="1B1C20"/>
          <w:lang w:val="tr-TR"/>
        </w:rPr>
        <w:t>İSİM(LER)</w:t>
      </w:r>
    </w:p>
    <w:p w14:paraId="3194E5F6" w14:textId="77777777" w:rsidR="00BF44D7" w:rsidRPr="00352853" w:rsidRDefault="00BF44D7">
      <w:pPr>
        <w:spacing w:before="8" w:line="150" w:lineRule="exact"/>
        <w:rPr>
          <w:rFonts w:ascii="Times New Roman" w:hAnsi="Times New Roman"/>
          <w:sz w:val="15"/>
          <w:szCs w:val="15"/>
          <w:lang w:val="tr-TR"/>
        </w:rPr>
      </w:pPr>
    </w:p>
    <w:p w14:paraId="3846EDE7" w14:textId="77777777" w:rsidR="00BF44D7" w:rsidRPr="00352853" w:rsidRDefault="00BF44D7">
      <w:pPr>
        <w:spacing w:line="200" w:lineRule="exact"/>
        <w:rPr>
          <w:rFonts w:ascii="Times New Roman" w:hAnsi="Times New Roman"/>
          <w:sz w:val="20"/>
          <w:szCs w:val="20"/>
          <w:lang w:val="tr-TR"/>
        </w:rPr>
      </w:pPr>
    </w:p>
    <w:p w14:paraId="1421811A" w14:textId="77777777" w:rsidR="00BF44D7" w:rsidRPr="00352853" w:rsidRDefault="00BF44D7">
      <w:pPr>
        <w:spacing w:line="200" w:lineRule="exact"/>
        <w:rPr>
          <w:rFonts w:ascii="Times New Roman" w:hAnsi="Times New Roman"/>
          <w:sz w:val="20"/>
          <w:szCs w:val="20"/>
          <w:lang w:val="tr-TR"/>
        </w:rPr>
      </w:pPr>
    </w:p>
    <w:p w14:paraId="64626F2D" w14:textId="77777777" w:rsidR="00BF44D7" w:rsidRPr="00352853" w:rsidRDefault="00BF44D7">
      <w:pPr>
        <w:spacing w:line="200" w:lineRule="exact"/>
        <w:rPr>
          <w:rFonts w:ascii="Times New Roman" w:hAnsi="Times New Roman"/>
          <w:sz w:val="20"/>
          <w:szCs w:val="20"/>
          <w:lang w:val="tr-TR"/>
        </w:rPr>
      </w:pPr>
    </w:p>
    <w:p w14:paraId="2F4FFC0C" w14:textId="77777777" w:rsidR="00BF44D7" w:rsidRPr="00352853" w:rsidRDefault="00BF44D7">
      <w:pPr>
        <w:spacing w:line="200" w:lineRule="exact"/>
        <w:rPr>
          <w:rFonts w:ascii="Times New Roman" w:hAnsi="Times New Roman"/>
          <w:sz w:val="20"/>
          <w:szCs w:val="20"/>
          <w:lang w:val="tr-TR"/>
        </w:rPr>
      </w:pPr>
    </w:p>
    <w:p w14:paraId="2A852503" w14:textId="77777777" w:rsidR="00BF44D7" w:rsidRPr="00352853" w:rsidRDefault="00BF44D7">
      <w:pPr>
        <w:spacing w:line="200" w:lineRule="exact"/>
        <w:rPr>
          <w:rFonts w:ascii="Times New Roman" w:hAnsi="Times New Roman"/>
          <w:sz w:val="20"/>
          <w:szCs w:val="20"/>
          <w:lang w:val="tr-TR"/>
        </w:rPr>
      </w:pPr>
    </w:p>
    <w:p w14:paraId="50E9B6F6" w14:textId="77777777"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2853" w14:paraId="3D4ECFEA" w14:textId="77777777"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352853" w14:paraId="3BDB3C49" w14:textId="77777777"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311CD129" w14:textId="77777777" w:rsidR="00D8574D" w:rsidRPr="00352853" w:rsidRDefault="00D8574D" w:rsidP="00D8574D">
                  <w:pPr>
                    <w:pStyle w:val="TableParagraph"/>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3990EAE9" w14:textId="77777777"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90BE65" w14:textId="77777777"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E4E2AF" w14:textId="77777777"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5D9440B" w14:textId="77777777"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B142620" w14:textId="77777777"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F076214" w14:textId="77777777"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94A8BE9" w14:textId="77777777"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BE619D4" w14:textId="77777777"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57985A0" w14:textId="77777777"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2081A06" w14:textId="77777777" w:rsidR="00D8574D" w:rsidRPr="00352853" w:rsidRDefault="00D8574D" w:rsidP="00D8574D">
                  <w:pPr>
                    <w:rPr>
                      <w:rFonts w:ascii="Times New Roman" w:hAnsi="Times New Roman"/>
                      <w:lang w:val="tr-TR"/>
                    </w:rPr>
                  </w:pPr>
                </w:p>
              </w:tc>
            </w:tr>
          </w:tbl>
          <w:p w14:paraId="64A489C5"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17462ED3"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7A7F0979"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769B6954"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324BDD1"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392CFF7"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62413D26"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7BD3D5E9"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8C23632"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DA5DB08"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7ED08497"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07B8806"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1E08B3"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1408F8C"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CFC381"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718BF6F0"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18D558B"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6176ED1"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03200C"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EF110D9" w14:textId="77777777"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31204048" w14:textId="77777777" w:rsidR="00BF44D7" w:rsidRPr="00352853" w:rsidRDefault="00BF44D7">
            <w:pPr>
              <w:rPr>
                <w:rFonts w:ascii="Times New Roman" w:hAnsi="Times New Roman"/>
                <w:lang w:val="tr-TR"/>
              </w:rPr>
            </w:pPr>
          </w:p>
        </w:tc>
      </w:tr>
      <w:tr w:rsidR="00BF44D7" w:rsidRPr="00352853" w14:paraId="5BA2F864" w14:textId="77777777"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14:paraId="138B21F9" w14:textId="77777777" w:rsidR="00BF44D7" w:rsidRPr="00352853" w:rsidRDefault="0066351F" w:rsidP="00D8574D">
            <w:pPr>
              <w:pStyle w:val="TableParagraph"/>
              <w:spacing w:line="149" w:lineRule="exact"/>
              <w:ind w:left="103"/>
              <w:rPr>
                <w:rFonts w:ascii="Times New Roman" w:eastAsia="Arial Narrow" w:hAnsi="Times New Roman"/>
                <w:sz w:val="20"/>
                <w:szCs w:val="20"/>
                <w:lang w:val="tr-TR"/>
              </w:rPr>
            </w:pPr>
            <w:r w:rsidRPr="00352853">
              <w:rPr>
                <w:rFonts w:ascii="Times New Roman" w:eastAsia="Arial Narrow" w:hAnsi="Times New Roman"/>
                <w:sz w:val="16"/>
                <w:szCs w:val="20"/>
                <w:lang w:val="tr-TR"/>
              </w:rPr>
              <w:t>GENEL</w:t>
            </w:r>
            <w:r w:rsidRPr="00352853">
              <w:rPr>
                <w:rFonts w:ascii="Times New Roman" w:eastAsia="Arial Narrow" w:hAnsi="Times New Roman"/>
                <w:spacing w:val="-6"/>
                <w:sz w:val="16"/>
                <w:szCs w:val="20"/>
                <w:lang w:val="tr-TR"/>
              </w:rPr>
              <w:t xml:space="preserve"> </w:t>
            </w:r>
            <w:r w:rsidRPr="00352853">
              <w:rPr>
                <w:rFonts w:ascii="Times New Roman" w:eastAsia="Arial Narrow" w:hAnsi="Times New Roman"/>
                <w:sz w:val="16"/>
                <w:szCs w:val="20"/>
                <w:lang w:val="tr-TR"/>
              </w:rPr>
              <w:t>MERKEZ</w:t>
            </w:r>
          </w:p>
        </w:tc>
      </w:tr>
      <w:tr w:rsidR="00BF44D7" w:rsidRPr="00352853" w14:paraId="702E70B6" w14:textId="77777777" w:rsidTr="00D8574D">
        <w:trPr>
          <w:trHeight w:hRule="exact" w:val="277"/>
        </w:trPr>
        <w:tc>
          <w:tcPr>
            <w:tcW w:w="1749" w:type="dxa"/>
            <w:tcBorders>
              <w:top w:val="nil"/>
              <w:left w:val="single" w:sz="4" w:space="0" w:color="1B1C20"/>
              <w:bottom w:val="nil"/>
              <w:right w:val="single" w:sz="4" w:space="0" w:color="1B1C20"/>
            </w:tcBorders>
          </w:tcPr>
          <w:p w14:paraId="161FF13E" w14:textId="77777777" w:rsidR="00BF44D7" w:rsidRPr="00352853" w:rsidRDefault="0066351F">
            <w:pPr>
              <w:pStyle w:val="TableParagraph"/>
              <w:spacing w:line="195"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14:paraId="627693FD"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7A184126"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F8852C2"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7BDB8B01"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0709DD9"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6B646AAA"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65CFDFD"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8887AB3"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6D7E9CF"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431A0AA"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EED53E6"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1B89CF5"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26A4D54"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255FC3"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BD7AA48"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BAC8251"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410486D"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FB73FC3"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415DE3A" w14:textId="77777777"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65FB2E5C" w14:textId="77777777" w:rsidR="00BF44D7" w:rsidRPr="00352853" w:rsidRDefault="00BF44D7">
            <w:pPr>
              <w:rPr>
                <w:rFonts w:ascii="Times New Roman" w:hAnsi="Times New Roman"/>
                <w:lang w:val="tr-TR"/>
              </w:rPr>
            </w:pPr>
          </w:p>
        </w:tc>
      </w:tr>
      <w:tr w:rsidR="00BF44D7" w:rsidRPr="00352853" w14:paraId="5E339155" w14:textId="77777777"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40A6E888" w14:textId="77777777" w:rsidR="00BF44D7" w:rsidRPr="00352853" w:rsidRDefault="00BF44D7">
            <w:pPr>
              <w:rPr>
                <w:rFonts w:ascii="Times New Roman" w:hAnsi="Times New Roman"/>
                <w:lang w:val="tr-TR"/>
              </w:rPr>
            </w:pPr>
          </w:p>
        </w:tc>
      </w:tr>
      <w:tr w:rsidR="00BF44D7" w:rsidRPr="00352853" w14:paraId="61F856D8" w14:textId="77777777" w:rsidTr="00D8574D">
        <w:trPr>
          <w:trHeight w:hRule="exact" w:val="277"/>
        </w:trPr>
        <w:tc>
          <w:tcPr>
            <w:tcW w:w="1749" w:type="dxa"/>
            <w:tcBorders>
              <w:top w:val="nil"/>
              <w:left w:val="single" w:sz="4" w:space="0" w:color="1B1C20"/>
              <w:bottom w:val="single" w:sz="4" w:space="0" w:color="1B1C20"/>
              <w:right w:val="single" w:sz="4" w:space="0" w:color="1B1C20"/>
            </w:tcBorders>
          </w:tcPr>
          <w:p w14:paraId="7B5B413E"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76E2DFC8"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78AFEA06"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FB1D774"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4A32694"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20BC066"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7E0F194" w14:textId="77777777"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1BA0A398"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CB0B61D"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24763B5"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27C8E342"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0C31FE9"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8AC0BAE"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B48EA7A"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58231B" w14:textId="77777777"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B47CC61"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C786B98"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C49591"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AAA8C02" w14:textId="77777777"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BC9E246" w14:textId="77777777"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2AFA5E17" w14:textId="77777777" w:rsidR="00BF44D7" w:rsidRPr="00352853" w:rsidRDefault="00BF44D7">
            <w:pPr>
              <w:rPr>
                <w:rFonts w:ascii="Times New Roman" w:hAnsi="Times New Roman"/>
                <w:lang w:val="tr-TR"/>
              </w:rPr>
            </w:pPr>
          </w:p>
        </w:tc>
      </w:tr>
    </w:tbl>
    <w:p w14:paraId="0F28890B" w14:textId="77777777" w:rsidR="00BF44D7" w:rsidRPr="00352853"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2853" w14:paraId="0E643ABD" w14:textId="77777777"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14:paraId="211E260B"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1CA62C92" w14:textId="77777777"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2E0895D6" w14:textId="77777777"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A690072" w14:textId="77777777"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942D6C0" w14:textId="77777777"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14:paraId="24356C94" w14:textId="77777777"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14:paraId="309321AA" w14:textId="77777777"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77F3D91" w14:textId="77777777" w:rsidR="00BF44D7" w:rsidRPr="00352853"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14:paraId="0769B01B" w14:textId="77777777"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14:paraId="7C95B9C5" w14:textId="77777777"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1704C317" w14:textId="77777777"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2CBCFB09" w14:textId="77777777"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68F74C27" w14:textId="77777777"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723163BC" w14:textId="77777777" w:rsidR="00BF44D7" w:rsidRPr="00352853"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14:paraId="6BCC0EE4" w14:textId="77777777" w:rsidR="00BF44D7" w:rsidRPr="00352853" w:rsidRDefault="00BF44D7">
            <w:pPr>
              <w:rPr>
                <w:rFonts w:ascii="Times New Roman" w:hAnsi="Times New Roman"/>
                <w:lang w:val="tr-TR"/>
              </w:rPr>
            </w:pPr>
          </w:p>
        </w:tc>
      </w:tr>
    </w:tbl>
    <w:p w14:paraId="362E2C84" w14:textId="77777777"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14:paraId="55099930"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246EA536"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14:paraId="43C4D99D" w14:textId="77777777"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71DD436F" w14:textId="77777777"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5070ECA3"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7331809" w14:textId="77777777"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1E2DDD8D" w14:textId="77777777"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60991A40"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C90F3A5"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FDFFE73"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F313ED9"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F44BFBB"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7C4BEA"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A7927D2"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4F99F00"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7557248"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40DFF3C"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8057ACA"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54450A1" w14:textId="77777777"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48D601A3" w14:textId="77777777" w:rsidR="00BF44D7" w:rsidRPr="00352853" w:rsidRDefault="00BF44D7">
            <w:pPr>
              <w:rPr>
                <w:rFonts w:ascii="Times New Roman" w:hAnsi="Times New Roman"/>
                <w:lang w:val="tr-TR"/>
              </w:rPr>
            </w:pPr>
          </w:p>
        </w:tc>
      </w:tr>
    </w:tbl>
    <w:p w14:paraId="6C46B182" w14:textId="77777777"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14:paraId="570AD084"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6F14B7B8"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14:paraId="08D8F27A" w14:textId="77777777"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05DAE3B4" w14:textId="77777777"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395E1867"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9DB011B" w14:textId="77777777"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11C652E9" w14:textId="77777777"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00676FEB"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B3D317C"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5A034D9"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E181FAE"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842E8D"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FAB6FA"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04A9A46"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0D0FE0"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26D0CE"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D253B31"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85C7DCC"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F52E163" w14:textId="77777777"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699D6A7B" w14:textId="77777777" w:rsidR="00BF44D7" w:rsidRPr="00352853" w:rsidRDefault="00BF44D7">
            <w:pPr>
              <w:rPr>
                <w:rFonts w:ascii="Times New Roman" w:hAnsi="Times New Roman"/>
                <w:lang w:val="tr-TR"/>
              </w:rPr>
            </w:pPr>
          </w:p>
        </w:tc>
      </w:tr>
    </w:tbl>
    <w:p w14:paraId="54EE3E01" w14:textId="77777777"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2B030C51"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52CD9556"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33E6F071"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A2DD9E"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C1CC393"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687BBB0"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0382E40"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6530287"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994AE24"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E96CAA"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0FA7153"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DA6680"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F9B2554"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F3BF6A" w14:textId="77777777" w:rsidR="00BF44D7" w:rsidRPr="00352853" w:rsidRDefault="00BF44D7">
            <w:pPr>
              <w:rPr>
                <w:rFonts w:ascii="Times New Roman" w:hAnsi="Times New Roman"/>
                <w:lang w:val="tr-TR"/>
              </w:rPr>
            </w:pPr>
          </w:p>
        </w:tc>
      </w:tr>
    </w:tbl>
    <w:p w14:paraId="2EFC4BDB" w14:textId="77777777"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14:paraId="1D73427C"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FF6CE87"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5A5DCCD6"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B8805A2"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C4CF42B"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F3FC0B4"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D0A43D"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E3992E7"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C55A1F"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B1F2590"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4F0D808"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69C9921"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0AB41E2"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50B4C1A" w14:textId="77777777" w:rsidR="00BF44D7" w:rsidRPr="00352853" w:rsidRDefault="00BF44D7">
            <w:pPr>
              <w:rPr>
                <w:rFonts w:ascii="Times New Roman" w:hAnsi="Times New Roman"/>
                <w:lang w:val="tr-TR"/>
              </w:rPr>
            </w:pPr>
          </w:p>
        </w:tc>
      </w:tr>
    </w:tbl>
    <w:p w14:paraId="69CA5BFF" w14:textId="77777777"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352853" w14:paraId="23432D81" w14:textId="77777777" w:rsidTr="000D33BF">
        <w:trPr>
          <w:trHeight w:hRule="exact" w:val="363"/>
        </w:trPr>
        <w:tc>
          <w:tcPr>
            <w:tcW w:w="2676" w:type="dxa"/>
            <w:tcBorders>
              <w:top w:val="single" w:sz="4" w:space="0" w:color="1B1C20"/>
              <w:left w:val="single" w:sz="4" w:space="0" w:color="1B1C20"/>
              <w:bottom w:val="nil"/>
              <w:right w:val="single" w:sz="4" w:space="0" w:color="1B1C20"/>
            </w:tcBorders>
          </w:tcPr>
          <w:p w14:paraId="13383462"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14:paraId="6E3E58E8" w14:textId="77777777"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68E5BD28" w14:textId="77777777"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14:paraId="5096918E" w14:textId="77777777"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14:paraId="3B5ACF40" w14:textId="77777777"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25CD9BD9" w14:textId="77777777"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14:paraId="5BE0A640" w14:textId="77777777"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14:paraId="5456DDF5" w14:textId="77777777"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238DF1BF" w14:textId="77777777"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177FFBE3" w14:textId="77777777"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23EF0297" w14:textId="77777777" w:rsidR="00BF44D7" w:rsidRPr="00352853" w:rsidRDefault="00BF44D7">
            <w:pPr>
              <w:rPr>
                <w:rFonts w:ascii="Times New Roman" w:hAnsi="Times New Roman"/>
                <w:lang w:val="tr-TR"/>
              </w:rPr>
            </w:pPr>
          </w:p>
        </w:tc>
      </w:tr>
      <w:tr w:rsidR="00BF44D7" w:rsidRPr="00352853" w14:paraId="45F211F3" w14:textId="77777777" w:rsidTr="000D33BF">
        <w:trPr>
          <w:trHeight w:hRule="exact" w:val="204"/>
        </w:trPr>
        <w:tc>
          <w:tcPr>
            <w:tcW w:w="3089" w:type="dxa"/>
            <w:gridSpan w:val="2"/>
            <w:tcBorders>
              <w:top w:val="nil"/>
              <w:left w:val="single" w:sz="4" w:space="0" w:color="1B1C20"/>
              <w:bottom w:val="single" w:sz="4" w:space="0" w:color="1B1C20"/>
              <w:right w:val="nil"/>
            </w:tcBorders>
          </w:tcPr>
          <w:p w14:paraId="63356EC0" w14:textId="77777777" w:rsidR="00BF44D7" w:rsidRPr="00352853" w:rsidRDefault="0066351F">
            <w:pPr>
              <w:pStyle w:val="TableParagraph"/>
              <w:spacing w:line="171" w:lineRule="exact"/>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14:paraId="13E6A122" w14:textId="77777777"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14:paraId="11C03F9D" w14:textId="77777777"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14:paraId="17552E99" w14:textId="77777777"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14:paraId="39E95EC7" w14:textId="77777777"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14:paraId="48E5BECD" w14:textId="77777777"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14:paraId="30D59564" w14:textId="77777777"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14:paraId="0CD0EBC8" w14:textId="77777777"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14:paraId="72A77D41" w14:textId="77777777"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14:paraId="37369EFC"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E7D089F"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3DC085B7"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D6A209"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1303F7"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8C0C9F"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9CD0D32"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802469" w14:textId="77777777"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101A3B1"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F18515"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A8B50EC"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AC1C7D"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ECDCE6F"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8756F3C"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3934D4" w14:textId="77777777"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9AC6F4D" w14:textId="77777777" w:rsidR="00BF44D7" w:rsidRPr="00352853" w:rsidRDefault="00BF44D7">
            <w:pPr>
              <w:rPr>
                <w:rFonts w:ascii="Times New Roman" w:hAnsi="Times New Roman"/>
                <w:lang w:val="tr-TR"/>
              </w:rPr>
            </w:pPr>
          </w:p>
        </w:tc>
      </w:tr>
    </w:tbl>
    <w:p w14:paraId="457E045C" w14:textId="77777777"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612F5F8B"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0E7A1CF5"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7DB5AD2E"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DC1B72C"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B9CD765"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00114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A4F8D0"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FEA19BB"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E9F06D"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B9691A"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01ECAD"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3E187B5"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E2002F3"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D1DCFBB"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BB7469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11D2E2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781949F" w14:textId="77777777" w:rsidR="00BF44D7" w:rsidRPr="00352853" w:rsidRDefault="00BF44D7">
            <w:pPr>
              <w:rPr>
                <w:rFonts w:ascii="Times New Roman" w:hAnsi="Times New Roman"/>
                <w:lang w:val="tr-TR"/>
              </w:rPr>
            </w:pPr>
          </w:p>
        </w:tc>
      </w:tr>
    </w:tbl>
    <w:p w14:paraId="717131C8" w14:textId="77777777"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14:paraId="484E2D08"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1E8FC124"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pacing w:val="-9"/>
                <w:sz w:val="20"/>
                <w:szCs w:val="20"/>
                <w:lang w:val="tr-TR"/>
              </w:rPr>
              <w:t>F</w:t>
            </w:r>
            <w:r w:rsidRPr="00352853">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BF142B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19A437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61C3C1F"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43B5B10"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4213A92"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D0D100"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AEEBE4B"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074685"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6293F27"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7685EAE"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053D28"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0822CA"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12B7194"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B11E92" w14:textId="77777777"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7EE9EC7" w14:textId="77777777" w:rsidR="00BF44D7" w:rsidRPr="00352853" w:rsidRDefault="00BF44D7">
            <w:pPr>
              <w:rPr>
                <w:rFonts w:ascii="Times New Roman" w:hAnsi="Times New Roman"/>
                <w:lang w:val="tr-TR"/>
              </w:rPr>
            </w:pPr>
          </w:p>
        </w:tc>
      </w:tr>
    </w:tbl>
    <w:p w14:paraId="7A226598" w14:textId="77777777" w:rsidR="00BF44D7" w:rsidRPr="00352853"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2853" w14:paraId="3EDE42E5"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14A06252" w14:textId="77777777"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67E89F0E"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22ACFEC"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7789E5"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7F1E504"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5EBA797"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C891D3A"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331DF4"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B10D1FD"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F54A12A"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CB7A253"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BDB0A5E"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D29852D"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CE6DEB1"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FFA3A37"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D982B04"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1B72CE4"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B420B27"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2DFB0" w14:textId="77777777"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C3C3AFA" w14:textId="77777777" w:rsidR="00BF44D7" w:rsidRPr="00352853"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2DAF7312" w14:textId="77777777" w:rsidR="00BF44D7" w:rsidRPr="00352853" w:rsidRDefault="00BF44D7">
            <w:pPr>
              <w:rPr>
                <w:rFonts w:ascii="Times New Roman" w:hAnsi="Times New Roman"/>
                <w:lang w:val="tr-TR"/>
              </w:rPr>
            </w:pPr>
          </w:p>
        </w:tc>
      </w:tr>
    </w:tbl>
    <w:p w14:paraId="6FB91E5C" w14:textId="77777777" w:rsidR="00375846" w:rsidRPr="00352853" w:rsidRDefault="00375846">
      <w:pPr>
        <w:pStyle w:val="GvdeMetni"/>
        <w:ind w:left="1493"/>
        <w:rPr>
          <w:rFonts w:ascii="Times New Roman" w:eastAsia="Arial Narrow" w:hAnsi="Times New Roman"/>
          <w:color w:val="1B1C20"/>
          <w:lang w:val="tr-TR"/>
        </w:rPr>
      </w:pPr>
    </w:p>
    <w:p w14:paraId="2BCEA117" w14:textId="77777777" w:rsidR="00D8574D" w:rsidRPr="00352853" w:rsidRDefault="00D8574D" w:rsidP="00763365">
      <w:pPr>
        <w:pStyle w:val="GvdeMetni"/>
        <w:ind w:left="142"/>
        <w:rPr>
          <w:rFonts w:ascii="Times New Roman" w:eastAsia="Arial Narrow" w:hAnsi="Times New Roman"/>
          <w:color w:val="1B1C20"/>
          <w:lang w:val="tr-TR"/>
        </w:rPr>
      </w:pPr>
    </w:p>
    <w:p w14:paraId="3106B7F6" w14:textId="77777777" w:rsidR="00BF44D7" w:rsidRPr="00352853" w:rsidRDefault="0066351F" w:rsidP="00763365">
      <w:pPr>
        <w:pStyle w:val="GvdeMetni"/>
        <w:ind w:left="142"/>
        <w:rPr>
          <w:rFonts w:ascii="Times New Roman" w:eastAsia="Arial Narrow" w:hAnsi="Times New Roman"/>
          <w:lang w:val="tr-TR"/>
        </w:rPr>
      </w:pPr>
      <w:r w:rsidRPr="00352853">
        <w:rPr>
          <w:rFonts w:ascii="Times New Roman" w:eastAsia="Arial Narrow" w:hAnsi="Times New Roman"/>
          <w:color w:val="1B1C20"/>
          <w:lang w:val="tr-TR"/>
        </w:rPr>
        <w:t>BU “TÜZEL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KİŞİLİK BELGESİ” DOLDURULMALI VE</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AŞAĞIDAKİLERLE BİRLİKTE VERİLMELİDİR:</w:t>
      </w:r>
    </w:p>
    <w:p w14:paraId="69CC3294" w14:textId="77777777" w:rsidR="00BF44D7" w:rsidRPr="00352853" w:rsidRDefault="00BF44D7" w:rsidP="00763365">
      <w:pPr>
        <w:spacing w:before="4" w:line="200" w:lineRule="exact"/>
        <w:ind w:left="142"/>
        <w:rPr>
          <w:rFonts w:ascii="Times New Roman" w:hAnsi="Times New Roman"/>
          <w:sz w:val="20"/>
          <w:szCs w:val="20"/>
          <w:lang w:val="tr-TR"/>
        </w:rPr>
      </w:pPr>
    </w:p>
    <w:p w14:paraId="59BD4C47" w14:textId="77777777" w:rsidR="00BF44D7" w:rsidRPr="00352853" w:rsidRDefault="0066351F" w:rsidP="00763365">
      <w:pPr>
        <w:pStyle w:val="GvdeMetni"/>
        <w:spacing w:line="334" w:lineRule="auto"/>
        <w:ind w:left="142"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SÖZLEŞME</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ARAFININ İSİM,</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ADRES VE ULUSAL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O</w:t>
      </w:r>
      <w:r w:rsidRPr="00352853">
        <w:rPr>
          <w:rFonts w:ascii="Times New Roman" w:eastAsia="Arial Narrow" w:hAnsi="Times New Roman"/>
          <w:color w:val="1B1C20"/>
          <w:spacing w:val="-3"/>
          <w:lang w:val="tr-TR"/>
        </w:rPr>
        <w:t>T</w:t>
      </w:r>
      <w:r w:rsidRPr="00352853">
        <w:rPr>
          <w:rFonts w:ascii="Times New Roman" w:eastAsia="Arial Narrow" w:hAnsi="Times New Roman"/>
          <w:color w:val="1B1C20"/>
          <w:lang w:val="tr-TR"/>
        </w:rPr>
        <w:t>ORİTELER</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ARAFINDAN VERİLEN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YIT</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lang w:val="tr-TR"/>
        </w:rPr>
        <w:t>NUMARASINI GÖSTEREN RESMİ DOKÜMANIN 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 (ÖRNEĞİN; RESMİ GAZETE, ŞİRKETLERİN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YDI VB.)</w:t>
      </w:r>
    </w:p>
    <w:p w14:paraId="4E242AF1" w14:textId="77777777" w:rsidR="00BF44D7" w:rsidRPr="00352853" w:rsidRDefault="00BF44D7" w:rsidP="00763365">
      <w:pPr>
        <w:spacing w:before="3" w:line="110" w:lineRule="exact"/>
        <w:ind w:left="142"/>
        <w:rPr>
          <w:rFonts w:ascii="Times New Roman" w:hAnsi="Times New Roman"/>
          <w:sz w:val="11"/>
          <w:szCs w:val="11"/>
          <w:lang w:val="tr-TR"/>
        </w:rPr>
      </w:pPr>
    </w:p>
    <w:p w14:paraId="5C902FA6" w14:textId="77777777" w:rsidR="00BF44D7" w:rsidRPr="00352853" w:rsidRDefault="0066351F" w:rsidP="00763365">
      <w:pPr>
        <w:pStyle w:val="GvdeMetni"/>
        <w:spacing w:line="334" w:lineRule="auto"/>
        <w:ind w:left="142" w:right="113"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YUKARIDA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DEĞİNİLEN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RESMİ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DOKÜMANDA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BELİ</w:t>
      </w:r>
      <w:r w:rsidRPr="00352853">
        <w:rPr>
          <w:rFonts w:ascii="Times New Roman" w:eastAsia="Arial Narrow" w:hAnsi="Times New Roman"/>
          <w:color w:val="1B1C20"/>
          <w:spacing w:val="-3"/>
          <w:lang w:val="tr-TR"/>
        </w:rPr>
        <w:t>R</w:t>
      </w:r>
      <w:r w:rsidRPr="00352853">
        <w:rPr>
          <w:rFonts w:ascii="Times New Roman" w:eastAsia="Arial Narrow" w:hAnsi="Times New Roman"/>
          <w:color w:val="1B1C20"/>
          <w:lang w:val="tr-TR"/>
        </w:rPr>
        <w:t>TİLMEMİŞSE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MÜMKÜNSE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VERGİ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K</w:t>
      </w:r>
      <w:r w:rsidRPr="00352853">
        <w:rPr>
          <w:rFonts w:ascii="Times New Roman" w:eastAsia="Arial Narrow" w:hAnsi="Times New Roman"/>
          <w:color w:val="1B1C20"/>
          <w:spacing w:val="-12"/>
          <w:lang w:val="tr-TR"/>
        </w:rPr>
        <w:t>A</w:t>
      </w:r>
      <w:r w:rsidRPr="00352853">
        <w:rPr>
          <w:rFonts w:ascii="Times New Roman" w:eastAsia="Arial Narrow" w:hAnsi="Times New Roman"/>
          <w:color w:val="1B1C20"/>
          <w:lang w:val="tr-TR"/>
        </w:rPr>
        <w:t>YDININ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w:t>
      </w:r>
    </w:p>
    <w:p w14:paraId="2280D3D0" w14:textId="2C802724" w:rsidR="00BF44D7" w:rsidRPr="00352853" w:rsidRDefault="006366B6">
      <w:pPr>
        <w:spacing w:line="200" w:lineRule="exact"/>
        <w:rPr>
          <w:rFonts w:ascii="Times New Roman" w:hAnsi="Times New Roman"/>
          <w:sz w:val="20"/>
          <w:szCs w:val="20"/>
          <w:lang w:val="tr-TR"/>
        </w:rPr>
      </w:pPr>
      <w:r>
        <w:rPr>
          <w:rFonts w:ascii="Times New Roman" w:hAnsi="Times New Roman"/>
          <w:noProof/>
          <w:lang w:val="tr-TR" w:eastAsia="tr-TR"/>
        </w:rPr>
        <mc:AlternateContent>
          <mc:Choice Requires="wpg">
            <w:drawing>
              <wp:anchor distT="0" distB="0" distL="114300" distR="114300" simplePos="0" relativeHeight="251723264" behindDoc="1" locked="0" layoutInCell="1" allowOverlap="1" wp14:anchorId="7FB075E3" wp14:editId="7535D02C">
                <wp:simplePos x="0" y="0"/>
                <wp:positionH relativeFrom="page">
                  <wp:posOffset>685800</wp:posOffset>
                </wp:positionH>
                <wp:positionV relativeFrom="paragraph">
                  <wp:posOffset>53340</wp:posOffset>
                </wp:positionV>
                <wp:extent cx="5765800" cy="1076325"/>
                <wp:effectExtent l="0" t="0" r="6350" b="0"/>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1C4328E" id="Group 422" o:spid="_x0000_s1026"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30" o:spid="_x0000_s1028" style="position:absolute;left:1701;top:-125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28" o:spid="_x0000_s1030" style="position:absolute;left:1706;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26" o:spid="_x0000_s1032" style="position:absolute;left:10767;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424" o:spid="_x0000_s1034" style="position:absolute;left:1701;top:61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p>
    <w:p w14:paraId="434AAA9A" w14:textId="77777777" w:rsidR="00BF44D7" w:rsidRPr="00352853" w:rsidRDefault="0066351F" w:rsidP="000D33BF">
      <w:pPr>
        <w:ind w:left="6480" w:right="103" w:firstLine="720"/>
        <w:rPr>
          <w:rFonts w:ascii="Times New Roman" w:eastAsia="Arial Narrow" w:hAnsi="Times New Roman"/>
          <w:lang w:val="tr-TR"/>
        </w:rPr>
      </w:pPr>
      <w:r w:rsidRPr="00352853">
        <w:rPr>
          <w:rFonts w:ascii="Times New Roman" w:eastAsia="Arial Narrow" w:hAnsi="Times New Roman"/>
          <w:color w:val="1B1C20"/>
          <w:spacing w:val="-14"/>
          <w:lang w:val="tr-TR"/>
        </w:rPr>
        <w:t>T</w:t>
      </w:r>
      <w:r w:rsidRPr="00352853">
        <w:rPr>
          <w:rFonts w:ascii="Times New Roman" w:eastAsia="Arial Narrow" w:hAnsi="Times New Roman"/>
          <w:color w:val="1B1C20"/>
          <w:lang w:val="tr-TR"/>
        </w:rPr>
        <w:t>ARİH VE İMZA</w:t>
      </w:r>
    </w:p>
    <w:p w14:paraId="227FC032" w14:textId="77777777" w:rsidR="00BF44D7" w:rsidRPr="00352853" w:rsidRDefault="00BF44D7">
      <w:pPr>
        <w:spacing w:before="5" w:line="110" w:lineRule="exact"/>
        <w:rPr>
          <w:rFonts w:ascii="Times New Roman" w:hAnsi="Times New Roman"/>
          <w:sz w:val="11"/>
          <w:szCs w:val="11"/>
          <w:lang w:val="tr-TR"/>
        </w:rPr>
      </w:pPr>
    </w:p>
    <w:p w14:paraId="19FD075F" w14:textId="77777777" w:rsidR="00D8574D" w:rsidRPr="00352853" w:rsidRDefault="00D8574D" w:rsidP="00375846">
      <w:pPr>
        <w:pStyle w:val="Balk5"/>
        <w:tabs>
          <w:tab w:val="left" w:pos="5954"/>
        </w:tabs>
        <w:spacing w:before="51"/>
        <w:ind w:left="113"/>
        <w:rPr>
          <w:rFonts w:ascii="Times New Roman" w:hAnsi="Times New Roman"/>
          <w:color w:val="B0292C"/>
          <w:lang w:val="tr-TR"/>
        </w:rPr>
      </w:pPr>
    </w:p>
    <w:p w14:paraId="1B108CBF" w14:textId="77777777" w:rsidR="00D8574D" w:rsidRPr="00352853" w:rsidRDefault="00D8574D" w:rsidP="00375846">
      <w:pPr>
        <w:pStyle w:val="Balk5"/>
        <w:tabs>
          <w:tab w:val="left" w:pos="5954"/>
        </w:tabs>
        <w:spacing w:before="51"/>
        <w:ind w:left="113"/>
        <w:rPr>
          <w:rFonts w:ascii="Times New Roman" w:hAnsi="Times New Roman"/>
          <w:color w:val="B0292C"/>
          <w:lang w:val="tr-TR"/>
        </w:rPr>
      </w:pPr>
    </w:p>
    <w:p w14:paraId="64F44EEE" w14:textId="77777777" w:rsidR="000D33BF" w:rsidRPr="00352853" w:rsidRDefault="000D33BF" w:rsidP="00375846">
      <w:pPr>
        <w:pStyle w:val="Balk5"/>
        <w:tabs>
          <w:tab w:val="left" w:pos="5954"/>
        </w:tabs>
        <w:spacing w:before="51"/>
        <w:ind w:left="113"/>
        <w:rPr>
          <w:rFonts w:ascii="Times New Roman" w:hAnsi="Times New Roman"/>
          <w:color w:val="B0292C"/>
          <w:lang w:val="tr-TR"/>
        </w:rPr>
      </w:pPr>
    </w:p>
    <w:p w14:paraId="0B84EE9C" w14:textId="77777777" w:rsidR="00D7026E" w:rsidRDefault="00D7026E">
      <w:pPr>
        <w:widowControl/>
        <w:rPr>
          <w:rFonts w:ascii="Times New Roman" w:eastAsia="Helvetica Neue" w:hAnsi="Times New Roman"/>
          <w:b/>
          <w:bCs/>
          <w:color w:val="B0292C"/>
          <w:sz w:val="14"/>
          <w:szCs w:val="26"/>
          <w:lang w:val="tr-TR"/>
        </w:rPr>
      </w:pPr>
      <w:r>
        <w:rPr>
          <w:rFonts w:ascii="Times New Roman" w:hAnsi="Times New Roman"/>
          <w:color w:val="B0292C"/>
          <w:sz w:val="14"/>
          <w:lang w:val="tr-TR"/>
        </w:rPr>
        <w:br w:type="page"/>
      </w:r>
    </w:p>
    <w:p w14:paraId="05C28A9A" w14:textId="24E57C50" w:rsidR="00BF44D7" w:rsidRPr="00352853" w:rsidRDefault="006366B6" w:rsidP="00375846">
      <w:pPr>
        <w:pStyle w:val="Balk5"/>
        <w:tabs>
          <w:tab w:val="left" w:pos="5954"/>
        </w:tabs>
        <w:spacing w:before="51"/>
        <w:ind w:left="113"/>
        <w:rPr>
          <w:rFonts w:ascii="Times New Roman" w:hAnsi="Times New Roman"/>
          <w:b w:val="0"/>
          <w:bCs w:val="0"/>
          <w:sz w:val="14"/>
          <w:lang w:val="tr-TR"/>
        </w:rPr>
      </w:pPr>
      <w:r>
        <w:rPr>
          <w:rFonts w:ascii="Times New Roman" w:hAnsi="Times New Roman"/>
          <w:noProof/>
          <w:lang w:val="tr-TR" w:eastAsia="tr-TR"/>
        </w:rPr>
        <w:lastRenderedPageBreak/>
        <mc:AlternateContent>
          <mc:Choice Requires="wpg">
            <w:drawing>
              <wp:anchor distT="0" distB="0" distL="114300" distR="114300" simplePos="0" relativeHeight="251724288" behindDoc="1" locked="0" layoutInCell="1" allowOverlap="1" wp14:anchorId="2FA7854B" wp14:editId="18A8F5AC">
                <wp:simplePos x="0" y="0"/>
                <wp:positionH relativeFrom="page">
                  <wp:posOffset>719455</wp:posOffset>
                </wp:positionH>
                <wp:positionV relativeFrom="paragraph">
                  <wp:posOffset>274320</wp:posOffset>
                </wp:positionV>
                <wp:extent cx="5759450" cy="1270"/>
                <wp:effectExtent l="0" t="0" r="0" b="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7DDD96E"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proofErr w:type="gramStart"/>
      <w:r w:rsidR="0066351F" w:rsidRPr="00352853">
        <w:rPr>
          <w:rFonts w:ascii="Times New Roman" w:hAnsi="Times New Roman"/>
          <w:color w:val="B0292C"/>
          <w:sz w:val="14"/>
          <w:lang w:val="tr-TR"/>
        </w:rPr>
        <w:t>KİLİT PERSONELİN MESLEKİ DENEYİMİ</w:t>
      </w:r>
      <w:r w:rsidR="0066351F" w:rsidRPr="00352853">
        <w:rPr>
          <w:rFonts w:ascii="Times New Roman" w:hAnsi="Times New Roman"/>
          <w:color w:val="B0292C"/>
          <w:sz w:val="14"/>
          <w:lang w:val="tr-TR"/>
        </w:rPr>
        <w:tab/>
        <w:t xml:space="preserve">Söz. </w:t>
      </w:r>
      <w:proofErr w:type="gramEnd"/>
      <w:r w:rsidR="0066351F" w:rsidRPr="00352853">
        <w:rPr>
          <w:rFonts w:ascii="Times New Roman" w:hAnsi="Times New Roman"/>
          <w:color w:val="B0292C"/>
          <w:sz w:val="14"/>
          <w:lang w:val="tr-TR"/>
        </w:rPr>
        <w:t>Ek-5c</w:t>
      </w:r>
    </w:p>
    <w:p w14:paraId="134BE4B4" w14:textId="77777777" w:rsidR="00BF44D7" w:rsidRPr="00352853" w:rsidRDefault="00BF44D7">
      <w:pPr>
        <w:spacing w:before="6" w:line="170" w:lineRule="exact"/>
        <w:rPr>
          <w:rFonts w:ascii="Times New Roman" w:hAnsi="Times New Roman"/>
          <w:sz w:val="14"/>
          <w:szCs w:val="17"/>
          <w:lang w:val="tr-TR"/>
        </w:rPr>
      </w:pPr>
    </w:p>
    <w:p w14:paraId="61918E0D" w14:textId="77777777" w:rsidR="00D7026E" w:rsidRDefault="00D7026E">
      <w:pPr>
        <w:ind w:right="1146"/>
        <w:jc w:val="center"/>
        <w:rPr>
          <w:rFonts w:ascii="Times New Roman" w:eastAsia="Helvetica Neue" w:hAnsi="Times New Roman"/>
          <w:b/>
          <w:bCs/>
          <w:color w:val="1B1C20"/>
          <w:sz w:val="14"/>
          <w:szCs w:val="20"/>
          <w:lang w:val="tr-TR"/>
        </w:rPr>
      </w:pPr>
    </w:p>
    <w:p w14:paraId="28037F90" w14:textId="77777777" w:rsidR="00BF44D7" w:rsidRPr="000E52E4" w:rsidRDefault="0066351F">
      <w:pPr>
        <w:ind w:right="1146"/>
        <w:jc w:val="center"/>
        <w:rPr>
          <w:rFonts w:ascii="Times New Roman" w:eastAsia="Helvetica Neue" w:hAnsi="Times New Roman"/>
          <w:lang w:val="tr-TR"/>
        </w:rPr>
      </w:pPr>
      <w:r w:rsidRPr="000E52E4">
        <w:rPr>
          <w:rFonts w:ascii="Times New Roman" w:eastAsia="Helvetica Neue" w:hAnsi="Times New Roman"/>
          <w:b/>
          <w:bCs/>
          <w:color w:val="1B1C20"/>
          <w:lang w:val="tr-TR"/>
        </w:rPr>
        <w:t>ÖZGEÇMİŞ</w:t>
      </w:r>
    </w:p>
    <w:p w14:paraId="29416DF0" w14:textId="77777777" w:rsidR="00BF44D7" w:rsidRPr="000E52E4" w:rsidRDefault="0066351F">
      <w:pPr>
        <w:pStyle w:val="GvdeMetni"/>
        <w:ind w:left="0" w:right="1146"/>
        <w:jc w:val="center"/>
        <w:rPr>
          <w:rFonts w:ascii="Times New Roman" w:hAnsi="Times New Roman"/>
          <w:sz w:val="22"/>
          <w:szCs w:val="22"/>
          <w:lang w:val="tr-TR"/>
        </w:rPr>
      </w:pPr>
      <w:r w:rsidRPr="000E52E4">
        <w:rPr>
          <w:rFonts w:ascii="Times New Roman" w:hAnsi="Times New Roman"/>
          <w:color w:val="1B1C20"/>
          <w:sz w:val="22"/>
          <w:szCs w:val="22"/>
          <w:lang w:val="tr-TR"/>
        </w:rPr>
        <w:t>(Azami 3 sayfa + 3 sayfa ek)</w:t>
      </w:r>
    </w:p>
    <w:p w14:paraId="4E23539F" w14:textId="77777777" w:rsidR="00BF44D7" w:rsidRPr="000E52E4" w:rsidRDefault="00BF44D7">
      <w:pPr>
        <w:spacing w:before="10" w:line="180" w:lineRule="exact"/>
        <w:rPr>
          <w:rFonts w:ascii="Times New Roman" w:hAnsi="Times New Roman"/>
          <w:lang w:val="tr-TR"/>
        </w:rPr>
      </w:pPr>
    </w:p>
    <w:p w14:paraId="3C4BE6E2" w14:textId="77777777" w:rsidR="00BF44D7" w:rsidRPr="000E52E4" w:rsidRDefault="0066351F">
      <w:pPr>
        <w:ind w:left="114"/>
        <w:rPr>
          <w:rFonts w:ascii="Times New Roman" w:eastAsia="Helvetica Neue" w:hAnsi="Times New Roman"/>
          <w:lang w:val="tr-TR"/>
        </w:rPr>
      </w:pPr>
      <w:r w:rsidRPr="000E52E4">
        <w:rPr>
          <w:rFonts w:ascii="Times New Roman" w:eastAsia="Helvetica Neue" w:hAnsi="Times New Roman"/>
          <w:b/>
          <w:bCs/>
          <w:color w:val="1B1C20"/>
          <w:lang w:val="tr-TR"/>
        </w:rPr>
        <w:t>Sözleşmede önerilen pozisyon:</w:t>
      </w:r>
    </w:p>
    <w:p w14:paraId="46E54A10" w14:textId="77777777" w:rsidR="00BF44D7" w:rsidRPr="000E52E4" w:rsidRDefault="00BF44D7">
      <w:pPr>
        <w:spacing w:before="4" w:line="190" w:lineRule="exact"/>
        <w:rPr>
          <w:rFonts w:ascii="Times New Roman" w:hAnsi="Times New Roman"/>
          <w:lang w:val="tr-TR"/>
        </w:rPr>
      </w:pPr>
    </w:p>
    <w:p w14:paraId="6557191C" w14:textId="77777777" w:rsidR="00BF44D7" w:rsidRPr="000E52E4" w:rsidRDefault="0066351F" w:rsidP="008C79BE">
      <w:pPr>
        <w:pStyle w:val="GvdeMetni"/>
        <w:spacing w:line="168" w:lineRule="auto"/>
        <w:ind w:left="114"/>
        <w:rPr>
          <w:rFonts w:ascii="Times New Roman" w:hAnsi="Times New Roman"/>
          <w:sz w:val="22"/>
          <w:szCs w:val="22"/>
          <w:lang w:val="tr-TR"/>
        </w:rPr>
      </w:pPr>
      <w:r w:rsidRPr="000E52E4">
        <w:rPr>
          <w:rFonts w:ascii="Times New Roman" w:hAnsi="Times New Roman"/>
          <w:color w:val="1B1C20"/>
          <w:sz w:val="22"/>
          <w:szCs w:val="22"/>
          <w:lang w:val="tr-TR"/>
        </w:rPr>
        <w:t xml:space="preserve">1.  </w:t>
      </w:r>
      <w:r w:rsidRPr="000E52E4">
        <w:rPr>
          <w:rFonts w:ascii="Times New Roman" w:hAnsi="Times New Roman"/>
          <w:color w:val="1B1C20"/>
          <w:spacing w:val="26"/>
          <w:sz w:val="22"/>
          <w:szCs w:val="22"/>
          <w:lang w:val="tr-TR"/>
        </w:rPr>
        <w:t xml:space="preserve"> </w:t>
      </w:r>
      <w:r w:rsidRPr="000E52E4">
        <w:rPr>
          <w:rFonts w:ascii="Times New Roman" w:hAnsi="Times New Roman"/>
          <w:color w:val="1B1C20"/>
          <w:sz w:val="22"/>
          <w:szCs w:val="22"/>
          <w:lang w:val="tr-TR"/>
        </w:rPr>
        <w:t>Soyadı:</w:t>
      </w:r>
    </w:p>
    <w:p w14:paraId="596B2415" w14:textId="77777777" w:rsidR="00BF44D7" w:rsidRPr="000E52E4" w:rsidRDefault="00BF44D7" w:rsidP="008C79BE">
      <w:pPr>
        <w:spacing w:before="5" w:line="168" w:lineRule="auto"/>
        <w:rPr>
          <w:rFonts w:ascii="Times New Roman" w:hAnsi="Times New Roman"/>
          <w:lang w:val="tr-TR"/>
        </w:rPr>
      </w:pPr>
    </w:p>
    <w:p w14:paraId="7E541C75" w14:textId="77777777" w:rsidR="00BF44D7" w:rsidRPr="000E52E4" w:rsidRDefault="0066351F" w:rsidP="00D12592">
      <w:pPr>
        <w:pStyle w:val="GvdeMetni"/>
        <w:numPr>
          <w:ilvl w:val="0"/>
          <w:numId w:val="9"/>
        </w:numPr>
        <w:tabs>
          <w:tab w:val="left" w:pos="474"/>
        </w:tabs>
        <w:spacing w:line="168" w:lineRule="auto"/>
        <w:ind w:left="474"/>
        <w:rPr>
          <w:rFonts w:ascii="Times New Roman" w:hAnsi="Times New Roman"/>
          <w:sz w:val="22"/>
          <w:szCs w:val="22"/>
          <w:lang w:val="tr-TR"/>
        </w:rPr>
      </w:pPr>
      <w:r w:rsidRPr="000E52E4">
        <w:rPr>
          <w:rFonts w:ascii="Times New Roman" w:hAnsi="Times New Roman"/>
          <w:color w:val="1B1C20"/>
          <w:sz w:val="22"/>
          <w:szCs w:val="22"/>
          <w:lang w:val="tr-TR"/>
        </w:rPr>
        <w:t>Adı:</w:t>
      </w:r>
    </w:p>
    <w:p w14:paraId="7BD4A4BE" w14:textId="77777777" w:rsidR="00BF44D7" w:rsidRPr="000E52E4" w:rsidRDefault="00BF44D7" w:rsidP="008C79BE">
      <w:pPr>
        <w:spacing w:before="5" w:line="168" w:lineRule="auto"/>
        <w:rPr>
          <w:rFonts w:ascii="Times New Roman" w:hAnsi="Times New Roman"/>
          <w:lang w:val="tr-TR"/>
        </w:rPr>
      </w:pPr>
    </w:p>
    <w:p w14:paraId="27C11120" w14:textId="77777777" w:rsidR="00BF44D7" w:rsidRPr="000E52E4" w:rsidRDefault="0066351F" w:rsidP="00D12592">
      <w:pPr>
        <w:pStyle w:val="GvdeMetni"/>
        <w:numPr>
          <w:ilvl w:val="0"/>
          <w:numId w:val="9"/>
        </w:numPr>
        <w:tabs>
          <w:tab w:val="left" w:pos="474"/>
        </w:tabs>
        <w:spacing w:line="168" w:lineRule="auto"/>
        <w:ind w:left="474"/>
        <w:rPr>
          <w:rFonts w:ascii="Times New Roman" w:hAnsi="Times New Roman"/>
          <w:sz w:val="22"/>
          <w:szCs w:val="22"/>
          <w:lang w:val="tr-TR"/>
        </w:rPr>
      </w:pPr>
      <w:r w:rsidRPr="000E52E4">
        <w:rPr>
          <w:rFonts w:ascii="Times New Roman" w:hAnsi="Times New Roman"/>
          <w:color w:val="1B1C20"/>
          <w:sz w:val="22"/>
          <w:szCs w:val="22"/>
          <w:lang w:val="tr-TR"/>
        </w:rPr>
        <w:t>Doğum yeri ve tarihi:</w:t>
      </w:r>
    </w:p>
    <w:p w14:paraId="34BAB518" w14:textId="77777777" w:rsidR="00BF44D7" w:rsidRPr="000E52E4" w:rsidRDefault="00BF44D7" w:rsidP="008C79BE">
      <w:pPr>
        <w:spacing w:before="5" w:line="168" w:lineRule="auto"/>
        <w:rPr>
          <w:rFonts w:ascii="Times New Roman" w:hAnsi="Times New Roman"/>
          <w:lang w:val="tr-TR"/>
        </w:rPr>
      </w:pPr>
    </w:p>
    <w:p w14:paraId="79C22398" w14:textId="77777777" w:rsidR="00BF44D7" w:rsidRPr="000E52E4" w:rsidRDefault="00A35000" w:rsidP="00D12592">
      <w:pPr>
        <w:pStyle w:val="GvdeMetni"/>
        <w:numPr>
          <w:ilvl w:val="0"/>
          <w:numId w:val="9"/>
        </w:numPr>
        <w:tabs>
          <w:tab w:val="left" w:pos="474"/>
        </w:tabs>
        <w:spacing w:line="168" w:lineRule="auto"/>
        <w:ind w:left="474"/>
        <w:rPr>
          <w:rFonts w:ascii="Times New Roman" w:hAnsi="Times New Roman"/>
          <w:sz w:val="22"/>
          <w:szCs w:val="22"/>
          <w:lang w:val="tr-TR"/>
        </w:rPr>
      </w:pPr>
      <w:r w:rsidRPr="000E52E4">
        <w:rPr>
          <w:rFonts w:ascii="Times New Roman" w:hAnsi="Times New Roman"/>
          <w:color w:val="1B1C20"/>
          <w:spacing w:val="-23"/>
          <w:sz w:val="22"/>
          <w:szCs w:val="22"/>
          <w:lang w:val="tr-TR"/>
        </w:rPr>
        <w:t>Cins</w:t>
      </w:r>
      <w:r w:rsidR="0066351F" w:rsidRPr="000E52E4">
        <w:rPr>
          <w:rFonts w:ascii="Times New Roman" w:hAnsi="Times New Roman"/>
          <w:color w:val="1B1C20"/>
          <w:sz w:val="22"/>
          <w:szCs w:val="22"/>
          <w:lang w:val="tr-TR"/>
        </w:rPr>
        <w:t>iyeti:</w:t>
      </w:r>
    </w:p>
    <w:p w14:paraId="27DC822B" w14:textId="77777777" w:rsidR="00BF44D7" w:rsidRPr="000E52E4" w:rsidRDefault="00BF44D7" w:rsidP="008C79BE">
      <w:pPr>
        <w:spacing w:before="5" w:line="168" w:lineRule="auto"/>
        <w:rPr>
          <w:rFonts w:ascii="Times New Roman" w:hAnsi="Times New Roman"/>
          <w:lang w:val="tr-TR"/>
        </w:rPr>
      </w:pPr>
    </w:p>
    <w:p w14:paraId="517A8084" w14:textId="77777777" w:rsidR="00BF44D7" w:rsidRPr="000E52E4" w:rsidRDefault="0066351F" w:rsidP="00D12592">
      <w:pPr>
        <w:pStyle w:val="GvdeMetni"/>
        <w:numPr>
          <w:ilvl w:val="0"/>
          <w:numId w:val="9"/>
        </w:numPr>
        <w:tabs>
          <w:tab w:val="left" w:pos="474"/>
        </w:tabs>
        <w:spacing w:line="168" w:lineRule="auto"/>
        <w:ind w:left="474"/>
        <w:rPr>
          <w:rFonts w:ascii="Times New Roman" w:hAnsi="Times New Roman"/>
          <w:sz w:val="22"/>
          <w:szCs w:val="22"/>
          <w:lang w:val="tr-TR"/>
        </w:rPr>
      </w:pPr>
      <w:r w:rsidRPr="000E52E4">
        <w:rPr>
          <w:rFonts w:ascii="Times New Roman" w:hAnsi="Times New Roman"/>
          <w:color w:val="1B1C20"/>
          <w:sz w:val="22"/>
          <w:szCs w:val="22"/>
          <w:lang w:val="tr-TR"/>
        </w:rPr>
        <w:t>Medeni durumu:</w:t>
      </w:r>
    </w:p>
    <w:p w14:paraId="63A11A13" w14:textId="77777777" w:rsidR="00BF44D7" w:rsidRPr="000E52E4" w:rsidRDefault="00BF44D7" w:rsidP="008C79BE">
      <w:pPr>
        <w:spacing w:before="5" w:line="168" w:lineRule="auto"/>
        <w:rPr>
          <w:rFonts w:ascii="Times New Roman" w:hAnsi="Times New Roman"/>
          <w:lang w:val="tr-TR"/>
        </w:rPr>
      </w:pPr>
    </w:p>
    <w:p w14:paraId="367227BD" w14:textId="77777777" w:rsidR="00BF44D7" w:rsidRPr="000E52E4" w:rsidRDefault="0066351F" w:rsidP="008C79BE">
      <w:pPr>
        <w:pStyle w:val="GvdeMetni"/>
        <w:spacing w:line="168" w:lineRule="auto"/>
        <w:ind w:left="474"/>
        <w:rPr>
          <w:rFonts w:ascii="Times New Roman" w:hAnsi="Times New Roman"/>
          <w:sz w:val="22"/>
          <w:szCs w:val="22"/>
          <w:lang w:val="tr-TR"/>
        </w:rPr>
      </w:pPr>
      <w:r w:rsidRPr="000E52E4">
        <w:rPr>
          <w:rFonts w:ascii="Times New Roman" w:hAnsi="Times New Roman"/>
          <w:color w:val="1B1C20"/>
          <w:sz w:val="22"/>
          <w:szCs w:val="22"/>
          <w:lang w:val="tr-TR"/>
        </w:rPr>
        <w:t>Ad</w:t>
      </w:r>
      <w:r w:rsidRPr="000E52E4">
        <w:rPr>
          <w:rFonts w:ascii="Times New Roman" w:hAnsi="Times New Roman"/>
          <w:color w:val="1B1C20"/>
          <w:spacing w:val="-4"/>
          <w:sz w:val="22"/>
          <w:szCs w:val="22"/>
          <w:lang w:val="tr-TR"/>
        </w:rPr>
        <w:t>r</w:t>
      </w:r>
      <w:r w:rsidRPr="000E52E4">
        <w:rPr>
          <w:rFonts w:ascii="Times New Roman" w:hAnsi="Times New Roman"/>
          <w:color w:val="1B1C20"/>
          <w:sz w:val="22"/>
          <w:szCs w:val="22"/>
          <w:lang w:val="tr-TR"/>
        </w:rPr>
        <w:t>es (telefon/faks/e-posta):</w:t>
      </w:r>
    </w:p>
    <w:p w14:paraId="546B5985" w14:textId="77777777" w:rsidR="00BF44D7" w:rsidRPr="000E52E4" w:rsidRDefault="00BF44D7" w:rsidP="008C79BE">
      <w:pPr>
        <w:spacing w:before="5" w:line="168" w:lineRule="auto"/>
        <w:rPr>
          <w:rFonts w:ascii="Times New Roman" w:hAnsi="Times New Roman"/>
          <w:lang w:val="tr-TR"/>
        </w:rPr>
      </w:pPr>
    </w:p>
    <w:p w14:paraId="355637AE" w14:textId="77777777" w:rsidR="00BF44D7" w:rsidRPr="000E52E4" w:rsidRDefault="0066351F" w:rsidP="00D12592">
      <w:pPr>
        <w:pStyle w:val="GvdeMetni"/>
        <w:numPr>
          <w:ilvl w:val="0"/>
          <w:numId w:val="9"/>
        </w:numPr>
        <w:tabs>
          <w:tab w:val="left" w:pos="474"/>
        </w:tabs>
        <w:spacing w:line="168" w:lineRule="auto"/>
        <w:ind w:left="474"/>
        <w:rPr>
          <w:rFonts w:ascii="Times New Roman" w:hAnsi="Times New Roman"/>
          <w:sz w:val="22"/>
          <w:szCs w:val="22"/>
          <w:lang w:val="tr-TR"/>
        </w:rPr>
      </w:pPr>
      <w:r w:rsidRPr="000E52E4">
        <w:rPr>
          <w:rFonts w:ascii="Times New Roman" w:hAnsi="Times New Roman"/>
          <w:color w:val="1B1C20"/>
          <w:sz w:val="22"/>
          <w:szCs w:val="22"/>
          <w:lang w:val="tr-TR"/>
        </w:rPr>
        <w:t>Eğitim:</w:t>
      </w:r>
    </w:p>
    <w:p w14:paraId="47A2EB6C" w14:textId="77777777" w:rsidR="00BF44D7" w:rsidRPr="000E52E4" w:rsidRDefault="00BF44D7">
      <w:pPr>
        <w:spacing w:before="1" w:line="15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0E52E4" w14:paraId="1216D7EB"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502E6693" w14:textId="77777777" w:rsidR="00BF44D7" w:rsidRPr="000E52E4" w:rsidRDefault="00BF44D7">
            <w:pPr>
              <w:pStyle w:val="TableParagraph"/>
              <w:spacing w:before="3" w:line="100" w:lineRule="exact"/>
              <w:rPr>
                <w:rFonts w:ascii="Times New Roman" w:hAnsi="Times New Roman"/>
                <w:lang w:val="tr-TR"/>
              </w:rPr>
            </w:pPr>
          </w:p>
          <w:p w14:paraId="1F21F52A" w14:textId="77777777" w:rsidR="00BF44D7" w:rsidRPr="000E52E4" w:rsidRDefault="0066351F">
            <w:pPr>
              <w:pStyle w:val="TableParagraph"/>
              <w:rPr>
                <w:rFonts w:ascii="Times New Roman" w:eastAsia="Helvetica Neue" w:hAnsi="Times New Roman"/>
                <w:lang w:val="tr-TR"/>
              </w:rPr>
            </w:pPr>
            <w:r w:rsidRPr="000E52E4">
              <w:rPr>
                <w:rFonts w:ascii="Times New Roman" w:eastAsia="Helvetica Neue" w:hAnsi="Times New Roman"/>
                <w:i/>
                <w:color w:val="1B1C20"/>
                <w:lang w:val="tr-TR"/>
              </w:rPr>
              <w:t xml:space="preserve">Eğitim </w:t>
            </w:r>
            <w:r w:rsidR="00A35000" w:rsidRPr="000E52E4">
              <w:rPr>
                <w:rFonts w:ascii="Times New Roman" w:eastAsia="Helvetica Neue" w:hAnsi="Times New Roman"/>
                <w:i/>
                <w:color w:val="1B1C20"/>
                <w:lang w:val="tr-TR"/>
              </w:rPr>
              <w:t>Kurumları</w:t>
            </w:r>
            <w:r w:rsidRPr="000E52E4">
              <w:rPr>
                <w:rFonts w:ascii="Times New Roman" w:eastAsia="Helvetica Neue" w:hAnsi="Times New Roman"/>
                <w:i/>
                <w:color w:val="1B1C20"/>
                <w:lang w:val="tr-TR"/>
              </w:rPr>
              <w:t>:</w:t>
            </w:r>
          </w:p>
        </w:tc>
        <w:tc>
          <w:tcPr>
            <w:tcW w:w="4478" w:type="dxa"/>
            <w:tcBorders>
              <w:top w:val="single" w:sz="4" w:space="0" w:color="1B1C20"/>
              <w:left w:val="single" w:sz="4" w:space="0" w:color="1B1C20"/>
              <w:bottom w:val="single" w:sz="4" w:space="0" w:color="1B1C20"/>
              <w:right w:val="single" w:sz="4" w:space="0" w:color="1B1C20"/>
            </w:tcBorders>
          </w:tcPr>
          <w:p w14:paraId="74C704FA" w14:textId="77777777" w:rsidR="00BF44D7" w:rsidRPr="000E52E4" w:rsidRDefault="00BF44D7">
            <w:pPr>
              <w:rPr>
                <w:rFonts w:ascii="Times New Roman" w:hAnsi="Times New Roman"/>
                <w:lang w:val="tr-TR"/>
              </w:rPr>
            </w:pPr>
          </w:p>
        </w:tc>
      </w:tr>
      <w:tr w:rsidR="00BF44D7" w:rsidRPr="000E52E4" w14:paraId="17634C6B" w14:textId="77777777"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116617D5" w14:textId="77777777" w:rsidR="00BF44D7" w:rsidRPr="000E52E4" w:rsidRDefault="00BF44D7">
            <w:pPr>
              <w:pStyle w:val="TableParagraph"/>
              <w:spacing w:before="3" w:line="100" w:lineRule="exact"/>
              <w:rPr>
                <w:rFonts w:ascii="Times New Roman" w:hAnsi="Times New Roman"/>
                <w:lang w:val="tr-TR"/>
              </w:rPr>
            </w:pPr>
          </w:p>
          <w:p w14:paraId="14AD0878" w14:textId="77777777" w:rsidR="00BF44D7" w:rsidRPr="000E52E4" w:rsidRDefault="0066351F" w:rsidP="008C79BE">
            <w:pPr>
              <w:pStyle w:val="TableParagraph"/>
              <w:rPr>
                <w:rFonts w:ascii="Times New Roman" w:eastAsia="Helvetica Neue" w:hAnsi="Times New Roman"/>
                <w:lang w:val="tr-TR"/>
              </w:rPr>
            </w:pPr>
            <w:r w:rsidRPr="000E52E4">
              <w:rPr>
                <w:rFonts w:ascii="Times New Roman" w:eastAsia="Helvetica Neue" w:hAnsi="Times New Roman"/>
                <w:i/>
                <w:color w:val="1B1C20"/>
                <w:spacing w:val="-23"/>
                <w:lang w:val="tr-TR"/>
              </w:rPr>
              <w:t>T</w:t>
            </w:r>
            <w:r w:rsidRPr="000E52E4">
              <w:rPr>
                <w:rFonts w:ascii="Times New Roman" w:eastAsia="Helvetica Neue" w:hAnsi="Times New Roman"/>
                <w:i/>
                <w:color w:val="1B1C20"/>
                <w:lang w:val="tr-TR"/>
              </w:rPr>
              <w:t>arih:</w:t>
            </w:r>
          </w:p>
          <w:p w14:paraId="4D2A9F03" w14:textId="77777777" w:rsidR="00BF44D7" w:rsidRPr="000E52E4" w:rsidRDefault="0066351F" w:rsidP="008C79BE">
            <w:pPr>
              <w:pStyle w:val="TableParagraph"/>
              <w:spacing w:before="3"/>
              <w:ind w:right="2765" w:firstLine="55"/>
              <w:rPr>
                <w:rFonts w:ascii="Times New Roman" w:eastAsia="Helvetica Neue" w:hAnsi="Times New Roman"/>
                <w:lang w:val="tr-TR"/>
              </w:rPr>
            </w:pPr>
            <w:r w:rsidRPr="000E52E4">
              <w:rPr>
                <w:rFonts w:ascii="Times New Roman" w:eastAsia="Helvetica Neue" w:hAnsi="Times New Roman"/>
                <w:i/>
                <w:color w:val="1B1C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14:paraId="77231180" w14:textId="77777777" w:rsidR="00BF44D7" w:rsidRPr="000E52E4" w:rsidRDefault="00BF44D7">
            <w:pPr>
              <w:rPr>
                <w:rFonts w:ascii="Times New Roman" w:hAnsi="Times New Roman"/>
                <w:lang w:val="tr-TR"/>
              </w:rPr>
            </w:pPr>
          </w:p>
        </w:tc>
      </w:tr>
      <w:tr w:rsidR="00BF44D7" w:rsidRPr="000E52E4" w14:paraId="1DF84995"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57777485" w14:textId="77777777" w:rsidR="00BF44D7" w:rsidRPr="000E52E4" w:rsidRDefault="00BF44D7">
            <w:pPr>
              <w:pStyle w:val="TableParagraph"/>
              <w:spacing w:before="3" w:line="100" w:lineRule="exact"/>
              <w:rPr>
                <w:rFonts w:ascii="Times New Roman" w:hAnsi="Times New Roman"/>
                <w:lang w:val="tr-TR"/>
              </w:rPr>
            </w:pPr>
          </w:p>
          <w:p w14:paraId="1CBDEF61" w14:textId="77777777" w:rsidR="00BF44D7" w:rsidRPr="000E52E4" w:rsidRDefault="0066351F">
            <w:pPr>
              <w:pStyle w:val="TableParagraph"/>
              <w:rPr>
                <w:rFonts w:ascii="Times New Roman" w:eastAsia="Helvetica Neue" w:hAnsi="Times New Roman"/>
                <w:lang w:val="tr-TR"/>
              </w:rPr>
            </w:pPr>
            <w:r w:rsidRPr="000E52E4">
              <w:rPr>
                <w:rFonts w:ascii="Times New Roman" w:eastAsia="Helvetica Neue" w:hAnsi="Times New Roman"/>
                <w:i/>
                <w:color w:val="1B1C20"/>
                <w:lang w:val="tr-TR"/>
              </w:rPr>
              <w:t>De</w:t>
            </w:r>
            <w:r w:rsidRPr="000E52E4">
              <w:rPr>
                <w:rFonts w:ascii="Times New Roman" w:eastAsia="Helvetica Neue" w:hAnsi="Times New Roman"/>
                <w:i/>
                <w:color w:val="1B1C20"/>
                <w:spacing w:val="-4"/>
                <w:lang w:val="tr-TR"/>
              </w:rPr>
              <w:t>r</w:t>
            </w:r>
            <w:r w:rsidRPr="000E52E4">
              <w:rPr>
                <w:rFonts w:ascii="Times New Roman" w:eastAsia="Helvetica Neue" w:hAnsi="Times New Roman"/>
                <w:i/>
                <w:color w:val="1B1C20"/>
                <w:lang w:val="tr-TR"/>
              </w:rPr>
              <w:t>ece:</w:t>
            </w:r>
          </w:p>
        </w:tc>
        <w:tc>
          <w:tcPr>
            <w:tcW w:w="4478" w:type="dxa"/>
            <w:tcBorders>
              <w:top w:val="single" w:sz="4" w:space="0" w:color="1B1C20"/>
              <w:left w:val="single" w:sz="4" w:space="0" w:color="1B1C20"/>
              <w:bottom w:val="single" w:sz="4" w:space="0" w:color="1B1C20"/>
              <w:right w:val="single" w:sz="4" w:space="0" w:color="1B1C20"/>
            </w:tcBorders>
          </w:tcPr>
          <w:p w14:paraId="3D9526A4" w14:textId="77777777" w:rsidR="00BF44D7" w:rsidRPr="000E52E4" w:rsidRDefault="00BF44D7">
            <w:pPr>
              <w:rPr>
                <w:rFonts w:ascii="Times New Roman" w:hAnsi="Times New Roman"/>
                <w:lang w:val="tr-TR"/>
              </w:rPr>
            </w:pPr>
          </w:p>
        </w:tc>
      </w:tr>
    </w:tbl>
    <w:p w14:paraId="592B9119" w14:textId="77777777" w:rsidR="00BF44D7" w:rsidRPr="000E52E4" w:rsidRDefault="0066351F" w:rsidP="00D12592">
      <w:pPr>
        <w:pStyle w:val="GvdeMetni"/>
        <w:numPr>
          <w:ilvl w:val="0"/>
          <w:numId w:val="9"/>
        </w:numPr>
        <w:tabs>
          <w:tab w:val="left" w:pos="833"/>
        </w:tabs>
        <w:spacing w:before="67" w:line="14" w:lineRule="atLeast"/>
        <w:ind w:left="833" w:hanging="720"/>
        <w:rPr>
          <w:rFonts w:ascii="Times New Roman" w:hAnsi="Times New Roman"/>
          <w:sz w:val="22"/>
          <w:szCs w:val="22"/>
          <w:lang w:val="tr-TR"/>
        </w:rPr>
      </w:pPr>
      <w:r w:rsidRPr="000E52E4">
        <w:rPr>
          <w:rFonts w:ascii="Times New Roman" w:hAnsi="Times New Roman"/>
          <w:color w:val="1B1C20"/>
          <w:spacing w:val="-19"/>
          <w:sz w:val="22"/>
          <w:szCs w:val="22"/>
          <w:lang w:val="tr-TR"/>
        </w:rPr>
        <w:t>Y</w:t>
      </w:r>
      <w:r w:rsidRPr="000E52E4">
        <w:rPr>
          <w:rFonts w:ascii="Times New Roman" w:hAnsi="Times New Roman"/>
          <w:color w:val="1B1C20"/>
          <w:sz w:val="22"/>
          <w:szCs w:val="22"/>
          <w:lang w:val="tr-TR"/>
        </w:rPr>
        <w:t>abancı Dil</w:t>
      </w:r>
    </w:p>
    <w:p w14:paraId="776A6038" w14:textId="77777777" w:rsidR="00BF44D7" w:rsidRPr="000E52E4" w:rsidRDefault="0066351F" w:rsidP="008C79BE">
      <w:pPr>
        <w:pStyle w:val="GvdeMetni"/>
        <w:spacing w:line="14" w:lineRule="atLeast"/>
        <w:ind w:left="113"/>
        <w:rPr>
          <w:rFonts w:ascii="Times New Roman" w:hAnsi="Times New Roman"/>
          <w:sz w:val="22"/>
          <w:szCs w:val="22"/>
          <w:lang w:val="tr-TR"/>
        </w:rPr>
      </w:pPr>
      <w:r w:rsidRPr="000E52E4">
        <w:rPr>
          <w:rFonts w:ascii="Times New Roman" w:hAnsi="Times New Roman"/>
          <w:color w:val="1B1C20"/>
          <w:sz w:val="22"/>
          <w:szCs w:val="22"/>
          <w:lang w:val="tr-TR"/>
        </w:rPr>
        <w:t>(1’den 5’e kadar bir ölçeğe gö</w:t>
      </w:r>
      <w:r w:rsidRPr="000E52E4">
        <w:rPr>
          <w:rFonts w:ascii="Times New Roman" w:hAnsi="Times New Roman"/>
          <w:color w:val="1B1C20"/>
          <w:spacing w:val="-4"/>
          <w:sz w:val="22"/>
          <w:szCs w:val="22"/>
          <w:lang w:val="tr-TR"/>
        </w:rPr>
        <w:t>r</w:t>
      </w:r>
      <w:r w:rsidRPr="000E52E4">
        <w:rPr>
          <w:rFonts w:ascii="Times New Roman" w:hAnsi="Times New Roman"/>
          <w:color w:val="1B1C20"/>
          <w:sz w:val="22"/>
          <w:szCs w:val="22"/>
          <w:lang w:val="tr-TR"/>
        </w:rPr>
        <w:t>e, 5 en iyi):</w:t>
      </w:r>
    </w:p>
    <w:p w14:paraId="46FA3303" w14:textId="77777777" w:rsidR="00BF44D7" w:rsidRPr="000E52E4" w:rsidRDefault="00BF44D7">
      <w:pPr>
        <w:spacing w:before="1" w:line="15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0E52E4" w14:paraId="59B3E9E0" w14:textId="77777777">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14:paraId="0783DEDF" w14:textId="77777777" w:rsidR="00BF44D7" w:rsidRPr="000E52E4" w:rsidRDefault="0066351F">
            <w:pPr>
              <w:pStyle w:val="TableParagraph"/>
              <w:spacing w:before="43"/>
              <w:jc w:val="center"/>
              <w:rPr>
                <w:rFonts w:ascii="Times New Roman" w:eastAsia="Helvetica Neue" w:hAnsi="Times New Roman"/>
                <w:lang w:val="tr-TR"/>
              </w:rPr>
            </w:pPr>
            <w:r w:rsidRPr="000E52E4">
              <w:rPr>
                <w:rFonts w:ascii="Times New Roman" w:eastAsia="Helvetica Neue" w:hAnsi="Times New Roman"/>
                <w:i/>
                <w:color w:val="1B1C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14:paraId="6909D040" w14:textId="77777777" w:rsidR="00BF44D7" w:rsidRPr="000E52E4" w:rsidRDefault="0066351F">
            <w:pPr>
              <w:pStyle w:val="TableParagraph"/>
              <w:spacing w:before="43"/>
              <w:jc w:val="center"/>
              <w:rPr>
                <w:rFonts w:ascii="Times New Roman" w:eastAsia="Helvetica Neue" w:hAnsi="Times New Roman"/>
                <w:lang w:val="tr-TR"/>
              </w:rPr>
            </w:pPr>
            <w:r w:rsidRPr="000E52E4">
              <w:rPr>
                <w:rFonts w:ascii="Times New Roman" w:eastAsia="Helvetica Neue" w:hAnsi="Times New Roman"/>
                <w:i/>
                <w:color w:val="1B1C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14:paraId="38870CC7" w14:textId="77777777" w:rsidR="00BF44D7" w:rsidRPr="000E52E4" w:rsidRDefault="0066351F">
            <w:pPr>
              <w:pStyle w:val="TableParagraph"/>
              <w:spacing w:before="43"/>
              <w:ind w:left="618"/>
              <w:rPr>
                <w:rFonts w:ascii="Times New Roman" w:eastAsia="Helvetica Neue" w:hAnsi="Times New Roman"/>
                <w:lang w:val="tr-TR"/>
              </w:rPr>
            </w:pPr>
            <w:r w:rsidRPr="000E52E4">
              <w:rPr>
                <w:rFonts w:ascii="Times New Roman" w:eastAsia="Helvetica Neue" w:hAnsi="Times New Roman"/>
                <w:i/>
                <w:color w:val="1B1C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14:paraId="30020CDB" w14:textId="77777777" w:rsidR="00BF44D7" w:rsidRPr="000E52E4" w:rsidRDefault="0066351F">
            <w:pPr>
              <w:pStyle w:val="TableParagraph"/>
              <w:spacing w:before="43"/>
              <w:jc w:val="center"/>
              <w:rPr>
                <w:rFonts w:ascii="Times New Roman" w:eastAsia="Helvetica Neue" w:hAnsi="Times New Roman"/>
                <w:lang w:val="tr-TR"/>
              </w:rPr>
            </w:pPr>
            <w:r w:rsidRPr="000E52E4">
              <w:rPr>
                <w:rFonts w:ascii="Times New Roman" w:eastAsia="Helvetica Neue" w:hAnsi="Times New Roman"/>
                <w:i/>
                <w:color w:val="1B1C20"/>
                <w:spacing w:val="-19"/>
                <w:lang w:val="tr-TR"/>
              </w:rPr>
              <w:t>Y</w:t>
            </w:r>
            <w:r w:rsidRPr="000E52E4">
              <w:rPr>
                <w:rFonts w:ascii="Times New Roman" w:eastAsia="Helvetica Neue" w:hAnsi="Times New Roman"/>
                <w:i/>
                <w:color w:val="1B1C20"/>
                <w:lang w:val="tr-TR"/>
              </w:rPr>
              <w:t>azma</w:t>
            </w:r>
          </w:p>
        </w:tc>
      </w:tr>
      <w:tr w:rsidR="00BF44D7" w:rsidRPr="000E52E4" w14:paraId="1E6C7D0A" w14:textId="77777777">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14:paraId="662018AE" w14:textId="77777777" w:rsidR="00BF44D7" w:rsidRPr="000E52E4" w:rsidRDefault="00BF44D7">
            <w:pPr>
              <w:rPr>
                <w:rFonts w:ascii="Times New Roman" w:hAnsi="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14:paraId="785FB109" w14:textId="77777777" w:rsidR="00BF44D7" w:rsidRPr="000E52E4" w:rsidRDefault="00BF44D7">
            <w:pPr>
              <w:rPr>
                <w:rFonts w:ascii="Times New Roman" w:hAnsi="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14:paraId="0A17A0B5" w14:textId="77777777" w:rsidR="00BF44D7" w:rsidRPr="000E52E4" w:rsidRDefault="00BF44D7">
            <w:pPr>
              <w:rPr>
                <w:rFonts w:ascii="Times New Roman" w:hAnsi="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14:paraId="477CEBBD" w14:textId="77777777" w:rsidR="00BF44D7" w:rsidRPr="000E52E4" w:rsidRDefault="00BF44D7">
            <w:pPr>
              <w:rPr>
                <w:rFonts w:ascii="Times New Roman" w:hAnsi="Times New Roman"/>
                <w:lang w:val="tr-TR"/>
              </w:rPr>
            </w:pPr>
          </w:p>
        </w:tc>
      </w:tr>
    </w:tbl>
    <w:p w14:paraId="4305B822" w14:textId="77777777" w:rsidR="00BF44D7" w:rsidRPr="000E52E4" w:rsidRDefault="00BF44D7">
      <w:pPr>
        <w:spacing w:before="7" w:line="150" w:lineRule="exact"/>
        <w:rPr>
          <w:rFonts w:ascii="Times New Roman" w:hAnsi="Times New Roman"/>
          <w:lang w:val="tr-TR"/>
        </w:rPr>
      </w:pPr>
    </w:p>
    <w:p w14:paraId="4D75BF7A" w14:textId="77777777" w:rsidR="00BF44D7" w:rsidRPr="000E52E4" w:rsidRDefault="0066351F" w:rsidP="00D12592">
      <w:pPr>
        <w:pStyle w:val="GvdeMetni"/>
        <w:numPr>
          <w:ilvl w:val="0"/>
          <w:numId w:val="9"/>
        </w:numPr>
        <w:tabs>
          <w:tab w:val="left" w:pos="833"/>
        </w:tabs>
        <w:spacing w:line="168" w:lineRule="auto"/>
        <w:ind w:left="833" w:hanging="720"/>
        <w:rPr>
          <w:rFonts w:ascii="Times New Roman" w:hAnsi="Times New Roman"/>
          <w:sz w:val="22"/>
          <w:szCs w:val="22"/>
          <w:lang w:val="tr-TR"/>
        </w:rPr>
      </w:pPr>
      <w:r w:rsidRPr="000E52E4">
        <w:rPr>
          <w:rFonts w:ascii="Times New Roman" w:hAnsi="Times New Roman"/>
          <w:color w:val="1B1C20"/>
          <w:sz w:val="22"/>
          <w:szCs w:val="22"/>
          <w:lang w:val="tr-TR"/>
        </w:rPr>
        <w:t>Mesleki kurumlara üyeliği:</w:t>
      </w:r>
    </w:p>
    <w:p w14:paraId="393F7DF8" w14:textId="77777777" w:rsidR="00BF44D7" w:rsidRPr="000E52E4" w:rsidRDefault="00BF44D7" w:rsidP="008C79BE">
      <w:pPr>
        <w:spacing w:before="5" w:line="168" w:lineRule="auto"/>
        <w:rPr>
          <w:rFonts w:ascii="Times New Roman" w:hAnsi="Times New Roman"/>
          <w:lang w:val="tr-TR"/>
        </w:rPr>
      </w:pPr>
    </w:p>
    <w:p w14:paraId="53D053FB" w14:textId="77777777" w:rsidR="00BF44D7" w:rsidRPr="000E52E4" w:rsidRDefault="0066351F" w:rsidP="00D12592">
      <w:pPr>
        <w:pStyle w:val="GvdeMetni"/>
        <w:numPr>
          <w:ilvl w:val="0"/>
          <w:numId w:val="9"/>
        </w:numPr>
        <w:tabs>
          <w:tab w:val="left" w:pos="833"/>
        </w:tabs>
        <w:spacing w:line="168" w:lineRule="auto"/>
        <w:ind w:left="833" w:hanging="720"/>
        <w:rPr>
          <w:rFonts w:ascii="Times New Roman" w:hAnsi="Times New Roman"/>
          <w:sz w:val="22"/>
          <w:szCs w:val="22"/>
          <w:lang w:val="tr-TR"/>
        </w:rPr>
      </w:pPr>
      <w:r w:rsidRPr="000E52E4">
        <w:rPr>
          <w:rFonts w:ascii="Times New Roman" w:hAnsi="Times New Roman"/>
          <w:color w:val="1B1C20"/>
          <w:sz w:val="22"/>
          <w:szCs w:val="22"/>
          <w:lang w:val="tr-TR"/>
        </w:rPr>
        <w:t>Diğer yetenekler (mesela bilgisayar bilgisi, vb.):</w:t>
      </w:r>
    </w:p>
    <w:p w14:paraId="7A32A98F" w14:textId="77777777" w:rsidR="00BF44D7" w:rsidRPr="000E52E4" w:rsidRDefault="00BF44D7" w:rsidP="008C79BE">
      <w:pPr>
        <w:spacing w:before="5" w:line="168" w:lineRule="auto"/>
        <w:rPr>
          <w:rFonts w:ascii="Times New Roman" w:hAnsi="Times New Roman"/>
          <w:lang w:val="tr-TR"/>
        </w:rPr>
      </w:pPr>
    </w:p>
    <w:p w14:paraId="049FC9F0" w14:textId="77777777" w:rsidR="00BF44D7" w:rsidRPr="000E52E4" w:rsidRDefault="0066351F" w:rsidP="00D12592">
      <w:pPr>
        <w:pStyle w:val="GvdeMetni"/>
        <w:numPr>
          <w:ilvl w:val="0"/>
          <w:numId w:val="9"/>
        </w:numPr>
        <w:tabs>
          <w:tab w:val="left" w:pos="833"/>
        </w:tabs>
        <w:spacing w:line="168" w:lineRule="auto"/>
        <w:ind w:left="833" w:hanging="720"/>
        <w:rPr>
          <w:rFonts w:ascii="Times New Roman" w:hAnsi="Times New Roman"/>
          <w:sz w:val="22"/>
          <w:szCs w:val="22"/>
          <w:lang w:val="tr-TR"/>
        </w:rPr>
      </w:pPr>
      <w:r w:rsidRPr="000E52E4">
        <w:rPr>
          <w:rFonts w:ascii="Times New Roman" w:hAnsi="Times New Roman"/>
          <w:color w:val="1B1C20"/>
          <w:sz w:val="22"/>
          <w:szCs w:val="22"/>
          <w:lang w:val="tr-TR"/>
        </w:rPr>
        <w:t>Mevcut pozisyon:</w:t>
      </w:r>
    </w:p>
    <w:p w14:paraId="0112C0C0" w14:textId="77777777" w:rsidR="00BF44D7" w:rsidRPr="000E52E4" w:rsidRDefault="00BF44D7" w:rsidP="008C79BE">
      <w:pPr>
        <w:spacing w:before="5" w:line="168" w:lineRule="auto"/>
        <w:rPr>
          <w:rFonts w:ascii="Times New Roman" w:hAnsi="Times New Roman"/>
          <w:lang w:val="tr-TR"/>
        </w:rPr>
      </w:pPr>
    </w:p>
    <w:p w14:paraId="477940F1" w14:textId="77777777" w:rsidR="00BF44D7" w:rsidRPr="000E52E4" w:rsidRDefault="0066351F" w:rsidP="00D12592">
      <w:pPr>
        <w:pStyle w:val="GvdeMetni"/>
        <w:numPr>
          <w:ilvl w:val="0"/>
          <w:numId w:val="9"/>
        </w:numPr>
        <w:tabs>
          <w:tab w:val="left" w:pos="833"/>
        </w:tabs>
        <w:spacing w:line="168" w:lineRule="auto"/>
        <w:ind w:left="833" w:hanging="720"/>
        <w:rPr>
          <w:rFonts w:ascii="Times New Roman" w:hAnsi="Times New Roman"/>
          <w:sz w:val="22"/>
          <w:szCs w:val="22"/>
          <w:lang w:val="tr-TR"/>
        </w:rPr>
      </w:pPr>
      <w:r w:rsidRPr="000E52E4">
        <w:rPr>
          <w:rFonts w:ascii="Times New Roman" w:hAnsi="Times New Roman"/>
          <w:color w:val="1B1C20"/>
          <w:sz w:val="22"/>
          <w:szCs w:val="22"/>
          <w:lang w:val="tr-TR"/>
        </w:rPr>
        <w:t>Mesleki deneyim sü</w:t>
      </w:r>
      <w:r w:rsidRPr="000E52E4">
        <w:rPr>
          <w:rFonts w:ascii="Times New Roman" w:hAnsi="Times New Roman"/>
          <w:color w:val="1B1C20"/>
          <w:spacing w:val="-4"/>
          <w:sz w:val="22"/>
          <w:szCs w:val="22"/>
          <w:lang w:val="tr-TR"/>
        </w:rPr>
        <w:t>r</w:t>
      </w:r>
      <w:r w:rsidRPr="000E52E4">
        <w:rPr>
          <w:rFonts w:ascii="Times New Roman" w:hAnsi="Times New Roman"/>
          <w:color w:val="1B1C20"/>
          <w:sz w:val="22"/>
          <w:szCs w:val="22"/>
          <w:lang w:val="tr-TR"/>
        </w:rPr>
        <w:t>esi:</w:t>
      </w:r>
    </w:p>
    <w:p w14:paraId="11BD4A6D" w14:textId="77777777" w:rsidR="00BF44D7" w:rsidRPr="000E52E4" w:rsidRDefault="00BF44D7" w:rsidP="008C79BE">
      <w:pPr>
        <w:spacing w:before="5" w:line="168" w:lineRule="auto"/>
        <w:rPr>
          <w:rFonts w:ascii="Times New Roman" w:hAnsi="Times New Roman"/>
          <w:lang w:val="tr-TR"/>
        </w:rPr>
      </w:pPr>
    </w:p>
    <w:p w14:paraId="25DCF39E" w14:textId="77777777" w:rsidR="00BF44D7" w:rsidRPr="000E52E4" w:rsidRDefault="0066351F" w:rsidP="00D12592">
      <w:pPr>
        <w:pStyle w:val="GvdeMetni"/>
        <w:numPr>
          <w:ilvl w:val="0"/>
          <w:numId w:val="9"/>
        </w:numPr>
        <w:tabs>
          <w:tab w:val="left" w:pos="833"/>
        </w:tabs>
        <w:spacing w:line="168" w:lineRule="auto"/>
        <w:ind w:left="833" w:hanging="720"/>
        <w:rPr>
          <w:rFonts w:ascii="Times New Roman" w:hAnsi="Times New Roman"/>
          <w:sz w:val="22"/>
          <w:szCs w:val="22"/>
          <w:lang w:val="tr-TR"/>
        </w:rPr>
      </w:pPr>
      <w:r w:rsidRPr="000E52E4">
        <w:rPr>
          <w:rFonts w:ascii="Times New Roman" w:hAnsi="Times New Roman"/>
          <w:color w:val="1B1C20"/>
          <w:sz w:val="22"/>
          <w:szCs w:val="22"/>
          <w:lang w:val="tr-TR"/>
        </w:rPr>
        <w:t>Kilit özellikleri:</w:t>
      </w:r>
    </w:p>
    <w:p w14:paraId="287ABAD5" w14:textId="77777777" w:rsidR="00BF44D7" w:rsidRPr="000E52E4" w:rsidRDefault="00BF44D7" w:rsidP="008C79BE">
      <w:pPr>
        <w:spacing w:before="5" w:line="168" w:lineRule="auto"/>
        <w:rPr>
          <w:rFonts w:ascii="Times New Roman" w:hAnsi="Times New Roman"/>
          <w:lang w:val="tr-TR"/>
        </w:rPr>
      </w:pPr>
    </w:p>
    <w:p w14:paraId="075E4D55" w14:textId="77777777" w:rsidR="00BF44D7" w:rsidRPr="000E52E4" w:rsidRDefault="0066351F" w:rsidP="00D12592">
      <w:pPr>
        <w:pStyle w:val="GvdeMetni"/>
        <w:numPr>
          <w:ilvl w:val="0"/>
          <w:numId w:val="9"/>
        </w:numPr>
        <w:tabs>
          <w:tab w:val="left" w:pos="833"/>
        </w:tabs>
        <w:spacing w:line="168" w:lineRule="auto"/>
        <w:ind w:left="833" w:hanging="720"/>
        <w:rPr>
          <w:rFonts w:ascii="Times New Roman" w:hAnsi="Times New Roman"/>
          <w:sz w:val="22"/>
          <w:szCs w:val="22"/>
          <w:lang w:val="tr-TR"/>
        </w:rPr>
      </w:pPr>
      <w:r w:rsidRPr="000E52E4">
        <w:rPr>
          <w:rFonts w:ascii="Times New Roman" w:hAnsi="Times New Roman"/>
          <w:color w:val="1B1C20"/>
          <w:sz w:val="22"/>
          <w:szCs w:val="22"/>
          <w:lang w:val="tr-TR"/>
        </w:rPr>
        <w:t>Bölgesel deneyimi:</w:t>
      </w:r>
    </w:p>
    <w:p w14:paraId="47C96216" w14:textId="77777777" w:rsidR="00BF44D7" w:rsidRPr="000E52E4" w:rsidRDefault="00BF44D7">
      <w:pPr>
        <w:spacing w:before="1" w:line="15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0E52E4" w14:paraId="261B1B6D" w14:textId="77777777"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13C4C647" w14:textId="77777777" w:rsidR="00BF44D7" w:rsidRPr="000E52E4" w:rsidRDefault="00BF44D7">
            <w:pPr>
              <w:pStyle w:val="TableParagraph"/>
              <w:spacing w:before="3" w:line="100" w:lineRule="exact"/>
              <w:rPr>
                <w:rFonts w:ascii="Times New Roman" w:hAnsi="Times New Roman"/>
                <w:lang w:val="tr-TR"/>
              </w:rPr>
            </w:pPr>
          </w:p>
          <w:p w14:paraId="7EF754ED" w14:textId="77777777" w:rsidR="00BF44D7" w:rsidRPr="000E52E4" w:rsidRDefault="0066351F">
            <w:pPr>
              <w:pStyle w:val="TableParagraph"/>
              <w:ind w:left="742"/>
              <w:rPr>
                <w:rFonts w:ascii="Times New Roman" w:eastAsia="Helvetica Neue" w:hAnsi="Times New Roman"/>
                <w:lang w:val="tr-TR"/>
              </w:rPr>
            </w:pPr>
            <w:r w:rsidRPr="000E52E4">
              <w:rPr>
                <w:rFonts w:ascii="Times New Roman" w:eastAsia="Helvetica Neue" w:hAnsi="Times New Roman"/>
                <w:i/>
                <w:color w:val="1B1C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7181FEB5" w14:textId="77777777" w:rsidR="00BF44D7" w:rsidRPr="000E52E4" w:rsidRDefault="00BF44D7">
            <w:pPr>
              <w:pStyle w:val="TableParagraph"/>
              <w:spacing w:before="3" w:line="100" w:lineRule="exact"/>
              <w:rPr>
                <w:rFonts w:ascii="Times New Roman" w:hAnsi="Times New Roman"/>
                <w:lang w:val="tr-TR"/>
              </w:rPr>
            </w:pPr>
          </w:p>
          <w:p w14:paraId="23155446" w14:textId="77777777" w:rsidR="00BF44D7" w:rsidRPr="000E52E4" w:rsidRDefault="0066351F" w:rsidP="008C79BE">
            <w:pPr>
              <w:pStyle w:val="TableParagraph"/>
              <w:ind w:left="869" w:right="234" w:hanging="693"/>
              <w:rPr>
                <w:rFonts w:ascii="Times New Roman" w:eastAsia="Helvetica Neue" w:hAnsi="Times New Roman"/>
                <w:lang w:val="tr-TR"/>
              </w:rPr>
            </w:pPr>
            <w:r w:rsidRPr="000E52E4">
              <w:rPr>
                <w:rFonts w:ascii="Times New Roman" w:eastAsia="Helvetica Neue" w:hAnsi="Times New Roman"/>
                <w:i/>
                <w:color w:val="1B1C20"/>
                <w:spacing w:val="-23"/>
                <w:lang w:val="tr-TR"/>
              </w:rPr>
              <w:t>T</w:t>
            </w:r>
            <w:r w:rsidRPr="000E52E4">
              <w:rPr>
                <w:rFonts w:ascii="Times New Roman" w:eastAsia="Helvetica Neue" w:hAnsi="Times New Roman"/>
                <w:i/>
                <w:color w:val="1B1C20"/>
                <w:lang w:val="tr-TR"/>
              </w:rPr>
              <w:t>arih: (ay/yıl) tarihinden (ay/yıl) tarihine kadar</w:t>
            </w:r>
            <w:proofErr w:type="gramStart"/>
            <w:r w:rsidRPr="000E52E4">
              <w:rPr>
                <w:rFonts w:ascii="Times New Roman" w:eastAsia="Helvetica Neue" w:hAnsi="Times New Roman"/>
                <w:i/>
                <w:color w:val="1B1C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14:paraId="044ED847" w14:textId="77777777" w:rsidR="00BF44D7" w:rsidRPr="000E52E4" w:rsidRDefault="00BF44D7">
            <w:pPr>
              <w:pStyle w:val="TableParagraph"/>
              <w:spacing w:before="3" w:line="100" w:lineRule="exact"/>
              <w:rPr>
                <w:rFonts w:ascii="Times New Roman" w:hAnsi="Times New Roman"/>
                <w:lang w:val="tr-TR"/>
              </w:rPr>
            </w:pPr>
          </w:p>
          <w:p w14:paraId="5FCBBCE9" w14:textId="77777777" w:rsidR="00BF44D7" w:rsidRPr="000E52E4" w:rsidRDefault="0066351F">
            <w:pPr>
              <w:pStyle w:val="TableParagraph"/>
              <w:ind w:left="293"/>
              <w:rPr>
                <w:rFonts w:ascii="Times New Roman" w:eastAsia="Helvetica Neue" w:hAnsi="Times New Roman"/>
                <w:lang w:val="tr-TR"/>
              </w:rPr>
            </w:pPr>
            <w:r w:rsidRPr="000E52E4">
              <w:rPr>
                <w:rFonts w:ascii="Times New Roman" w:eastAsia="Helvetica Neue" w:hAnsi="Times New Roman"/>
                <w:i/>
                <w:color w:val="1B1C20"/>
                <w:lang w:val="tr-TR"/>
              </w:rPr>
              <w:t>P</w:t>
            </w:r>
            <w:r w:rsidRPr="000E52E4">
              <w:rPr>
                <w:rFonts w:ascii="Times New Roman" w:eastAsia="Helvetica Neue" w:hAnsi="Times New Roman"/>
                <w:i/>
                <w:color w:val="1B1C20"/>
                <w:spacing w:val="-4"/>
                <w:lang w:val="tr-TR"/>
              </w:rPr>
              <w:t>r</w:t>
            </w:r>
            <w:r w:rsidRPr="000E52E4">
              <w:rPr>
                <w:rFonts w:ascii="Times New Roman" w:eastAsia="Helvetica Neue" w:hAnsi="Times New Roman"/>
                <w:i/>
                <w:color w:val="1B1C20"/>
                <w:lang w:val="tr-TR"/>
              </w:rPr>
              <w:t>ojenin adı ve kısa tanımı</w:t>
            </w:r>
          </w:p>
        </w:tc>
      </w:tr>
      <w:tr w:rsidR="00BF44D7" w:rsidRPr="000E52E4" w14:paraId="554C5BAD"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78F7E3D6" w14:textId="77777777" w:rsidR="00BF44D7" w:rsidRPr="000E52E4"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14:paraId="58EC6E45" w14:textId="77777777" w:rsidR="00BF44D7" w:rsidRPr="000E52E4"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14:paraId="014F2BB4" w14:textId="77777777" w:rsidR="00BF44D7" w:rsidRPr="000E52E4" w:rsidRDefault="00BF44D7">
            <w:pPr>
              <w:rPr>
                <w:rFonts w:ascii="Times New Roman" w:hAnsi="Times New Roman"/>
                <w:lang w:val="tr-TR"/>
              </w:rPr>
            </w:pPr>
          </w:p>
        </w:tc>
      </w:tr>
      <w:tr w:rsidR="00BF44D7" w:rsidRPr="000E52E4" w14:paraId="0F8E3D05"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6D65DA08" w14:textId="77777777" w:rsidR="00BF44D7" w:rsidRPr="000E52E4"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14:paraId="776A5692" w14:textId="77777777" w:rsidR="00BF44D7" w:rsidRPr="000E52E4"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14:paraId="45880E02" w14:textId="77777777" w:rsidR="00BF44D7" w:rsidRPr="000E52E4" w:rsidRDefault="00BF44D7">
            <w:pPr>
              <w:rPr>
                <w:rFonts w:ascii="Times New Roman" w:hAnsi="Times New Roman"/>
                <w:lang w:val="tr-TR"/>
              </w:rPr>
            </w:pPr>
          </w:p>
        </w:tc>
      </w:tr>
    </w:tbl>
    <w:p w14:paraId="5EC79792" w14:textId="77777777" w:rsidR="00BF44D7" w:rsidRPr="000E52E4" w:rsidRDefault="00BF44D7">
      <w:pPr>
        <w:spacing w:before="11" w:line="240" w:lineRule="exact"/>
        <w:rPr>
          <w:rFonts w:ascii="Times New Roman" w:hAnsi="Times New Roman"/>
          <w:lang w:val="tr-TR"/>
        </w:rPr>
      </w:pPr>
    </w:p>
    <w:p w14:paraId="2A0EA311" w14:textId="77777777" w:rsidR="00BF44D7" w:rsidRPr="000E52E4" w:rsidRDefault="0066351F" w:rsidP="000E52E4">
      <w:pPr>
        <w:spacing w:before="5" w:line="168" w:lineRule="auto"/>
        <w:rPr>
          <w:rFonts w:ascii="Times New Roman" w:eastAsia="Helvetica Neue" w:hAnsi="Times New Roman"/>
          <w:lang w:val="tr-TR"/>
        </w:rPr>
      </w:pPr>
      <w:r w:rsidRPr="000E52E4">
        <w:rPr>
          <w:rFonts w:ascii="Times New Roman" w:hAnsi="Times New Roman"/>
          <w:lang w:val="tr-TR"/>
        </w:rPr>
        <w:t>14.</w:t>
      </w:r>
      <w:r w:rsidRPr="000E52E4">
        <w:rPr>
          <w:rFonts w:ascii="Times New Roman" w:hAnsi="Times New Roman"/>
          <w:lang w:val="tr-TR"/>
        </w:rPr>
        <w:tab/>
        <w:t>Mesleki deneyim:</w:t>
      </w:r>
    </w:p>
    <w:p w14:paraId="0E9293A7" w14:textId="77777777" w:rsidR="00BF44D7" w:rsidRPr="000E52E4" w:rsidRDefault="00BF44D7" w:rsidP="00375846">
      <w:pPr>
        <w:spacing w:before="10" w:line="140" w:lineRule="exact"/>
        <w:ind w:left="851"/>
        <w:rPr>
          <w:rFonts w:ascii="Times New Roman" w:hAnsi="Times New Roman"/>
          <w:lang w:val="tr-TR"/>
        </w:rPr>
      </w:pPr>
    </w:p>
    <w:tbl>
      <w:tblPr>
        <w:tblpPr w:leftFromText="141" w:rightFromText="141" w:vertAnchor="text" w:horzAnchor="margin" w:tblpY="183"/>
        <w:tblW w:w="0" w:type="auto"/>
        <w:tblLayout w:type="fixed"/>
        <w:tblCellMar>
          <w:left w:w="0" w:type="dxa"/>
          <w:right w:w="0" w:type="dxa"/>
        </w:tblCellMar>
        <w:tblLook w:val="01E0" w:firstRow="1" w:lastRow="1" w:firstColumn="1" w:lastColumn="1" w:noHBand="0" w:noVBand="0"/>
      </w:tblPr>
      <w:tblGrid>
        <w:gridCol w:w="4583"/>
        <w:gridCol w:w="4478"/>
      </w:tblGrid>
      <w:tr w:rsidR="000E52E4" w:rsidRPr="000E52E4" w14:paraId="27BE4356" w14:textId="77777777" w:rsidTr="000E52E4">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837244B" w14:textId="77777777" w:rsidR="000E52E4" w:rsidRPr="000E52E4" w:rsidRDefault="000E52E4" w:rsidP="000E52E4">
            <w:pPr>
              <w:pStyle w:val="TableParagraph"/>
              <w:spacing w:before="46"/>
              <w:ind w:left="851"/>
              <w:rPr>
                <w:rFonts w:ascii="Times New Roman" w:eastAsia="Helvetica Neue" w:hAnsi="Times New Roman"/>
                <w:lang w:val="tr-TR"/>
              </w:rPr>
            </w:pPr>
            <w:r w:rsidRPr="000E52E4">
              <w:rPr>
                <w:rFonts w:ascii="Times New Roman" w:eastAsia="Helvetica Neue" w:hAnsi="Times New Roman"/>
                <w:i/>
                <w:color w:val="1B1C20"/>
                <w:spacing w:val="-23"/>
                <w:lang w:val="tr-TR"/>
              </w:rPr>
              <w:t>T</w:t>
            </w:r>
            <w:r w:rsidRPr="000E52E4">
              <w:rPr>
                <w:rFonts w:ascii="Times New Roman" w:eastAsia="Helvetica Neue" w:hAnsi="Times New Roman"/>
                <w:i/>
                <w:color w:val="1B1C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14:paraId="667814AE" w14:textId="77777777" w:rsidR="000E52E4" w:rsidRPr="000E52E4" w:rsidRDefault="000E52E4" w:rsidP="000E52E4">
            <w:pPr>
              <w:ind w:left="851"/>
              <w:rPr>
                <w:rFonts w:ascii="Times New Roman" w:hAnsi="Times New Roman"/>
                <w:lang w:val="tr-TR"/>
              </w:rPr>
            </w:pPr>
          </w:p>
        </w:tc>
      </w:tr>
      <w:tr w:rsidR="000E52E4" w:rsidRPr="000E52E4" w14:paraId="61A9CA54" w14:textId="77777777" w:rsidTr="000E52E4">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4929F1D7" w14:textId="77777777" w:rsidR="000E52E4" w:rsidRPr="000E52E4" w:rsidRDefault="000E52E4" w:rsidP="000E52E4">
            <w:pPr>
              <w:pStyle w:val="TableParagraph"/>
              <w:spacing w:before="46"/>
              <w:ind w:left="851"/>
              <w:rPr>
                <w:rFonts w:ascii="Times New Roman" w:eastAsia="Helvetica Neue" w:hAnsi="Times New Roman"/>
                <w:lang w:val="tr-TR"/>
              </w:rPr>
            </w:pPr>
            <w:r w:rsidRPr="000E52E4">
              <w:rPr>
                <w:rFonts w:ascii="Times New Roman" w:eastAsia="Helvetica Neue" w:hAnsi="Times New Roman"/>
                <w:color w:val="1B1C20"/>
                <w:spacing w:val="-23"/>
                <w:lang w:val="tr-TR"/>
              </w:rPr>
              <w:t>Y</w:t>
            </w:r>
            <w:r w:rsidRPr="000E52E4">
              <w:rPr>
                <w:rFonts w:ascii="Times New Roman" w:eastAsia="Helvetica Neue" w:hAnsi="Times New Roman"/>
                <w:color w:val="1B1C20"/>
                <w:lang w:val="tr-TR"/>
              </w:rPr>
              <w:t>er</w:t>
            </w:r>
          </w:p>
        </w:tc>
        <w:tc>
          <w:tcPr>
            <w:tcW w:w="4478" w:type="dxa"/>
            <w:tcBorders>
              <w:top w:val="single" w:sz="4" w:space="0" w:color="1B1C20"/>
              <w:left w:val="single" w:sz="4" w:space="0" w:color="1B1C20"/>
              <w:bottom w:val="single" w:sz="4" w:space="0" w:color="1B1C20"/>
              <w:right w:val="single" w:sz="4" w:space="0" w:color="1B1C20"/>
            </w:tcBorders>
          </w:tcPr>
          <w:p w14:paraId="692F9667" w14:textId="77777777" w:rsidR="000E52E4" w:rsidRPr="000E52E4" w:rsidRDefault="000E52E4" w:rsidP="000E52E4">
            <w:pPr>
              <w:ind w:left="851"/>
              <w:rPr>
                <w:rFonts w:ascii="Times New Roman" w:hAnsi="Times New Roman"/>
                <w:lang w:val="tr-TR"/>
              </w:rPr>
            </w:pPr>
          </w:p>
        </w:tc>
      </w:tr>
      <w:tr w:rsidR="000E52E4" w:rsidRPr="000E52E4" w14:paraId="3CC88834" w14:textId="77777777" w:rsidTr="000E52E4">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49C3DB59" w14:textId="77777777" w:rsidR="000E52E4" w:rsidRPr="000E52E4" w:rsidRDefault="000E52E4" w:rsidP="000E52E4">
            <w:pPr>
              <w:pStyle w:val="TableParagraph"/>
              <w:spacing w:before="46"/>
              <w:ind w:left="851"/>
              <w:rPr>
                <w:rFonts w:ascii="Times New Roman" w:eastAsia="Helvetica Neue" w:hAnsi="Times New Roman"/>
                <w:lang w:val="tr-TR"/>
              </w:rPr>
            </w:pPr>
            <w:r w:rsidRPr="000E52E4">
              <w:rPr>
                <w:rFonts w:ascii="Times New Roman" w:eastAsia="Helvetica Neue" w:hAnsi="Times New Roman"/>
                <w:color w:val="1B1C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14:paraId="79C2AF35" w14:textId="77777777" w:rsidR="000E52E4" w:rsidRPr="000E52E4" w:rsidRDefault="000E52E4" w:rsidP="000E52E4">
            <w:pPr>
              <w:ind w:left="851"/>
              <w:rPr>
                <w:rFonts w:ascii="Times New Roman" w:hAnsi="Times New Roman"/>
                <w:lang w:val="tr-TR"/>
              </w:rPr>
            </w:pPr>
          </w:p>
        </w:tc>
      </w:tr>
      <w:tr w:rsidR="000E52E4" w:rsidRPr="000E52E4" w14:paraId="69304DE9" w14:textId="77777777" w:rsidTr="000E52E4">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741E07C8" w14:textId="77777777" w:rsidR="000E52E4" w:rsidRPr="000E52E4" w:rsidRDefault="000E52E4" w:rsidP="000E52E4">
            <w:pPr>
              <w:pStyle w:val="TableParagraph"/>
              <w:spacing w:before="46"/>
              <w:ind w:left="851"/>
              <w:rPr>
                <w:rFonts w:ascii="Times New Roman" w:eastAsia="Helvetica Neue" w:hAnsi="Times New Roman"/>
                <w:lang w:val="tr-TR"/>
              </w:rPr>
            </w:pPr>
            <w:r w:rsidRPr="000E52E4">
              <w:rPr>
                <w:rFonts w:ascii="Times New Roman" w:eastAsia="Helvetica Neue" w:hAnsi="Times New Roman"/>
                <w:color w:val="1B1C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14:paraId="3F1D7C24" w14:textId="77777777" w:rsidR="000E52E4" w:rsidRPr="000E52E4" w:rsidRDefault="000E52E4" w:rsidP="000E52E4">
            <w:pPr>
              <w:ind w:left="851"/>
              <w:rPr>
                <w:rFonts w:ascii="Times New Roman" w:hAnsi="Times New Roman"/>
                <w:lang w:val="tr-TR"/>
              </w:rPr>
            </w:pPr>
          </w:p>
        </w:tc>
      </w:tr>
      <w:tr w:rsidR="000E52E4" w:rsidRPr="000E52E4" w14:paraId="6643D260" w14:textId="77777777" w:rsidTr="000E52E4">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7D29E5DE" w14:textId="77777777" w:rsidR="000E52E4" w:rsidRPr="000E52E4" w:rsidRDefault="000E52E4" w:rsidP="000E52E4">
            <w:pPr>
              <w:pStyle w:val="TableParagraph"/>
              <w:spacing w:before="46"/>
              <w:ind w:left="851"/>
              <w:rPr>
                <w:rFonts w:ascii="Times New Roman" w:eastAsia="Helvetica Neue" w:hAnsi="Times New Roman"/>
                <w:lang w:val="tr-TR"/>
              </w:rPr>
            </w:pPr>
            <w:r w:rsidRPr="000E52E4">
              <w:rPr>
                <w:rFonts w:ascii="Times New Roman" w:eastAsia="Helvetica Neue" w:hAnsi="Times New Roman"/>
                <w:color w:val="1B1C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14:paraId="4B646A03" w14:textId="77777777" w:rsidR="000E52E4" w:rsidRPr="000E52E4" w:rsidRDefault="000E52E4" w:rsidP="000E52E4">
            <w:pPr>
              <w:ind w:left="851"/>
              <w:rPr>
                <w:rFonts w:ascii="Times New Roman" w:hAnsi="Times New Roman"/>
                <w:lang w:val="tr-TR"/>
              </w:rPr>
            </w:pPr>
          </w:p>
        </w:tc>
      </w:tr>
    </w:tbl>
    <w:p w14:paraId="52EA8C2F" w14:textId="77777777" w:rsidR="00BF44D7" w:rsidRPr="000E52E4" w:rsidRDefault="00BF44D7" w:rsidP="00375846">
      <w:pPr>
        <w:spacing w:before="10" w:line="80" w:lineRule="exact"/>
        <w:ind w:left="851"/>
        <w:rPr>
          <w:rFonts w:ascii="Times New Roman" w:hAnsi="Times New Roman"/>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0E52E4" w14:paraId="5496D6A5" w14:textId="77777777" w:rsidTr="00375846">
        <w:trPr>
          <w:trHeight w:hRule="exact" w:val="810"/>
        </w:trPr>
        <w:tc>
          <w:tcPr>
            <w:tcW w:w="618" w:type="dxa"/>
            <w:tcBorders>
              <w:top w:val="nil"/>
              <w:left w:val="nil"/>
              <w:bottom w:val="nil"/>
              <w:right w:val="nil"/>
            </w:tcBorders>
          </w:tcPr>
          <w:p w14:paraId="0B10C2B7" w14:textId="77777777" w:rsidR="00BF44D7" w:rsidRPr="000E52E4" w:rsidRDefault="0066351F" w:rsidP="008C79BE">
            <w:pPr>
              <w:pStyle w:val="TableParagraph"/>
              <w:ind w:left="851"/>
              <w:rPr>
                <w:rFonts w:ascii="Times New Roman" w:eastAsia="Helvetica Neue" w:hAnsi="Times New Roman"/>
                <w:lang w:val="tr-TR"/>
              </w:rPr>
            </w:pPr>
            <w:r w:rsidRPr="000E52E4">
              <w:rPr>
                <w:rFonts w:ascii="Times New Roman" w:eastAsia="Helvetica Neue" w:hAnsi="Times New Roman"/>
                <w:b/>
                <w:bCs/>
                <w:color w:val="1B1C20"/>
                <w:lang w:val="tr-TR"/>
              </w:rPr>
              <w:t>15.</w:t>
            </w:r>
          </w:p>
          <w:p w14:paraId="1D0A9F94" w14:textId="77777777" w:rsidR="00BF44D7" w:rsidRPr="000E52E4" w:rsidRDefault="00BF44D7" w:rsidP="008C79BE">
            <w:pPr>
              <w:pStyle w:val="TableParagraph"/>
              <w:spacing w:line="190" w:lineRule="exact"/>
              <w:ind w:left="851"/>
              <w:rPr>
                <w:rFonts w:ascii="Times New Roman" w:hAnsi="Times New Roman"/>
                <w:lang w:val="tr-TR"/>
              </w:rPr>
            </w:pPr>
          </w:p>
          <w:p w14:paraId="3B98B3FA" w14:textId="77777777" w:rsidR="00BF44D7" w:rsidRPr="000E52E4" w:rsidRDefault="0066351F" w:rsidP="008C79BE">
            <w:pPr>
              <w:pStyle w:val="TableParagraph"/>
              <w:ind w:left="851"/>
              <w:rPr>
                <w:rFonts w:ascii="Times New Roman" w:eastAsia="Helvetica Neue" w:hAnsi="Times New Roman"/>
                <w:lang w:val="tr-TR"/>
              </w:rPr>
            </w:pPr>
            <w:r w:rsidRPr="000E52E4">
              <w:rPr>
                <w:rFonts w:ascii="Times New Roman" w:eastAsia="Helvetica Neue" w:hAnsi="Times New Roman"/>
                <w:color w:val="1B1C20"/>
                <w:lang w:val="tr-TR"/>
              </w:rPr>
              <w:t>15a.</w:t>
            </w:r>
          </w:p>
        </w:tc>
        <w:tc>
          <w:tcPr>
            <w:tcW w:w="3193" w:type="dxa"/>
            <w:tcBorders>
              <w:top w:val="nil"/>
              <w:left w:val="nil"/>
              <w:bottom w:val="nil"/>
              <w:right w:val="nil"/>
            </w:tcBorders>
          </w:tcPr>
          <w:p w14:paraId="6C3D5509" w14:textId="77777777" w:rsidR="00BF44D7" w:rsidRPr="000E52E4" w:rsidRDefault="0066351F" w:rsidP="008C79BE">
            <w:pPr>
              <w:pStyle w:val="TableParagraph"/>
              <w:spacing w:line="10" w:lineRule="atLeast"/>
              <w:ind w:left="-476" w:firstLine="476"/>
              <w:rPr>
                <w:rFonts w:ascii="Times New Roman" w:eastAsia="Helvetica Neue" w:hAnsi="Times New Roman"/>
                <w:lang w:val="tr-TR"/>
              </w:rPr>
            </w:pPr>
            <w:r w:rsidRPr="000E52E4">
              <w:rPr>
                <w:rFonts w:ascii="Times New Roman" w:eastAsia="Helvetica Neue" w:hAnsi="Times New Roman"/>
                <w:bCs/>
                <w:color w:val="1B1C20"/>
                <w:lang w:val="tr-TR"/>
              </w:rPr>
              <w:t>Diğerleri:</w:t>
            </w:r>
          </w:p>
          <w:p w14:paraId="07F42499" w14:textId="77777777" w:rsidR="00BF44D7" w:rsidRPr="000E52E4" w:rsidRDefault="00BF44D7" w:rsidP="008C79BE">
            <w:pPr>
              <w:pStyle w:val="TableParagraph"/>
              <w:spacing w:line="10" w:lineRule="atLeast"/>
              <w:ind w:left="851"/>
              <w:rPr>
                <w:rFonts w:ascii="Times New Roman" w:hAnsi="Times New Roman"/>
                <w:lang w:val="tr-TR"/>
              </w:rPr>
            </w:pPr>
          </w:p>
          <w:p w14:paraId="3C2CAB78" w14:textId="77777777" w:rsidR="00BF44D7" w:rsidRPr="000E52E4" w:rsidRDefault="0066351F" w:rsidP="008C79BE">
            <w:pPr>
              <w:pStyle w:val="TableParagraph"/>
              <w:spacing w:line="10" w:lineRule="atLeast"/>
              <w:ind w:left="851"/>
              <w:rPr>
                <w:rFonts w:ascii="Times New Roman" w:eastAsia="Helvetica Neue" w:hAnsi="Times New Roman"/>
                <w:lang w:val="tr-TR"/>
              </w:rPr>
            </w:pPr>
            <w:r w:rsidRPr="000E52E4">
              <w:rPr>
                <w:rFonts w:ascii="Times New Roman" w:eastAsia="Helvetica Neue" w:hAnsi="Times New Roman"/>
                <w:color w:val="1B1C20"/>
                <w:spacing w:val="-19"/>
                <w:lang w:val="tr-TR"/>
              </w:rPr>
              <w:t>Y</w:t>
            </w:r>
            <w:r w:rsidRPr="000E52E4">
              <w:rPr>
                <w:rFonts w:ascii="Times New Roman" w:eastAsia="Helvetica Neue" w:hAnsi="Times New Roman"/>
                <w:color w:val="1B1C20"/>
                <w:lang w:val="tr-TR"/>
              </w:rPr>
              <w:t>ayınlar ve seminerler:</w:t>
            </w:r>
          </w:p>
        </w:tc>
        <w:tc>
          <w:tcPr>
            <w:tcW w:w="5340" w:type="dxa"/>
            <w:tcBorders>
              <w:top w:val="nil"/>
              <w:left w:val="nil"/>
              <w:bottom w:val="nil"/>
              <w:right w:val="nil"/>
            </w:tcBorders>
          </w:tcPr>
          <w:p w14:paraId="18BAE2AD" w14:textId="77777777" w:rsidR="00BF44D7" w:rsidRPr="000E52E4" w:rsidRDefault="00BF44D7" w:rsidP="008C79BE">
            <w:pPr>
              <w:spacing w:line="10" w:lineRule="atLeast"/>
              <w:ind w:left="851"/>
              <w:rPr>
                <w:rFonts w:ascii="Times New Roman" w:hAnsi="Times New Roman"/>
                <w:lang w:val="tr-TR"/>
              </w:rPr>
            </w:pPr>
          </w:p>
        </w:tc>
      </w:tr>
      <w:tr w:rsidR="00BF44D7" w:rsidRPr="000E52E4" w14:paraId="59B7D317" w14:textId="77777777" w:rsidTr="00375846">
        <w:trPr>
          <w:trHeight w:hRule="exact" w:val="531"/>
        </w:trPr>
        <w:tc>
          <w:tcPr>
            <w:tcW w:w="618" w:type="dxa"/>
            <w:tcBorders>
              <w:top w:val="nil"/>
              <w:left w:val="nil"/>
              <w:bottom w:val="nil"/>
              <w:right w:val="nil"/>
            </w:tcBorders>
          </w:tcPr>
          <w:p w14:paraId="39B562F1" w14:textId="77777777" w:rsidR="00BF44D7" w:rsidRPr="000E52E4" w:rsidRDefault="0066351F" w:rsidP="008C79BE">
            <w:pPr>
              <w:pStyle w:val="TableParagraph"/>
              <w:ind w:left="851"/>
              <w:rPr>
                <w:rFonts w:ascii="Times New Roman" w:eastAsia="Helvetica Neue" w:hAnsi="Times New Roman"/>
                <w:lang w:val="tr-TR"/>
              </w:rPr>
            </w:pPr>
            <w:r w:rsidRPr="000E52E4">
              <w:rPr>
                <w:rFonts w:ascii="Times New Roman" w:eastAsia="Helvetica Neue" w:hAnsi="Times New Roman"/>
                <w:color w:val="1B1C20"/>
                <w:lang w:val="tr-TR"/>
              </w:rPr>
              <w:lastRenderedPageBreak/>
              <w:t>15b.</w:t>
            </w:r>
          </w:p>
        </w:tc>
        <w:tc>
          <w:tcPr>
            <w:tcW w:w="3193" w:type="dxa"/>
            <w:tcBorders>
              <w:top w:val="nil"/>
              <w:left w:val="nil"/>
              <w:bottom w:val="nil"/>
              <w:right w:val="nil"/>
            </w:tcBorders>
          </w:tcPr>
          <w:p w14:paraId="7EA179B5" w14:textId="77777777" w:rsidR="00BF44D7" w:rsidRPr="000E52E4" w:rsidRDefault="0066351F" w:rsidP="008C79BE">
            <w:pPr>
              <w:pStyle w:val="TableParagraph"/>
              <w:spacing w:line="10" w:lineRule="atLeast"/>
              <w:ind w:left="851"/>
              <w:rPr>
                <w:rFonts w:ascii="Times New Roman" w:eastAsia="Arial" w:hAnsi="Times New Roman"/>
                <w:lang w:val="tr-TR"/>
              </w:rPr>
            </w:pPr>
            <w:r w:rsidRPr="000E52E4">
              <w:rPr>
                <w:rFonts w:ascii="Times New Roman" w:eastAsia="Helvetica Neue" w:hAnsi="Times New Roman"/>
                <w:color w:val="1B1C20"/>
                <w:lang w:val="tr-TR"/>
              </w:rPr>
              <w:t>Referanslar</w:t>
            </w:r>
            <w:r w:rsidRPr="000E52E4">
              <w:rPr>
                <w:rFonts w:ascii="Times New Roman" w:eastAsia="Arial" w:hAnsi="Times New Roman"/>
                <w:color w:val="1B1C20"/>
                <w:lang w:val="tr-TR"/>
              </w:rPr>
              <w:t>:</w:t>
            </w:r>
          </w:p>
        </w:tc>
        <w:tc>
          <w:tcPr>
            <w:tcW w:w="5340" w:type="dxa"/>
            <w:tcBorders>
              <w:top w:val="nil"/>
              <w:left w:val="nil"/>
              <w:bottom w:val="nil"/>
              <w:right w:val="nil"/>
            </w:tcBorders>
          </w:tcPr>
          <w:p w14:paraId="13C723DF" w14:textId="77777777" w:rsidR="00BF44D7" w:rsidRPr="000E52E4" w:rsidRDefault="00BF44D7" w:rsidP="008C79BE">
            <w:pPr>
              <w:spacing w:line="10" w:lineRule="atLeast"/>
              <w:ind w:left="851"/>
              <w:rPr>
                <w:rFonts w:ascii="Times New Roman" w:hAnsi="Times New Roman"/>
                <w:lang w:val="tr-TR"/>
              </w:rPr>
            </w:pPr>
          </w:p>
        </w:tc>
      </w:tr>
      <w:tr w:rsidR="00BF44D7" w:rsidRPr="000E52E4" w14:paraId="0AC43E90" w14:textId="77777777" w:rsidTr="00375846">
        <w:trPr>
          <w:trHeight w:hRule="exact" w:val="1260"/>
        </w:trPr>
        <w:tc>
          <w:tcPr>
            <w:tcW w:w="618" w:type="dxa"/>
            <w:tcBorders>
              <w:top w:val="nil"/>
              <w:left w:val="nil"/>
              <w:bottom w:val="nil"/>
              <w:right w:val="nil"/>
            </w:tcBorders>
          </w:tcPr>
          <w:p w14:paraId="7C29F238" w14:textId="77777777" w:rsidR="00BF44D7" w:rsidRPr="000E52E4" w:rsidRDefault="00BF44D7" w:rsidP="008C79BE">
            <w:pPr>
              <w:ind w:left="851"/>
              <w:rPr>
                <w:rFonts w:ascii="Times New Roman" w:hAnsi="Times New Roman"/>
                <w:lang w:val="tr-TR"/>
              </w:rPr>
            </w:pPr>
          </w:p>
        </w:tc>
        <w:tc>
          <w:tcPr>
            <w:tcW w:w="3193" w:type="dxa"/>
            <w:tcBorders>
              <w:top w:val="nil"/>
              <w:left w:val="nil"/>
              <w:bottom w:val="nil"/>
              <w:right w:val="nil"/>
            </w:tcBorders>
          </w:tcPr>
          <w:p w14:paraId="703E3884" w14:textId="77777777" w:rsidR="00BF44D7" w:rsidRPr="000E52E4" w:rsidRDefault="00BF44D7" w:rsidP="008C79BE">
            <w:pPr>
              <w:spacing w:line="10" w:lineRule="atLeast"/>
              <w:ind w:left="851"/>
              <w:rPr>
                <w:rFonts w:ascii="Times New Roman" w:hAnsi="Times New Roman"/>
                <w:lang w:val="tr-TR"/>
              </w:rPr>
            </w:pPr>
          </w:p>
        </w:tc>
        <w:tc>
          <w:tcPr>
            <w:tcW w:w="5340" w:type="dxa"/>
            <w:tcBorders>
              <w:top w:val="nil"/>
              <w:left w:val="nil"/>
              <w:bottom w:val="nil"/>
              <w:right w:val="nil"/>
            </w:tcBorders>
          </w:tcPr>
          <w:p w14:paraId="1E0B08A1" w14:textId="77777777" w:rsidR="00BF44D7" w:rsidRPr="000E52E4" w:rsidRDefault="00BF44D7" w:rsidP="008C79BE">
            <w:pPr>
              <w:pStyle w:val="TableParagraph"/>
              <w:spacing w:line="10" w:lineRule="atLeast"/>
              <w:ind w:left="851"/>
              <w:rPr>
                <w:rFonts w:ascii="Times New Roman" w:hAnsi="Times New Roman"/>
                <w:lang w:val="tr-TR"/>
              </w:rPr>
            </w:pPr>
          </w:p>
          <w:p w14:paraId="2856D8E3" w14:textId="77777777" w:rsidR="00BF44D7" w:rsidRPr="000E52E4" w:rsidRDefault="0066351F" w:rsidP="008C79BE">
            <w:pPr>
              <w:pStyle w:val="TableParagraph"/>
              <w:spacing w:line="10" w:lineRule="atLeast"/>
              <w:ind w:left="851"/>
              <w:rPr>
                <w:rFonts w:ascii="Times New Roman" w:eastAsia="Helvetica Neue" w:hAnsi="Times New Roman"/>
                <w:lang w:val="tr-TR"/>
              </w:rPr>
            </w:pPr>
            <w:r w:rsidRPr="000E52E4">
              <w:rPr>
                <w:rFonts w:ascii="Times New Roman" w:eastAsia="Helvetica Neue" w:hAnsi="Times New Roman"/>
                <w:color w:val="1B1C20"/>
                <w:lang w:val="tr-TR"/>
              </w:rPr>
              <w:t xml:space="preserve">İmza </w:t>
            </w:r>
            <w:proofErr w:type="gramStart"/>
            <w:r w:rsidRPr="000E52E4">
              <w:rPr>
                <w:rFonts w:ascii="Times New Roman" w:eastAsia="Helvetica Neue" w:hAnsi="Times New Roman"/>
                <w:color w:val="1B1C20"/>
                <w:lang w:val="tr-TR"/>
              </w:rPr>
              <w:t>....................................................</w:t>
            </w:r>
            <w:proofErr w:type="gramEnd"/>
          </w:p>
          <w:p w14:paraId="26CB527C" w14:textId="77777777" w:rsidR="00BF44D7" w:rsidRPr="000E52E4" w:rsidRDefault="00BF44D7" w:rsidP="008C79BE">
            <w:pPr>
              <w:pStyle w:val="TableParagraph"/>
              <w:spacing w:line="10" w:lineRule="atLeast"/>
              <w:ind w:left="851"/>
              <w:rPr>
                <w:rFonts w:ascii="Times New Roman" w:hAnsi="Times New Roman"/>
                <w:lang w:val="tr-TR"/>
              </w:rPr>
            </w:pPr>
          </w:p>
          <w:p w14:paraId="6128269A" w14:textId="77777777" w:rsidR="00BF44D7" w:rsidRPr="000E52E4" w:rsidRDefault="0066351F" w:rsidP="008C79BE">
            <w:pPr>
              <w:pStyle w:val="TableParagraph"/>
              <w:spacing w:line="10" w:lineRule="atLeast"/>
              <w:ind w:left="851"/>
              <w:rPr>
                <w:rFonts w:ascii="Times New Roman" w:eastAsia="Helvetica Neue" w:hAnsi="Times New Roman"/>
                <w:lang w:val="tr-TR"/>
              </w:rPr>
            </w:pPr>
            <w:r w:rsidRPr="000E52E4">
              <w:rPr>
                <w:rFonts w:ascii="Times New Roman" w:eastAsia="Helvetica Neue" w:hAnsi="Times New Roman"/>
                <w:color w:val="1B1C20"/>
                <w:lang w:val="tr-TR"/>
              </w:rPr>
              <w:t>(</w:t>
            </w:r>
            <w:r w:rsidRPr="000E52E4">
              <w:rPr>
                <w:rFonts w:ascii="Times New Roman" w:eastAsia="Helvetica Neue" w:hAnsi="Times New Roman"/>
                <w:i/>
                <w:color w:val="1B1C20"/>
                <w:lang w:val="tr-TR"/>
              </w:rPr>
              <w:t>istekli adına imza atmaya yetkili kişi ya da kişiler</w:t>
            </w:r>
            <w:r w:rsidRPr="000E52E4">
              <w:rPr>
                <w:rFonts w:ascii="Times New Roman" w:eastAsia="Helvetica Neue" w:hAnsi="Times New Roman"/>
                <w:color w:val="1B1C20"/>
                <w:lang w:val="tr-TR"/>
              </w:rPr>
              <w:t>)</w:t>
            </w:r>
          </w:p>
          <w:p w14:paraId="5C5DCDB1" w14:textId="77777777" w:rsidR="00BF44D7" w:rsidRPr="000E52E4" w:rsidRDefault="00BF44D7" w:rsidP="008C79BE">
            <w:pPr>
              <w:pStyle w:val="TableParagraph"/>
              <w:spacing w:line="10" w:lineRule="atLeast"/>
              <w:ind w:left="851"/>
              <w:rPr>
                <w:rFonts w:ascii="Times New Roman" w:hAnsi="Times New Roman"/>
                <w:lang w:val="tr-TR"/>
              </w:rPr>
            </w:pPr>
          </w:p>
          <w:p w14:paraId="15A8E0C9" w14:textId="77777777" w:rsidR="00BF44D7" w:rsidRPr="000E52E4" w:rsidRDefault="0066351F" w:rsidP="008C79BE">
            <w:pPr>
              <w:pStyle w:val="TableParagraph"/>
              <w:spacing w:line="10" w:lineRule="atLeast"/>
              <w:ind w:left="851"/>
              <w:rPr>
                <w:rFonts w:ascii="Times New Roman" w:eastAsia="Helvetica Neue" w:hAnsi="Times New Roman"/>
                <w:lang w:val="tr-TR"/>
              </w:rPr>
            </w:pPr>
            <w:r w:rsidRPr="000E52E4">
              <w:rPr>
                <w:rFonts w:ascii="Times New Roman" w:eastAsia="Helvetica Neue" w:hAnsi="Times New Roman"/>
                <w:color w:val="1B1C20"/>
                <w:spacing w:val="-23"/>
                <w:lang w:val="tr-TR"/>
              </w:rPr>
              <w:t>T</w:t>
            </w:r>
            <w:r w:rsidRPr="000E52E4">
              <w:rPr>
                <w:rFonts w:ascii="Times New Roman" w:eastAsia="Helvetica Neue" w:hAnsi="Times New Roman"/>
                <w:color w:val="1B1C20"/>
                <w:lang w:val="tr-TR"/>
              </w:rPr>
              <w:t xml:space="preserve">arih </w:t>
            </w:r>
            <w:proofErr w:type="gramStart"/>
            <w:r w:rsidRPr="000E52E4">
              <w:rPr>
                <w:rFonts w:ascii="Times New Roman" w:eastAsia="Helvetica Neue" w:hAnsi="Times New Roman"/>
                <w:color w:val="1B1C20"/>
                <w:lang w:val="tr-TR"/>
              </w:rPr>
              <w:t>............................................</w:t>
            </w:r>
            <w:proofErr w:type="gramEnd"/>
          </w:p>
        </w:tc>
      </w:tr>
    </w:tbl>
    <w:p w14:paraId="25A0CEFD" w14:textId="77777777"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99</w:t>
      </w:r>
    </w:p>
    <w:p w14:paraId="25318DFD" w14:textId="77777777" w:rsidR="00BF44D7" w:rsidRPr="00352853" w:rsidRDefault="00BF44D7">
      <w:pPr>
        <w:jc w:val="right"/>
        <w:rPr>
          <w:rFonts w:ascii="Times New Roman" w:eastAsia="HelveticaNeue-CondensedBold" w:hAnsi="Times New Roman"/>
          <w:sz w:val="25"/>
          <w:szCs w:val="25"/>
          <w:lang w:val="tr-TR"/>
        </w:rPr>
        <w:sectPr w:rsidR="00BF44D7" w:rsidRPr="00352853" w:rsidSect="00682E5F">
          <w:pgSz w:w="11906" w:h="16840"/>
          <w:pgMar w:top="1560" w:right="440" w:bottom="0" w:left="1020" w:header="720" w:footer="720" w:gutter="0"/>
          <w:cols w:space="720"/>
        </w:sectPr>
      </w:pPr>
    </w:p>
    <w:p w14:paraId="7920E0B9" w14:textId="5B56BC80" w:rsidR="00BF44D7" w:rsidRPr="00352853" w:rsidRDefault="006366B6">
      <w:pPr>
        <w:pStyle w:val="Balk5"/>
        <w:tabs>
          <w:tab w:val="left" w:pos="9104"/>
        </w:tabs>
        <w:ind w:left="1358"/>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726336" behindDoc="1" locked="0" layoutInCell="1" allowOverlap="1" wp14:anchorId="48B16397" wp14:editId="2AC4CF70">
                <wp:simplePos x="0" y="0"/>
                <wp:positionH relativeFrom="page">
                  <wp:posOffset>1065530</wp:posOffset>
                </wp:positionH>
                <wp:positionV relativeFrom="paragraph">
                  <wp:posOffset>241935</wp:posOffset>
                </wp:positionV>
                <wp:extent cx="5759450" cy="1270"/>
                <wp:effectExtent l="0" t="0" r="0" b="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3AB36E"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O</w:t>
      </w:r>
      <w:r w:rsidR="0066351F" w:rsidRPr="00352853">
        <w:rPr>
          <w:rFonts w:ascii="Times New Roman" w:hAnsi="Times New Roman"/>
          <w:color w:val="B0292C"/>
          <w:spacing w:val="-5"/>
          <w:lang w:val="tr-TR"/>
        </w:rPr>
        <w:t>R</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AK GİRİŞİMLER HAKKINDA BİLGİ</w:t>
      </w:r>
      <w:r w:rsidR="0066351F" w:rsidRPr="00352853">
        <w:rPr>
          <w:rFonts w:ascii="Times New Roman" w:hAnsi="Times New Roman"/>
          <w:color w:val="B0292C"/>
          <w:lang w:val="tr-TR"/>
        </w:rPr>
        <w:tab/>
        <w:t>Söz. Ek-5e</w:t>
      </w:r>
    </w:p>
    <w:p w14:paraId="7D5A13C9" w14:textId="77777777" w:rsidR="00BF44D7" w:rsidRPr="00352853" w:rsidRDefault="00BF44D7">
      <w:pPr>
        <w:spacing w:before="10" w:line="170" w:lineRule="exact"/>
        <w:rPr>
          <w:rFonts w:ascii="Times New Roman" w:hAnsi="Times New Roman"/>
          <w:sz w:val="17"/>
          <w:szCs w:val="17"/>
          <w:lang w:val="tr-TR"/>
        </w:rPr>
      </w:pPr>
    </w:p>
    <w:p w14:paraId="03B60C85" w14:textId="77777777" w:rsidR="00BF44D7" w:rsidRPr="00352853" w:rsidRDefault="0066351F">
      <w:pPr>
        <w:ind w:left="1358"/>
        <w:rPr>
          <w:rFonts w:ascii="Times New Roman" w:eastAsia="Helvetica Neue" w:hAnsi="Times New Roman"/>
          <w:sz w:val="18"/>
          <w:szCs w:val="18"/>
          <w:lang w:val="tr-TR"/>
        </w:rPr>
      </w:pPr>
      <w:r w:rsidRPr="00352853">
        <w:rPr>
          <w:rFonts w:ascii="Times New Roman" w:eastAsia="Helvetica Neue" w:hAnsi="Times New Roman"/>
          <w:i/>
          <w:color w:val="1B1C20"/>
          <w:sz w:val="18"/>
          <w:szCs w:val="18"/>
          <w:lang w:val="tr-TR"/>
        </w:rPr>
        <w:t xml:space="preserve">(İhaleye ortak girişim ya da </w:t>
      </w:r>
      <w:proofErr w:type="gramStart"/>
      <w:r w:rsidRPr="00352853">
        <w:rPr>
          <w:rFonts w:ascii="Times New Roman" w:eastAsia="Helvetica Neue" w:hAnsi="Times New Roman"/>
          <w:i/>
          <w:color w:val="1B1C20"/>
          <w:sz w:val="18"/>
          <w:szCs w:val="18"/>
          <w:lang w:val="tr-TR"/>
        </w:rPr>
        <w:t>konsorsiyum</w:t>
      </w:r>
      <w:proofErr w:type="gramEnd"/>
      <w:r w:rsidRPr="00352853">
        <w:rPr>
          <w:rFonts w:ascii="Times New Roman" w:eastAsia="Helvetica Neue" w:hAnsi="Times New Roman"/>
          <w:i/>
          <w:color w:val="1B1C20"/>
          <w:sz w:val="18"/>
          <w:szCs w:val="18"/>
          <w:lang w:val="tr-TR"/>
        </w:rPr>
        <w:t xml:space="preserve"> olarak teklif sunulacaksa</w:t>
      </w:r>
      <w:r w:rsidRPr="00352853">
        <w:rPr>
          <w:rFonts w:ascii="Times New Roman" w:eastAsia="Helvetica Neue" w:hAnsi="Times New Roman"/>
          <w:i/>
          <w:color w:val="1B1C20"/>
          <w:spacing w:val="-1"/>
          <w:sz w:val="18"/>
          <w:szCs w:val="18"/>
          <w:lang w:val="tr-TR"/>
        </w:rPr>
        <w:t xml:space="preserve"> </w:t>
      </w:r>
      <w:r w:rsidRPr="00352853">
        <w:rPr>
          <w:rFonts w:ascii="Times New Roman" w:eastAsia="Helvetica Neue" w:hAnsi="Times New Roman"/>
          <w:i/>
          <w:color w:val="1B1C20"/>
          <w:sz w:val="18"/>
          <w:szCs w:val="18"/>
          <w:lang w:val="tr-TR"/>
        </w:rPr>
        <w:t>istekli bu formu dolduracaktır</w:t>
      </w:r>
      <w:r w:rsidRPr="00352853">
        <w:rPr>
          <w:rFonts w:ascii="Times New Roman" w:eastAsia="Helvetica Neue" w:hAnsi="Times New Roman"/>
          <w:color w:val="1B1C20"/>
          <w:sz w:val="18"/>
          <w:szCs w:val="18"/>
          <w:lang w:val="tr-TR"/>
        </w:rPr>
        <w:t>.)</w:t>
      </w:r>
    </w:p>
    <w:p w14:paraId="7A0AFF96" w14:textId="77777777" w:rsidR="00BF44D7" w:rsidRPr="00352853" w:rsidRDefault="00BF44D7">
      <w:pPr>
        <w:spacing w:line="200" w:lineRule="exact"/>
        <w:rPr>
          <w:rFonts w:ascii="Times New Roman" w:hAnsi="Times New Roman"/>
          <w:sz w:val="20"/>
          <w:szCs w:val="20"/>
          <w:lang w:val="tr-TR"/>
        </w:rPr>
      </w:pPr>
    </w:p>
    <w:p w14:paraId="12FC2351" w14:textId="77777777" w:rsidR="00BF44D7" w:rsidRPr="00352853" w:rsidRDefault="00BF44D7">
      <w:pPr>
        <w:spacing w:line="200" w:lineRule="exact"/>
        <w:rPr>
          <w:rFonts w:ascii="Times New Roman" w:hAnsi="Times New Roman"/>
          <w:sz w:val="20"/>
          <w:szCs w:val="20"/>
          <w:lang w:val="tr-TR"/>
        </w:rPr>
      </w:pPr>
    </w:p>
    <w:p w14:paraId="6DE39DC9" w14:textId="77777777" w:rsidR="00BF44D7" w:rsidRPr="00352853" w:rsidRDefault="00BF44D7">
      <w:pPr>
        <w:spacing w:before="13" w:line="280" w:lineRule="exact"/>
        <w:rPr>
          <w:rFonts w:ascii="Times New Roman" w:hAnsi="Times New Roman"/>
          <w:sz w:val="28"/>
          <w:szCs w:val="28"/>
          <w:lang w:val="tr-TR"/>
        </w:rPr>
      </w:pPr>
    </w:p>
    <w:p w14:paraId="50290D2C" w14:textId="77777777" w:rsidR="00BF44D7" w:rsidRPr="00352853" w:rsidRDefault="0066351F">
      <w:pPr>
        <w:tabs>
          <w:tab w:val="left" w:pos="2351"/>
        </w:tabs>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1</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 xml:space="preserve">Adı </w:t>
      </w:r>
      <w:proofErr w:type="gramStart"/>
      <w:r w:rsidRPr="00352853">
        <w:rPr>
          <w:rFonts w:ascii="Times New Roman" w:eastAsia="Helvetica Neue" w:hAnsi="Times New Roman"/>
          <w:color w:val="1B1C20"/>
          <w:sz w:val="18"/>
          <w:szCs w:val="18"/>
          <w:lang w:val="tr-TR"/>
        </w:rPr>
        <w:t>......................................................................................</w:t>
      </w:r>
      <w:proofErr w:type="gramEnd"/>
    </w:p>
    <w:p w14:paraId="51EB3337" w14:textId="77777777" w:rsidR="00BF44D7" w:rsidRPr="00352853" w:rsidRDefault="0066351F">
      <w:pPr>
        <w:tabs>
          <w:tab w:val="left" w:pos="2351"/>
        </w:tabs>
        <w:spacing w:before="69"/>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2</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Yönetim kurulunun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 xml:space="preserve">esi </w:t>
      </w:r>
      <w:proofErr w:type="gramStart"/>
      <w:r w:rsidRPr="00352853">
        <w:rPr>
          <w:rFonts w:ascii="Times New Roman" w:eastAsia="Helvetica Neue" w:hAnsi="Times New Roman"/>
          <w:color w:val="1B1C20"/>
          <w:sz w:val="18"/>
          <w:szCs w:val="18"/>
          <w:lang w:val="tr-TR"/>
        </w:rPr>
        <w:t>..................................................</w:t>
      </w:r>
      <w:proofErr w:type="gramEnd"/>
    </w:p>
    <w:p w14:paraId="4718A3D7" w14:textId="77777777" w:rsidR="00BF44D7" w:rsidRPr="00352853" w:rsidRDefault="0066351F">
      <w:pPr>
        <w:spacing w:before="84"/>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14:paraId="1752474D" w14:textId="77777777"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eleks </w:t>
      </w:r>
      <w:proofErr w:type="gramStart"/>
      <w:r w:rsidRPr="00352853">
        <w:rPr>
          <w:rFonts w:ascii="Times New Roman" w:eastAsia="Helvetica Neue" w:hAnsi="Times New Roman"/>
          <w:color w:val="1B1C20"/>
          <w:sz w:val="18"/>
          <w:szCs w:val="18"/>
          <w:lang w:val="tr-TR"/>
        </w:rPr>
        <w:t>..........................................................</w:t>
      </w:r>
      <w:proofErr w:type="gramEnd"/>
    </w:p>
    <w:p w14:paraId="4A86006E" w14:textId="77777777"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elefon </w:t>
      </w:r>
      <w:proofErr w:type="gramStart"/>
      <w:r w:rsidRPr="00352853">
        <w:rPr>
          <w:rFonts w:ascii="Times New Roman" w:eastAsia="Helvetica Neue" w:hAnsi="Times New Roman"/>
          <w:color w:val="1B1C20"/>
          <w:sz w:val="18"/>
          <w:szCs w:val="18"/>
          <w:lang w:val="tr-TR"/>
        </w:rPr>
        <w:t>.........................</w:t>
      </w:r>
      <w:proofErr w:type="gramEnd"/>
      <w:r w:rsidRPr="00352853">
        <w:rPr>
          <w:rFonts w:ascii="Times New Roman" w:eastAsia="Helvetica Neue" w:hAnsi="Times New Roman"/>
          <w:color w:val="1B1C20"/>
          <w:sz w:val="18"/>
          <w:szCs w:val="18"/>
          <w:lang w:val="tr-TR"/>
        </w:rPr>
        <w:t>Faks ..................................E-posta .....</w:t>
      </w:r>
    </w:p>
    <w:p w14:paraId="11CB634A" w14:textId="77777777" w:rsidR="00BF44D7" w:rsidRPr="00352853" w:rsidRDefault="0066351F" w:rsidP="009D1940">
      <w:pPr>
        <w:numPr>
          <w:ilvl w:val="0"/>
          <w:numId w:val="2"/>
        </w:numPr>
        <w:tabs>
          <w:tab w:val="left" w:pos="2351"/>
        </w:tabs>
        <w:spacing w:before="70" w:line="266" w:lineRule="auto"/>
        <w:ind w:left="2351" w:right="125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Sözleşme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Makamının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bulunduğu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devletteki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temsilcisi,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eğer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varsa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(yabancı</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lider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ortağı olan ortak girişim / </w:t>
      </w:r>
      <w:proofErr w:type="gramStart"/>
      <w:r w:rsidRPr="00352853">
        <w:rPr>
          <w:rFonts w:ascii="Times New Roman" w:eastAsia="Helvetica Neue" w:hAnsi="Times New Roman"/>
          <w:color w:val="1B1C20"/>
          <w:sz w:val="18"/>
          <w:szCs w:val="18"/>
          <w:lang w:val="tr-TR"/>
        </w:rPr>
        <w:t>konsorsiyumlar</w:t>
      </w:r>
      <w:proofErr w:type="gramEnd"/>
      <w:r w:rsidRPr="00352853">
        <w:rPr>
          <w:rFonts w:ascii="Times New Roman" w:eastAsia="Helvetica Neue" w:hAnsi="Times New Roman"/>
          <w:color w:val="1B1C20"/>
          <w:sz w:val="18"/>
          <w:szCs w:val="18"/>
          <w:lang w:val="tr-TR"/>
        </w:rPr>
        <w:t xml:space="preserve"> için)</w:t>
      </w:r>
    </w:p>
    <w:p w14:paraId="42ACD3DE" w14:textId="77777777" w:rsidR="00BF44D7" w:rsidRPr="00352853" w:rsidRDefault="0066351F">
      <w:pPr>
        <w:spacing w:before="62"/>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Ofis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 xml:space="preserve">esi </w:t>
      </w:r>
      <w:proofErr w:type="gramStart"/>
      <w:r w:rsidRPr="00352853">
        <w:rPr>
          <w:rFonts w:ascii="Times New Roman" w:eastAsia="Helvetica Neue" w:hAnsi="Times New Roman"/>
          <w:color w:val="1B1C20"/>
          <w:sz w:val="18"/>
          <w:szCs w:val="18"/>
          <w:lang w:val="tr-TR"/>
        </w:rPr>
        <w:t>...........................................................................</w:t>
      </w:r>
      <w:proofErr w:type="gramEnd"/>
    </w:p>
    <w:p w14:paraId="7B48B826" w14:textId="77777777"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14:paraId="2FCD751A" w14:textId="77777777"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eleks </w:t>
      </w:r>
      <w:proofErr w:type="gramStart"/>
      <w:r w:rsidRPr="00352853">
        <w:rPr>
          <w:rFonts w:ascii="Times New Roman" w:eastAsia="Helvetica Neue" w:hAnsi="Times New Roman"/>
          <w:color w:val="1B1C20"/>
          <w:sz w:val="18"/>
          <w:szCs w:val="18"/>
          <w:lang w:val="tr-TR"/>
        </w:rPr>
        <w:t>..........................................................</w:t>
      </w:r>
      <w:proofErr w:type="gramEnd"/>
    </w:p>
    <w:p w14:paraId="7812447A" w14:textId="77777777"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elefon </w:t>
      </w:r>
      <w:proofErr w:type="gramStart"/>
      <w:r w:rsidRPr="00352853">
        <w:rPr>
          <w:rFonts w:ascii="Times New Roman" w:eastAsia="Helvetica Neue" w:hAnsi="Times New Roman"/>
          <w:color w:val="1B1C20"/>
          <w:sz w:val="18"/>
          <w:szCs w:val="18"/>
          <w:lang w:val="tr-TR"/>
        </w:rPr>
        <w:t>..............................</w:t>
      </w:r>
      <w:proofErr w:type="gramEnd"/>
      <w:r w:rsidRPr="00352853">
        <w:rPr>
          <w:rFonts w:ascii="Times New Roman" w:eastAsia="Helvetica Neue" w:hAnsi="Times New Roman"/>
          <w:color w:val="1B1C20"/>
          <w:sz w:val="18"/>
          <w:szCs w:val="18"/>
          <w:lang w:val="tr-TR"/>
        </w:rPr>
        <w:t>Faks .........................................</w:t>
      </w:r>
    </w:p>
    <w:p w14:paraId="6FD9FAF2" w14:textId="77777777" w:rsidR="00BF44D7" w:rsidRPr="00352853" w:rsidRDefault="0066351F" w:rsidP="009D1940">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Ortakların isimleri</w:t>
      </w:r>
    </w:p>
    <w:p w14:paraId="187D1538" w14:textId="77777777"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14:paraId="11A3D033" w14:textId="77777777"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14:paraId="5476F99C" w14:textId="77777777"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14:paraId="7352C1A4" w14:textId="77777777"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vb.  </w:t>
      </w:r>
      <w:r w:rsidRPr="00352853">
        <w:rPr>
          <w:rFonts w:ascii="Times New Roman" w:eastAsia="Helvetica Neue" w:hAnsi="Times New Roman"/>
          <w:color w:val="1B1C20"/>
          <w:spacing w:val="28"/>
          <w:sz w:val="18"/>
          <w:szCs w:val="18"/>
          <w:lang w:val="tr-TR"/>
        </w:rPr>
        <w:t xml:space="preserve"> </w:t>
      </w:r>
      <w:proofErr w:type="gramStart"/>
      <w:r w:rsidRPr="00352853">
        <w:rPr>
          <w:rFonts w:ascii="Times New Roman" w:eastAsia="Helvetica Neue" w:hAnsi="Times New Roman"/>
          <w:color w:val="1B1C20"/>
          <w:sz w:val="18"/>
          <w:szCs w:val="18"/>
          <w:lang w:val="tr-TR"/>
        </w:rPr>
        <w:t>............................................................................................</w:t>
      </w:r>
      <w:proofErr w:type="gramEnd"/>
    </w:p>
    <w:p w14:paraId="48DBA6F7" w14:textId="77777777" w:rsidR="00BF44D7" w:rsidRPr="00352853" w:rsidRDefault="0066351F" w:rsidP="009D1940">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Lider ortağın adı</w:t>
      </w:r>
    </w:p>
    <w:p w14:paraId="2DA12B45" w14:textId="77777777" w:rsidR="00BF44D7" w:rsidRPr="00352853" w:rsidRDefault="0066351F">
      <w:pPr>
        <w:spacing w:before="84"/>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14:paraId="1B05D23B" w14:textId="77777777"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14:paraId="495EE4F2" w14:textId="77777777" w:rsidR="00BF44D7" w:rsidRPr="00352853" w:rsidRDefault="0066351F" w:rsidP="009D1940">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 girişim/</w:t>
      </w:r>
      <w:proofErr w:type="gramStart"/>
      <w:r w:rsidRPr="00352853">
        <w:rPr>
          <w:rFonts w:ascii="Times New Roman" w:eastAsia="Helvetica Neue" w:hAnsi="Times New Roman"/>
          <w:color w:val="1B1C20"/>
          <w:sz w:val="18"/>
          <w:szCs w:val="18"/>
          <w:lang w:val="tr-TR"/>
        </w:rPr>
        <w:t>konsorsiyumun</w:t>
      </w:r>
      <w:proofErr w:type="gramEnd"/>
      <w:r w:rsidRPr="00352853">
        <w:rPr>
          <w:rFonts w:ascii="Times New Roman" w:eastAsia="Helvetica Neue" w:hAnsi="Times New Roman"/>
          <w:color w:val="1B1C20"/>
          <w:sz w:val="18"/>
          <w:szCs w:val="18"/>
          <w:lang w:val="tr-TR"/>
        </w:rPr>
        <w:t xml:space="preserve"> oluşumu ile ilgili anlaşma</w:t>
      </w:r>
    </w:p>
    <w:p w14:paraId="5881E4A4" w14:textId="77777777"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t xml:space="preserve">İmza tarihi: </w:t>
      </w:r>
      <w:proofErr w:type="gramStart"/>
      <w:r w:rsidRPr="00352853">
        <w:rPr>
          <w:rFonts w:ascii="Times New Roman" w:eastAsia="Helvetica Neue" w:hAnsi="Times New Roman"/>
          <w:color w:val="1B1C20"/>
          <w:sz w:val="18"/>
          <w:szCs w:val="18"/>
          <w:lang w:val="tr-TR"/>
        </w:rPr>
        <w:t>................................................................</w:t>
      </w:r>
      <w:proofErr w:type="gramEnd"/>
    </w:p>
    <w:p w14:paraId="0A2D416C" w14:textId="77777777"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r w:rsidRPr="00352853">
        <w:rPr>
          <w:rFonts w:ascii="Times New Roman" w:eastAsia="Helvetica Neue" w:hAnsi="Times New Roman"/>
          <w:color w:val="1B1C20"/>
          <w:spacing w:val="-20"/>
          <w:sz w:val="18"/>
          <w:szCs w:val="18"/>
          <w:lang w:val="tr-TR"/>
        </w:rPr>
        <w:t>Y</w:t>
      </w:r>
      <w:r w:rsidRPr="00352853">
        <w:rPr>
          <w:rFonts w:ascii="Times New Roman" w:eastAsia="Helvetica Neue" w:hAnsi="Times New Roman"/>
          <w:color w:val="1B1C20"/>
          <w:sz w:val="18"/>
          <w:szCs w:val="18"/>
          <w:lang w:val="tr-TR"/>
        </w:rPr>
        <w:t xml:space="preserve">eri: </w:t>
      </w:r>
      <w:proofErr w:type="gramStart"/>
      <w:r w:rsidRPr="00352853">
        <w:rPr>
          <w:rFonts w:ascii="Times New Roman" w:eastAsia="Helvetica Neue" w:hAnsi="Times New Roman"/>
          <w:color w:val="1B1C20"/>
          <w:sz w:val="18"/>
          <w:szCs w:val="18"/>
          <w:lang w:val="tr-TR"/>
        </w:rPr>
        <w:t>...................................................................................</w:t>
      </w:r>
      <w:proofErr w:type="gramEnd"/>
    </w:p>
    <w:p w14:paraId="0533778C" w14:textId="77777777"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t xml:space="preserve">Ek – ortak girişim / </w:t>
      </w:r>
      <w:proofErr w:type="gramStart"/>
      <w:r w:rsidRPr="00352853">
        <w:rPr>
          <w:rFonts w:ascii="Times New Roman" w:eastAsia="Helvetica Neue" w:hAnsi="Times New Roman"/>
          <w:color w:val="1B1C20"/>
          <w:sz w:val="18"/>
          <w:szCs w:val="18"/>
          <w:lang w:val="tr-TR"/>
        </w:rPr>
        <w:t>konsorsiyum</w:t>
      </w:r>
      <w:proofErr w:type="gramEnd"/>
      <w:r w:rsidRPr="00352853">
        <w:rPr>
          <w:rFonts w:ascii="Times New Roman" w:eastAsia="Helvetica Neue" w:hAnsi="Times New Roman"/>
          <w:color w:val="1B1C20"/>
          <w:sz w:val="18"/>
          <w:szCs w:val="18"/>
          <w:lang w:val="tr-TR"/>
        </w:rPr>
        <w:t xml:space="preserve"> sözleşmesi</w:t>
      </w:r>
    </w:p>
    <w:p w14:paraId="227DE8E3" w14:textId="77777777" w:rsidR="00BF44D7" w:rsidRPr="00352853" w:rsidRDefault="0066351F" w:rsidP="009D1940">
      <w:pPr>
        <w:numPr>
          <w:ilvl w:val="0"/>
          <w:numId w:val="2"/>
        </w:numPr>
        <w:tabs>
          <w:tab w:val="left" w:pos="2351"/>
        </w:tabs>
        <w:spacing w:before="70" w:line="266" w:lineRule="auto"/>
        <w:ind w:left="2351" w:right="1255"/>
        <w:rPr>
          <w:rFonts w:ascii="Times New Roman" w:eastAsia="Helvetica Neue" w:hAnsi="Times New Roman"/>
          <w:sz w:val="18"/>
          <w:szCs w:val="18"/>
          <w:lang w:val="tr-TR"/>
        </w:rPr>
      </w:pPr>
      <w:r w:rsidRPr="00352853">
        <w:rPr>
          <w:rFonts w:ascii="Times New Roman" w:eastAsia="Helvetica Neue" w:hAnsi="Times New Roman"/>
          <w:color w:val="1B1C20"/>
          <w:spacing w:val="-1"/>
          <w:sz w:val="18"/>
          <w:szCs w:val="18"/>
          <w:lang w:val="tr-TR"/>
        </w:rPr>
        <w:t>Ortakları</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he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bir</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tarafında</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yapılaca</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işleri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tür</w:t>
      </w:r>
      <w:r w:rsidRPr="00352853">
        <w:rPr>
          <w:rFonts w:ascii="Times New Roman" w:eastAsia="Helvetica Neue" w:hAnsi="Times New Roman"/>
          <w:color w:val="1B1C20"/>
          <w:sz w:val="18"/>
          <w:szCs w:val="18"/>
          <w:lang w:val="tr-TR"/>
        </w:rPr>
        <w:t>ü</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d</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belirtile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pacing w:val="-1"/>
          <w:sz w:val="18"/>
          <w:szCs w:val="18"/>
          <w:lang w:val="tr-TR"/>
        </w:rPr>
        <w:t>e</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ortakla</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arasınd</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 xml:space="preserve">önerilen </w:t>
      </w:r>
      <w:r w:rsidRPr="00352853">
        <w:rPr>
          <w:rFonts w:ascii="Times New Roman" w:eastAsia="Helvetica Neue" w:hAnsi="Times New Roman"/>
          <w:color w:val="1B1C20"/>
          <w:sz w:val="18"/>
          <w:szCs w:val="18"/>
          <w:lang w:val="tr-TR"/>
        </w:rPr>
        <w:t>iş bölümü (% olarak)</w:t>
      </w:r>
    </w:p>
    <w:p w14:paraId="535C1AB0" w14:textId="77777777" w:rsidR="00BF44D7" w:rsidRPr="00352853" w:rsidRDefault="0066351F">
      <w:pPr>
        <w:spacing w:before="62"/>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14:paraId="0F78C40E" w14:textId="77777777"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14:paraId="27061911" w14:textId="77777777"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14:paraId="2FFC5BB2" w14:textId="77777777"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14:paraId="7F56902E" w14:textId="77777777"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14:paraId="36E630B8" w14:textId="77777777" w:rsidR="00BF44D7" w:rsidRPr="00352853" w:rsidRDefault="00BF44D7">
      <w:pPr>
        <w:spacing w:before="1" w:line="170" w:lineRule="exact"/>
        <w:rPr>
          <w:rFonts w:ascii="Times New Roman" w:hAnsi="Times New Roman"/>
          <w:sz w:val="17"/>
          <w:szCs w:val="17"/>
          <w:lang w:val="tr-TR"/>
        </w:rPr>
      </w:pPr>
    </w:p>
    <w:p w14:paraId="37E7CDFF" w14:textId="77777777" w:rsidR="00BF44D7" w:rsidRPr="00352853" w:rsidRDefault="00BF44D7">
      <w:pPr>
        <w:spacing w:line="200" w:lineRule="exact"/>
        <w:rPr>
          <w:rFonts w:ascii="Times New Roman" w:hAnsi="Times New Roman"/>
          <w:sz w:val="20"/>
          <w:szCs w:val="20"/>
          <w:lang w:val="tr-TR"/>
        </w:rPr>
      </w:pPr>
    </w:p>
    <w:p w14:paraId="52D69098" w14:textId="77777777" w:rsidR="00BF44D7" w:rsidRPr="00352853" w:rsidRDefault="00BF44D7">
      <w:pPr>
        <w:spacing w:line="200" w:lineRule="exact"/>
        <w:rPr>
          <w:rFonts w:ascii="Times New Roman" w:hAnsi="Times New Roman"/>
          <w:sz w:val="20"/>
          <w:szCs w:val="20"/>
          <w:lang w:val="tr-TR"/>
        </w:rPr>
      </w:pPr>
    </w:p>
    <w:p w14:paraId="0C75F2B6" w14:textId="77777777" w:rsidR="00BF44D7" w:rsidRPr="00352853" w:rsidRDefault="00BF44D7">
      <w:pPr>
        <w:spacing w:line="200" w:lineRule="exact"/>
        <w:rPr>
          <w:rFonts w:ascii="Times New Roman" w:hAnsi="Times New Roman"/>
          <w:sz w:val="20"/>
          <w:szCs w:val="20"/>
          <w:lang w:val="tr-TR"/>
        </w:rPr>
      </w:pPr>
    </w:p>
    <w:p w14:paraId="23ECDB47" w14:textId="77777777" w:rsidR="00BF44D7" w:rsidRPr="00352853" w:rsidRDefault="00BF44D7">
      <w:pPr>
        <w:spacing w:line="200" w:lineRule="exact"/>
        <w:rPr>
          <w:rFonts w:ascii="Times New Roman" w:hAnsi="Times New Roman"/>
          <w:sz w:val="20"/>
          <w:szCs w:val="20"/>
          <w:lang w:val="tr-TR"/>
        </w:rPr>
      </w:pPr>
    </w:p>
    <w:p w14:paraId="50A4FE3F" w14:textId="77777777" w:rsidR="00BF44D7" w:rsidRPr="00352853" w:rsidRDefault="00BF44D7">
      <w:pPr>
        <w:spacing w:line="200" w:lineRule="exact"/>
        <w:rPr>
          <w:rFonts w:ascii="Times New Roman" w:hAnsi="Times New Roman"/>
          <w:sz w:val="20"/>
          <w:szCs w:val="20"/>
          <w:lang w:val="tr-TR"/>
        </w:rPr>
      </w:pPr>
    </w:p>
    <w:p w14:paraId="64BA8D5A" w14:textId="77777777" w:rsidR="00BF44D7" w:rsidRPr="00352853" w:rsidRDefault="0066351F">
      <w:pPr>
        <w:ind w:left="586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İmza </w:t>
      </w:r>
      <w:proofErr w:type="gramStart"/>
      <w:r w:rsidRPr="00352853">
        <w:rPr>
          <w:rFonts w:ascii="Times New Roman" w:eastAsia="Helvetica Neue" w:hAnsi="Times New Roman"/>
          <w:i/>
          <w:color w:val="1B1C20"/>
          <w:sz w:val="20"/>
          <w:szCs w:val="20"/>
          <w:lang w:val="tr-TR"/>
        </w:rPr>
        <w:t>....................................................</w:t>
      </w:r>
      <w:proofErr w:type="gramEnd"/>
    </w:p>
    <w:p w14:paraId="63CDA70F" w14:textId="77777777" w:rsidR="00BF44D7" w:rsidRPr="00352853" w:rsidRDefault="0066351F">
      <w:pPr>
        <w:spacing w:line="481" w:lineRule="auto"/>
        <w:ind w:left="6062" w:right="20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(istekli adına imza atmaya yetkili kişi ya da kişiler</w:t>
      </w:r>
      <w:r w:rsidRPr="00352853">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 xml:space="preserve">arih </w:t>
      </w:r>
      <w:proofErr w:type="gramStart"/>
      <w:r w:rsidRPr="00352853">
        <w:rPr>
          <w:rFonts w:ascii="Times New Roman" w:eastAsia="Helvetica Neue" w:hAnsi="Times New Roman"/>
          <w:color w:val="1B1C20"/>
          <w:sz w:val="20"/>
          <w:szCs w:val="20"/>
          <w:lang w:val="tr-TR"/>
        </w:rPr>
        <w:t>............................................</w:t>
      </w:r>
      <w:proofErr w:type="gramEnd"/>
    </w:p>
    <w:p w14:paraId="638EE3D5" w14:textId="77777777" w:rsidR="00BF44D7" w:rsidRPr="00352853" w:rsidRDefault="00BF44D7">
      <w:pPr>
        <w:spacing w:before="4" w:line="160" w:lineRule="exact"/>
        <w:rPr>
          <w:rFonts w:ascii="Times New Roman" w:hAnsi="Times New Roman"/>
          <w:sz w:val="16"/>
          <w:szCs w:val="16"/>
          <w:lang w:val="tr-TR"/>
        </w:rPr>
      </w:pPr>
    </w:p>
    <w:p w14:paraId="7BC7461B" w14:textId="77777777" w:rsidR="00BF44D7" w:rsidRPr="00352853" w:rsidRDefault="00BF44D7">
      <w:pPr>
        <w:spacing w:line="200" w:lineRule="exact"/>
        <w:rPr>
          <w:rFonts w:ascii="Times New Roman" w:hAnsi="Times New Roman"/>
          <w:sz w:val="20"/>
          <w:szCs w:val="20"/>
          <w:lang w:val="tr-TR"/>
        </w:rPr>
      </w:pPr>
    </w:p>
    <w:p w14:paraId="26D970F2" w14:textId="77777777" w:rsidR="00BF44D7" w:rsidRPr="00352853" w:rsidRDefault="00BF44D7">
      <w:pPr>
        <w:spacing w:line="200" w:lineRule="exact"/>
        <w:rPr>
          <w:rFonts w:ascii="Times New Roman" w:hAnsi="Times New Roman"/>
          <w:sz w:val="20"/>
          <w:szCs w:val="20"/>
          <w:lang w:val="tr-TR"/>
        </w:rPr>
      </w:pPr>
    </w:p>
    <w:p w14:paraId="7ECEC68E" w14:textId="77777777" w:rsidR="00BF44D7" w:rsidRPr="00352853" w:rsidRDefault="00BF44D7">
      <w:pPr>
        <w:spacing w:line="200" w:lineRule="exact"/>
        <w:rPr>
          <w:rFonts w:ascii="Times New Roman" w:hAnsi="Times New Roman"/>
          <w:sz w:val="20"/>
          <w:szCs w:val="20"/>
          <w:lang w:val="tr-TR"/>
        </w:rPr>
      </w:pPr>
    </w:p>
    <w:p w14:paraId="5DA44333" w14:textId="77777777" w:rsidR="00BF44D7" w:rsidRPr="00352853" w:rsidRDefault="0066351F" w:rsidP="00763365">
      <w:pPr>
        <w:pStyle w:val="GvdeMetni"/>
        <w:tabs>
          <w:tab w:val="left" w:pos="1314"/>
        </w:tabs>
        <w:spacing w:before="62"/>
        <w:ind w:left="110"/>
        <w:rPr>
          <w:rFonts w:ascii="Times New Roman" w:hAnsi="Times New Roman"/>
          <w:lang w:val="tr-TR"/>
        </w:rPr>
        <w:sectPr w:rsidR="00BF44D7" w:rsidRPr="00352853" w:rsidSect="00682E5F">
          <w:pgSz w:w="11906" w:h="16840"/>
          <w:pgMar w:top="1560" w:right="104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100</w:t>
      </w:r>
      <w:r w:rsidRPr="00352853">
        <w:rPr>
          <w:rFonts w:ascii="Times New Roman" w:eastAsia="HelveticaNeue-CondensedBold" w:hAnsi="Times New Roman"/>
          <w:b/>
          <w:bCs/>
          <w:color w:val="FFFFFF"/>
          <w:position w:val="-3"/>
          <w:sz w:val="25"/>
          <w:szCs w:val="25"/>
          <w:lang w:val="tr-TR"/>
        </w:rPr>
        <w:tab/>
      </w:r>
    </w:p>
    <w:p w14:paraId="01B2E10F" w14:textId="30AFFA0C" w:rsidR="00BF44D7" w:rsidRPr="00352853" w:rsidRDefault="006366B6" w:rsidP="00763365">
      <w:pPr>
        <w:pStyle w:val="Balk4"/>
        <w:spacing w:before="48"/>
        <w:ind w:left="0" w:right="7435"/>
        <w:jc w:val="both"/>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727360" behindDoc="1" locked="0" layoutInCell="1" allowOverlap="1" wp14:anchorId="58466D6C" wp14:editId="6AA7568B">
                <wp:simplePos x="0" y="0"/>
                <wp:positionH relativeFrom="page">
                  <wp:posOffset>713105</wp:posOffset>
                </wp:positionH>
                <wp:positionV relativeFrom="paragraph">
                  <wp:posOffset>325755</wp:posOffset>
                </wp:positionV>
                <wp:extent cx="5759450" cy="1270"/>
                <wp:effectExtent l="0" t="0" r="0" b="0"/>
                <wp:wrapNone/>
                <wp:docPr id="26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268"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8895FF6" id="Group 394" o:spid="_x0000_s1026" style="position:absolute;margin-left:56.15pt;margin-top:25.65pt;width:453.5pt;height:.1pt;z-index:-25158912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grZgMAAOoHAAAOAAAAZHJzL2Uyb0RvYy54bWykVduO4zYMfS/QfxD02CLjyziTs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">
                <v:shape id="Freeform 395" o:spid="_x0000_s1027" style="position:absolute;left:112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" path="m,l9071,e" filled="f" strokecolor="#b0292c" strokeweight=".49986mm">
                  <v:path arrowok="t" o:connecttype="custom" o:connectlocs="0,0;9071,0" o:connectangles="0,0"/>
                </v:shape>
                <w10:wrap anchorx="page"/>
              </v:group>
            </w:pict>
          </mc:Fallback>
        </mc:AlternateContent>
      </w:r>
      <w:r w:rsidR="00763365" w:rsidRPr="00352853">
        <w:rPr>
          <w:rFonts w:ascii="Times New Roman" w:hAnsi="Times New Roman"/>
          <w:color w:val="B0292C"/>
          <w:lang w:val="tr-TR"/>
        </w:rPr>
        <w:t xml:space="preserve"> </w:t>
      </w:r>
      <w:r w:rsidR="0066351F" w:rsidRPr="00352853">
        <w:rPr>
          <w:rFonts w:ascii="Times New Roman" w:hAnsi="Times New Roman"/>
          <w:color w:val="B0292C"/>
          <w:lang w:val="tr-TR"/>
        </w:rPr>
        <w:t>Bölüm C: Diğer Bilgiler</w:t>
      </w:r>
    </w:p>
    <w:p w14:paraId="4670B4A5" w14:textId="77777777" w:rsidR="00BF44D7" w:rsidRPr="00352853" w:rsidRDefault="00BF44D7">
      <w:pPr>
        <w:spacing w:before="7" w:line="140" w:lineRule="exact"/>
        <w:rPr>
          <w:rFonts w:ascii="Times New Roman" w:hAnsi="Times New Roman"/>
          <w:sz w:val="14"/>
          <w:szCs w:val="14"/>
          <w:lang w:val="tr-TR"/>
        </w:rPr>
      </w:pPr>
    </w:p>
    <w:p w14:paraId="6CCF009F" w14:textId="77777777" w:rsidR="00BF44D7" w:rsidRPr="00352853" w:rsidRDefault="00BF44D7">
      <w:pPr>
        <w:spacing w:line="200" w:lineRule="exact"/>
        <w:rPr>
          <w:rFonts w:ascii="Times New Roman" w:hAnsi="Times New Roman"/>
          <w:sz w:val="20"/>
          <w:szCs w:val="20"/>
          <w:lang w:val="tr-TR"/>
        </w:rPr>
        <w:sectPr w:rsidR="00BF44D7" w:rsidRPr="00352853" w:rsidSect="00682E5F">
          <w:pgSz w:w="11906" w:h="16840"/>
          <w:pgMar w:top="1560" w:right="320" w:bottom="0" w:left="1020" w:header="720" w:footer="720" w:gutter="0"/>
          <w:cols w:space="720"/>
        </w:sectPr>
      </w:pPr>
    </w:p>
    <w:p w14:paraId="5C57CD12" w14:textId="6BC5F8EE" w:rsidR="00BF44D7" w:rsidRPr="00352853" w:rsidRDefault="006366B6">
      <w:pPr>
        <w:spacing w:before="55"/>
        <w:ind w:left="1380"/>
        <w:rPr>
          <w:rFonts w:ascii="Times New Roman" w:eastAsia="Helvetica Neue" w:hAnsi="Times New Roman"/>
          <w:sz w:val="24"/>
          <w:szCs w:val="24"/>
          <w:lang w:val="tr-TR"/>
        </w:rPr>
      </w:pPr>
      <w:r>
        <w:rPr>
          <w:rFonts w:ascii="Times New Roman" w:hAnsi="Times New Roman"/>
          <w:noProof/>
          <w:lang w:val="tr-TR" w:eastAsia="tr-TR"/>
        </w:rPr>
        <w:lastRenderedPageBreak/>
        <mc:AlternateContent>
          <mc:Choice Requires="wpg">
            <w:drawing>
              <wp:anchor distT="0" distB="0" distL="114300" distR="114300" simplePos="0" relativeHeight="251728384" behindDoc="1" locked="0" layoutInCell="1" allowOverlap="1" wp14:anchorId="20E0B2B6" wp14:editId="3E4803C9">
                <wp:simplePos x="0" y="0"/>
                <wp:positionH relativeFrom="page">
                  <wp:posOffset>1079500</wp:posOffset>
                </wp:positionH>
                <wp:positionV relativeFrom="paragraph">
                  <wp:posOffset>266065</wp:posOffset>
                </wp:positionV>
                <wp:extent cx="5759450" cy="1270"/>
                <wp:effectExtent l="0" t="0" r="0" b="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D1BF4E"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İ</w:t>
      </w:r>
      <w:r w:rsidR="0066351F" w:rsidRPr="00352853">
        <w:rPr>
          <w:rFonts w:ascii="Times New Roman" w:eastAsia="Helvetica Neue" w:hAnsi="Times New Roman"/>
          <w:b/>
          <w:bCs/>
          <w:color w:val="B0292C"/>
          <w:spacing w:val="2"/>
          <w:sz w:val="24"/>
          <w:szCs w:val="24"/>
          <w:lang w:val="tr-TR"/>
        </w:rPr>
        <w:t>d</w:t>
      </w:r>
      <w:r w:rsidR="0066351F" w:rsidRPr="00352853">
        <w:rPr>
          <w:rFonts w:ascii="Times New Roman" w:eastAsia="Helvetica Neue" w:hAnsi="Times New Roman"/>
          <w:b/>
          <w:bCs/>
          <w:color w:val="B0292C"/>
          <w:spacing w:val="1"/>
          <w:sz w:val="24"/>
          <w:szCs w:val="24"/>
          <w:lang w:val="tr-TR"/>
        </w:rPr>
        <w:t>a</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z w:val="24"/>
          <w:szCs w:val="24"/>
          <w:lang w:val="tr-TR"/>
        </w:rPr>
        <w:t xml:space="preserve">i </w:t>
      </w:r>
      <w:r w:rsidR="0066351F" w:rsidRPr="00352853">
        <w:rPr>
          <w:rFonts w:ascii="Times New Roman" w:eastAsia="Helvetica Neue" w:hAnsi="Times New Roman"/>
          <w:b/>
          <w:bCs/>
          <w:color w:val="B0292C"/>
          <w:spacing w:val="1"/>
          <w:sz w:val="24"/>
          <w:szCs w:val="24"/>
          <w:lang w:val="tr-TR"/>
        </w:rPr>
        <w:t>U</w:t>
      </w:r>
      <w:r w:rsidR="0066351F" w:rsidRPr="00352853">
        <w:rPr>
          <w:rFonts w:ascii="Times New Roman" w:eastAsia="Helvetica Neue" w:hAnsi="Times New Roman"/>
          <w:b/>
          <w:bCs/>
          <w:color w:val="B0292C"/>
          <w:spacing w:val="-2"/>
          <w:sz w:val="24"/>
          <w:szCs w:val="24"/>
          <w:lang w:val="tr-TR"/>
        </w:rPr>
        <w:t>y</w:t>
      </w:r>
      <w:r w:rsidR="0066351F" w:rsidRPr="00352853">
        <w:rPr>
          <w:rFonts w:ascii="Times New Roman" w:eastAsia="Helvetica Neue" w:hAnsi="Times New Roman"/>
          <w:b/>
          <w:bCs/>
          <w:color w:val="B0292C"/>
          <w:spacing w:val="1"/>
          <w:sz w:val="24"/>
          <w:szCs w:val="24"/>
          <w:lang w:val="tr-TR"/>
        </w:rPr>
        <w:t>g</w:t>
      </w:r>
      <w:r w:rsidR="0066351F" w:rsidRPr="00352853">
        <w:rPr>
          <w:rFonts w:ascii="Times New Roman" w:eastAsia="Helvetica Neue" w:hAnsi="Times New Roman"/>
          <w:b/>
          <w:bCs/>
          <w:color w:val="B0292C"/>
          <w:spacing w:val="2"/>
          <w:sz w:val="24"/>
          <w:szCs w:val="24"/>
          <w:lang w:val="tr-TR"/>
        </w:rPr>
        <w:t>u</w:t>
      </w:r>
      <w:r w:rsidR="0066351F" w:rsidRPr="00352853">
        <w:rPr>
          <w:rFonts w:ascii="Times New Roman" w:eastAsia="Helvetica Neue" w:hAnsi="Times New Roman"/>
          <w:b/>
          <w:bCs/>
          <w:color w:val="B0292C"/>
          <w:spacing w:val="1"/>
          <w:sz w:val="24"/>
          <w:szCs w:val="24"/>
          <w:lang w:val="tr-TR"/>
        </w:rPr>
        <w:t>nl</w:t>
      </w:r>
      <w:r w:rsidR="0066351F" w:rsidRPr="00352853">
        <w:rPr>
          <w:rFonts w:ascii="Times New Roman" w:eastAsia="Helvetica Neue" w:hAnsi="Times New Roman"/>
          <w:b/>
          <w:bCs/>
          <w:color w:val="B0292C"/>
          <w:sz w:val="24"/>
          <w:szCs w:val="24"/>
          <w:lang w:val="tr-TR"/>
        </w:rPr>
        <w:t xml:space="preserve">uk </w:t>
      </w:r>
      <w:r w:rsidR="0066351F" w:rsidRPr="00352853">
        <w:rPr>
          <w:rFonts w:ascii="Times New Roman" w:eastAsia="Helvetica Neue" w:hAnsi="Times New Roman"/>
          <w:b/>
          <w:bCs/>
          <w:color w:val="B0292C"/>
          <w:spacing w:val="1"/>
          <w:sz w:val="24"/>
          <w:szCs w:val="24"/>
          <w:lang w:val="tr-TR"/>
        </w:rPr>
        <w:t>Değe</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pacing w:val="1"/>
          <w:sz w:val="24"/>
          <w:szCs w:val="24"/>
          <w:lang w:val="tr-TR"/>
        </w:rPr>
        <w:t>lendi</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pacing w:val="1"/>
          <w:sz w:val="24"/>
          <w:szCs w:val="24"/>
          <w:lang w:val="tr-TR"/>
        </w:rPr>
        <w:t>m</w:t>
      </w:r>
      <w:r w:rsidR="0066351F" w:rsidRPr="00352853">
        <w:rPr>
          <w:rFonts w:ascii="Times New Roman" w:eastAsia="Helvetica Neue" w:hAnsi="Times New Roman"/>
          <w:b/>
          <w:bCs/>
          <w:color w:val="B0292C"/>
          <w:sz w:val="24"/>
          <w:szCs w:val="24"/>
          <w:lang w:val="tr-TR"/>
        </w:rPr>
        <w:t xml:space="preserve">e </w:t>
      </w:r>
      <w:r w:rsidR="0066351F" w:rsidRPr="00352853">
        <w:rPr>
          <w:rFonts w:ascii="Times New Roman" w:eastAsia="Helvetica Neue" w:hAnsi="Times New Roman"/>
          <w:b/>
          <w:bCs/>
          <w:color w:val="B0292C"/>
          <w:spacing w:val="-19"/>
          <w:sz w:val="24"/>
          <w:szCs w:val="24"/>
          <w:lang w:val="tr-TR"/>
        </w:rPr>
        <w:t>T</w:t>
      </w:r>
      <w:r w:rsidR="0066351F" w:rsidRPr="00352853">
        <w:rPr>
          <w:rFonts w:ascii="Times New Roman" w:eastAsia="Helvetica Neue" w:hAnsi="Times New Roman"/>
          <w:b/>
          <w:bCs/>
          <w:color w:val="B0292C"/>
          <w:spacing w:val="1"/>
          <w:sz w:val="24"/>
          <w:szCs w:val="24"/>
          <w:lang w:val="tr-TR"/>
        </w:rPr>
        <w:t>ab</w:t>
      </w:r>
      <w:r w:rsidR="0066351F" w:rsidRPr="00352853">
        <w:rPr>
          <w:rFonts w:ascii="Times New Roman" w:eastAsia="Helvetica Neue" w:hAnsi="Times New Roman"/>
          <w:b/>
          <w:bCs/>
          <w:color w:val="B0292C"/>
          <w:sz w:val="24"/>
          <w:szCs w:val="24"/>
          <w:lang w:val="tr-TR"/>
        </w:rPr>
        <w:t>lo</w:t>
      </w:r>
      <w:r w:rsidR="0066351F" w:rsidRPr="00352853">
        <w:rPr>
          <w:rFonts w:ascii="Times New Roman" w:eastAsia="Helvetica Neue" w:hAnsi="Times New Roman"/>
          <w:b/>
          <w:bCs/>
          <w:color w:val="B0292C"/>
          <w:spacing w:val="1"/>
          <w:sz w:val="24"/>
          <w:szCs w:val="24"/>
          <w:lang w:val="tr-TR"/>
        </w:rPr>
        <w:t>s</w:t>
      </w:r>
      <w:r w:rsidR="0066351F" w:rsidRPr="00352853">
        <w:rPr>
          <w:rFonts w:ascii="Times New Roman" w:eastAsia="Helvetica Neue" w:hAnsi="Times New Roman"/>
          <w:b/>
          <w:bCs/>
          <w:color w:val="B0292C"/>
          <w:sz w:val="24"/>
          <w:szCs w:val="24"/>
          <w:lang w:val="tr-TR"/>
        </w:rPr>
        <w:t>u</w:t>
      </w:r>
    </w:p>
    <w:p w14:paraId="2F630860" w14:textId="77777777" w:rsidR="00BF44D7" w:rsidRPr="00352853" w:rsidRDefault="00BF44D7">
      <w:pPr>
        <w:spacing w:line="170" w:lineRule="exact"/>
        <w:rPr>
          <w:rFonts w:ascii="Times New Roman" w:hAnsi="Times New Roman"/>
          <w:sz w:val="17"/>
          <w:szCs w:val="17"/>
          <w:lang w:val="tr-TR"/>
        </w:rPr>
      </w:pPr>
    </w:p>
    <w:p w14:paraId="054526BE" w14:textId="77777777" w:rsidR="00BF44D7" w:rsidRPr="00352853" w:rsidRDefault="001D5DD8" w:rsidP="001D5DD8">
      <w:pPr>
        <w:spacing w:before="4" w:line="180" w:lineRule="exact"/>
        <w:ind w:left="1380"/>
        <w:jc w:val="center"/>
        <w:rPr>
          <w:rFonts w:ascii="Times New Roman" w:hAnsi="Times New Roman"/>
          <w:sz w:val="18"/>
          <w:szCs w:val="18"/>
          <w:lang w:val="tr-TR"/>
        </w:rPr>
      </w:pPr>
      <w:r w:rsidRPr="003E7DD8">
        <w:rPr>
          <w:rFonts w:ascii="Times New Roman" w:hAnsi="Times New Roman"/>
          <w:color w:val="1B1C20"/>
          <w:lang w:val="tr-TR"/>
        </w:rPr>
        <w:t>Zonguldak-Ereğli OSB Akıllı Elektrik Yönetim Sistemi İle Fiziki ve Kurumsal Altyapısını Güçlendiriyor</w:t>
      </w:r>
      <w:r>
        <w:rPr>
          <w:rFonts w:ascii="Times New Roman" w:hAnsi="Times New Roman"/>
          <w:color w:val="1B1C20"/>
          <w:lang w:val="tr-TR"/>
        </w:rPr>
        <w:t xml:space="preserve"> Projesi</w:t>
      </w:r>
    </w:p>
    <w:p w14:paraId="48EBEEA9" w14:textId="77777777" w:rsidR="001D5DD8" w:rsidRDefault="001D5DD8" w:rsidP="009D0DB7">
      <w:pPr>
        <w:tabs>
          <w:tab w:val="left" w:pos="2820"/>
          <w:tab w:val="left" w:pos="7880"/>
        </w:tabs>
        <w:ind w:left="1380"/>
        <w:rPr>
          <w:rFonts w:ascii="Times New Roman" w:eastAsia="Helvetica Neue" w:hAnsi="Times New Roman"/>
          <w:color w:val="1B1C20"/>
          <w:lang w:val="tr-TR"/>
        </w:rPr>
      </w:pPr>
    </w:p>
    <w:p w14:paraId="1E2FA69C" w14:textId="77777777" w:rsidR="001D5DD8" w:rsidRDefault="001D5DD8" w:rsidP="009D0DB7">
      <w:pPr>
        <w:tabs>
          <w:tab w:val="left" w:pos="2820"/>
          <w:tab w:val="left" w:pos="7880"/>
        </w:tabs>
        <w:ind w:left="1380"/>
        <w:rPr>
          <w:rFonts w:ascii="Times New Roman" w:eastAsia="Helvetica Neue" w:hAnsi="Times New Roman"/>
          <w:color w:val="1B1C20"/>
          <w:lang w:val="tr-TR"/>
        </w:rPr>
      </w:pPr>
    </w:p>
    <w:p w14:paraId="251760A7" w14:textId="77777777" w:rsidR="00BF44D7" w:rsidRPr="003E7DD8" w:rsidRDefault="009D0DB7" w:rsidP="009D0DB7">
      <w:pPr>
        <w:tabs>
          <w:tab w:val="left" w:pos="2820"/>
          <w:tab w:val="left" w:pos="7880"/>
        </w:tabs>
        <w:ind w:left="1380"/>
        <w:rPr>
          <w:rFonts w:ascii="Times New Roman" w:eastAsia="Helvetica Neue" w:hAnsi="Times New Roman"/>
          <w:lang w:val="tr-TR"/>
        </w:rPr>
      </w:pPr>
      <w:r w:rsidRPr="003E7DD8">
        <w:rPr>
          <w:rFonts w:ascii="Times New Roman" w:eastAsia="Helvetica Neue" w:hAnsi="Times New Roman"/>
          <w:color w:val="1B1C20"/>
          <w:lang w:val="tr-TR"/>
        </w:rPr>
        <w:t>İhale Referans No</w:t>
      </w:r>
      <w:r w:rsidR="003E7DD8" w:rsidRPr="003E7DD8">
        <w:rPr>
          <w:rFonts w:ascii="Times New Roman" w:eastAsia="Helvetica Neue" w:hAnsi="Times New Roman"/>
          <w:color w:val="1B1C20"/>
          <w:lang w:val="tr-TR"/>
        </w:rPr>
        <w:t>: TR81/20/SANAYİ/0047</w:t>
      </w:r>
      <w:r w:rsidR="000B7BCE" w:rsidRPr="0098373D">
        <w:rPr>
          <w:rFonts w:ascii="Times New Roman" w:hAnsi="Times New Roman"/>
          <w:color w:val="1B1C20"/>
          <w:lang w:val="tr-TR"/>
        </w:rPr>
        <w:t>/LOT1</w:t>
      </w:r>
    </w:p>
    <w:p w14:paraId="0CE3A011" w14:textId="77777777" w:rsidR="00BF44D7" w:rsidRPr="003E7DD8" w:rsidRDefault="00BF44D7">
      <w:pPr>
        <w:spacing w:before="1" w:line="170" w:lineRule="exact"/>
        <w:rPr>
          <w:rFonts w:ascii="Times New Roman" w:hAnsi="Times New Roman"/>
          <w:lang w:val="tr-TR"/>
        </w:rPr>
      </w:pPr>
    </w:p>
    <w:p w14:paraId="138064E6" w14:textId="77777777" w:rsidR="003A4C28" w:rsidRDefault="009D0DB7" w:rsidP="003A4C28">
      <w:pPr>
        <w:pStyle w:val="GvdeMetni"/>
        <w:ind w:right="-283"/>
        <w:jc w:val="both"/>
        <w:rPr>
          <w:rFonts w:ascii="Times New Roman" w:hAnsi="Times New Roman"/>
          <w:color w:val="1B1C20"/>
          <w:sz w:val="22"/>
          <w:szCs w:val="22"/>
          <w:lang w:val="tr-TR"/>
        </w:rPr>
      </w:pPr>
      <w:r w:rsidRPr="003A4C28">
        <w:rPr>
          <w:rFonts w:ascii="Times New Roman" w:hAnsi="Times New Roman"/>
          <w:color w:val="1B1C20"/>
          <w:sz w:val="22"/>
          <w:szCs w:val="22"/>
          <w:lang w:val="tr-TR"/>
        </w:rPr>
        <w:t>Sözleşme Başlığı</w:t>
      </w:r>
      <w:r w:rsidR="003E7DD8" w:rsidRPr="003A4C28">
        <w:rPr>
          <w:rFonts w:ascii="Times New Roman" w:hAnsi="Times New Roman"/>
          <w:color w:val="1B1C20"/>
          <w:sz w:val="22"/>
          <w:szCs w:val="22"/>
          <w:lang w:val="tr-TR"/>
        </w:rPr>
        <w:t>:</w:t>
      </w:r>
      <w:r w:rsidR="004E05B6" w:rsidRPr="003A4C28">
        <w:rPr>
          <w:rFonts w:ascii="Times New Roman" w:hAnsi="Times New Roman"/>
          <w:color w:val="1B1C20"/>
          <w:sz w:val="22"/>
          <w:szCs w:val="22"/>
          <w:lang w:val="tr-TR"/>
        </w:rPr>
        <w:t xml:space="preserve"> </w:t>
      </w:r>
      <w:r w:rsidR="003E7DD8" w:rsidRPr="003A4C28">
        <w:rPr>
          <w:rFonts w:ascii="Times New Roman" w:hAnsi="Times New Roman"/>
          <w:color w:val="1B1C20"/>
          <w:sz w:val="22"/>
          <w:szCs w:val="22"/>
          <w:lang w:val="tr-TR"/>
        </w:rPr>
        <w:t xml:space="preserve">Zonguldak-Ereğli OSB Akıllı Elektrik Yönetim Sistemi İle Fiziki ve Kurumsal Altyapısını Güçlendiriyor </w:t>
      </w:r>
    </w:p>
    <w:p w14:paraId="3FAB924A" w14:textId="77777777" w:rsidR="003A4C28" w:rsidRPr="003A4C28" w:rsidRDefault="003E7DD8" w:rsidP="003A4C28">
      <w:pPr>
        <w:pStyle w:val="GvdeMetni"/>
        <w:ind w:right="-283"/>
        <w:jc w:val="both"/>
        <w:rPr>
          <w:rFonts w:ascii="Times New Roman" w:hAnsi="Times New Roman"/>
          <w:color w:val="1B1C20"/>
          <w:sz w:val="22"/>
          <w:szCs w:val="22"/>
          <w:lang w:val="tr-TR"/>
        </w:rPr>
      </w:pPr>
      <w:proofErr w:type="gramStart"/>
      <w:r w:rsidRPr="003A4C28">
        <w:rPr>
          <w:rFonts w:ascii="Times New Roman" w:hAnsi="Times New Roman"/>
          <w:color w:val="1B1C20"/>
          <w:sz w:val="22"/>
          <w:szCs w:val="22"/>
          <w:lang w:val="tr-TR"/>
        </w:rPr>
        <w:t>projesi</w:t>
      </w:r>
      <w:proofErr w:type="gramEnd"/>
      <w:r w:rsidRPr="003A4C28">
        <w:rPr>
          <w:rFonts w:ascii="Times New Roman" w:hAnsi="Times New Roman"/>
          <w:color w:val="1B1C20"/>
          <w:sz w:val="22"/>
          <w:szCs w:val="22"/>
          <w:lang w:val="tr-TR"/>
        </w:rPr>
        <w:t xml:space="preserve"> kapsamında Lot1: </w:t>
      </w:r>
      <w:r w:rsidR="003A4C28" w:rsidRPr="003A4C28">
        <w:rPr>
          <w:rFonts w:ascii="Times New Roman" w:hAnsi="Times New Roman"/>
          <w:color w:val="1B1C20"/>
          <w:sz w:val="22"/>
          <w:szCs w:val="22"/>
          <w:lang w:val="tr-TR"/>
        </w:rPr>
        <w:t xml:space="preserve">Scada Sistemi Altyapısı Kurulumu, Yazılımı ve Ekipmanları Mal Alımı </w:t>
      </w:r>
    </w:p>
    <w:p w14:paraId="3417E658" w14:textId="77777777" w:rsidR="00BF44D7" w:rsidRPr="00352853" w:rsidRDefault="00BF44D7" w:rsidP="003A4C28">
      <w:pPr>
        <w:pStyle w:val="GvdeMetni"/>
        <w:ind w:right="113"/>
        <w:jc w:val="both"/>
        <w:rPr>
          <w:rFonts w:ascii="Times New Roman" w:hAnsi="Times New Roman"/>
          <w:lang w:val="tr-TR"/>
        </w:rPr>
      </w:pPr>
    </w:p>
    <w:p w14:paraId="13EC800F" w14:textId="77777777" w:rsidR="00BF44D7" w:rsidRPr="00352853" w:rsidRDefault="0066351F">
      <w:pPr>
        <w:spacing w:before="59"/>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İdari Uygunluk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w:t>
      </w:r>
    </w:p>
    <w:p w14:paraId="72F97ADD" w14:textId="77777777" w:rsidR="00BF44D7" w:rsidRPr="00352853"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2853" w14:paraId="161F1BB1"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7EB720F" w14:textId="77777777" w:rsidR="00BF44D7" w:rsidRPr="00352853" w:rsidRDefault="0066351F">
            <w:pPr>
              <w:pStyle w:val="TableParagraph"/>
              <w:spacing w:before="96"/>
              <w:ind w:left="440"/>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4E839A5E" w14:textId="77777777" w:rsidR="00BF44D7" w:rsidRPr="00352853" w:rsidRDefault="00BF44D7">
            <w:pPr>
              <w:pStyle w:val="TableParagraph"/>
              <w:spacing w:before="9" w:line="120" w:lineRule="exact"/>
              <w:rPr>
                <w:rFonts w:ascii="Times New Roman" w:hAnsi="Times New Roman"/>
                <w:sz w:val="12"/>
                <w:szCs w:val="12"/>
                <w:lang w:val="tr-TR"/>
              </w:rPr>
            </w:pPr>
          </w:p>
          <w:p w14:paraId="29C5D7B9" w14:textId="77777777" w:rsidR="00BF44D7" w:rsidRPr="00352853" w:rsidRDefault="00BF44D7">
            <w:pPr>
              <w:pStyle w:val="TableParagraph"/>
              <w:spacing w:line="200" w:lineRule="exact"/>
              <w:rPr>
                <w:rFonts w:ascii="Times New Roman" w:hAnsi="Times New Roman"/>
                <w:sz w:val="20"/>
                <w:szCs w:val="20"/>
                <w:lang w:val="tr-TR"/>
              </w:rPr>
            </w:pPr>
          </w:p>
          <w:p w14:paraId="25F1AA4D" w14:textId="77777777" w:rsidR="00BF44D7" w:rsidRPr="00352853" w:rsidRDefault="00BF44D7">
            <w:pPr>
              <w:pStyle w:val="TableParagraph"/>
              <w:spacing w:line="200" w:lineRule="exact"/>
              <w:rPr>
                <w:rFonts w:ascii="Times New Roman" w:hAnsi="Times New Roman"/>
                <w:sz w:val="20"/>
                <w:szCs w:val="20"/>
                <w:lang w:val="tr-TR"/>
              </w:rPr>
            </w:pPr>
          </w:p>
          <w:p w14:paraId="431F1A7F" w14:textId="77777777" w:rsidR="00BF44D7" w:rsidRPr="00352853" w:rsidRDefault="00BF44D7">
            <w:pPr>
              <w:pStyle w:val="TableParagraph"/>
              <w:spacing w:line="200" w:lineRule="exact"/>
              <w:rPr>
                <w:rFonts w:ascii="Times New Roman" w:hAnsi="Times New Roman"/>
                <w:sz w:val="20"/>
                <w:szCs w:val="20"/>
                <w:lang w:val="tr-TR"/>
              </w:rPr>
            </w:pPr>
          </w:p>
          <w:p w14:paraId="1B4861C4" w14:textId="77777777" w:rsidR="00BF44D7" w:rsidRPr="00352853" w:rsidRDefault="0066351F">
            <w:pPr>
              <w:pStyle w:val="TableParagraph"/>
              <w:spacing w:line="200" w:lineRule="exact"/>
              <w:ind w:left="237" w:right="237"/>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2DB57B2" w14:textId="77777777" w:rsidR="00BF44D7" w:rsidRPr="00352853" w:rsidRDefault="00BF44D7">
            <w:pPr>
              <w:pStyle w:val="TableParagraph"/>
              <w:spacing w:before="2" w:line="110" w:lineRule="exact"/>
              <w:rPr>
                <w:rFonts w:ascii="Times New Roman" w:hAnsi="Times New Roman"/>
                <w:sz w:val="11"/>
                <w:szCs w:val="11"/>
                <w:lang w:val="tr-TR"/>
              </w:rPr>
            </w:pPr>
          </w:p>
          <w:p w14:paraId="73C02A0B" w14:textId="77777777" w:rsidR="00BF44D7" w:rsidRPr="00352853" w:rsidRDefault="0066351F">
            <w:pPr>
              <w:pStyle w:val="TableParagraph"/>
              <w:spacing w:line="200" w:lineRule="exact"/>
              <w:ind w:left="273" w:right="273"/>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E19D4CB" w14:textId="77777777" w:rsidR="00BF44D7" w:rsidRPr="00352853" w:rsidRDefault="00BF44D7">
            <w:pPr>
              <w:pStyle w:val="TableParagraph"/>
              <w:spacing w:before="2" w:line="110" w:lineRule="exact"/>
              <w:rPr>
                <w:rFonts w:ascii="Times New Roman" w:hAnsi="Times New Roman"/>
                <w:sz w:val="11"/>
                <w:szCs w:val="11"/>
                <w:lang w:val="tr-TR"/>
              </w:rPr>
            </w:pPr>
          </w:p>
          <w:p w14:paraId="30053FB2" w14:textId="77777777" w:rsidR="00BF44D7" w:rsidRPr="00352853" w:rsidRDefault="0066351F">
            <w:pPr>
              <w:pStyle w:val="TableParagraph"/>
              <w:spacing w:line="200" w:lineRule="exact"/>
              <w:ind w:left="149" w:right="149"/>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Usulüne uygun, kapalı olarak teslim edilmiş</w:t>
            </w:r>
          </w:p>
          <w:p w14:paraId="5469623C" w14:textId="77777777" w:rsidR="00BF44D7" w:rsidRPr="00352853" w:rsidRDefault="0066351F">
            <w:pPr>
              <w:pStyle w:val="TableParagraph"/>
              <w:spacing w:before="97"/>
              <w:ind w:left="78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9EA7814" w14:textId="77777777" w:rsidR="00BF44D7" w:rsidRPr="00352853" w:rsidRDefault="00BF44D7">
            <w:pPr>
              <w:pStyle w:val="TableParagraph"/>
              <w:spacing w:before="2" w:line="110" w:lineRule="exact"/>
              <w:rPr>
                <w:rFonts w:ascii="Times New Roman" w:hAnsi="Times New Roman"/>
                <w:sz w:val="11"/>
                <w:szCs w:val="11"/>
                <w:lang w:val="tr-TR"/>
              </w:rPr>
            </w:pPr>
          </w:p>
          <w:p w14:paraId="630D80C3" w14:textId="77777777" w:rsidR="00BF44D7" w:rsidRPr="00352853" w:rsidRDefault="0066351F">
            <w:pPr>
              <w:pStyle w:val="TableParagraph"/>
              <w:spacing w:line="200" w:lineRule="exact"/>
              <w:ind w:left="478" w:right="47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formu doldurulmuş.</w:t>
            </w:r>
          </w:p>
          <w:p w14:paraId="1811AF74" w14:textId="77777777" w:rsidR="00BF44D7" w:rsidRPr="00352853" w:rsidRDefault="0066351F">
            <w:pPr>
              <w:pStyle w:val="TableParagraph"/>
              <w:spacing w:before="97"/>
              <w:ind w:left="50"/>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984BD38" w14:textId="77777777" w:rsidR="00BF44D7" w:rsidRPr="00352853" w:rsidRDefault="00BF44D7">
            <w:pPr>
              <w:pStyle w:val="TableParagraph"/>
              <w:spacing w:before="2" w:line="110" w:lineRule="exact"/>
              <w:rPr>
                <w:rFonts w:ascii="Times New Roman" w:hAnsi="Times New Roman"/>
                <w:sz w:val="11"/>
                <w:szCs w:val="11"/>
                <w:lang w:val="tr-TR"/>
              </w:rPr>
            </w:pPr>
          </w:p>
          <w:p w14:paraId="745C0381" w14:textId="77777777" w:rsidR="00BF44D7" w:rsidRPr="00352853" w:rsidRDefault="0066351F">
            <w:pPr>
              <w:pStyle w:val="TableParagraph"/>
              <w:spacing w:line="200" w:lineRule="exact"/>
              <w:ind w:left="128" w:right="12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beyanı imzalı</w:t>
            </w:r>
          </w:p>
          <w:p w14:paraId="08FF56F1" w14:textId="77777777" w:rsidR="00BF44D7" w:rsidRPr="00352853" w:rsidRDefault="0066351F">
            <w:pPr>
              <w:pStyle w:val="TableParagraph"/>
              <w:spacing w:before="97"/>
              <w:ind w:left="78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6B6FE64" w14:textId="77777777" w:rsidR="00BF44D7" w:rsidRPr="00352853" w:rsidRDefault="00BF44D7">
            <w:pPr>
              <w:pStyle w:val="TableParagraph"/>
              <w:spacing w:before="2" w:line="110" w:lineRule="exact"/>
              <w:rPr>
                <w:rFonts w:ascii="Times New Roman" w:hAnsi="Times New Roman"/>
                <w:sz w:val="11"/>
                <w:szCs w:val="11"/>
                <w:lang w:val="tr-TR"/>
              </w:rPr>
            </w:pPr>
          </w:p>
          <w:p w14:paraId="754A2DEC" w14:textId="77777777" w:rsidR="00BF44D7" w:rsidRPr="00352853" w:rsidRDefault="0066351F">
            <w:pPr>
              <w:pStyle w:val="TableParagraph"/>
              <w:spacing w:line="200" w:lineRule="exact"/>
              <w:ind w:left="806" w:right="199" w:hanging="607"/>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eknik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39D0B0A5" w14:textId="77777777" w:rsidR="00BF44D7" w:rsidRPr="00352853" w:rsidRDefault="00BF44D7">
            <w:pPr>
              <w:pStyle w:val="TableParagraph"/>
              <w:spacing w:before="2" w:line="110" w:lineRule="exact"/>
              <w:rPr>
                <w:rFonts w:ascii="Times New Roman" w:hAnsi="Times New Roman"/>
                <w:sz w:val="11"/>
                <w:szCs w:val="11"/>
                <w:lang w:val="tr-TR"/>
              </w:rPr>
            </w:pPr>
          </w:p>
          <w:p w14:paraId="161571CD" w14:textId="77777777" w:rsidR="00BF44D7" w:rsidRPr="00352853" w:rsidRDefault="0066351F">
            <w:pPr>
              <w:pStyle w:val="TableParagraph"/>
              <w:spacing w:line="200" w:lineRule="exact"/>
              <w:ind w:left="128" w:right="128"/>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Mali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ayrı bir zarfta ve kapalı olarak sunulmuş</w:t>
            </w:r>
          </w:p>
          <w:p w14:paraId="4FBB805E" w14:textId="77777777" w:rsidR="00BF44D7" w:rsidRPr="00352853" w:rsidRDefault="0066351F">
            <w:pPr>
              <w:pStyle w:val="TableParagraph"/>
              <w:spacing w:before="9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7386725" w14:textId="77777777" w:rsidR="00BF44D7" w:rsidRPr="00352853" w:rsidRDefault="0066351F">
            <w:pPr>
              <w:pStyle w:val="TableParagraph"/>
              <w:spacing w:before="96" w:line="350" w:lineRule="auto"/>
              <w:ind w:left="556" w:right="556" w:firstLine="23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9D9DDD7" w14:textId="77777777" w:rsidR="00BF44D7" w:rsidRPr="00352853" w:rsidRDefault="00BF44D7">
            <w:pPr>
              <w:pStyle w:val="TableParagraph"/>
              <w:spacing w:before="2" w:line="110" w:lineRule="exact"/>
              <w:rPr>
                <w:rFonts w:ascii="Times New Roman" w:hAnsi="Times New Roman"/>
                <w:sz w:val="11"/>
                <w:szCs w:val="11"/>
                <w:lang w:val="tr-TR"/>
              </w:rPr>
            </w:pPr>
          </w:p>
          <w:p w14:paraId="3620746C" w14:textId="77777777" w:rsidR="00BF44D7" w:rsidRPr="00352853" w:rsidRDefault="0066351F">
            <w:pPr>
              <w:pStyle w:val="TableParagraph"/>
              <w:spacing w:line="200" w:lineRule="exact"/>
              <w:ind w:left="545" w:right="251" w:hanging="294"/>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alındı belgesi verildi (E/H)</w:t>
            </w:r>
          </w:p>
        </w:tc>
      </w:tr>
      <w:tr w:rsidR="00BF44D7" w:rsidRPr="00352853" w14:paraId="4FEDDE91" w14:textId="77777777" w:rsidTr="00A257BF">
        <w:trPr>
          <w:trHeight w:hRule="exact" w:val="916"/>
        </w:trPr>
        <w:tc>
          <w:tcPr>
            <w:tcW w:w="564" w:type="dxa"/>
            <w:tcBorders>
              <w:top w:val="single" w:sz="6" w:space="0" w:color="1B1C20"/>
              <w:left w:val="single" w:sz="6" w:space="0" w:color="1B1C20"/>
              <w:bottom w:val="single" w:sz="6" w:space="0" w:color="1B1C20"/>
              <w:right w:val="single" w:sz="6" w:space="0" w:color="1B1C20"/>
            </w:tcBorders>
          </w:tcPr>
          <w:p w14:paraId="42762194" w14:textId="77777777"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48F30128" w14:textId="77777777"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2D8045EE" w14:textId="77777777"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2D07929B" w14:textId="77777777"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1690014E" w14:textId="77777777"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2D8EBB45" w14:textId="77777777"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7B306CE" w14:textId="77777777"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A18E448" w14:textId="77777777"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77FA50A8" w14:textId="77777777"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8F52734" w14:textId="77777777" w:rsidR="00BF44D7" w:rsidRPr="00352853" w:rsidRDefault="00BF44D7">
            <w:pPr>
              <w:rPr>
                <w:rFonts w:ascii="Times New Roman" w:hAnsi="Times New Roman"/>
                <w:lang w:val="tr-TR"/>
              </w:rPr>
            </w:pPr>
          </w:p>
        </w:tc>
      </w:tr>
      <w:tr w:rsidR="00BF44D7" w:rsidRPr="00352853" w14:paraId="340A54FF" w14:textId="77777777" w:rsidTr="00A257BF">
        <w:trPr>
          <w:trHeight w:hRule="exact" w:val="845"/>
        </w:trPr>
        <w:tc>
          <w:tcPr>
            <w:tcW w:w="564" w:type="dxa"/>
            <w:tcBorders>
              <w:top w:val="single" w:sz="6" w:space="0" w:color="1B1C20"/>
              <w:left w:val="single" w:sz="6" w:space="0" w:color="1B1C20"/>
              <w:bottom w:val="single" w:sz="6" w:space="0" w:color="1B1C20"/>
              <w:right w:val="single" w:sz="6" w:space="0" w:color="1B1C20"/>
            </w:tcBorders>
          </w:tcPr>
          <w:p w14:paraId="738030FF" w14:textId="77777777"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17E49C0D" w14:textId="77777777"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38436A7A" w14:textId="77777777"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D58964D" w14:textId="77777777"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1A8AC27F" w14:textId="77777777"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5854304B" w14:textId="77777777"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30CD82E4" w14:textId="77777777"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7232FE8" w14:textId="77777777"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7BF1B144" w14:textId="77777777"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22A83AE" w14:textId="77777777" w:rsidR="00BF44D7" w:rsidRPr="00352853" w:rsidRDefault="00BF44D7">
            <w:pPr>
              <w:rPr>
                <w:rFonts w:ascii="Times New Roman" w:hAnsi="Times New Roman"/>
                <w:lang w:val="tr-TR"/>
              </w:rPr>
            </w:pPr>
          </w:p>
        </w:tc>
      </w:tr>
      <w:tr w:rsidR="00BF44D7" w:rsidRPr="00352853" w14:paraId="4ACD4B3F" w14:textId="77777777" w:rsidTr="00A257BF">
        <w:trPr>
          <w:trHeight w:hRule="exact" w:val="843"/>
        </w:trPr>
        <w:tc>
          <w:tcPr>
            <w:tcW w:w="564" w:type="dxa"/>
            <w:tcBorders>
              <w:top w:val="single" w:sz="6" w:space="0" w:color="1B1C20"/>
              <w:left w:val="single" w:sz="6" w:space="0" w:color="1B1C20"/>
              <w:bottom w:val="single" w:sz="6" w:space="0" w:color="1B1C20"/>
              <w:right w:val="single" w:sz="6" w:space="0" w:color="1B1C20"/>
            </w:tcBorders>
          </w:tcPr>
          <w:p w14:paraId="0B6B899E" w14:textId="77777777"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378B27C0" w14:textId="77777777"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7080B0D0" w14:textId="77777777"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40C0105" w14:textId="77777777"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2B8FCE32" w14:textId="77777777"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46E6228A" w14:textId="77777777"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5C7E1D3" w14:textId="77777777"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02F1F63" w14:textId="77777777"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0AD3FA9A" w14:textId="77777777"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1418D10" w14:textId="77777777" w:rsidR="00BF44D7" w:rsidRPr="00352853" w:rsidRDefault="00BF44D7">
            <w:pPr>
              <w:rPr>
                <w:rFonts w:ascii="Times New Roman" w:hAnsi="Times New Roman"/>
                <w:lang w:val="tr-TR"/>
              </w:rPr>
            </w:pPr>
          </w:p>
        </w:tc>
      </w:tr>
      <w:tr w:rsidR="00BF44D7" w:rsidRPr="00352853" w14:paraId="07C07BA5" w14:textId="77777777" w:rsidTr="00A257BF">
        <w:trPr>
          <w:trHeight w:hRule="exact" w:val="713"/>
        </w:trPr>
        <w:tc>
          <w:tcPr>
            <w:tcW w:w="564" w:type="dxa"/>
            <w:tcBorders>
              <w:top w:val="single" w:sz="6" w:space="0" w:color="1B1C20"/>
              <w:left w:val="single" w:sz="6" w:space="0" w:color="1B1C20"/>
              <w:bottom w:val="single" w:sz="6" w:space="0" w:color="1B1C20"/>
              <w:right w:val="single" w:sz="6" w:space="0" w:color="1B1C20"/>
            </w:tcBorders>
          </w:tcPr>
          <w:p w14:paraId="40CC7EB6" w14:textId="77777777"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0025F4B9" w14:textId="77777777"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B2A0033" w14:textId="77777777"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255677B3" w14:textId="77777777"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013AE7B8" w14:textId="77777777"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4BD84194" w14:textId="77777777"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4258AC66" w14:textId="77777777"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EDA9DFE" w14:textId="77777777"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03EC0A6B" w14:textId="77777777"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115868FD" w14:textId="77777777" w:rsidR="00BF44D7" w:rsidRPr="00352853" w:rsidRDefault="00BF44D7">
            <w:pPr>
              <w:rPr>
                <w:rFonts w:ascii="Times New Roman" w:hAnsi="Times New Roman"/>
                <w:lang w:val="tr-TR"/>
              </w:rPr>
            </w:pPr>
          </w:p>
        </w:tc>
      </w:tr>
      <w:tr w:rsidR="00BF44D7" w:rsidRPr="00352853" w14:paraId="0926B37C"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E541239" w14:textId="77777777"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7A4C1821" w14:textId="77777777"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4469AE8" w14:textId="77777777"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3B185EE" w14:textId="77777777"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3C6BD886" w14:textId="77777777"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105E5716" w14:textId="77777777"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E3FA8A2" w14:textId="77777777"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B3506D3" w14:textId="77777777"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7C539A6D" w14:textId="77777777"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E583645" w14:textId="77777777" w:rsidR="00BF44D7" w:rsidRPr="00352853" w:rsidRDefault="00BF44D7">
            <w:pPr>
              <w:rPr>
                <w:rFonts w:ascii="Times New Roman" w:hAnsi="Times New Roman"/>
                <w:lang w:val="tr-TR"/>
              </w:rPr>
            </w:pPr>
          </w:p>
        </w:tc>
      </w:tr>
    </w:tbl>
    <w:p w14:paraId="2CC05B4A" w14:textId="77777777" w:rsidR="00BF44D7" w:rsidRPr="00352853"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2853" w14:paraId="4D4EA90D"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6A7AE50C" w14:textId="77777777" w:rsidR="00BF44D7" w:rsidRPr="00352853" w:rsidRDefault="0066351F">
            <w:pPr>
              <w:pStyle w:val="TableParagraph"/>
              <w:spacing w:before="47"/>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07B1DBEC" w14:textId="77777777" w:rsidR="00BF44D7" w:rsidRPr="00352853" w:rsidRDefault="00BF44D7">
            <w:pPr>
              <w:rPr>
                <w:rFonts w:ascii="Times New Roman" w:hAnsi="Times New Roman"/>
                <w:lang w:val="tr-TR"/>
              </w:rPr>
            </w:pPr>
          </w:p>
        </w:tc>
      </w:tr>
      <w:tr w:rsidR="00BF44D7" w:rsidRPr="00352853" w14:paraId="1FDE1A7A"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DB83A07" w14:textId="77777777" w:rsidR="00BF44D7" w:rsidRPr="00352853" w:rsidRDefault="00BF44D7">
            <w:pPr>
              <w:pStyle w:val="TableParagraph"/>
              <w:spacing w:before="13" w:line="240" w:lineRule="exact"/>
              <w:rPr>
                <w:rFonts w:ascii="Times New Roman" w:hAnsi="Times New Roman"/>
                <w:sz w:val="24"/>
                <w:szCs w:val="24"/>
                <w:lang w:val="tr-TR"/>
              </w:rPr>
            </w:pPr>
          </w:p>
          <w:p w14:paraId="7F97045E" w14:textId="77777777"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5F8F8494" w14:textId="77777777" w:rsidR="00BF44D7" w:rsidRPr="00352853" w:rsidRDefault="00BF44D7">
            <w:pPr>
              <w:rPr>
                <w:rFonts w:ascii="Times New Roman" w:hAnsi="Times New Roman"/>
                <w:lang w:val="tr-TR"/>
              </w:rPr>
            </w:pPr>
          </w:p>
        </w:tc>
      </w:tr>
      <w:tr w:rsidR="00BF44D7" w:rsidRPr="00352853" w14:paraId="55A6512B"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26AA85B3" w14:textId="77777777" w:rsidR="00BF44D7" w:rsidRPr="00352853" w:rsidRDefault="0066351F">
            <w:pPr>
              <w:pStyle w:val="TableParagraph"/>
              <w:spacing w:before="43"/>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76D7F386" w14:textId="77777777" w:rsidR="00BF44D7" w:rsidRPr="00352853" w:rsidRDefault="00BF44D7">
            <w:pPr>
              <w:rPr>
                <w:rFonts w:ascii="Times New Roman" w:hAnsi="Times New Roman"/>
                <w:lang w:val="tr-TR"/>
              </w:rPr>
            </w:pPr>
          </w:p>
        </w:tc>
      </w:tr>
    </w:tbl>
    <w:p w14:paraId="6884B144" w14:textId="77777777" w:rsidR="00BF44D7" w:rsidRPr="00352853" w:rsidRDefault="00BF44D7">
      <w:pPr>
        <w:spacing w:line="200" w:lineRule="exact"/>
        <w:rPr>
          <w:rFonts w:ascii="Times New Roman" w:hAnsi="Times New Roman"/>
          <w:sz w:val="20"/>
          <w:szCs w:val="20"/>
          <w:lang w:val="tr-TR"/>
        </w:rPr>
      </w:pPr>
    </w:p>
    <w:p w14:paraId="459164F4" w14:textId="77777777" w:rsidR="00BF44D7" w:rsidRPr="00352853" w:rsidRDefault="00BF44D7">
      <w:pPr>
        <w:spacing w:before="10" w:line="200" w:lineRule="exact"/>
        <w:rPr>
          <w:rFonts w:ascii="Times New Roman" w:hAnsi="Times New Roman"/>
          <w:sz w:val="20"/>
          <w:szCs w:val="20"/>
          <w:lang w:val="tr-TR"/>
        </w:rPr>
      </w:pPr>
    </w:p>
    <w:p w14:paraId="75DACA04" w14:textId="77777777" w:rsidR="00BF44D7" w:rsidRPr="00352853" w:rsidRDefault="0066351F">
      <w:pPr>
        <w:spacing w:before="66" w:line="320" w:lineRule="auto"/>
        <w:ind w:left="1380" w:right="133"/>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(Not: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Sözleşme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Makamı</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şartnamesi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kapsamında,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tekliflerin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idari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uygunluğunu</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denetlemek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için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ilave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soru sütunları ekleyebili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14:paraId="6584F270" w14:textId="77777777" w:rsidR="00BF44D7" w:rsidRPr="00352853" w:rsidRDefault="00BF44D7">
      <w:pPr>
        <w:spacing w:line="200" w:lineRule="exact"/>
        <w:rPr>
          <w:rFonts w:ascii="Times New Roman" w:hAnsi="Times New Roman"/>
          <w:sz w:val="20"/>
          <w:szCs w:val="20"/>
          <w:lang w:val="tr-TR"/>
        </w:rPr>
      </w:pPr>
    </w:p>
    <w:p w14:paraId="38559D9C" w14:textId="77777777" w:rsidR="00BF44D7" w:rsidRPr="00352853" w:rsidRDefault="00BF44D7">
      <w:pPr>
        <w:spacing w:line="200" w:lineRule="exact"/>
        <w:rPr>
          <w:rFonts w:ascii="Times New Roman" w:hAnsi="Times New Roman"/>
          <w:sz w:val="20"/>
          <w:szCs w:val="20"/>
          <w:lang w:val="tr-TR"/>
        </w:rPr>
      </w:pPr>
    </w:p>
    <w:p w14:paraId="478C4B3A" w14:textId="77777777" w:rsidR="00BF44D7" w:rsidRPr="00352853" w:rsidRDefault="00BF44D7">
      <w:pPr>
        <w:spacing w:line="200" w:lineRule="exact"/>
        <w:rPr>
          <w:rFonts w:ascii="Times New Roman" w:hAnsi="Times New Roman"/>
          <w:sz w:val="20"/>
          <w:szCs w:val="20"/>
          <w:lang w:val="tr-TR"/>
        </w:rPr>
      </w:pPr>
    </w:p>
    <w:p w14:paraId="6C2EDCF0" w14:textId="77777777" w:rsidR="00BF44D7" w:rsidRPr="00352853" w:rsidRDefault="00BF44D7">
      <w:pPr>
        <w:spacing w:line="200" w:lineRule="exact"/>
        <w:rPr>
          <w:rFonts w:ascii="Times New Roman" w:hAnsi="Times New Roman"/>
          <w:sz w:val="20"/>
          <w:szCs w:val="20"/>
          <w:lang w:val="tr-TR"/>
        </w:rPr>
      </w:pPr>
    </w:p>
    <w:p w14:paraId="5CDEE077" w14:textId="77777777" w:rsidR="00BF44D7" w:rsidRPr="00352853" w:rsidRDefault="00BF44D7">
      <w:pPr>
        <w:spacing w:line="200" w:lineRule="exact"/>
        <w:rPr>
          <w:rFonts w:ascii="Times New Roman" w:hAnsi="Times New Roman"/>
          <w:sz w:val="20"/>
          <w:szCs w:val="20"/>
          <w:lang w:val="tr-TR"/>
        </w:rPr>
      </w:pPr>
    </w:p>
    <w:p w14:paraId="6D562A0B" w14:textId="77777777" w:rsidR="00BF44D7" w:rsidRPr="00352853" w:rsidRDefault="00BF44D7">
      <w:pPr>
        <w:spacing w:line="200" w:lineRule="exact"/>
        <w:rPr>
          <w:rFonts w:ascii="Times New Roman" w:hAnsi="Times New Roman"/>
          <w:sz w:val="20"/>
          <w:szCs w:val="20"/>
          <w:lang w:val="tr-TR"/>
        </w:rPr>
      </w:pPr>
    </w:p>
    <w:p w14:paraId="1D97C8A8" w14:textId="77777777" w:rsidR="00BF44D7" w:rsidRPr="00352853" w:rsidRDefault="00BF44D7">
      <w:pPr>
        <w:spacing w:line="200" w:lineRule="exact"/>
        <w:rPr>
          <w:rFonts w:ascii="Times New Roman" w:hAnsi="Times New Roman"/>
          <w:sz w:val="20"/>
          <w:szCs w:val="20"/>
          <w:lang w:val="tr-TR"/>
        </w:rPr>
      </w:pPr>
    </w:p>
    <w:p w14:paraId="62F994CB" w14:textId="77777777" w:rsidR="00BF44D7" w:rsidRPr="00352853" w:rsidRDefault="00BF44D7">
      <w:pPr>
        <w:spacing w:line="200" w:lineRule="exact"/>
        <w:rPr>
          <w:rFonts w:ascii="Times New Roman" w:hAnsi="Times New Roman"/>
          <w:sz w:val="20"/>
          <w:szCs w:val="20"/>
          <w:lang w:val="tr-TR"/>
        </w:rPr>
      </w:pPr>
    </w:p>
    <w:p w14:paraId="1BCE1FB1" w14:textId="77777777" w:rsidR="00BF44D7" w:rsidRPr="00352853" w:rsidRDefault="00BF44D7">
      <w:pPr>
        <w:spacing w:line="200" w:lineRule="exact"/>
        <w:rPr>
          <w:rFonts w:ascii="Times New Roman" w:hAnsi="Times New Roman"/>
          <w:sz w:val="20"/>
          <w:szCs w:val="20"/>
          <w:lang w:val="tr-TR"/>
        </w:rPr>
      </w:pPr>
    </w:p>
    <w:p w14:paraId="4DA28B03" w14:textId="77777777" w:rsidR="00BF44D7" w:rsidRPr="00352853" w:rsidRDefault="00BF44D7">
      <w:pPr>
        <w:spacing w:line="200" w:lineRule="exact"/>
        <w:rPr>
          <w:rFonts w:ascii="Times New Roman" w:hAnsi="Times New Roman"/>
          <w:sz w:val="20"/>
          <w:szCs w:val="20"/>
          <w:lang w:val="tr-TR"/>
        </w:rPr>
      </w:pPr>
    </w:p>
    <w:p w14:paraId="6FBBD764" w14:textId="77777777" w:rsidR="00BF44D7" w:rsidRPr="00352853" w:rsidRDefault="00BF44D7">
      <w:pPr>
        <w:spacing w:line="200" w:lineRule="exact"/>
        <w:rPr>
          <w:rFonts w:ascii="Times New Roman" w:hAnsi="Times New Roman"/>
          <w:sz w:val="20"/>
          <w:szCs w:val="20"/>
          <w:lang w:val="tr-TR"/>
        </w:rPr>
      </w:pPr>
    </w:p>
    <w:p w14:paraId="14430759" w14:textId="77777777" w:rsidR="00BF44D7" w:rsidRPr="00352853" w:rsidRDefault="00BF44D7">
      <w:pPr>
        <w:spacing w:line="200" w:lineRule="exact"/>
        <w:rPr>
          <w:rFonts w:ascii="Times New Roman" w:hAnsi="Times New Roman"/>
          <w:sz w:val="20"/>
          <w:szCs w:val="20"/>
          <w:lang w:val="tr-TR"/>
        </w:rPr>
      </w:pPr>
    </w:p>
    <w:p w14:paraId="6A7DAA16" w14:textId="77777777" w:rsidR="00BF44D7" w:rsidRPr="00352853" w:rsidRDefault="00BF44D7">
      <w:pPr>
        <w:spacing w:line="200" w:lineRule="exact"/>
        <w:rPr>
          <w:rFonts w:ascii="Times New Roman" w:hAnsi="Times New Roman"/>
          <w:sz w:val="20"/>
          <w:szCs w:val="20"/>
          <w:lang w:val="tr-TR"/>
        </w:rPr>
      </w:pPr>
    </w:p>
    <w:p w14:paraId="71F2F624" w14:textId="77777777" w:rsidR="00BF44D7" w:rsidRPr="00352853" w:rsidRDefault="00BF44D7">
      <w:pPr>
        <w:spacing w:line="200" w:lineRule="exact"/>
        <w:rPr>
          <w:rFonts w:ascii="Times New Roman" w:hAnsi="Times New Roman"/>
          <w:sz w:val="20"/>
          <w:szCs w:val="20"/>
          <w:lang w:val="tr-TR"/>
        </w:rPr>
      </w:pPr>
    </w:p>
    <w:p w14:paraId="10D9AF5A" w14:textId="77777777" w:rsidR="00BF44D7" w:rsidRPr="00352853" w:rsidRDefault="00BF44D7">
      <w:pPr>
        <w:rPr>
          <w:rFonts w:ascii="Times New Roman" w:eastAsia="Helvetica Neue" w:hAnsi="Times New Roman"/>
          <w:lang w:val="tr-TR"/>
        </w:rPr>
        <w:sectPr w:rsidR="00BF44D7" w:rsidRPr="00352853" w:rsidSect="00682E5F">
          <w:pgSz w:w="11906" w:h="16840"/>
          <w:pgMar w:top="1560" w:right="1000" w:bottom="0" w:left="320" w:header="720" w:footer="720" w:gutter="0"/>
          <w:cols w:space="720"/>
        </w:sectPr>
      </w:pPr>
    </w:p>
    <w:p w14:paraId="0A28D54F" w14:textId="57F5D4DD" w:rsidR="00BF44D7" w:rsidRPr="00352853" w:rsidRDefault="006366B6">
      <w:pPr>
        <w:spacing w:before="51"/>
        <w:ind w:left="113"/>
        <w:rPr>
          <w:rFonts w:ascii="Times New Roman" w:eastAsia="Helvetica Neue" w:hAnsi="Times New Roman"/>
          <w:sz w:val="26"/>
          <w:szCs w:val="26"/>
          <w:lang w:val="tr-TR"/>
        </w:rPr>
      </w:pPr>
      <w:r>
        <w:rPr>
          <w:rFonts w:ascii="Times New Roman" w:hAnsi="Times New Roman"/>
          <w:noProof/>
          <w:lang w:val="tr-TR" w:eastAsia="tr-TR"/>
        </w:rPr>
        <w:lastRenderedPageBreak/>
        <mc:AlternateContent>
          <mc:Choice Requires="wpg">
            <w:drawing>
              <wp:anchor distT="0" distB="0" distL="114300" distR="114300" simplePos="0" relativeHeight="251729408" behindDoc="1" locked="0" layoutInCell="1" allowOverlap="1" wp14:anchorId="6734A7DD" wp14:editId="4B24A5B4">
                <wp:simplePos x="0" y="0"/>
                <wp:positionH relativeFrom="page">
                  <wp:posOffset>719455</wp:posOffset>
                </wp:positionH>
                <wp:positionV relativeFrom="paragraph">
                  <wp:posOffset>274320</wp:posOffset>
                </wp:positionV>
                <wp:extent cx="5759450" cy="1270"/>
                <wp:effectExtent l="0" t="0" r="0" b="0"/>
                <wp:wrapNone/>
                <wp:docPr id="24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42" name="Freeform 381"/>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44DAB71" id="Group 380" o:spid="_x0000_s1026" style="position:absolute;margin-left:56.65pt;margin-top:21.6pt;width:453.5pt;height:.1pt;z-index:-25158707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yQYw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MrpyQYwMA&#10;AOkHAAAOAAAAAAAAAAAAAAAAAC4CAABkcnMvZTJvRG9jLnhtbFBLAQItABQABgAIAAAAIQBDnlkn&#10;3gAAAAoBAAAPAAAAAAAAAAAAAAAAAL0FAABkcnMvZG93bnJldi54bWxQSwUGAAAAAAQABADzAAAA&#10;yAYAAAAA&#10;">
                <v:shape id="Freeform 381"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9"/>
          <w:sz w:val="26"/>
          <w:szCs w:val="26"/>
          <w:lang w:val="tr-TR"/>
        </w:rPr>
        <w:t>T</w:t>
      </w:r>
      <w:r w:rsidR="0066351F" w:rsidRPr="00352853">
        <w:rPr>
          <w:rFonts w:ascii="Times New Roman" w:eastAsia="Helvetica Neue" w:hAnsi="Times New Roman"/>
          <w:b/>
          <w:bCs/>
          <w:color w:val="B0292C"/>
          <w:sz w:val="26"/>
          <w:szCs w:val="26"/>
          <w:lang w:val="tr-TR"/>
        </w:rPr>
        <w:t xml:space="preserve">eknik Değerlendirme </w:t>
      </w:r>
      <w:r w:rsidR="0066351F" w:rsidRPr="00352853">
        <w:rPr>
          <w:rFonts w:ascii="Times New Roman" w:eastAsia="Helvetica Neue" w:hAnsi="Times New Roman"/>
          <w:b/>
          <w:bCs/>
          <w:color w:val="B0292C"/>
          <w:spacing w:val="-29"/>
          <w:sz w:val="26"/>
          <w:szCs w:val="26"/>
          <w:lang w:val="tr-TR"/>
        </w:rPr>
        <w:t>T</w:t>
      </w:r>
      <w:r w:rsidR="0066351F" w:rsidRPr="00352853">
        <w:rPr>
          <w:rFonts w:ascii="Times New Roman" w:eastAsia="Helvetica Neue" w:hAnsi="Times New Roman"/>
          <w:b/>
          <w:bCs/>
          <w:color w:val="B0292C"/>
          <w:sz w:val="26"/>
          <w:szCs w:val="26"/>
          <w:lang w:val="tr-TR"/>
        </w:rPr>
        <w:t>abloları</w:t>
      </w:r>
    </w:p>
    <w:p w14:paraId="5B8BE15C" w14:textId="77777777" w:rsidR="00BF44D7" w:rsidRPr="00352853" w:rsidRDefault="00BF44D7">
      <w:pPr>
        <w:spacing w:before="6" w:line="170" w:lineRule="exact"/>
        <w:rPr>
          <w:rFonts w:ascii="Times New Roman" w:hAnsi="Times New Roman"/>
          <w:sz w:val="17"/>
          <w:szCs w:val="17"/>
          <w:lang w:val="tr-TR"/>
        </w:rPr>
      </w:pPr>
    </w:p>
    <w:p w14:paraId="20515FF7" w14:textId="77777777" w:rsidR="00BF44D7" w:rsidRPr="00352853" w:rsidRDefault="00BF44D7">
      <w:pPr>
        <w:spacing w:line="200" w:lineRule="exact"/>
        <w:rPr>
          <w:rFonts w:ascii="Times New Roman" w:hAnsi="Times New Roman"/>
          <w:sz w:val="20"/>
          <w:szCs w:val="20"/>
          <w:lang w:val="tr-TR"/>
        </w:rPr>
      </w:pPr>
    </w:p>
    <w:p w14:paraId="6CDB3C87" w14:textId="77777777" w:rsidR="00BF44D7" w:rsidRPr="00352853" w:rsidRDefault="00BF44D7">
      <w:pPr>
        <w:spacing w:line="200" w:lineRule="exact"/>
        <w:rPr>
          <w:rFonts w:ascii="Times New Roman" w:hAnsi="Times New Roman"/>
          <w:sz w:val="20"/>
          <w:szCs w:val="20"/>
          <w:lang w:val="tr-TR"/>
        </w:rPr>
      </w:pPr>
    </w:p>
    <w:p w14:paraId="31ADF0EB" w14:textId="77777777" w:rsidR="00BF44D7" w:rsidRPr="00352853" w:rsidRDefault="00BF44D7">
      <w:pPr>
        <w:spacing w:line="200" w:lineRule="exact"/>
        <w:rPr>
          <w:rFonts w:ascii="Times New Roman" w:hAnsi="Times New Roman"/>
          <w:sz w:val="20"/>
          <w:szCs w:val="20"/>
          <w:lang w:val="tr-TR"/>
        </w:rPr>
      </w:pPr>
    </w:p>
    <w:p w14:paraId="7900342B" w14:textId="77777777" w:rsidR="00BF44D7" w:rsidRPr="00352853" w:rsidRDefault="00BF44D7">
      <w:pPr>
        <w:spacing w:line="200" w:lineRule="exact"/>
        <w:rPr>
          <w:rFonts w:ascii="Times New Roman" w:hAnsi="Times New Roman"/>
          <w:sz w:val="20"/>
          <w:szCs w:val="20"/>
          <w:lang w:val="tr-TR"/>
        </w:rPr>
      </w:pPr>
    </w:p>
    <w:p w14:paraId="17DE5CCB" w14:textId="77777777" w:rsidR="00BF44D7" w:rsidRPr="00352853" w:rsidRDefault="00BF44D7">
      <w:pPr>
        <w:spacing w:before="59"/>
        <w:ind w:left="670"/>
        <w:rPr>
          <w:rFonts w:ascii="Times New Roman" w:eastAsia="HelveticaNeue-CondensedBold" w:hAnsi="Times New Roman"/>
          <w:sz w:val="25"/>
          <w:szCs w:val="25"/>
          <w:lang w:val="tr-TR"/>
        </w:rPr>
      </w:pPr>
    </w:p>
    <w:p w14:paraId="489AA54C" w14:textId="77777777" w:rsidR="00BF44D7" w:rsidRPr="00352853" w:rsidRDefault="00BF44D7">
      <w:pPr>
        <w:rPr>
          <w:rFonts w:ascii="Times New Roman" w:eastAsia="HelveticaNeue-CondensedBold" w:hAnsi="Times New Roman"/>
          <w:sz w:val="25"/>
          <w:szCs w:val="25"/>
          <w:lang w:val="tr-TR"/>
        </w:rPr>
        <w:sectPr w:rsidR="00BF44D7" w:rsidRPr="00352853" w:rsidSect="00682E5F">
          <w:type w:val="continuous"/>
          <w:pgSz w:w="11906" w:h="16840"/>
          <w:pgMar w:top="1560" w:right="320" w:bottom="280" w:left="1020" w:header="720" w:footer="720" w:gutter="0"/>
          <w:cols w:num="2" w:space="720" w:equalWidth="0">
            <w:col w:w="9377" w:space="40"/>
            <w:col w:w="1149"/>
          </w:cols>
        </w:sectPr>
      </w:pPr>
    </w:p>
    <w:p w14:paraId="6FC42E5F" w14:textId="0B558DC6" w:rsidR="00BF44D7" w:rsidRPr="00352853" w:rsidRDefault="006366B6" w:rsidP="00763365">
      <w:pPr>
        <w:spacing w:line="200" w:lineRule="exact"/>
        <w:rPr>
          <w:rFonts w:ascii="Times New Roman" w:hAnsi="Times New Roman"/>
          <w:sz w:val="20"/>
          <w:szCs w:val="20"/>
          <w:lang w:val="tr-TR"/>
        </w:rPr>
      </w:pPr>
      <w:r>
        <w:rPr>
          <w:rFonts w:ascii="Times New Roman" w:hAnsi="Times New Roman"/>
          <w:noProof/>
          <w:lang w:val="tr-TR" w:eastAsia="tr-TR"/>
        </w:rPr>
        <w:lastRenderedPageBreak/>
        <mc:AlternateContent>
          <mc:Choice Requires="wps">
            <w:drawing>
              <wp:anchor distT="0" distB="0" distL="114300" distR="114300" simplePos="0" relativeHeight="251733504" behindDoc="1" locked="0" layoutInCell="1" allowOverlap="1" wp14:anchorId="6A18A884" wp14:editId="231C2F76">
                <wp:simplePos x="0" y="0"/>
                <wp:positionH relativeFrom="page">
                  <wp:posOffset>1601470</wp:posOffset>
                </wp:positionH>
                <wp:positionV relativeFrom="page">
                  <wp:posOffset>-173990</wp:posOffset>
                </wp:positionV>
                <wp:extent cx="492760" cy="2479675"/>
                <wp:effectExtent l="38100" t="0" r="21590" b="0"/>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2760"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B235" w14:textId="77777777" w:rsidR="00F03673" w:rsidRDefault="00F0367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4" type="#_x0000_t202" style="position:absolute;margin-left:126.1pt;margin-top:-13.7pt;width:38.8pt;height:195.25pt;rotation:-90;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" filled="f" stroked="f">
                <v:textbox inset="0,0,0,0">
                  <w:txbxContent>
                    <w:p w14:paraId="5903B235" w14:textId="77777777" w:rsidR="00F03673" w:rsidRDefault="00F0367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731456" behindDoc="1" locked="0" layoutInCell="1" allowOverlap="1" wp14:anchorId="4F05CAFC" wp14:editId="7784DD3C">
                <wp:simplePos x="0" y="0"/>
                <wp:positionH relativeFrom="page">
                  <wp:posOffset>951230</wp:posOffset>
                </wp:positionH>
                <wp:positionV relativeFrom="page">
                  <wp:posOffset>390525</wp:posOffset>
                </wp:positionV>
                <wp:extent cx="165100" cy="141605"/>
                <wp:effectExtent l="0" t="0" r="0" b="0"/>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C4313" w14:textId="77777777" w:rsidR="00F03673" w:rsidRDefault="00F0367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5" type="#_x0000_t202" style="position:absolute;margin-left:74.9pt;margin-top:30.75pt;width:13pt;height:11.1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jMsQIAALQ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" filled="f" stroked="f">
                <v:textbox inset="0,0,0,0">
                  <w:txbxContent>
                    <w:p w14:paraId="662C4313" w14:textId="77777777" w:rsidR="00F03673" w:rsidRDefault="00F0367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noProof/>
          <w:lang w:val="tr-TR" w:eastAsia="tr-TR"/>
        </w:rPr>
        <mc:AlternateContent>
          <mc:Choice Requires="wpg">
            <w:drawing>
              <wp:anchor distT="0" distB="0" distL="114300" distR="114300" simplePos="0" relativeHeight="251730432" behindDoc="1" locked="0" layoutInCell="1" allowOverlap="1" wp14:anchorId="2C490921" wp14:editId="4A1FF120">
                <wp:simplePos x="0" y="0"/>
                <wp:positionH relativeFrom="page">
                  <wp:posOffset>3131820</wp:posOffset>
                </wp:positionH>
                <wp:positionV relativeFrom="page">
                  <wp:posOffset>-1449705</wp:posOffset>
                </wp:positionV>
                <wp:extent cx="510540" cy="5765800"/>
                <wp:effectExtent l="2628900" t="0" r="2632710" b="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FDF3DC" id="Group 359" o:spid="_x0000_s1026"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027" style="position:absolute;left:11529;top:1706;width:784;height:9061" coordorigin="11529,1706"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69" o:spid="_x0000_s1028" style="position:absolute;left:11529;top:1706;width:784;height:9061;visibility:visible;mso-wrap-style:square;v-text-anchor:top"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367" o:spid="_x0000_s1030" style="position:absolute;left:12313;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65" o:spid="_x0000_s1032" style="position:absolute;left:11534;top:1706;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363" o:spid="_x0000_s1034" style="position:absolute;left:11534;top:10767;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61" o:spid="_x0000_s1036" style="position:absolute;left:11529;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noProof/>
          <w:lang w:val="tr-TR" w:eastAsia="tr-TR"/>
        </w:rPr>
        <mc:AlternateContent>
          <mc:Choice Requires="wps">
            <w:drawing>
              <wp:anchor distT="0" distB="0" distL="114300" distR="114300" simplePos="0" relativeHeight="251734528" behindDoc="1" locked="0" layoutInCell="1" allowOverlap="1" wp14:anchorId="08EFF9D4" wp14:editId="35425848">
                <wp:simplePos x="0" y="0"/>
                <wp:positionH relativeFrom="page">
                  <wp:posOffset>3187065</wp:posOffset>
                </wp:positionH>
                <wp:positionV relativeFrom="page">
                  <wp:posOffset>-1388110</wp:posOffset>
                </wp:positionV>
                <wp:extent cx="330200" cy="5567045"/>
                <wp:effectExtent l="38100" t="0" r="31750" b="0"/>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701BB" w14:textId="77777777" w:rsidR="00F03673" w:rsidRPr="007E1F40" w:rsidRDefault="00F03673"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6" type="#_x0000_t202" style="position:absolute;margin-left:250.95pt;margin-top:-109.3pt;width:26pt;height:438.35pt;rotation:-90;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zXvQ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" filled="f" stroked="f">
                <v:textbox inset="0,0,0,0">
                  <w:txbxContent>
                    <w:p w14:paraId="28B701BB" w14:textId="77777777" w:rsidR="00F03673" w:rsidRPr="007E1F40" w:rsidRDefault="00F03673"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732480" behindDoc="1" locked="0" layoutInCell="1" allowOverlap="1" wp14:anchorId="794FEE63" wp14:editId="77ADBB43">
                <wp:simplePos x="0" y="0"/>
                <wp:positionH relativeFrom="page">
                  <wp:posOffset>2096135</wp:posOffset>
                </wp:positionH>
                <wp:positionV relativeFrom="page">
                  <wp:posOffset>-590550</wp:posOffset>
                </wp:positionV>
                <wp:extent cx="355600" cy="2312670"/>
                <wp:effectExtent l="38100" t="0" r="25400" b="0"/>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2BBCC" w14:textId="77777777" w:rsidR="00F03673" w:rsidRPr="00375846" w:rsidRDefault="00F03673">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7" type="#_x0000_t202" style="position:absolute;margin-left:165.05pt;margin-top:-46.5pt;width:28pt;height:182.1pt;rotation:-90;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2CJ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Vt1G3BtRvYCirXZBjTAKQWqNkN8xGmCsZFh92xFJMWrfc3gV4KKPhjwam6NBeAlXM6wxmsyV&#10;nmbVrpds2wDy9O64uIeXUzOr4nMWh/cGo8IWcxhrZhZd/luv8/Bd/gI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J3z&#10;YIm7AgAAxAUAAA4AAAAAAAAAAAAAAAAALgIAAGRycy9lMm9Eb2MueG1sUEsBAi0AFAAGAAgAAAAh&#10;AJpArvfgAAAACgEAAA8AAAAAAAAAAAAAAAAAFQUAAGRycy9kb3ducmV2LnhtbFBLBQYAAAAABAAE&#10;APMAAAAiBgAAAAA=&#10;" filled="f" stroked="f">
                <v:textbox inset="0,0,0,0">
                  <w:txbxContent>
                    <w:p w14:paraId="7832BBCC" w14:textId="77777777" w:rsidR="00F03673" w:rsidRPr="00375846" w:rsidRDefault="00F03673">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737600" behindDoc="1" locked="0" layoutInCell="1" allowOverlap="1" wp14:anchorId="0A794AE6" wp14:editId="19F5F603">
                <wp:simplePos x="0" y="0"/>
                <wp:positionH relativeFrom="page">
                  <wp:posOffset>233045</wp:posOffset>
                </wp:positionH>
                <wp:positionV relativeFrom="page">
                  <wp:posOffset>260350</wp:posOffset>
                </wp:positionV>
                <wp:extent cx="186055" cy="257175"/>
                <wp:effectExtent l="0" t="0" r="0" b="0"/>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4F81" w14:textId="77777777" w:rsidR="00F03673" w:rsidRDefault="00F03673">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48" type="#_x0000_t202" style="position:absolute;margin-left:18.35pt;margin-top:20.5pt;width:14.65pt;height:20.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ZF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pcQQmvBHzVlSP&#10;oGApQGEgUxh9YJgVowHGSIbVjz2RFKP2I4dXYGbObMjZ2M4G4WUjYBrB5clc62k27XvJdg0gT++M&#10;ixt4KTWzKn5mcXxfMBpsMscxZmbP+b/1eh62q18A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Pl6BkWwAgAAtAUAAA4A&#10;AAAAAAAAAAAAAAAALgIAAGRycy9lMm9Eb2MueG1sUEsBAi0AFAAGAAgAAAAhADiK8RvfAAAABwEA&#10;AA8AAAAAAAAAAAAAAAAACgUAAGRycy9kb3ducmV2LnhtbFBLBQYAAAAABAAEAPMAAAAWBgAAAAA=&#10;" filled="f" stroked="f">
                <v:textbox style="layout-flow:vertical" inset="0,0,0,0">
                  <w:txbxContent>
                    <w:p w14:paraId="47634F81" w14:textId="77777777" w:rsidR="00F03673" w:rsidRDefault="00F03673">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738624" behindDoc="1" locked="0" layoutInCell="1" allowOverlap="1" wp14:anchorId="6A3B01A4" wp14:editId="58A4D816">
                <wp:simplePos x="0" y="0"/>
                <wp:positionH relativeFrom="page">
                  <wp:posOffset>262890</wp:posOffset>
                </wp:positionH>
                <wp:positionV relativeFrom="page">
                  <wp:posOffset>1024890</wp:posOffset>
                </wp:positionV>
                <wp:extent cx="152400" cy="1038225"/>
                <wp:effectExtent l="0" t="0" r="0" b="0"/>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3418" w14:textId="77777777" w:rsidR="00F03673" w:rsidRPr="009F526F" w:rsidRDefault="00F03673"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49" type="#_x0000_t202" style="position:absolute;margin-left:20.7pt;margin-top:80.7pt;width:12pt;height:81.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" filled="f" stroked="f">
                <v:textbox style="layout-flow:vertical" inset="0,0,0,0">
                  <w:txbxContent>
                    <w:p w14:paraId="0AED3418" w14:textId="77777777" w:rsidR="00F03673" w:rsidRPr="009F526F" w:rsidRDefault="00F03673" w:rsidP="00A35000">
                      <w:pPr>
                        <w:pStyle w:val="GvdeMetni"/>
                        <w:spacing w:line="226" w:lineRule="exact"/>
                        <w:ind w:left="0"/>
                        <w:rPr>
                          <w:rFonts w:ascii="Calibri" w:hAnsi="Calibri" w:cs="Helvetica Neue"/>
                          <w:lang w:val="tr-TR"/>
                        </w:rPr>
                      </w:pPr>
                    </w:p>
                  </w:txbxContent>
                </v:textbox>
                <w10:wrap anchorx="page" anchory="page"/>
              </v:shape>
            </w:pict>
          </mc:Fallback>
        </mc:AlternateContent>
      </w:r>
    </w:p>
    <w:p w14:paraId="5433E394" w14:textId="77777777" w:rsidR="00BF44D7" w:rsidRPr="00352853" w:rsidRDefault="00375846">
      <w:pPr>
        <w:spacing w:line="268" w:lineRule="auto"/>
        <w:rPr>
          <w:rFonts w:ascii="Times New Roman" w:eastAsia="Helvetica Neue" w:hAnsi="Times New Roman"/>
          <w:sz w:val="18"/>
          <w:szCs w:val="18"/>
          <w:lang w:val="tr-TR"/>
        </w:rPr>
      </w:pPr>
      <w:r w:rsidRPr="00352853">
        <w:rPr>
          <w:rFonts w:ascii="Times New Roman" w:eastAsia="Helvetica Neue" w:hAnsi="Times New Roman"/>
          <w:sz w:val="18"/>
          <w:szCs w:val="18"/>
          <w:lang w:val="tr-TR"/>
        </w:rPr>
        <w:br w:type="textWrapping" w:clear="all"/>
      </w:r>
    </w:p>
    <w:p w14:paraId="65AE8259" w14:textId="77777777" w:rsidR="006D4784" w:rsidRPr="00352853" w:rsidRDefault="006D4784">
      <w:pPr>
        <w:spacing w:line="268" w:lineRule="auto"/>
        <w:rPr>
          <w:rFonts w:ascii="Times New Roman" w:eastAsia="Helvetica Neue" w:hAnsi="Times New Roman"/>
          <w:sz w:val="18"/>
          <w:szCs w:val="18"/>
          <w:lang w:val="tr-TR"/>
        </w:rPr>
      </w:pPr>
    </w:p>
    <w:p w14:paraId="72CB8B83" w14:textId="77777777" w:rsidR="006D4784" w:rsidRPr="00352853" w:rsidRDefault="006D4784">
      <w:pPr>
        <w:spacing w:line="268" w:lineRule="auto"/>
        <w:rPr>
          <w:rFonts w:ascii="Times New Roman" w:eastAsia="Helvetica Neue" w:hAnsi="Times New Roman"/>
          <w:sz w:val="18"/>
          <w:szCs w:val="18"/>
          <w:lang w:val="tr-TR"/>
        </w:rPr>
      </w:pPr>
    </w:p>
    <w:p w14:paraId="05B4121C" w14:textId="77777777" w:rsidR="006D4784" w:rsidRPr="00352853" w:rsidRDefault="006D4784">
      <w:pPr>
        <w:spacing w:line="268" w:lineRule="auto"/>
        <w:rPr>
          <w:rFonts w:ascii="Times New Roman" w:eastAsia="Helvetica Neue" w:hAnsi="Times New Roman"/>
          <w:sz w:val="18"/>
          <w:szCs w:val="18"/>
          <w:lang w:val="tr-TR"/>
        </w:rPr>
      </w:pPr>
    </w:p>
    <w:p w14:paraId="682776D7" w14:textId="77777777" w:rsidR="006D4784" w:rsidRPr="00352853" w:rsidRDefault="006D4784" w:rsidP="006D4784">
      <w:pPr>
        <w:widowControl/>
        <w:spacing w:before="120" w:after="120"/>
        <w:rPr>
          <w:rFonts w:ascii="Times New Roman" w:eastAsia="Times New Roman" w:hAnsi="Times New Roman"/>
          <w:b/>
          <w:sz w:val="20"/>
          <w:szCs w:val="20"/>
          <w:lang w:val="tr-TR" w:eastAsia="tr-TR"/>
        </w:rPr>
      </w:pPr>
    </w:p>
    <w:p w14:paraId="4D06F890" w14:textId="77777777" w:rsidR="003A4C28" w:rsidRDefault="003A4C28" w:rsidP="00447C2C">
      <w:pPr>
        <w:tabs>
          <w:tab w:val="left" w:pos="2820"/>
          <w:tab w:val="left" w:pos="7880"/>
        </w:tabs>
        <w:rPr>
          <w:rFonts w:ascii="Times New Roman" w:eastAsia="Times New Roman" w:hAnsi="Times New Roman"/>
          <w:b/>
          <w:sz w:val="20"/>
          <w:szCs w:val="20"/>
          <w:lang w:val="tr-TR" w:eastAsia="tr-TR"/>
        </w:rPr>
      </w:pPr>
    </w:p>
    <w:p w14:paraId="1F7A79B7" w14:textId="77777777" w:rsidR="003A4C28" w:rsidRDefault="003A4C28" w:rsidP="00447C2C">
      <w:pPr>
        <w:tabs>
          <w:tab w:val="left" w:pos="2820"/>
          <w:tab w:val="left" w:pos="7880"/>
        </w:tabs>
        <w:rPr>
          <w:rFonts w:ascii="Times New Roman" w:eastAsia="Times New Roman" w:hAnsi="Times New Roman"/>
          <w:b/>
          <w:sz w:val="20"/>
          <w:szCs w:val="20"/>
          <w:lang w:val="tr-TR" w:eastAsia="tr-TR"/>
        </w:rPr>
      </w:pPr>
    </w:p>
    <w:p w14:paraId="389C2D4F" w14:textId="77777777" w:rsidR="003A4C28" w:rsidRDefault="003A4C28" w:rsidP="00447C2C">
      <w:pPr>
        <w:tabs>
          <w:tab w:val="left" w:pos="2820"/>
          <w:tab w:val="left" w:pos="7880"/>
        </w:tabs>
        <w:rPr>
          <w:rFonts w:ascii="Times New Roman" w:eastAsia="Times New Roman" w:hAnsi="Times New Roman"/>
          <w:b/>
          <w:sz w:val="20"/>
          <w:szCs w:val="20"/>
          <w:lang w:val="tr-TR" w:eastAsia="tr-TR"/>
        </w:rPr>
      </w:pPr>
    </w:p>
    <w:p w14:paraId="5A8302A5" w14:textId="77777777" w:rsidR="003A4C28" w:rsidRDefault="003A4C28" w:rsidP="00447C2C">
      <w:pPr>
        <w:tabs>
          <w:tab w:val="left" w:pos="2820"/>
          <w:tab w:val="left" w:pos="7880"/>
        </w:tabs>
        <w:rPr>
          <w:rFonts w:ascii="Times New Roman" w:eastAsia="Times New Roman" w:hAnsi="Times New Roman"/>
          <w:b/>
          <w:sz w:val="20"/>
          <w:szCs w:val="20"/>
          <w:lang w:val="tr-TR" w:eastAsia="tr-TR"/>
        </w:rPr>
      </w:pPr>
    </w:p>
    <w:p w14:paraId="6F0950B3" w14:textId="0F6F07A7" w:rsidR="003A4C28" w:rsidRDefault="006366B6" w:rsidP="00447C2C">
      <w:pPr>
        <w:tabs>
          <w:tab w:val="left" w:pos="2820"/>
          <w:tab w:val="left" w:pos="7880"/>
        </w:tabs>
        <w:rPr>
          <w:rFonts w:ascii="Times New Roman" w:eastAsia="Times New Roman" w:hAnsi="Times New Roman"/>
          <w:b/>
          <w:sz w:val="20"/>
          <w:szCs w:val="20"/>
          <w:lang w:val="tr-TR" w:eastAsia="tr-TR"/>
        </w:rPr>
      </w:pPr>
      <w:r>
        <w:rPr>
          <w:rFonts w:ascii="Times New Roman" w:hAnsi="Times New Roman"/>
          <w:noProof/>
          <w:lang w:val="tr-TR" w:eastAsia="tr-TR"/>
        </w:rPr>
        <mc:AlternateContent>
          <mc:Choice Requires="wps">
            <w:drawing>
              <wp:anchor distT="0" distB="0" distL="114300" distR="114300" simplePos="0" relativeHeight="251736576" behindDoc="1" locked="0" layoutInCell="1" allowOverlap="1" wp14:anchorId="74BAD13C" wp14:editId="7AC26A25">
                <wp:simplePos x="0" y="0"/>
                <wp:positionH relativeFrom="column">
                  <wp:posOffset>413385</wp:posOffset>
                </wp:positionH>
                <wp:positionV relativeFrom="paragraph">
                  <wp:posOffset>-187960</wp:posOffset>
                </wp:positionV>
                <wp:extent cx="342900" cy="941705"/>
                <wp:effectExtent l="38100" t="0" r="19050" b="0"/>
                <wp:wrapNone/>
                <wp:docPr id="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29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2142" w14:textId="77777777" w:rsidR="00F03673" w:rsidRPr="009D0DB7" w:rsidRDefault="00F03673">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50" type="#_x0000_t202" style="position:absolute;margin-left:32.55pt;margin-top:-14.8pt;width:27pt;height:74.15pt;rotation:-90;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" filled="f" stroked="f">
                <v:textbox inset="0,0,0,0">
                  <w:txbxContent>
                    <w:p w14:paraId="5ACA2142" w14:textId="77777777" w:rsidR="00F03673" w:rsidRPr="009D0DB7" w:rsidRDefault="00F03673">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v:shape>
            </w:pict>
          </mc:Fallback>
        </mc:AlternateContent>
      </w:r>
    </w:p>
    <w:p w14:paraId="5369DE49" w14:textId="77777777" w:rsidR="003A4C28" w:rsidRPr="003E7DD8" w:rsidRDefault="003A4C28" w:rsidP="003A4C28">
      <w:pPr>
        <w:tabs>
          <w:tab w:val="left" w:pos="2820"/>
          <w:tab w:val="left" w:pos="7880"/>
        </w:tabs>
        <w:rPr>
          <w:rFonts w:ascii="Times New Roman" w:eastAsia="Helvetica Neue" w:hAnsi="Times New Roman"/>
          <w:lang w:val="tr-TR"/>
        </w:rPr>
      </w:pPr>
      <w:r>
        <w:rPr>
          <w:rFonts w:ascii="Times New Roman" w:eastAsia="Times New Roman" w:hAnsi="Times New Roman"/>
          <w:b/>
          <w:sz w:val="20"/>
          <w:szCs w:val="20"/>
          <w:lang w:val="tr-TR" w:eastAsia="tr-TR"/>
        </w:rPr>
        <w:t xml:space="preserve">                                 </w:t>
      </w:r>
      <w:r w:rsidRPr="00352853">
        <w:rPr>
          <w:rFonts w:ascii="Times New Roman" w:eastAsia="Times New Roman" w:hAnsi="Times New Roman"/>
          <w:b/>
          <w:sz w:val="20"/>
          <w:szCs w:val="20"/>
          <w:lang w:val="tr-TR" w:eastAsia="tr-TR"/>
        </w:rPr>
        <w:t>:</w:t>
      </w:r>
      <w:r>
        <w:rPr>
          <w:rFonts w:ascii="Times New Roman" w:eastAsia="Times New Roman" w:hAnsi="Times New Roman"/>
          <w:sz w:val="20"/>
          <w:szCs w:val="20"/>
          <w:lang w:val="tr-TR" w:eastAsia="tr-TR"/>
        </w:rPr>
        <w:t xml:space="preserve"> </w:t>
      </w:r>
      <w:r w:rsidRPr="003E7DD8">
        <w:rPr>
          <w:rFonts w:ascii="Times New Roman" w:eastAsia="Helvetica Neue" w:hAnsi="Times New Roman"/>
          <w:color w:val="1B1C20"/>
          <w:lang w:val="tr-TR"/>
        </w:rPr>
        <w:t>TR81/20/SANAYİ/0047</w:t>
      </w:r>
      <w:r w:rsidR="000B7BCE">
        <w:rPr>
          <w:rFonts w:ascii="Times New Roman" w:eastAsia="Helvetica Neue" w:hAnsi="Times New Roman"/>
          <w:color w:val="1B1C20"/>
          <w:lang w:val="tr-TR"/>
        </w:rPr>
        <w:t>/LOT1</w:t>
      </w:r>
    </w:p>
    <w:p w14:paraId="1F8168B8" w14:textId="77777777" w:rsidR="003A4C28" w:rsidRDefault="003A4C28" w:rsidP="00447C2C">
      <w:pPr>
        <w:tabs>
          <w:tab w:val="left" w:pos="2820"/>
          <w:tab w:val="left" w:pos="7880"/>
        </w:tabs>
        <w:rPr>
          <w:rFonts w:ascii="Times New Roman" w:eastAsia="Times New Roman" w:hAnsi="Times New Roman"/>
          <w:b/>
          <w:sz w:val="20"/>
          <w:szCs w:val="20"/>
          <w:lang w:val="tr-TR" w:eastAsia="tr-TR"/>
        </w:rPr>
      </w:pPr>
    </w:p>
    <w:p w14:paraId="429B1849" w14:textId="12CFCED9" w:rsidR="003A4C28" w:rsidRDefault="006366B6" w:rsidP="00447C2C">
      <w:pPr>
        <w:tabs>
          <w:tab w:val="left" w:pos="2820"/>
          <w:tab w:val="left" w:pos="7880"/>
        </w:tabs>
        <w:rPr>
          <w:rFonts w:ascii="Times New Roman" w:eastAsia="Times New Roman" w:hAnsi="Times New Roman"/>
          <w:b/>
          <w:sz w:val="20"/>
          <w:szCs w:val="20"/>
          <w:lang w:val="tr-TR" w:eastAsia="tr-TR"/>
        </w:rPr>
      </w:pPr>
      <w:r>
        <w:rPr>
          <w:rFonts w:ascii="Times New Roman" w:hAnsi="Times New Roman"/>
          <w:noProof/>
          <w:lang w:val="tr-TR" w:eastAsia="tr-TR"/>
        </w:rPr>
        <mc:AlternateContent>
          <mc:Choice Requires="wps">
            <w:drawing>
              <wp:anchor distT="0" distB="0" distL="114300" distR="114300" simplePos="0" relativeHeight="251777536" behindDoc="1" locked="0" layoutInCell="1" allowOverlap="1" wp14:anchorId="3DF9D0C6" wp14:editId="36F291CA">
                <wp:simplePos x="0" y="0"/>
                <wp:positionH relativeFrom="column">
                  <wp:posOffset>501650</wp:posOffset>
                </wp:positionH>
                <wp:positionV relativeFrom="paragraph">
                  <wp:posOffset>-280670</wp:posOffset>
                </wp:positionV>
                <wp:extent cx="266700" cy="1042670"/>
                <wp:effectExtent l="38100" t="0" r="19050" b="0"/>
                <wp:wrapNone/>
                <wp:docPr id="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67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7CA58" w14:textId="77777777" w:rsidR="00F03673" w:rsidRPr="009D0DB7" w:rsidRDefault="00F03673" w:rsidP="003A4C2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51" type="#_x0000_t202" style="position:absolute;margin-left:39.5pt;margin-top:-22.1pt;width:21pt;height:82.1pt;rotation:-90;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" filled="f" stroked="f">
                <v:textbox inset="0,0,0,0">
                  <w:txbxContent>
                    <w:p w14:paraId="7587CA58" w14:textId="77777777" w:rsidR="00F03673" w:rsidRPr="009D0DB7" w:rsidRDefault="00F03673" w:rsidP="003A4C2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v:textbox>
              </v:shape>
            </w:pict>
          </mc:Fallback>
        </mc:AlternateContent>
      </w:r>
    </w:p>
    <w:p w14:paraId="52FF8042" w14:textId="77777777" w:rsidR="003A4C28" w:rsidRDefault="003A4C28" w:rsidP="00447C2C">
      <w:pPr>
        <w:pStyle w:val="GvdeMetni"/>
        <w:ind w:left="0" w:right="113"/>
        <w:jc w:val="both"/>
        <w:rPr>
          <w:rFonts w:ascii="Times New Roman" w:hAnsi="Times New Roman"/>
          <w:color w:val="1B1C20"/>
          <w:sz w:val="22"/>
          <w:szCs w:val="22"/>
          <w:lang w:val="tr-TR"/>
        </w:rPr>
      </w:pPr>
      <w:r>
        <w:rPr>
          <w:rFonts w:ascii="Times New Roman" w:hAnsi="Times New Roman"/>
          <w:color w:val="1B1C20"/>
          <w:sz w:val="22"/>
          <w:szCs w:val="22"/>
          <w:lang w:val="tr-TR"/>
        </w:rPr>
        <w:t xml:space="preserve">                          </w:t>
      </w:r>
      <w:r w:rsidR="00B82461" w:rsidRPr="003E7DD8">
        <w:rPr>
          <w:rFonts w:ascii="Times New Roman" w:hAnsi="Times New Roman"/>
          <w:color w:val="1B1C20"/>
          <w:sz w:val="22"/>
          <w:szCs w:val="22"/>
          <w:lang w:val="tr-TR"/>
        </w:rPr>
        <w:t>:</w:t>
      </w:r>
      <w:r w:rsidR="00B82461">
        <w:rPr>
          <w:rFonts w:ascii="Times New Roman" w:hAnsi="Times New Roman"/>
          <w:color w:val="1B1C20"/>
          <w:sz w:val="22"/>
          <w:szCs w:val="22"/>
          <w:lang w:val="tr-TR"/>
        </w:rPr>
        <w:t xml:space="preserve"> </w:t>
      </w:r>
      <w:r w:rsidR="00B82461" w:rsidRPr="003E7DD8">
        <w:rPr>
          <w:rFonts w:ascii="Times New Roman" w:hAnsi="Times New Roman"/>
          <w:color w:val="1B1C20"/>
          <w:sz w:val="22"/>
          <w:szCs w:val="22"/>
          <w:lang w:val="tr-TR"/>
        </w:rPr>
        <w:t xml:space="preserve">Zonguldak-Ereğli OSB Akıllı Elektrik Yönetim Sistemi İle Fiziki ve Kurumsal Altyapısını Güçlendiriyor projesi kapsamında Lot1: </w:t>
      </w:r>
      <w:r w:rsidRPr="003A4C28">
        <w:rPr>
          <w:rFonts w:ascii="Times New Roman" w:hAnsi="Times New Roman"/>
          <w:color w:val="1B1C20"/>
          <w:sz w:val="22"/>
          <w:szCs w:val="22"/>
          <w:lang w:val="tr-TR"/>
        </w:rPr>
        <w:t>Scada Sistemi Altyapısı Kurulumu, Yazılımı ve Ekipmanları Mal Alımı</w:t>
      </w:r>
    </w:p>
    <w:p w14:paraId="2EE858B7" w14:textId="77777777" w:rsidR="003A4C28" w:rsidRDefault="003A4C28" w:rsidP="00447C2C">
      <w:pPr>
        <w:pStyle w:val="GvdeMetni"/>
        <w:ind w:left="0" w:right="113"/>
        <w:jc w:val="both"/>
        <w:rPr>
          <w:rFonts w:ascii="Times New Roman" w:hAnsi="Times New Roman"/>
          <w:color w:val="1B1C20"/>
          <w:sz w:val="22"/>
          <w:szCs w:val="22"/>
          <w:lang w:val="tr-TR"/>
        </w:rPr>
      </w:pPr>
    </w:p>
    <w:p w14:paraId="22A03E2C" w14:textId="77777777" w:rsidR="003A4C28" w:rsidRDefault="003A4C28" w:rsidP="00447C2C">
      <w:pPr>
        <w:pStyle w:val="GvdeMetni"/>
        <w:ind w:left="0" w:right="113"/>
        <w:jc w:val="both"/>
        <w:rPr>
          <w:rFonts w:ascii="Times New Roman" w:hAnsi="Times New Roman"/>
          <w:color w:val="1B1C20"/>
          <w:sz w:val="22"/>
          <w:szCs w:val="22"/>
          <w:lang w:val="tr-TR"/>
        </w:rPr>
      </w:pPr>
    </w:p>
    <w:p w14:paraId="787DE1B7" w14:textId="77777777" w:rsidR="003A4C28" w:rsidRPr="003E7DD8" w:rsidRDefault="003A4C28" w:rsidP="00447C2C">
      <w:pPr>
        <w:pStyle w:val="GvdeMetni"/>
        <w:ind w:left="0" w:right="113"/>
        <w:jc w:val="both"/>
        <w:rPr>
          <w:rFonts w:ascii="Times New Roman" w:hAnsi="Times New Roman"/>
          <w:color w:val="1B1C20"/>
          <w:sz w:val="22"/>
          <w:szCs w:val="22"/>
          <w:lang w:val="tr-TR"/>
        </w:rPr>
      </w:pPr>
    </w:p>
    <w:tbl>
      <w:tblPr>
        <w:tblW w:w="14034"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4784" w:rsidRPr="00352853" w14:paraId="38158369" w14:textId="77777777" w:rsidTr="007E1F40">
        <w:trPr>
          <w:cantSplit/>
          <w:trHeight w:val="2347"/>
          <w:tblHeader/>
        </w:trPr>
        <w:tc>
          <w:tcPr>
            <w:tcW w:w="699" w:type="dxa"/>
            <w:shd w:val="pct10" w:color="auto" w:fill="auto"/>
            <w:textDirection w:val="btLr"/>
            <w:vAlign w:val="center"/>
          </w:tcPr>
          <w:p w14:paraId="1049317B" w14:textId="77777777" w:rsidR="006D4784" w:rsidRPr="00352853" w:rsidRDefault="006D4784" w:rsidP="006D4784">
            <w:pPr>
              <w:widowControl/>
              <w:spacing w:before="120" w:after="120"/>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zarfı No</w:t>
            </w:r>
          </w:p>
        </w:tc>
        <w:tc>
          <w:tcPr>
            <w:tcW w:w="3838" w:type="dxa"/>
            <w:shd w:val="pct10" w:color="auto" w:fill="auto"/>
            <w:vAlign w:val="center"/>
          </w:tcPr>
          <w:p w14:paraId="62FBE2DF" w14:textId="77777777" w:rsidR="006D4784" w:rsidRPr="00352853" w:rsidRDefault="007E1F40" w:rsidP="007E1F40">
            <w:pPr>
              <w:widowControl/>
              <w:spacing w:before="120" w:after="120"/>
              <w:rPr>
                <w:rFonts w:ascii="Times New Roman" w:eastAsia="Times New Roman" w:hAnsi="Times New Roman"/>
                <w:sz w:val="18"/>
                <w:szCs w:val="18"/>
                <w:lang w:val="tr-TR" w:eastAsia="tr-TR"/>
              </w:rPr>
            </w:pPr>
            <w:r w:rsidRPr="00352853">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14:paraId="743B5EC6"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Teknik Şartnameye Uygun mu?</w:t>
            </w:r>
          </w:p>
          <w:p w14:paraId="24AFC300"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p w14:paraId="05D88E3A"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14:paraId="5FD4F586"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ekonomik ve mali kapasitesi yeterli mi?</w:t>
            </w:r>
          </w:p>
          <w:p w14:paraId="07DC0733"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269" w:type="dxa"/>
            <w:shd w:val="pct10" w:color="auto" w:fill="auto"/>
            <w:textDirection w:val="btLr"/>
            <w:vAlign w:val="center"/>
          </w:tcPr>
          <w:p w14:paraId="1F0CEA20"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İş Tecrübesi</w:t>
            </w:r>
          </w:p>
          <w:p w14:paraId="4D7E82C0"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proofErr w:type="gramStart"/>
            <w:r w:rsidRPr="00352853">
              <w:rPr>
                <w:rFonts w:ascii="Times New Roman" w:eastAsia="Times New Roman" w:hAnsi="Times New Roman"/>
                <w:sz w:val="18"/>
                <w:szCs w:val="18"/>
                <w:lang w:val="tr-TR" w:eastAsia="tr-TR"/>
              </w:rPr>
              <w:t>yeterli</w:t>
            </w:r>
            <w:proofErr w:type="gramEnd"/>
            <w:r w:rsidRPr="00352853">
              <w:rPr>
                <w:rFonts w:ascii="Times New Roman" w:eastAsia="Times New Roman" w:hAnsi="Times New Roman"/>
                <w:sz w:val="18"/>
                <w:szCs w:val="18"/>
                <w:lang w:val="tr-TR" w:eastAsia="tr-TR"/>
              </w:rPr>
              <w:t xml:space="preserve"> mi?</w:t>
            </w:r>
          </w:p>
          <w:p w14:paraId="096AD147"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960" w:type="dxa"/>
            <w:shd w:val="pct10" w:color="auto" w:fill="auto"/>
            <w:textDirection w:val="btLr"/>
            <w:vAlign w:val="center"/>
          </w:tcPr>
          <w:p w14:paraId="61EB35E1"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Faaliyet Planı / Teslim Süresi Uygun mu?</w:t>
            </w:r>
          </w:p>
          <w:p w14:paraId="177EF592"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092" w:type="dxa"/>
            <w:shd w:val="pct10" w:color="auto" w:fill="auto"/>
            <w:textDirection w:val="btLr"/>
            <w:vAlign w:val="center"/>
          </w:tcPr>
          <w:p w14:paraId="7C9FAD0A"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Tali hizmetler istenilen</w:t>
            </w:r>
          </w:p>
          <w:p w14:paraId="14BE5205"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 xml:space="preserve"> </w:t>
            </w:r>
            <w:proofErr w:type="gramStart"/>
            <w:r w:rsidRPr="00352853">
              <w:rPr>
                <w:rFonts w:ascii="Times New Roman" w:eastAsia="Times New Roman" w:hAnsi="Times New Roman"/>
                <w:sz w:val="18"/>
                <w:szCs w:val="18"/>
                <w:lang w:val="tr-TR" w:eastAsia="tr-TR"/>
              </w:rPr>
              <w:t>şekilde</w:t>
            </w:r>
            <w:proofErr w:type="gramEnd"/>
            <w:r w:rsidRPr="00352853">
              <w:rPr>
                <w:rFonts w:ascii="Times New Roman" w:eastAsia="Times New Roman" w:hAnsi="Times New Roman"/>
                <w:sz w:val="18"/>
                <w:szCs w:val="18"/>
                <w:lang w:val="tr-TR" w:eastAsia="tr-TR"/>
              </w:rPr>
              <w:t xml:space="preserve"> mi?</w:t>
            </w:r>
          </w:p>
          <w:p w14:paraId="645D472E"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14:paraId="6980A6D8"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dosyasındaki diğer teknik gereklilikler?</w:t>
            </w:r>
          </w:p>
          <w:p w14:paraId="078DA555"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14:paraId="600C60D4"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Karar</w:t>
            </w:r>
          </w:p>
          <w:p w14:paraId="55EB92A2"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14:paraId="49654717"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Açıklamalar</w:t>
            </w:r>
          </w:p>
          <w:p w14:paraId="4D6508F5" w14:textId="77777777"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(varsa)</w:t>
            </w:r>
          </w:p>
        </w:tc>
      </w:tr>
      <w:tr w:rsidR="006D4784" w:rsidRPr="00352853" w14:paraId="4DE5891A" w14:textId="77777777" w:rsidTr="00A257BF">
        <w:trPr>
          <w:cantSplit/>
          <w:trHeight w:val="713"/>
        </w:trPr>
        <w:tc>
          <w:tcPr>
            <w:tcW w:w="699" w:type="dxa"/>
          </w:tcPr>
          <w:p w14:paraId="2C5F15E8" w14:textId="77777777"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1</w:t>
            </w:r>
          </w:p>
        </w:tc>
        <w:tc>
          <w:tcPr>
            <w:tcW w:w="3838" w:type="dxa"/>
          </w:tcPr>
          <w:p w14:paraId="56D8390D"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14:paraId="40118469"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7B117E11"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14:paraId="691E4EC8"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4AC12B31"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14:paraId="6FA2DD26"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14:paraId="560AFFA7"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14:paraId="7EFE8574"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14:paraId="0552A08A"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r>
      <w:tr w:rsidR="006D4784" w:rsidRPr="00352853" w14:paraId="281B0B5D" w14:textId="77777777" w:rsidTr="00A257BF">
        <w:trPr>
          <w:cantSplit/>
          <w:trHeight w:val="695"/>
        </w:trPr>
        <w:tc>
          <w:tcPr>
            <w:tcW w:w="699" w:type="dxa"/>
          </w:tcPr>
          <w:p w14:paraId="79C98268" w14:textId="77777777"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2</w:t>
            </w:r>
          </w:p>
        </w:tc>
        <w:tc>
          <w:tcPr>
            <w:tcW w:w="3838" w:type="dxa"/>
          </w:tcPr>
          <w:p w14:paraId="429CD96D"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14:paraId="164DF800"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482FE3D4"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14:paraId="70440EF5"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7DFED020"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14:paraId="33835708"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14:paraId="50AEAE0A"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14:paraId="58579132"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14:paraId="326A03A8"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r>
      <w:tr w:rsidR="006D4784" w:rsidRPr="00352853" w14:paraId="710DA67D" w14:textId="77777777" w:rsidTr="00A257BF">
        <w:trPr>
          <w:cantSplit/>
          <w:trHeight w:val="1130"/>
        </w:trPr>
        <w:tc>
          <w:tcPr>
            <w:tcW w:w="699" w:type="dxa"/>
          </w:tcPr>
          <w:p w14:paraId="308FC5A1" w14:textId="77777777"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lastRenderedPageBreak/>
              <w:t>3</w:t>
            </w:r>
          </w:p>
        </w:tc>
        <w:tc>
          <w:tcPr>
            <w:tcW w:w="3838" w:type="dxa"/>
          </w:tcPr>
          <w:p w14:paraId="169D78F9"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14:paraId="3236A6E0"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75AC9E9D"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14:paraId="7A4DD28F"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1693BCF3"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14:paraId="3CC479A3"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14:paraId="587B475E"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14:paraId="0C6DC33C"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14:paraId="69E77F5B"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tc>
      </w:tr>
    </w:tbl>
    <w:p w14:paraId="33B900D9"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p w14:paraId="5B624CFD"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p>
    <w:p w14:paraId="65305CAD"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Başkan</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p>
    <w:p w14:paraId="0B603FBA" w14:textId="77777777" w:rsidR="006D4784" w:rsidRPr="00352853" w:rsidRDefault="006D4784"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İmza</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İmza</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İmza</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İmza</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İmza</w:t>
      </w:r>
    </w:p>
    <w:p w14:paraId="0679851C" w14:textId="77777777" w:rsidR="006D4784" w:rsidRDefault="006D4784">
      <w:pPr>
        <w:spacing w:line="268" w:lineRule="auto"/>
        <w:rPr>
          <w:rFonts w:ascii="Times New Roman" w:eastAsia="Helvetica Neue" w:hAnsi="Times New Roman"/>
          <w:sz w:val="18"/>
          <w:szCs w:val="18"/>
          <w:lang w:val="tr-TR"/>
        </w:rPr>
      </w:pPr>
    </w:p>
    <w:p w14:paraId="7EF44208" w14:textId="77777777" w:rsidR="003A4C28" w:rsidRDefault="003A4C28">
      <w:pPr>
        <w:spacing w:line="268" w:lineRule="auto"/>
        <w:rPr>
          <w:rFonts w:ascii="Times New Roman" w:eastAsia="Helvetica Neue" w:hAnsi="Times New Roman"/>
          <w:sz w:val="18"/>
          <w:szCs w:val="18"/>
          <w:lang w:val="tr-TR"/>
        </w:rPr>
      </w:pPr>
    </w:p>
    <w:p w14:paraId="7B963C51" w14:textId="77777777" w:rsidR="003A4C28" w:rsidRDefault="003A4C28">
      <w:pPr>
        <w:spacing w:line="268" w:lineRule="auto"/>
        <w:rPr>
          <w:rFonts w:ascii="Times New Roman" w:eastAsia="Helvetica Neue" w:hAnsi="Times New Roman"/>
          <w:sz w:val="18"/>
          <w:szCs w:val="18"/>
          <w:lang w:val="tr-TR"/>
        </w:rPr>
      </w:pPr>
    </w:p>
    <w:p w14:paraId="4D94E2BD" w14:textId="77777777" w:rsidR="003A4C28" w:rsidRDefault="003A4C28">
      <w:pPr>
        <w:spacing w:line="268" w:lineRule="auto"/>
        <w:rPr>
          <w:rFonts w:ascii="Times New Roman" w:eastAsia="Helvetica Neue" w:hAnsi="Times New Roman"/>
          <w:sz w:val="18"/>
          <w:szCs w:val="18"/>
          <w:lang w:val="tr-TR"/>
        </w:rPr>
      </w:pPr>
    </w:p>
    <w:p w14:paraId="63CB5B7A" w14:textId="77777777" w:rsidR="003A4C28" w:rsidRDefault="003A4C28">
      <w:pPr>
        <w:spacing w:line="268" w:lineRule="auto"/>
        <w:rPr>
          <w:rFonts w:ascii="Times New Roman" w:eastAsia="Helvetica Neue" w:hAnsi="Times New Roman"/>
          <w:sz w:val="18"/>
          <w:szCs w:val="18"/>
          <w:lang w:val="tr-TR"/>
        </w:rPr>
      </w:pPr>
    </w:p>
    <w:p w14:paraId="0B8149F7" w14:textId="77777777" w:rsidR="003A4C28" w:rsidRDefault="003A4C28">
      <w:pPr>
        <w:spacing w:line="268" w:lineRule="auto"/>
        <w:rPr>
          <w:rFonts w:ascii="Times New Roman" w:eastAsia="Helvetica Neue" w:hAnsi="Times New Roman"/>
          <w:sz w:val="18"/>
          <w:szCs w:val="18"/>
          <w:lang w:val="tr-TR"/>
        </w:rPr>
      </w:pPr>
    </w:p>
    <w:p w14:paraId="79FF38C2" w14:textId="77777777" w:rsidR="003A4C28" w:rsidRDefault="003A4C28">
      <w:pPr>
        <w:spacing w:line="268" w:lineRule="auto"/>
        <w:rPr>
          <w:rFonts w:ascii="Times New Roman" w:eastAsia="Helvetica Neue" w:hAnsi="Times New Roman"/>
          <w:sz w:val="18"/>
          <w:szCs w:val="18"/>
          <w:lang w:val="tr-TR"/>
        </w:rPr>
      </w:pPr>
    </w:p>
    <w:p w14:paraId="4F3154E0" w14:textId="77777777" w:rsidR="003A4C28" w:rsidRDefault="003A4C28">
      <w:pPr>
        <w:spacing w:line="268" w:lineRule="auto"/>
        <w:rPr>
          <w:rFonts w:ascii="Times New Roman" w:eastAsia="Helvetica Neue" w:hAnsi="Times New Roman"/>
          <w:sz w:val="18"/>
          <w:szCs w:val="18"/>
          <w:lang w:val="tr-TR"/>
        </w:rPr>
      </w:pPr>
    </w:p>
    <w:p w14:paraId="3291EC85" w14:textId="77777777" w:rsidR="003A4C28" w:rsidRPr="00352853" w:rsidRDefault="003A4C28">
      <w:pPr>
        <w:spacing w:line="268" w:lineRule="auto"/>
        <w:rPr>
          <w:rFonts w:ascii="Times New Roman" w:eastAsia="Helvetica Neue" w:hAnsi="Times New Roman"/>
          <w:sz w:val="18"/>
          <w:szCs w:val="18"/>
          <w:lang w:val="tr-TR"/>
        </w:rPr>
        <w:sectPr w:rsidR="003A4C28" w:rsidRPr="00352853" w:rsidSect="00682E5F">
          <w:pgSz w:w="16838" w:h="11920" w:orient="landscape"/>
          <w:pgMar w:top="1080" w:right="2420" w:bottom="280" w:left="2420" w:header="720" w:footer="720" w:gutter="0"/>
          <w:cols w:space="720"/>
        </w:sectPr>
      </w:pPr>
    </w:p>
    <w:p w14:paraId="232B674F" w14:textId="06398B4B" w:rsidR="00BF44D7" w:rsidRDefault="006366B6">
      <w:pPr>
        <w:pStyle w:val="Balk1"/>
        <w:spacing w:before="33"/>
        <w:ind w:left="113"/>
        <w:rPr>
          <w:rFonts w:ascii="Times New Roman" w:hAnsi="Times New Roman"/>
          <w:color w:val="B0292C"/>
          <w:lang w:val="tr-TR"/>
        </w:rPr>
      </w:pPr>
      <w:r>
        <w:rPr>
          <w:rFonts w:ascii="Times New Roman" w:hAnsi="Times New Roman"/>
          <w:noProof/>
          <w:lang w:val="tr-TR" w:eastAsia="tr-TR"/>
        </w:rPr>
        <w:lastRenderedPageBreak/>
        <mc:AlternateContent>
          <mc:Choice Requires="wpg">
            <w:drawing>
              <wp:anchor distT="0" distB="0" distL="114300" distR="114300" simplePos="0" relativeHeight="251739648" behindDoc="1" locked="0" layoutInCell="1" allowOverlap="1" wp14:anchorId="33CB1E03" wp14:editId="3E9F7433">
                <wp:simplePos x="0" y="0"/>
                <wp:positionH relativeFrom="page">
                  <wp:posOffset>719455</wp:posOffset>
                </wp:positionH>
                <wp:positionV relativeFrom="paragraph">
                  <wp:posOffset>375920</wp:posOffset>
                </wp:positionV>
                <wp:extent cx="5759450" cy="1270"/>
                <wp:effectExtent l="0" t="19050" r="0" b="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A10AA1"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lang w:val="tr-TR"/>
        </w:rPr>
        <w:t>ö</w:t>
      </w:r>
      <w:r w:rsidR="0066351F" w:rsidRPr="00352853">
        <w:rPr>
          <w:rFonts w:ascii="Times New Roman" w:hAnsi="Times New Roman"/>
          <w:color w:val="B0292C"/>
          <w:spacing w:val="1"/>
          <w:lang w:val="tr-TR"/>
        </w:rPr>
        <w:t>lü</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1"/>
          <w:lang w:val="tr-TR"/>
        </w:rPr>
        <w:t>D</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30"/>
          <w:lang w:val="tr-TR"/>
        </w:rPr>
        <w:t>T</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3"/>
          <w:lang w:val="tr-TR"/>
        </w:rPr>
        <w:t>k</w:t>
      </w:r>
      <w:r w:rsidR="0066351F" w:rsidRPr="00352853">
        <w:rPr>
          <w:rFonts w:ascii="Times New Roman" w:hAnsi="Times New Roman"/>
          <w:color w:val="B0292C"/>
          <w:lang w:val="tr-TR"/>
        </w:rPr>
        <w:t>l</w:t>
      </w:r>
      <w:r w:rsidR="0066351F" w:rsidRPr="00352853">
        <w:rPr>
          <w:rFonts w:ascii="Times New Roman" w:hAnsi="Times New Roman"/>
          <w:color w:val="B0292C"/>
          <w:spacing w:val="2"/>
          <w:lang w:val="tr-TR"/>
        </w:rPr>
        <w:t>i</w:t>
      </w:r>
      <w:r w:rsidR="0066351F" w:rsidRPr="00352853">
        <w:rPr>
          <w:rFonts w:ascii="Times New Roman" w:hAnsi="Times New Roman"/>
          <w:color w:val="B0292C"/>
          <w:lang w:val="tr-TR"/>
        </w:rPr>
        <w:t xml:space="preserve">f </w:t>
      </w:r>
      <w:r w:rsidR="0066351F" w:rsidRPr="00352853">
        <w:rPr>
          <w:rFonts w:ascii="Times New Roman" w:hAnsi="Times New Roman"/>
          <w:color w:val="B0292C"/>
          <w:spacing w:val="3"/>
          <w:lang w:val="tr-TR"/>
        </w:rPr>
        <w:t>S</w:t>
      </w:r>
      <w:r w:rsidR="0066351F" w:rsidRPr="00352853">
        <w:rPr>
          <w:rFonts w:ascii="Times New Roman" w:hAnsi="Times New Roman"/>
          <w:color w:val="B0292C"/>
          <w:spacing w:val="2"/>
          <w:lang w:val="tr-TR"/>
        </w:rPr>
        <w:t>u</w:t>
      </w:r>
      <w:r w:rsidR="0066351F" w:rsidRPr="00352853">
        <w:rPr>
          <w:rFonts w:ascii="Times New Roman" w:hAnsi="Times New Roman"/>
          <w:color w:val="B0292C"/>
          <w:spacing w:val="1"/>
          <w:lang w:val="tr-TR"/>
        </w:rPr>
        <w:t>nu</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6"/>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mu</w:t>
      </w:r>
    </w:p>
    <w:p w14:paraId="532715FE" w14:textId="77777777" w:rsidR="003A4C28" w:rsidRDefault="003A4C28">
      <w:pPr>
        <w:pStyle w:val="Balk1"/>
        <w:spacing w:before="33"/>
        <w:ind w:left="113"/>
        <w:rPr>
          <w:rFonts w:ascii="Times New Roman" w:hAnsi="Times New Roman"/>
          <w:color w:val="B0292C"/>
          <w:lang w:val="tr-TR"/>
        </w:rPr>
      </w:pPr>
    </w:p>
    <w:p w14:paraId="1D839861" w14:textId="77777777" w:rsidR="003A4C28" w:rsidRPr="00352853" w:rsidRDefault="003A4C28">
      <w:pPr>
        <w:pStyle w:val="Balk1"/>
        <w:spacing w:before="33"/>
        <w:ind w:left="113"/>
        <w:rPr>
          <w:rFonts w:ascii="Times New Roman" w:hAnsi="Times New Roman"/>
          <w:b w:val="0"/>
          <w:bCs w:val="0"/>
          <w:lang w:val="tr-TR"/>
        </w:rPr>
      </w:pPr>
    </w:p>
    <w:p w14:paraId="5C797251" w14:textId="77777777" w:rsidR="00BF44D7" w:rsidRPr="00352853" w:rsidRDefault="00BF44D7">
      <w:pPr>
        <w:spacing w:line="200" w:lineRule="exact"/>
        <w:rPr>
          <w:rFonts w:ascii="Times New Roman" w:hAnsi="Times New Roman"/>
          <w:sz w:val="20"/>
          <w:szCs w:val="20"/>
          <w:lang w:val="tr-TR"/>
        </w:rPr>
      </w:pPr>
    </w:p>
    <w:p w14:paraId="3A23664B" w14:textId="77777777" w:rsidR="00BF44D7" w:rsidRPr="00352853" w:rsidRDefault="00BF44D7">
      <w:pPr>
        <w:spacing w:before="7" w:line="240" w:lineRule="exact"/>
        <w:rPr>
          <w:rFonts w:ascii="Times New Roman" w:hAnsi="Times New Roman"/>
          <w:sz w:val="24"/>
          <w:szCs w:val="24"/>
          <w:lang w:val="tr-TR"/>
        </w:rPr>
      </w:pPr>
    </w:p>
    <w:p w14:paraId="7B180F0E" w14:textId="77777777" w:rsidR="00BF44D7" w:rsidRPr="00352853" w:rsidRDefault="0066351F">
      <w:pPr>
        <w:pStyle w:val="Balk8"/>
        <w:spacing w:before="59" w:line="286" w:lineRule="auto"/>
        <w:ind w:left="227" w:right="1514"/>
        <w:jc w:val="both"/>
        <w:rPr>
          <w:rFonts w:ascii="Times New Roman" w:hAnsi="Times New Roman"/>
          <w:b w:val="0"/>
          <w:bCs w:val="0"/>
          <w:lang w:val="tr-TR"/>
        </w:rPr>
      </w:pPr>
      <w:r w:rsidRPr="00352853">
        <w:rPr>
          <w:rFonts w:ascii="Times New Roman" w:hAnsi="Times New Roman"/>
          <w:color w:val="FFFFFF"/>
          <w:lang w:val="tr-TR"/>
        </w:rPr>
        <w:t>Bu</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teklifi</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3"/>
          <w:lang w:val="tr-TR"/>
        </w:rPr>
        <w:t>r</w:t>
      </w:r>
      <w:r w:rsidRPr="00352853">
        <w:rPr>
          <w:rFonts w:ascii="Times New Roman" w:hAnsi="Times New Roman"/>
          <w:color w:val="FFFFFF"/>
          <w:lang w:val="tr-TR"/>
        </w:rPr>
        <w:t>en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firma</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tarafından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kendine</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ait</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girile</w:t>
      </w:r>
      <w:r w:rsidRPr="00352853">
        <w:rPr>
          <w:rFonts w:ascii="Times New Roman" w:hAnsi="Times New Roman"/>
          <w:color w:val="FFFFFF"/>
          <w:spacing w:val="-3"/>
          <w:lang w:val="tr-TR"/>
        </w:rPr>
        <w:t>r</w:t>
      </w:r>
      <w:r w:rsidRPr="00352853">
        <w:rPr>
          <w:rFonts w:ascii="Times New Roman" w:hAnsi="Times New Roman"/>
          <w:color w:val="FFFFFF"/>
          <w:lang w:val="tr-TR"/>
        </w:rPr>
        <w:t>ek</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doldurulacaktı</w:t>
      </w:r>
      <w:r w:rsidRPr="00352853">
        <w:rPr>
          <w:rFonts w:ascii="Times New Roman" w:hAnsi="Times New Roman"/>
          <w:color w:val="FFFFFF"/>
          <w:spacing w:val="-20"/>
          <w:lang w:val="tr-TR"/>
        </w:rPr>
        <w:t>r</w:t>
      </w:r>
      <w:r w:rsidRPr="00352853">
        <w:rPr>
          <w:rFonts w:ascii="Times New Roman" w:hAnsi="Times New Roman"/>
          <w:color w:val="FFFFFF"/>
          <w:lang w:val="tr-TR"/>
        </w:rPr>
        <w:t>. Firmaya</w:t>
      </w:r>
      <w:r w:rsidRPr="00352853">
        <w:rPr>
          <w:rFonts w:ascii="Times New Roman" w:hAnsi="Times New Roman"/>
          <w:color w:val="FFFFFF"/>
          <w:spacing w:val="8"/>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teklife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özgü</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dışındaki</w:t>
      </w:r>
      <w:r w:rsidRPr="00352853">
        <w:rPr>
          <w:rFonts w:ascii="Times New Roman" w:hAnsi="Times New Roman"/>
          <w:color w:val="FFFFFF"/>
          <w:spacing w:val="8"/>
          <w:lang w:val="tr-TR"/>
        </w:rPr>
        <w:t xml:space="preserve"> </w:t>
      </w:r>
      <w:r w:rsidRPr="00352853">
        <w:rPr>
          <w:rFonts w:ascii="Times New Roman" w:hAnsi="Times New Roman"/>
          <w:color w:val="FFFFFF"/>
          <w:lang w:val="tr-TR"/>
        </w:rPr>
        <w:t>genel</w:t>
      </w:r>
      <w:r w:rsidRPr="00352853">
        <w:rPr>
          <w:rFonts w:ascii="Times New Roman" w:hAnsi="Times New Roman"/>
          <w:color w:val="FFFFFF"/>
          <w:spacing w:val="8"/>
          <w:lang w:val="tr-TR"/>
        </w:rPr>
        <w:t xml:space="preserve"> </w:t>
      </w:r>
      <w:r w:rsidRPr="00352853">
        <w:rPr>
          <w:rFonts w:ascii="Times New Roman" w:hAnsi="Times New Roman"/>
          <w:color w:val="FFFFFF"/>
          <w:lang w:val="tr-TR"/>
        </w:rPr>
        <w:t>hükümler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değiştirilemez.</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Bu</w:t>
      </w:r>
      <w:r w:rsidRPr="00352853">
        <w:rPr>
          <w:rFonts w:ascii="Times New Roman" w:hAnsi="Times New Roman"/>
          <w:color w:val="FFFFFF"/>
          <w:spacing w:val="8"/>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8"/>
          <w:lang w:val="tr-TR"/>
        </w:rPr>
        <w:t xml:space="preserve"> </w:t>
      </w:r>
      <w:r w:rsidRPr="00352853">
        <w:rPr>
          <w:rFonts w:ascii="Times New Roman" w:hAnsi="Times New Roman"/>
          <w:color w:val="FFFFFF"/>
          <w:lang w:val="tr-TR"/>
        </w:rPr>
        <w:t>eki beyannamenin genel metni değiştirilemez.</w:t>
      </w:r>
    </w:p>
    <w:p w14:paraId="650674AF" w14:textId="77777777" w:rsidR="00BF44D7" w:rsidRPr="00352853" w:rsidRDefault="00BF44D7">
      <w:pPr>
        <w:spacing w:line="200" w:lineRule="exact"/>
        <w:rPr>
          <w:rFonts w:ascii="Times New Roman" w:hAnsi="Times New Roman"/>
          <w:sz w:val="20"/>
          <w:szCs w:val="20"/>
          <w:lang w:val="tr-TR"/>
        </w:rPr>
      </w:pPr>
    </w:p>
    <w:p w14:paraId="43B74D4B" w14:textId="77777777" w:rsidR="00BF44D7" w:rsidRPr="00352853" w:rsidRDefault="00BF44D7">
      <w:pPr>
        <w:spacing w:line="200" w:lineRule="exact"/>
        <w:rPr>
          <w:rFonts w:ascii="Times New Roman" w:hAnsi="Times New Roman"/>
          <w:sz w:val="20"/>
          <w:szCs w:val="20"/>
          <w:lang w:val="tr-TR"/>
        </w:rPr>
      </w:pPr>
    </w:p>
    <w:p w14:paraId="6A1D096A" w14:textId="77777777" w:rsidR="00BF44D7" w:rsidRPr="00352853" w:rsidRDefault="00BF44D7">
      <w:pPr>
        <w:spacing w:before="3" w:line="260" w:lineRule="exact"/>
        <w:rPr>
          <w:rFonts w:ascii="Times New Roman" w:hAnsi="Times New Roman"/>
          <w:sz w:val="26"/>
          <w:szCs w:val="26"/>
          <w:lang w:val="tr-TR"/>
        </w:rPr>
      </w:pPr>
    </w:p>
    <w:p w14:paraId="76FF192C" w14:textId="6201617E" w:rsidR="00BF44D7" w:rsidRPr="00352853" w:rsidRDefault="006366B6">
      <w:pPr>
        <w:pStyle w:val="GvdeMetni"/>
        <w:ind w:left="3130" w:right="4289"/>
        <w:jc w:val="center"/>
        <w:rPr>
          <w:rFonts w:ascii="Times New Roman" w:hAnsi="Times New Roman"/>
          <w:lang w:val="tr-TR"/>
        </w:rPr>
      </w:pPr>
      <w:r>
        <w:rPr>
          <w:rFonts w:ascii="Times New Roman" w:hAnsi="Times New Roman"/>
          <w:noProof/>
          <w:lang w:val="tr-TR" w:eastAsia="tr-TR"/>
        </w:rPr>
        <mc:AlternateContent>
          <mc:Choice Requires="wpg">
            <w:drawing>
              <wp:anchor distT="0" distB="0" distL="114300" distR="114300" simplePos="0" relativeHeight="251743744" behindDoc="1" locked="0" layoutInCell="1" allowOverlap="1" wp14:anchorId="124B2A04" wp14:editId="1C040A07">
                <wp:simplePos x="0" y="0"/>
                <wp:positionH relativeFrom="page">
                  <wp:posOffset>719455</wp:posOffset>
                </wp:positionH>
                <wp:positionV relativeFrom="paragraph">
                  <wp:posOffset>-1133475</wp:posOffset>
                </wp:positionV>
                <wp:extent cx="5746750" cy="758190"/>
                <wp:effectExtent l="0" t="0" r="0" b="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5D5BFC7"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" path="m,l9051,r,1194l,1194,,xe" fillcolor="#b0292c" stroked="f">
                  <v:path arrowok="t" o:connecttype="custom" o:connectlocs="0,-1785;9051,-1785;9051,-591;0,-591;0,-1785" o:connectangles="0,0,0,0,0"/>
                </v:shape>
                <w10:wrap anchorx="page"/>
              </v:group>
            </w:pict>
          </mc:Fallback>
        </mc:AlternateContent>
      </w:r>
      <w:r w:rsidR="0066351F" w:rsidRPr="00352853">
        <w:rPr>
          <w:rFonts w:ascii="Times New Roman" w:hAnsi="Times New Roman"/>
          <w:color w:val="1B1C20"/>
          <w:lang w:val="tr-TR"/>
        </w:rPr>
        <w:t xml:space="preserve">&lt; </w:t>
      </w:r>
      <w:r w:rsidR="0066351F" w:rsidRPr="00352853">
        <w:rPr>
          <w:rFonts w:ascii="Times New Roman" w:hAnsi="Times New Roman"/>
          <w:color w:val="1B1C20"/>
          <w:highlight w:val="yellow"/>
          <w:lang w:val="tr-TR"/>
        </w:rPr>
        <w:t>İsteklinin Anteti</w:t>
      </w:r>
      <w:r w:rsidR="0066351F" w:rsidRPr="00352853">
        <w:rPr>
          <w:rFonts w:ascii="Times New Roman" w:hAnsi="Times New Roman"/>
          <w:color w:val="1B1C20"/>
          <w:lang w:val="tr-TR"/>
        </w:rPr>
        <w:t>&gt;</w:t>
      </w:r>
    </w:p>
    <w:p w14:paraId="33759BE1" w14:textId="77777777" w:rsidR="00BF44D7" w:rsidRPr="00352853" w:rsidRDefault="00BF44D7">
      <w:pPr>
        <w:spacing w:before="7" w:line="190" w:lineRule="exact"/>
        <w:rPr>
          <w:rFonts w:ascii="Times New Roman" w:hAnsi="Times New Roman"/>
          <w:sz w:val="19"/>
          <w:szCs w:val="19"/>
          <w:lang w:val="tr-TR"/>
        </w:rPr>
      </w:pPr>
    </w:p>
    <w:p w14:paraId="41E9D9FC" w14:textId="77777777" w:rsidR="0098373D" w:rsidRPr="003E7DD8" w:rsidRDefault="0066351F" w:rsidP="0098373D">
      <w:pPr>
        <w:tabs>
          <w:tab w:val="left" w:pos="2820"/>
          <w:tab w:val="left" w:pos="7880"/>
        </w:tabs>
        <w:jc w:val="center"/>
        <w:rPr>
          <w:rFonts w:ascii="Times New Roman" w:eastAsia="Helvetica Neue" w:hAnsi="Times New Roman"/>
          <w:lang w:val="tr-TR"/>
        </w:rPr>
      </w:pPr>
      <w:r w:rsidRPr="00352853">
        <w:rPr>
          <w:rFonts w:ascii="Times New Roman" w:eastAsia="Helvetica Neue" w:hAnsi="Times New Roman"/>
          <w:b/>
          <w:bCs/>
          <w:color w:val="1B1C20"/>
          <w:sz w:val="20"/>
          <w:szCs w:val="20"/>
          <w:lang w:val="tr-TR"/>
        </w:rPr>
        <w:t xml:space="preserve">Referans: </w:t>
      </w:r>
      <w:r w:rsidR="0098373D" w:rsidRPr="003E7DD8">
        <w:rPr>
          <w:rFonts w:ascii="Times New Roman" w:eastAsia="Helvetica Neue" w:hAnsi="Times New Roman"/>
          <w:color w:val="1B1C20"/>
          <w:lang w:val="tr-TR"/>
        </w:rPr>
        <w:t>TR81/20/SANAYİ/0047</w:t>
      </w:r>
      <w:r w:rsidR="0098373D">
        <w:rPr>
          <w:rFonts w:ascii="Times New Roman" w:eastAsia="Helvetica Neue" w:hAnsi="Times New Roman"/>
          <w:color w:val="1B1C20"/>
          <w:lang w:val="tr-TR"/>
        </w:rPr>
        <w:t>/LOT1</w:t>
      </w:r>
    </w:p>
    <w:p w14:paraId="435C6AD1" w14:textId="77777777" w:rsidR="00BF44D7" w:rsidRPr="00352853" w:rsidRDefault="00BF44D7">
      <w:pPr>
        <w:ind w:right="1158"/>
        <w:jc w:val="center"/>
        <w:rPr>
          <w:rFonts w:ascii="Times New Roman" w:eastAsia="Helvetica Neue" w:hAnsi="Times New Roman"/>
          <w:sz w:val="20"/>
          <w:szCs w:val="20"/>
          <w:lang w:val="tr-TR"/>
        </w:rPr>
      </w:pPr>
    </w:p>
    <w:p w14:paraId="4B7ABEB3" w14:textId="77777777" w:rsidR="00BF44D7" w:rsidRPr="00352853" w:rsidRDefault="00BF44D7">
      <w:pPr>
        <w:spacing w:before="6" w:line="190" w:lineRule="exact"/>
        <w:rPr>
          <w:rFonts w:ascii="Times New Roman" w:hAnsi="Times New Roman"/>
          <w:sz w:val="19"/>
          <w:szCs w:val="19"/>
          <w:lang w:val="tr-TR"/>
        </w:rPr>
      </w:pPr>
    </w:p>
    <w:p w14:paraId="3EF2ACA6" w14:textId="77777777" w:rsidR="00BF44D7" w:rsidRPr="00352853" w:rsidRDefault="0066351F" w:rsidP="000D1B50">
      <w:pPr>
        <w:pStyle w:val="GvdeMetni"/>
        <w:ind w:left="0" w:right="113"/>
        <w:jc w:val="both"/>
        <w:rPr>
          <w:rFonts w:ascii="Times New Roman" w:hAnsi="Times New Roman"/>
          <w:lang w:val="tr-TR"/>
        </w:rPr>
      </w:pPr>
      <w:r w:rsidRPr="00352853">
        <w:rPr>
          <w:rFonts w:ascii="Times New Roman" w:hAnsi="Times New Roman"/>
          <w:b/>
          <w:bCs/>
          <w:color w:val="1B1C20"/>
          <w:lang w:val="tr-TR"/>
        </w:rPr>
        <w:t xml:space="preserve">Sözleşme adı: </w:t>
      </w:r>
      <w:r w:rsidRPr="00352853">
        <w:rPr>
          <w:rFonts w:ascii="Times New Roman" w:hAnsi="Times New Roman"/>
          <w:color w:val="1B1C20"/>
          <w:lang w:val="tr-TR"/>
        </w:rPr>
        <w:t xml:space="preserve">&lt; </w:t>
      </w:r>
      <w:r w:rsidR="000D1B50" w:rsidRPr="003E7DD8">
        <w:rPr>
          <w:rFonts w:ascii="Times New Roman" w:hAnsi="Times New Roman"/>
          <w:color w:val="1B1C20"/>
          <w:sz w:val="22"/>
          <w:szCs w:val="22"/>
          <w:lang w:val="tr-TR"/>
        </w:rPr>
        <w:t xml:space="preserve">Zonguldak-Ereğli OSB Akıllı Elektrik Yönetim Sistemi İle Fiziki ve Kurumsal Altyapısını Güçlendiriyor projesi kapsamında Lot1: </w:t>
      </w:r>
      <w:r w:rsidR="003A4C28" w:rsidRPr="003A4C28">
        <w:rPr>
          <w:rFonts w:ascii="Times New Roman" w:hAnsi="Times New Roman"/>
          <w:color w:val="1B1C20"/>
          <w:sz w:val="22"/>
          <w:szCs w:val="22"/>
          <w:lang w:val="tr-TR"/>
        </w:rPr>
        <w:t xml:space="preserve">Scada Sistemi Altyapısı Kurulumu, Yazılımı ve Ekipmanları Mal Alımı </w:t>
      </w:r>
      <w:r w:rsidRPr="00352853">
        <w:rPr>
          <w:rFonts w:ascii="Times New Roman" w:hAnsi="Times New Roman"/>
          <w:color w:val="1B1C20"/>
          <w:lang w:val="tr-TR"/>
        </w:rPr>
        <w:t xml:space="preserve">&gt;  </w:t>
      </w:r>
      <w:r w:rsidRPr="00352853">
        <w:rPr>
          <w:rFonts w:ascii="Times New Roman" w:hAnsi="Times New Roman"/>
          <w:b/>
          <w:bCs/>
          <w:color w:val="1B1C20"/>
          <w:lang w:val="tr-TR"/>
        </w:rPr>
        <w:t xml:space="preserve">Lot </w:t>
      </w:r>
      <w:r w:rsidRPr="000D1B50">
        <w:rPr>
          <w:rFonts w:ascii="Times New Roman" w:hAnsi="Times New Roman"/>
          <w:b/>
          <w:bCs/>
          <w:color w:val="1B1C20"/>
          <w:lang w:val="tr-TR"/>
        </w:rPr>
        <w:t xml:space="preserve">başlığı: </w:t>
      </w:r>
      <w:r w:rsidRPr="000D1B50">
        <w:rPr>
          <w:rFonts w:ascii="Times New Roman" w:hAnsi="Times New Roman"/>
          <w:color w:val="1B1C20"/>
          <w:lang w:val="tr-TR"/>
        </w:rPr>
        <w:t xml:space="preserve">&lt; Lot </w:t>
      </w:r>
      <w:r w:rsidR="000D1B50" w:rsidRPr="000D1B50">
        <w:rPr>
          <w:rFonts w:ascii="Times New Roman" w:hAnsi="Times New Roman"/>
          <w:color w:val="1B1C20"/>
          <w:lang w:val="tr-TR"/>
        </w:rPr>
        <w:t>1</w:t>
      </w:r>
      <w:r w:rsidRPr="000D1B50">
        <w:rPr>
          <w:rFonts w:ascii="Times New Roman" w:hAnsi="Times New Roman"/>
          <w:color w:val="1B1C20"/>
          <w:lang w:val="tr-TR"/>
        </w:rPr>
        <w:t>&gt;</w:t>
      </w:r>
    </w:p>
    <w:p w14:paraId="7ED62B0D" w14:textId="77777777" w:rsidR="00BF44D7" w:rsidRPr="00352853" w:rsidRDefault="00BF44D7">
      <w:pPr>
        <w:spacing w:before="16" w:line="280" w:lineRule="exact"/>
        <w:rPr>
          <w:rFonts w:ascii="Times New Roman" w:hAnsi="Times New Roman"/>
          <w:sz w:val="28"/>
          <w:szCs w:val="28"/>
          <w:lang w:val="tr-TR"/>
        </w:rPr>
      </w:pPr>
    </w:p>
    <w:p w14:paraId="793E8E40" w14:textId="77777777" w:rsidR="00BF44D7" w:rsidRPr="00352853" w:rsidRDefault="0066351F">
      <w:pPr>
        <w:pStyle w:val="GvdeMetni"/>
        <w:spacing w:line="319" w:lineRule="auto"/>
        <w:ind w:left="114" w:right="982"/>
        <w:rPr>
          <w:rFonts w:ascii="Times New Roman" w:hAnsi="Times New Roman"/>
          <w:lang w:val="tr-TR"/>
        </w:rPr>
      </w:pPr>
      <w:r w:rsidRPr="00352853">
        <w:rPr>
          <w:rFonts w:ascii="Times New Roman" w:hAnsi="Times New Roman"/>
          <w:color w:val="1B1C20"/>
          <w:spacing w:val="-24"/>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b/>
          <w:bCs/>
          <w:color w:val="1B1C20"/>
          <w:spacing w:val="-2"/>
          <w:lang w:val="tr-TR"/>
        </w:rPr>
        <w:t>bi</w:t>
      </w:r>
      <w:r w:rsidRPr="00352853">
        <w:rPr>
          <w:rFonts w:ascii="Times New Roman" w:hAnsi="Times New Roman"/>
          <w:b/>
          <w:bCs/>
          <w:color w:val="1B1C20"/>
          <w:lang w:val="tr-TR"/>
        </w:rPr>
        <w:t>r</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ade</w:t>
      </w:r>
      <w:r w:rsidRPr="00352853">
        <w:rPr>
          <w:rFonts w:ascii="Times New Roman" w:hAnsi="Times New Roman"/>
          <w:b/>
          <w:bCs/>
          <w:color w:val="1B1C20"/>
          <w:lang w:val="tr-TR"/>
        </w:rPr>
        <w:t>t</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imzalanmı</w:t>
      </w:r>
      <w:r w:rsidRPr="00352853">
        <w:rPr>
          <w:rFonts w:ascii="Times New Roman" w:hAnsi="Times New Roman"/>
          <w:b/>
          <w:bCs/>
          <w:color w:val="1B1C20"/>
          <w:lang w:val="tr-TR"/>
        </w:rPr>
        <w:t>ş</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asl</w:t>
      </w:r>
      <w:r w:rsidRPr="00352853">
        <w:rPr>
          <w:rFonts w:ascii="Times New Roman" w:hAnsi="Times New Roman"/>
          <w:b/>
          <w:bCs/>
          <w:color w:val="1B1C20"/>
          <w:lang w:val="tr-TR"/>
        </w:rPr>
        <w:t>ı</w:t>
      </w:r>
      <w:r w:rsidRPr="00352853">
        <w:rPr>
          <w:rFonts w:ascii="Times New Roman" w:hAnsi="Times New Roman"/>
          <w:b/>
          <w:bCs/>
          <w:color w:val="1B1C20"/>
          <w:spacing w:val="-21"/>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kimli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tüze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kişili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sunulmas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 xml:space="preserve">eken </w:t>
      </w:r>
      <w:r w:rsidRPr="00352853">
        <w:rPr>
          <w:rFonts w:ascii="Times New Roman" w:hAnsi="Times New Roman"/>
          <w:color w:val="1B1C20"/>
          <w:lang w:val="tr-TR"/>
        </w:rPr>
        <w:t>diğer beyan</w:t>
      </w:r>
      <w:r w:rsidR="00A210EF">
        <w:rPr>
          <w:rFonts w:ascii="Times New Roman" w:hAnsi="Times New Roman"/>
          <w:color w:val="1B1C20"/>
          <w:lang w:val="tr-TR"/>
        </w:rPr>
        <w:t xml:space="preserve">nameler de </w:t>
      </w:r>
      <w:proofErr w:type="gramStart"/>
      <w:r w:rsidR="00A210EF">
        <w:rPr>
          <w:rFonts w:ascii="Times New Roman" w:hAnsi="Times New Roman"/>
          <w:color w:val="1B1C20"/>
          <w:lang w:val="tr-TR"/>
        </w:rPr>
        <w:t>dahil</w:t>
      </w:r>
      <w:proofErr w:type="gramEnd"/>
      <w:r w:rsidR="00A210EF">
        <w:rPr>
          <w:rFonts w:ascii="Times New Roman" w:hAnsi="Times New Roman"/>
          <w:color w:val="1B1C20"/>
          <w:lang w:val="tr-TR"/>
        </w:rPr>
        <w:t>) 1 adet</w:t>
      </w:r>
      <w:r w:rsidRPr="00352853">
        <w:rPr>
          <w:rFonts w:ascii="Times New Roman" w:hAnsi="Times New Roman"/>
          <w:color w:val="1B1C20"/>
          <w:lang w:val="tr-TR"/>
        </w:rPr>
        <w:t xml:space="preserve"> kopyasıyla birlikte teslim edilmek üze</w:t>
      </w:r>
      <w:r w:rsidRPr="00352853">
        <w:rPr>
          <w:rFonts w:ascii="Times New Roman" w:hAnsi="Times New Roman"/>
          <w:color w:val="1B1C20"/>
          <w:spacing w:val="-4"/>
          <w:lang w:val="tr-TR"/>
        </w:rPr>
        <w:t>r</w:t>
      </w:r>
      <w:r w:rsidRPr="00352853">
        <w:rPr>
          <w:rFonts w:ascii="Times New Roman" w:hAnsi="Times New Roman"/>
          <w:color w:val="1B1C20"/>
          <w:lang w:val="tr-TR"/>
        </w:rPr>
        <w:t>e hazırlanmış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FE42941" w14:textId="77777777" w:rsidR="00BF44D7" w:rsidRPr="00352853" w:rsidRDefault="00BF44D7">
      <w:pPr>
        <w:spacing w:before="6" w:line="110" w:lineRule="exact"/>
        <w:rPr>
          <w:rFonts w:ascii="Times New Roman" w:hAnsi="Times New Roman"/>
          <w:sz w:val="11"/>
          <w:szCs w:val="11"/>
          <w:lang w:val="tr-TR"/>
        </w:rPr>
      </w:pPr>
    </w:p>
    <w:p w14:paraId="1F0F9422" w14:textId="76E7633E" w:rsidR="00BF44D7" w:rsidRPr="00352853" w:rsidRDefault="006366B6">
      <w:pPr>
        <w:ind w:left="113"/>
        <w:rPr>
          <w:rFonts w:ascii="Times New Roman" w:eastAsia="Helvetica Neue" w:hAnsi="Times New Roman"/>
          <w:sz w:val="24"/>
          <w:szCs w:val="24"/>
          <w:lang w:val="tr-TR"/>
        </w:rPr>
      </w:pPr>
      <w:r>
        <w:rPr>
          <w:rFonts w:ascii="Times New Roman" w:hAnsi="Times New Roman"/>
          <w:noProof/>
          <w:lang w:val="tr-TR" w:eastAsia="tr-TR"/>
        </w:rPr>
        <mc:AlternateContent>
          <mc:Choice Requires="wpg">
            <w:drawing>
              <wp:anchor distT="0" distB="0" distL="114300" distR="114300" simplePos="0" relativeHeight="251740672" behindDoc="1" locked="0" layoutInCell="1" allowOverlap="1" wp14:anchorId="68979585" wp14:editId="0BB9EDE0">
                <wp:simplePos x="0" y="0"/>
                <wp:positionH relativeFrom="page">
                  <wp:posOffset>719455</wp:posOffset>
                </wp:positionH>
                <wp:positionV relativeFrom="paragraph">
                  <wp:posOffset>231140</wp:posOffset>
                </wp:positionV>
                <wp:extent cx="5759450" cy="1270"/>
                <wp:effectExtent l="0" t="0" r="0" b="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AFDB5C9"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 xml:space="preserve">1 </w:t>
      </w:r>
      <w:r w:rsidR="0066351F" w:rsidRPr="00352853">
        <w:rPr>
          <w:rFonts w:ascii="Times New Roman" w:eastAsia="Helvetica Neue" w:hAnsi="Times New Roman"/>
          <w:b/>
          <w:bCs/>
          <w:color w:val="B0292C"/>
          <w:spacing w:val="1"/>
          <w:sz w:val="24"/>
          <w:szCs w:val="24"/>
          <w:lang w:val="tr-TR"/>
        </w:rPr>
        <w:t>İ</w:t>
      </w:r>
      <w:r w:rsidR="0066351F" w:rsidRPr="00352853">
        <w:rPr>
          <w:rFonts w:ascii="Times New Roman" w:eastAsia="Helvetica Neue" w:hAnsi="Times New Roman"/>
          <w:b/>
          <w:bCs/>
          <w:color w:val="B0292C"/>
          <w:sz w:val="24"/>
          <w:szCs w:val="24"/>
          <w:lang w:val="tr-TR"/>
        </w:rPr>
        <w:t>S</w:t>
      </w:r>
      <w:r w:rsidR="0066351F" w:rsidRPr="00352853">
        <w:rPr>
          <w:rFonts w:ascii="Times New Roman" w:eastAsia="Helvetica Neue" w:hAnsi="Times New Roman"/>
          <w:b/>
          <w:bCs/>
          <w:color w:val="B0292C"/>
          <w:spacing w:val="-1"/>
          <w:sz w:val="24"/>
          <w:szCs w:val="24"/>
          <w:lang w:val="tr-TR"/>
        </w:rPr>
        <w:t>T</w:t>
      </w:r>
      <w:r w:rsidR="0066351F" w:rsidRPr="00352853">
        <w:rPr>
          <w:rFonts w:ascii="Times New Roman" w:eastAsia="Helvetica Neue" w:hAnsi="Times New Roman"/>
          <w:b/>
          <w:bCs/>
          <w:color w:val="B0292C"/>
          <w:spacing w:val="1"/>
          <w:sz w:val="24"/>
          <w:szCs w:val="24"/>
          <w:lang w:val="tr-TR"/>
        </w:rPr>
        <w:t>EK</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z w:val="24"/>
          <w:szCs w:val="24"/>
          <w:lang w:val="tr-TR"/>
        </w:rPr>
        <w:t xml:space="preserve">İNİN </w:t>
      </w:r>
      <w:r w:rsidR="0066351F" w:rsidRPr="00352853">
        <w:rPr>
          <w:rFonts w:ascii="Times New Roman" w:eastAsia="Helvetica Neue" w:hAnsi="Times New Roman"/>
          <w:b/>
          <w:bCs/>
          <w:color w:val="B0292C"/>
          <w:spacing w:val="1"/>
          <w:sz w:val="24"/>
          <w:szCs w:val="24"/>
          <w:lang w:val="tr-TR"/>
        </w:rPr>
        <w:t>K</w:t>
      </w:r>
      <w:r w:rsidR="0066351F" w:rsidRPr="00352853">
        <w:rPr>
          <w:rFonts w:ascii="Times New Roman" w:eastAsia="Helvetica Neue" w:hAnsi="Times New Roman"/>
          <w:b/>
          <w:bCs/>
          <w:color w:val="B0292C"/>
          <w:sz w:val="24"/>
          <w:szCs w:val="24"/>
          <w:lang w:val="tr-TR"/>
        </w:rPr>
        <w:t>İM</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pacing w:val="-3"/>
          <w:sz w:val="24"/>
          <w:szCs w:val="24"/>
          <w:lang w:val="tr-TR"/>
        </w:rPr>
        <w:t>İ</w:t>
      </w:r>
      <w:r w:rsidR="0066351F" w:rsidRPr="00352853">
        <w:rPr>
          <w:rFonts w:ascii="Times New Roman" w:eastAsia="Helvetica Neue" w:hAnsi="Times New Roman"/>
          <w:b/>
          <w:bCs/>
          <w:color w:val="B0292C"/>
          <w:spacing w:val="-1"/>
          <w:sz w:val="24"/>
          <w:szCs w:val="24"/>
          <w:lang w:val="tr-TR"/>
        </w:rPr>
        <w:t>Ğ</w:t>
      </w:r>
      <w:r w:rsidR="0066351F" w:rsidRPr="00352853">
        <w:rPr>
          <w:rFonts w:ascii="Times New Roman" w:eastAsia="Helvetica Neue" w:hAnsi="Times New Roman"/>
          <w:b/>
          <w:bCs/>
          <w:color w:val="B0292C"/>
          <w:sz w:val="24"/>
          <w:szCs w:val="24"/>
          <w:lang w:val="tr-TR"/>
        </w:rPr>
        <w:t>İ</w:t>
      </w:r>
    </w:p>
    <w:p w14:paraId="33B29706" w14:textId="77777777" w:rsidR="00BF44D7" w:rsidRPr="00352853" w:rsidRDefault="00BF44D7">
      <w:pPr>
        <w:spacing w:before="4" w:line="170" w:lineRule="exact"/>
        <w:rPr>
          <w:rFonts w:ascii="Times New Roman" w:hAnsi="Times New Roman"/>
          <w:sz w:val="17"/>
          <w:szCs w:val="17"/>
          <w:lang w:val="tr-TR"/>
        </w:rPr>
      </w:pPr>
    </w:p>
    <w:p w14:paraId="65587D45" w14:textId="77777777" w:rsidR="00BF44D7" w:rsidRPr="00352853" w:rsidRDefault="00BF44D7">
      <w:pPr>
        <w:spacing w:line="200" w:lineRule="exact"/>
        <w:rPr>
          <w:rFonts w:ascii="Times New Roman" w:hAnsi="Times New Roman"/>
          <w:sz w:val="20"/>
          <w:szCs w:val="20"/>
          <w:lang w:val="tr-TR"/>
        </w:rPr>
      </w:pPr>
    </w:p>
    <w:p w14:paraId="0ECAB3D5" w14:textId="77777777" w:rsidR="00BF44D7" w:rsidRPr="00352853" w:rsidRDefault="00BF44D7">
      <w:pPr>
        <w:spacing w:line="200" w:lineRule="exact"/>
        <w:rPr>
          <w:rFonts w:ascii="Times New Roman" w:hAnsi="Times New Roman"/>
          <w:sz w:val="20"/>
          <w:szCs w:val="20"/>
          <w:lang w:val="tr-TR"/>
        </w:rPr>
      </w:pPr>
    </w:p>
    <w:p w14:paraId="1161BE36" w14:textId="77777777" w:rsidR="00BF44D7" w:rsidRPr="00352853" w:rsidRDefault="0066351F">
      <w:pPr>
        <w:spacing w:before="62"/>
        <w:ind w:left="229" w:right="1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Tüzel kişiliğin ad(lar)ı ve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es(ler)i</w:t>
      </w:r>
    </w:p>
    <w:p w14:paraId="6DCACA32" w14:textId="77777777" w:rsidR="00BF44D7" w:rsidRPr="00352853" w:rsidRDefault="00BF44D7">
      <w:pPr>
        <w:spacing w:before="8" w:line="110" w:lineRule="exact"/>
        <w:rPr>
          <w:rFonts w:ascii="Times New Roman" w:hAnsi="Times New Roman"/>
          <w:sz w:val="11"/>
          <w:szCs w:val="11"/>
          <w:lang w:val="tr-TR"/>
        </w:rPr>
      </w:pPr>
    </w:p>
    <w:p w14:paraId="17BBE34B" w14:textId="77777777" w:rsidR="00BF44D7" w:rsidRPr="00352853" w:rsidRDefault="00BF44D7">
      <w:pPr>
        <w:spacing w:line="200" w:lineRule="exact"/>
        <w:rPr>
          <w:rFonts w:ascii="Times New Roman" w:hAnsi="Times New Roman"/>
          <w:sz w:val="20"/>
          <w:szCs w:val="20"/>
          <w:lang w:val="tr-TR"/>
        </w:rPr>
      </w:pPr>
    </w:p>
    <w:p w14:paraId="1E0B62EE" w14:textId="77777777" w:rsidR="00BF44D7" w:rsidRPr="00352853" w:rsidRDefault="00BF44D7">
      <w:pPr>
        <w:spacing w:line="200" w:lineRule="exact"/>
        <w:rPr>
          <w:rFonts w:ascii="Times New Roman" w:hAnsi="Times New Roman"/>
          <w:sz w:val="20"/>
          <w:szCs w:val="20"/>
          <w:lang w:val="tr-TR"/>
        </w:rPr>
      </w:pPr>
    </w:p>
    <w:p w14:paraId="35DEFE28" w14:textId="77777777" w:rsidR="00BF44D7" w:rsidRPr="00352853" w:rsidRDefault="00BF44D7">
      <w:pPr>
        <w:spacing w:line="200" w:lineRule="exact"/>
        <w:rPr>
          <w:rFonts w:ascii="Times New Roman" w:hAnsi="Times New Roman"/>
          <w:sz w:val="20"/>
          <w:szCs w:val="20"/>
          <w:lang w:val="tr-TR"/>
        </w:rPr>
      </w:pPr>
    </w:p>
    <w:p w14:paraId="46C91920" w14:textId="77777777" w:rsidR="00BF44D7" w:rsidRPr="00352853" w:rsidRDefault="00BF44D7">
      <w:pPr>
        <w:spacing w:line="200" w:lineRule="exact"/>
        <w:rPr>
          <w:rFonts w:ascii="Times New Roman" w:hAnsi="Times New Roman"/>
          <w:sz w:val="20"/>
          <w:szCs w:val="20"/>
          <w:lang w:val="tr-TR"/>
        </w:rPr>
      </w:pPr>
    </w:p>
    <w:p w14:paraId="2BD5BD3D" w14:textId="77777777" w:rsidR="00BF44D7" w:rsidRPr="00352853" w:rsidRDefault="00BF44D7">
      <w:pPr>
        <w:spacing w:line="200" w:lineRule="exact"/>
        <w:rPr>
          <w:rFonts w:ascii="Times New Roman" w:hAnsi="Times New Roman"/>
          <w:sz w:val="20"/>
          <w:szCs w:val="20"/>
          <w:lang w:val="tr-TR"/>
        </w:rPr>
      </w:pPr>
    </w:p>
    <w:p w14:paraId="41C9941E" w14:textId="13F30037" w:rsidR="00BF44D7" w:rsidRPr="00352853" w:rsidRDefault="006366B6" w:rsidP="00D12592">
      <w:pPr>
        <w:numPr>
          <w:ilvl w:val="0"/>
          <w:numId w:val="8"/>
        </w:numPr>
        <w:tabs>
          <w:tab w:val="left" w:pos="336"/>
        </w:tabs>
        <w:ind w:left="336"/>
        <w:rPr>
          <w:rFonts w:ascii="Times New Roman" w:eastAsia="Helvetica Neue" w:hAnsi="Times New Roman"/>
          <w:sz w:val="20"/>
          <w:szCs w:val="20"/>
          <w:lang w:val="tr-TR"/>
        </w:rPr>
      </w:pPr>
      <w:r>
        <w:rPr>
          <w:rFonts w:ascii="Times New Roman" w:hAnsi="Times New Roman"/>
          <w:noProof/>
          <w:lang w:val="tr-TR" w:eastAsia="tr-TR"/>
        </w:rPr>
        <mc:AlternateContent>
          <mc:Choice Requires="wpg">
            <w:drawing>
              <wp:anchor distT="0" distB="0" distL="114300" distR="114300" simplePos="0" relativeHeight="251741696" behindDoc="1" locked="0" layoutInCell="1" allowOverlap="1" wp14:anchorId="1A5006C1" wp14:editId="59F7D6A9">
                <wp:simplePos x="0" y="0"/>
                <wp:positionH relativeFrom="page">
                  <wp:posOffset>719455</wp:posOffset>
                </wp:positionH>
                <wp:positionV relativeFrom="paragraph">
                  <wp:posOffset>205740</wp:posOffset>
                </wp:positionV>
                <wp:extent cx="5759450" cy="1270"/>
                <wp:effectExtent l="0" t="0" r="0" b="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627CC8"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Pr>
          <w:rFonts w:ascii="Times New Roman" w:hAnsi="Times New Roman"/>
          <w:noProof/>
          <w:lang w:val="tr-TR" w:eastAsia="tr-TR"/>
        </w:rPr>
        <mc:AlternateContent>
          <mc:Choice Requires="wpg">
            <w:drawing>
              <wp:anchor distT="0" distB="0" distL="114300" distR="114300" simplePos="0" relativeHeight="251744768" behindDoc="1" locked="0" layoutInCell="1" allowOverlap="1" wp14:anchorId="0B1FE21F" wp14:editId="5AAD9BB8">
                <wp:simplePos x="0" y="0"/>
                <wp:positionH relativeFrom="page">
                  <wp:posOffset>715010</wp:posOffset>
                </wp:positionH>
                <wp:positionV relativeFrom="paragraph">
                  <wp:posOffset>-939165</wp:posOffset>
                </wp:positionV>
                <wp:extent cx="5768975" cy="531495"/>
                <wp:effectExtent l="0" t="0" r="3175" b="190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E71879D"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34" o:spid="_x0000_s1028" style="position:absolute;left:1141;top:-1470;width:9056;height:422;visibility:visible;mso-wrap-style:square;v-text-anchor:top"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332" o:spid="_x0000_s1030" style="position:absolute;left:1134;top:-147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30" o:spid="_x0000_s1032" style="position:absolute;left:1141;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328" o:spid="_x0000_s1034" style="position:absolute;left:10197;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326" o:spid="_x0000_s1036" style="position:absolute;left:1134;top:-104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24" o:spid="_x0000_s1038" style="position:absolute;left:1134;top:-6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" path="m,l9071,e" filled="f" strokecolor="#1b1c20">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3"/>
          <w:sz w:val="20"/>
          <w:szCs w:val="20"/>
          <w:lang w:val="tr-TR"/>
        </w:rPr>
        <w:t>E</w:t>
      </w:r>
      <w:r w:rsidR="0066351F" w:rsidRPr="00352853">
        <w:rPr>
          <w:rFonts w:ascii="Times New Roman" w:eastAsia="Helvetica Neue" w:hAnsi="Times New Roman"/>
          <w:b/>
          <w:bCs/>
          <w:color w:val="B0292C"/>
          <w:spacing w:val="1"/>
          <w:sz w:val="20"/>
          <w:szCs w:val="20"/>
          <w:lang w:val="tr-TR"/>
        </w:rPr>
        <w:t>TİŞ</w: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M K</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z w:val="20"/>
          <w:szCs w:val="20"/>
          <w:lang w:val="tr-TR"/>
        </w:rPr>
        <w:t>R</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pacing w:val="7"/>
          <w:sz w:val="20"/>
          <w:szCs w:val="20"/>
          <w:lang w:val="tr-TR"/>
        </w:rPr>
        <w:t>L</w:t>
      </w:r>
      <w:r w:rsidR="0066351F" w:rsidRPr="00352853">
        <w:rPr>
          <w:rFonts w:ascii="Times New Roman" w:eastAsia="Helvetica Neue" w:hAnsi="Times New Roman"/>
          <w:b/>
          <w:bCs/>
          <w:color w:val="B0292C"/>
          <w:spacing w:val="-4"/>
          <w:sz w:val="20"/>
          <w:szCs w:val="20"/>
          <w:lang w:val="tr-TR"/>
        </w:rPr>
        <w:t>A</w:t>
      </w:r>
      <w:r w:rsidR="0066351F" w:rsidRPr="00352853">
        <w:rPr>
          <w:rFonts w:ascii="Times New Roman" w:eastAsia="Helvetica Neue" w:hAnsi="Times New Roman"/>
          <w:b/>
          <w:bCs/>
          <w:color w:val="B0292C"/>
          <w:spacing w:val="-2"/>
          <w:sz w:val="20"/>
          <w:szCs w:val="20"/>
          <w:lang w:val="tr-TR"/>
        </w:rPr>
        <w:t>C</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z w:val="20"/>
          <w:szCs w:val="20"/>
          <w:lang w:val="tr-TR"/>
        </w:rPr>
        <w:t xml:space="preserve">K </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1"/>
          <w:sz w:val="20"/>
          <w:szCs w:val="20"/>
          <w:lang w:val="tr-TR"/>
        </w:rPr>
        <w:t>İŞ</w:t>
      </w:r>
      <w:r w:rsidR="0066351F" w:rsidRPr="00352853">
        <w:rPr>
          <w:rFonts w:ascii="Times New Roman" w:eastAsia="Helvetica Neue" w:hAnsi="Times New Roman"/>
          <w:b/>
          <w:bCs/>
          <w:color w:val="B0292C"/>
          <w:sz w:val="20"/>
          <w:szCs w:val="20"/>
          <w:lang w:val="tr-TR"/>
        </w:rPr>
        <w:t xml:space="preserve">İ </w:t>
      </w:r>
      <w:r w:rsidR="0066351F" w:rsidRPr="00352853">
        <w:rPr>
          <w:rFonts w:ascii="Times New Roman" w:eastAsia="Helvetica Neue" w:hAnsi="Times New Roman"/>
          <w:b/>
          <w:bCs/>
          <w:color w:val="B0292C"/>
          <w:spacing w:val="3"/>
          <w:sz w:val="20"/>
          <w:szCs w:val="20"/>
          <w:lang w:val="tr-TR"/>
        </w:rPr>
        <w:t>(</w:t>
      </w:r>
      <w:r w:rsidR="0066351F" w:rsidRPr="00352853">
        <w:rPr>
          <w:rFonts w:ascii="Times New Roman" w:eastAsia="Helvetica Neue" w:hAnsi="Times New Roman"/>
          <w:b/>
          <w:bCs/>
          <w:color w:val="B0292C"/>
          <w:spacing w:val="2"/>
          <w:sz w:val="20"/>
          <w:szCs w:val="20"/>
          <w:lang w:val="tr-TR"/>
        </w:rPr>
        <w:t>b</w:t>
      </w:r>
      <w:r w:rsidR="0066351F" w:rsidRPr="00352853">
        <w:rPr>
          <w:rFonts w:ascii="Times New Roman" w:eastAsia="Helvetica Neue" w:hAnsi="Times New Roman"/>
          <w:b/>
          <w:bCs/>
          <w:color w:val="B0292C"/>
          <w:sz w:val="20"/>
          <w:szCs w:val="20"/>
          <w:lang w:val="tr-TR"/>
        </w:rPr>
        <w:t xml:space="preserve">u </w:t>
      </w:r>
      <w:r w:rsidR="0066351F" w:rsidRPr="00352853">
        <w:rPr>
          <w:rFonts w:ascii="Times New Roman" w:eastAsia="Helvetica Neue" w:hAnsi="Times New Roman"/>
          <w:b/>
          <w:bCs/>
          <w:color w:val="B0292C"/>
          <w:spacing w:val="2"/>
          <w:sz w:val="20"/>
          <w:szCs w:val="20"/>
          <w:lang w:val="tr-TR"/>
        </w:rPr>
        <w:t>t</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2"/>
          <w:sz w:val="20"/>
          <w:szCs w:val="20"/>
          <w:lang w:val="tr-TR"/>
        </w:rPr>
        <w:t>l</w:t>
      </w:r>
      <w:r w:rsidR="0066351F" w:rsidRPr="00352853">
        <w:rPr>
          <w:rFonts w:ascii="Times New Roman" w:eastAsia="Helvetica Neue" w:hAnsi="Times New Roman"/>
          <w:b/>
          <w:bCs/>
          <w:color w:val="B0292C"/>
          <w:spacing w:val="3"/>
          <w:sz w:val="20"/>
          <w:szCs w:val="20"/>
          <w:lang w:val="tr-TR"/>
        </w:rPr>
        <w:t>i</w:t>
      </w:r>
      <w:r w:rsidR="0066351F" w:rsidRPr="00352853">
        <w:rPr>
          <w:rFonts w:ascii="Times New Roman" w:eastAsia="Helvetica Neue" w:hAnsi="Times New Roman"/>
          <w:b/>
          <w:bCs/>
          <w:color w:val="B0292C"/>
          <w:sz w:val="20"/>
          <w:szCs w:val="20"/>
          <w:lang w:val="tr-TR"/>
        </w:rPr>
        <w:t xml:space="preserve">f </w:t>
      </w:r>
      <w:r w:rsidR="0066351F" w:rsidRPr="00352853">
        <w:rPr>
          <w:rFonts w:ascii="Times New Roman" w:eastAsia="Helvetica Neue" w:hAnsi="Times New Roman"/>
          <w:b/>
          <w:bCs/>
          <w:color w:val="B0292C"/>
          <w:spacing w:val="2"/>
          <w:sz w:val="20"/>
          <w:szCs w:val="20"/>
          <w:lang w:val="tr-TR"/>
        </w:rPr>
        <w:t>içi</w:t>
      </w:r>
      <w:r w:rsidR="0066351F" w:rsidRPr="00352853">
        <w:rPr>
          <w:rFonts w:ascii="Times New Roman" w:eastAsia="Helvetica Neue" w:hAnsi="Times New Roman"/>
          <w:b/>
          <w:bCs/>
          <w:color w:val="B0292C"/>
          <w:spacing w:val="-1"/>
          <w:sz w:val="20"/>
          <w:szCs w:val="20"/>
          <w:lang w:val="tr-TR"/>
        </w:rPr>
        <w:t>n</w:t>
      </w:r>
      <w:r w:rsidR="0066351F" w:rsidRPr="00352853">
        <w:rPr>
          <w:rFonts w:ascii="Times New Roman" w:eastAsia="Helvetica Neue" w:hAnsi="Times New Roman"/>
          <w:b/>
          <w:bCs/>
          <w:color w:val="B0292C"/>
          <w:sz w:val="20"/>
          <w:szCs w:val="20"/>
          <w:lang w:val="tr-TR"/>
        </w:rPr>
        <w:t>)</w:t>
      </w:r>
    </w:p>
    <w:p w14:paraId="6D441D42" w14:textId="77777777" w:rsidR="00BF44D7" w:rsidRPr="00352853" w:rsidRDefault="00BF44D7">
      <w:pPr>
        <w:spacing w:before="7" w:line="180" w:lineRule="exact"/>
        <w:rPr>
          <w:rFonts w:ascii="Times New Roman" w:hAnsi="Times New Roman"/>
          <w:sz w:val="18"/>
          <w:szCs w:val="18"/>
          <w:lang w:val="tr-TR"/>
        </w:rPr>
      </w:pPr>
    </w:p>
    <w:p w14:paraId="69236F6D" w14:textId="77777777" w:rsidR="00BF44D7" w:rsidRPr="00352853" w:rsidRDefault="00BF44D7">
      <w:pPr>
        <w:spacing w:line="200" w:lineRule="exact"/>
        <w:rPr>
          <w:rFonts w:ascii="Times New Roman" w:hAnsi="Times New Roman"/>
          <w:sz w:val="20"/>
          <w:szCs w:val="20"/>
          <w:lang w:val="tr-TR"/>
        </w:rPr>
      </w:pPr>
    </w:p>
    <w:p w14:paraId="0F768B95" w14:textId="77777777"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2853" w14:paraId="1D367F28"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51D58495" w14:textId="77777777" w:rsidR="00BF44D7" w:rsidRPr="00352853" w:rsidRDefault="00BF44D7">
            <w:pPr>
              <w:pStyle w:val="TableParagraph"/>
              <w:spacing w:line="100" w:lineRule="exact"/>
              <w:rPr>
                <w:rFonts w:ascii="Times New Roman" w:hAnsi="Times New Roman"/>
                <w:sz w:val="10"/>
                <w:szCs w:val="10"/>
                <w:lang w:val="tr-TR"/>
              </w:rPr>
            </w:pPr>
          </w:p>
          <w:p w14:paraId="074C1D7A" w14:textId="77777777"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0E138087" w14:textId="77777777" w:rsidR="00BF44D7" w:rsidRPr="00352853" w:rsidRDefault="00BF44D7">
            <w:pPr>
              <w:rPr>
                <w:rFonts w:ascii="Times New Roman" w:hAnsi="Times New Roman"/>
                <w:lang w:val="tr-TR"/>
              </w:rPr>
            </w:pPr>
          </w:p>
        </w:tc>
      </w:tr>
      <w:tr w:rsidR="00BF44D7" w:rsidRPr="00352853" w14:paraId="2AD6D033"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EB8D947" w14:textId="77777777" w:rsidR="00BF44D7" w:rsidRPr="00352853" w:rsidRDefault="00BF44D7">
            <w:pPr>
              <w:pStyle w:val="TableParagraph"/>
              <w:spacing w:line="100" w:lineRule="exact"/>
              <w:rPr>
                <w:rFonts w:ascii="Times New Roman" w:hAnsi="Times New Roman"/>
                <w:sz w:val="10"/>
                <w:szCs w:val="10"/>
                <w:lang w:val="tr-TR"/>
              </w:rPr>
            </w:pPr>
          </w:p>
          <w:p w14:paraId="24745807" w14:textId="77777777"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1E61D937" w14:textId="77777777" w:rsidR="00BF44D7" w:rsidRPr="00352853" w:rsidRDefault="00BF44D7">
            <w:pPr>
              <w:rPr>
                <w:rFonts w:ascii="Times New Roman" w:hAnsi="Times New Roman"/>
                <w:lang w:val="tr-TR"/>
              </w:rPr>
            </w:pPr>
          </w:p>
        </w:tc>
      </w:tr>
      <w:tr w:rsidR="00BF44D7" w:rsidRPr="00352853" w14:paraId="6252C52F"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DFDF75E" w14:textId="77777777" w:rsidR="00BF44D7" w:rsidRPr="00352853" w:rsidRDefault="00BF44D7">
            <w:pPr>
              <w:pStyle w:val="TableParagraph"/>
              <w:spacing w:line="100" w:lineRule="exact"/>
              <w:rPr>
                <w:rFonts w:ascii="Times New Roman" w:hAnsi="Times New Roman"/>
                <w:sz w:val="10"/>
                <w:szCs w:val="10"/>
                <w:lang w:val="tr-TR"/>
              </w:rPr>
            </w:pPr>
          </w:p>
          <w:p w14:paraId="63078586" w14:textId="77777777"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329A3E3F" w14:textId="77777777" w:rsidR="00BF44D7" w:rsidRPr="00352853" w:rsidRDefault="00BF44D7">
            <w:pPr>
              <w:rPr>
                <w:rFonts w:ascii="Times New Roman" w:hAnsi="Times New Roman"/>
                <w:lang w:val="tr-TR"/>
              </w:rPr>
            </w:pPr>
          </w:p>
        </w:tc>
      </w:tr>
      <w:tr w:rsidR="00BF44D7" w:rsidRPr="00352853" w14:paraId="1F69FDBA"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1C639529" w14:textId="77777777" w:rsidR="00BF44D7" w:rsidRPr="00352853" w:rsidRDefault="00BF44D7">
            <w:pPr>
              <w:pStyle w:val="TableParagraph"/>
              <w:spacing w:line="100" w:lineRule="exact"/>
              <w:rPr>
                <w:rFonts w:ascii="Times New Roman" w:hAnsi="Times New Roman"/>
                <w:sz w:val="10"/>
                <w:szCs w:val="10"/>
                <w:lang w:val="tr-TR"/>
              </w:rPr>
            </w:pPr>
          </w:p>
          <w:p w14:paraId="335E0DC0" w14:textId="77777777"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3A426002" w14:textId="77777777" w:rsidR="00BF44D7" w:rsidRPr="00352853" w:rsidRDefault="00BF44D7">
            <w:pPr>
              <w:rPr>
                <w:rFonts w:ascii="Times New Roman" w:hAnsi="Times New Roman"/>
                <w:lang w:val="tr-TR"/>
              </w:rPr>
            </w:pPr>
          </w:p>
        </w:tc>
      </w:tr>
      <w:tr w:rsidR="00BF44D7" w:rsidRPr="00352853" w14:paraId="1304BC8A"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037899C" w14:textId="77777777" w:rsidR="00BF44D7" w:rsidRPr="00352853" w:rsidRDefault="00BF44D7">
            <w:pPr>
              <w:pStyle w:val="TableParagraph"/>
              <w:spacing w:line="100" w:lineRule="exact"/>
              <w:rPr>
                <w:rFonts w:ascii="Times New Roman" w:hAnsi="Times New Roman"/>
                <w:sz w:val="10"/>
                <w:szCs w:val="10"/>
                <w:lang w:val="tr-TR"/>
              </w:rPr>
            </w:pPr>
          </w:p>
          <w:p w14:paraId="2DA6F2A0" w14:textId="77777777"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78B6AC81" w14:textId="77777777" w:rsidR="00BF44D7" w:rsidRPr="00352853" w:rsidRDefault="00BF44D7">
            <w:pPr>
              <w:rPr>
                <w:rFonts w:ascii="Times New Roman" w:hAnsi="Times New Roman"/>
                <w:lang w:val="tr-TR"/>
              </w:rPr>
            </w:pPr>
          </w:p>
        </w:tc>
      </w:tr>
      <w:tr w:rsidR="00BF44D7" w:rsidRPr="00352853" w14:paraId="4526A1AD"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37C1AE5C" w14:textId="77777777" w:rsidR="00BF44D7" w:rsidRPr="00352853" w:rsidRDefault="00BF44D7">
            <w:pPr>
              <w:pStyle w:val="TableParagraph"/>
              <w:spacing w:line="100" w:lineRule="exact"/>
              <w:rPr>
                <w:rFonts w:ascii="Times New Roman" w:hAnsi="Times New Roman"/>
                <w:sz w:val="10"/>
                <w:szCs w:val="10"/>
                <w:lang w:val="tr-TR"/>
              </w:rPr>
            </w:pPr>
          </w:p>
          <w:p w14:paraId="1C4ACA0E" w14:textId="77777777" w:rsidR="00BF44D7" w:rsidRPr="00352853" w:rsidRDefault="0066351F">
            <w:pPr>
              <w:pStyle w:val="TableParagraph"/>
              <w:ind w:left="100"/>
              <w:rPr>
                <w:rFonts w:ascii="Times New Roman" w:eastAsia="Helvetica Neue" w:hAnsi="Times New Roman"/>
                <w:sz w:val="20"/>
                <w:szCs w:val="20"/>
                <w:lang w:val="tr-TR"/>
              </w:rPr>
            </w:pPr>
            <w:proofErr w:type="gramStart"/>
            <w:r w:rsidRPr="00352853">
              <w:rPr>
                <w:rFonts w:ascii="Times New Roman" w:eastAsia="Helvetica Neue" w:hAnsi="Times New Roman"/>
                <w:b/>
                <w:bCs/>
                <w:color w:val="1B1C20"/>
                <w:sz w:val="20"/>
                <w:szCs w:val="20"/>
                <w:lang w:val="tr-TR"/>
              </w:rPr>
              <w:t>e</w:t>
            </w:r>
            <w:proofErr w:type="gramEnd"/>
            <w:r w:rsidRPr="00352853">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14:paraId="7C362B43" w14:textId="77777777" w:rsidR="00BF44D7" w:rsidRPr="00352853" w:rsidRDefault="00BF44D7">
            <w:pPr>
              <w:rPr>
                <w:rFonts w:ascii="Times New Roman" w:hAnsi="Times New Roman"/>
                <w:lang w:val="tr-TR"/>
              </w:rPr>
            </w:pPr>
          </w:p>
        </w:tc>
      </w:tr>
    </w:tbl>
    <w:p w14:paraId="761538E5" w14:textId="77777777" w:rsidR="00BF44D7" w:rsidRPr="00352853" w:rsidRDefault="00BF44D7">
      <w:pPr>
        <w:spacing w:before="7" w:line="120" w:lineRule="exact"/>
        <w:rPr>
          <w:rFonts w:ascii="Times New Roman" w:hAnsi="Times New Roman"/>
          <w:sz w:val="12"/>
          <w:szCs w:val="12"/>
          <w:lang w:val="tr-TR"/>
        </w:rPr>
      </w:pPr>
    </w:p>
    <w:p w14:paraId="27349B3C" w14:textId="77777777" w:rsidR="00BF44D7" w:rsidRPr="00352853" w:rsidRDefault="00BF44D7">
      <w:pPr>
        <w:spacing w:line="200" w:lineRule="exact"/>
        <w:rPr>
          <w:rFonts w:ascii="Times New Roman" w:hAnsi="Times New Roman"/>
          <w:sz w:val="20"/>
          <w:szCs w:val="20"/>
          <w:lang w:val="tr-TR"/>
        </w:rPr>
      </w:pPr>
    </w:p>
    <w:p w14:paraId="283411F5" w14:textId="77777777" w:rsidR="00BF44D7" w:rsidRPr="00352853" w:rsidRDefault="00BF44D7">
      <w:pPr>
        <w:spacing w:line="200" w:lineRule="exact"/>
        <w:rPr>
          <w:rFonts w:ascii="Times New Roman" w:hAnsi="Times New Roman"/>
          <w:sz w:val="20"/>
          <w:szCs w:val="20"/>
          <w:lang w:val="tr-TR"/>
        </w:rPr>
      </w:pPr>
    </w:p>
    <w:p w14:paraId="70A1B094" w14:textId="35F8F0BC" w:rsidR="00BF44D7" w:rsidRPr="00352853" w:rsidRDefault="006366B6" w:rsidP="00D12592">
      <w:pPr>
        <w:numPr>
          <w:ilvl w:val="0"/>
          <w:numId w:val="8"/>
        </w:numPr>
        <w:tabs>
          <w:tab w:val="left" w:pos="336"/>
        </w:tabs>
        <w:spacing w:before="62"/>
        <w:ind w:left="336"/>
        <w:rPr>
          <w:rFonts w:ascii="Times New Roman" w:eastAsia="Helvetica Neue" w:hAnsi="Times New Roman"/>
          <w:sz w:val="20"/>
          <w:szCs w:val="20"/>
          <w:lang w:val="tr-TR"/>
        </w:rPr>
      </w:pPr>
      <w:r>
        <w:rPr>
          <w:rFonts w:ascii="Times New Roman" w:hAnsi="Times New Roman"/>
          <w:noProof/>
          <w:lang w:val="tr-TR" w:eastAsia="tr-TR"/>
        </w:rPr>
        <mc:AlternateContent>
          <mc:Choice Requires="wpg">
            <w:drawing>
              <wp:anchor distT="0" distB="0" distL="114300" distR="114300" simplePos="0" relativeHeight="251742720" behindDoc="1" locked="0" layoutInCell="1" allowOverlap="1" wp14:anchorId="61328817" wp14:editId="1DD2AB0E">
                <wp:simplePos x="0" y="0"/>
                <wp:positionH relativeFrom="page">
                  <wp:posOffset>719455</wp:posOffset>
                </wp:positionH>
                <wp:positionV relativeFrom="paragraph">
                  <wp:posOffset>245110</wp:posOffset>
                </wp:positionV>
                <wp:extent cx="5759450" cy="1270"/>
                <wp:effectExtent l="0" t="0" r="0" b="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38BA823"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1"/>
          <w:sz w:val="20"/>
          <w:szCs w:val="20"/>
          <w:lang w:val="tr-TR"/>
        </w:rPr>
        <w:t>B</w:t>
      </w:r>
      <w:r w:rsidR="0066351F" w:rsidRPr="00352853">
        <w:rPr>
          <w:rFonts w:ascii="Times New Roman" w:eastAsia="Helvetica Neue" w:hAnsi="Times New Roman"/>
          <w:b/>
          <w:bCs/>
          <w:color w:val="B0292C"/>
          <w:spacing w:val="5"/>
          <w:sz w:val="20"/>
          <w:szCs w:val="20"/>
          <w:lang w:val="tr-TR"/>
        </w:rPr>
        <w:t>E</w:t>
      </w:r>
      <w:r w:rsidR="0066351F" w:rsidRPr="00352853">
        <w:rPr>
          <w:rFonts w:ascii="Times New Roman" w:eastAsia="Helvetica Neue" w:hAnsi="Times New Roman"/>
          <w:b/>
          <w:bCs/>
          <w:color w:val="B0292C"/>
          <w:spacing w:val="-14"/>
          <w:sz w:val="20"/>
          <w:szCs w:val="20"/>
          <w:lang w:val="tr-TR"/>
        </w:rPr>
        <w:t>Y</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pacing w:val="2"/>
          <w:sz w:val="20"/>
          <w:szCs w:val="20"/>
          <w:lang w:val="tr-TR"/>
        </w:rPr>
        <w:t>N</w:t>
      </w:r>
      <w:r w:rsidR="0066351F" w:rsidRPr="00352853">
        <w:rPr>
          <w:rFonts w:ascii="Times New Roman" w:eastAsia="Helvetica Neue" w:hAnsi="Times New Roman"/>
          <w:b/>
          <w:bCs/>
          <w:color w:val="B0292C"/>
          <w:spacing w:val="3"/>
          <w:sz w:val="20"/>
          <w:szCs w:val="20"/>
          <w:lang w:val="tr-TR"/>
        </w:rPr>
        <w:t>NA</w:t>
      </w:r>
      <w:r w:rsidR="0066351F" w:rsidRPr="00352853">
        <w:rPr>
          <w:rFonts w:ascii="Times New Roman" w:eastAsia="Helvetica Neue" w:hAnsi="Times New Roman"/>
          <w:b/>
          <w:bCs/>
          <w:color w:val="B0292C"/>
          <w:spacing w:val="2"/>
          <w:sz w:val="20"/>
          <w:szCs w:val="20"/>
          <w:lang w:val="tr-TR"/>
        </w:rPr>
        <w:t>M</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2"/>
          <w:sz w:val="20"/>
          <w:szCs w:val="20"/>
          <w:lang w:val="tr-TR"/>
        </w:rPr>
        <w:t>(</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2"/>
          <w:sz w:val="20"/>
          <w:szCs w:val="20"/>
          <w:lang w:val="tr-TR"/>
        </w:rPr>
        <w:t>E</w:t>
      </w:r>
      <w:r w:rsidR="0066351F" w:rsidRPr="00352853">
        <w:rPr>
          <w:rFonts w:ascii="Times New Roman" w:eastAsia="Helvetica Neue" w:hAnsi="Times New Roman"/>
          <w:b/>
          <w:bCs/>
          <w:color w:val="B0292C"/>
          <w:sz w:val="20"/>
          <w:szCs w:val="20"/>
          <w:lang w:val="tr-TR"/>
        </w:rPr>
        <w:t>R)</w:t>
      </w:r>
    </w:p>
    <w:p w14:paraId="06001009" w14:textId="77777777" w:rsidR="00BF44D7" w:rsidRPr="00352853" w:rsidRDefault="00BF44D7">
      <w:pPr>
        <w:spacing w:before="1" w:line="140" w:lineRule="exact"/>
        <w:rPr>
          <w:rFonts w:ascii="Times New Roman" w:hAnsi="Times New Roman"/>
          <w:sz w:val="14"/>
          <w:szCs w:val="14"/>
          <w:lang w:val="tr-TR"/>
        </w:rPr>
      </w:pPr>
    </w:p>
    <w:p w14:paraId="4B73DCE5" w14:textId="77777777" w:rsidR="00BF44D7" w:rsidRPr="00352853" w:rsidRDefault="0066351F">
      <w:pPr>
        <w:pStyle w:val="GvdeMetni"/>
        <w:spacing w:line="321" w:lineRule="auto"/>
        <w:ind w:left="113" w:right="228"/>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1.</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kişilik,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ekteki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formatta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imzalı beyannameyi teslim etmelidi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6EE1CCD" w14:textId="77777777" w:rsidR="00BF44D7" w:rsidRPr="00352853" w:rsidRDefault="00BF44D7">
      <w:pPr>
        <w:spacing w:line="200" w:lineRule="exact"/>
        <w:rPr>
          <w:rFonts w:ascii="Times New Roman" w:hAnsi="Times New Roman"/>
          <w:sz w:val="20"/>
          <w:szCs w:val="20"/>
          <w:lang w:val="tr-TR"/>
        </w:rPr>
      </w:pPr>
    </w:p>
    <w:p w14:paraId="67D3B59E" w14:textId="77777777" w:rsidR="00BF44D7" w:rsidRPr="00352853" w:rsidRDefault="00BF44D7">
      <w:pPr>
        <w:spacing w:line="200" w:lineRule="exact"/>
        <w:rPr>
          <w:rFonts w:ascii="Times New Roman" w:hAnsi="Times New Roman"/>
          <w:sz w:val="20"/>
          <w:szCs w:val="20"/>
          <w:lang w:val="tr-TR"/>
        </w:rPr>
      </w:pPr>
    </w:p>
    <w:p w14:paraId="3FEB63BD" w14:textId="77777777" w:rsidR="00BF44D7" w:rsidRPr="00352853" w:rsidRDefault="00BF44D7">
      <w:pPr>
        <w:spacing w:line="200" w:lineRule="exact"/>
        <w:rPr>
          <w:rFonts w:ascii="Times New Roman" w:hAnsi="Times New Roman"/>
          <w:sz w:val="20"/>
          <w:szCs w:val="20"/>
          <w:lang w:val="tr-TR"/>
        </w:rPr>
      </w:pPr>
    </w:p>
    <w:p w14:paraId="445E0E5F" w14:textId="77777777" w:rsidR="00BF44D7" w:rsidRPr="00352853" w:rsidRDefault="00BF44D7">
      <w:pPr>
        <w:spacing w:line="200" w:lineRule="exact"/>
        <w:rPr>
          <w:rFonts w:ascii="Times New Roman" w:hAnsi="Times New Roman"/>
          <w:sz w:val="20"/>
          <w:szCs w:val="20"/>
          <w:lang w:val="tr-TR"/>
        </w:rPr>
      </w:pPr>
    </w:p>
    <w:p w14:paraId="675A1BA4" w14:textId="77777777" w:rsidR="00BF44D7" w:rsidRPr="00352853" w:rsidRDefault="00BF44D7">
      <w:pPr>
        <w:spacing w:line="200" w:lineRule="exact"/>
        <w:rPr>
          <w:rFonts w:ascii="Times New Roman" w:hAnsi="Times New Roman"/>
          <w:sz w:val="20"/>
          <w:szCs w:val="20"/>
          <w:lang w:val="tr-TR"/>
        </w:rPr>
      </w:pPr>
    </w:p>
    <w:p w14:paraId="06E34736" w14:textId="77777777" w:rsidR="00BF44D7" w:rsidRPr="00352853" w:rsidRDefault="00BF44D7">
      <w:pPr>
        <w:spacing w:before="13" w:line="240" w:lineRule="exact"/>
        <w:rPr>
          <w:rFonts w:ascii="Times New Roman" w:hAnsi="Times New Roman"/>
          <w:sz w:val="24"/>
          <w:szCs w:val="24"/>
          <w:lang w:val="tr-TR"/>
        </w:rPr>
      </w:pPr>
    </w:p>
    <w:p w14:paraId="582F93EB" w14:textId="77777777"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105</w:t>
      </w:r>
    </w:p>
    <w:p w14:paraId="344A8C24" w14:textId="77777777" w:rsidR="00BF44D7" w:rsidRPr="00352853" w:rsidRDefault="00BF44D7">
      <w:pPr>
        <w:rPr>
          <w:rFonts w:ascii="Times New Roman" w:eastAsia="HelveticaNeue-CondensedBold" w:hAnsi="Times New Roman"/>
          <w:sz w:val="25"/>
          <w:szCs w:val="25"/>
          <w:lang w:val="tr-TR"/>
        </w:rPr>
        <w:sectPr w:rsidR="00BF44D7" w:rsidRPr="00352853" w:rsidSect="00682E5F">
          <w:type w:val="continuous"/>
          <w:pgSz w:w="11906" w:h="16840"/>
          <w:pgMar w:top="1560" w:right="320" w:bottom="280" w:left="1020" w:header="720" w:footer="720" w:gutter="0"/>
          <w:cols w:num="2" w:space="720" w:equalWidth="0">
            <w:col w:w="9377" w:space="40"/>
            <w:col w:w="1149"/>
          </w:cols>
        </w:sectPr>
      </w:pPr>
    </w:p>
    <w:p w14:paraId="2AEF1EE4" w14:textId="73CCDB91" w:rsidR="00BF44D7" w:rsidRPr="00352853" w:rsidRDefault="006366B6" w:rsidP="00187AF2">
      <w:pPr>
        <w:pStyle w:val="Balk6"/>
        <w:tabs>
          <w:tab w:val="left" w:pos="2100"/>
        </w:tabs>
        <w:ind w:left="851"/>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745792" behindDoc="1" locked="0" layoutInCell="1" allowOverlap="1" wp14:anchorId="6A9BC979" wp14:editId="6B2133CB">
                <wp:simplePos x="0" y="0"/>
                <wp:positionH relativeFrom="page">
                  <wp:posOffset>1079500</wp:posOffset>
                </wp:positionH>
                <wp:positionV relativeFrom="paragraph">
                  <wp:posOffset>266065</wp:posOffset>
                </wp:positionV>
                <wp:extent cx="5759450" cy="1270"/>
                <wp:effectExtent l="0" t="0" r="0" b="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0E83D2"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lang w:val="tr-TR"/>
        </w:rPr>
        <w:t>4</w:t>
      </w:r>
      <w:r w:rsidR="0066351F" w:rsidRPr="00352853">
        <w:rPr>
          <w:rFonts w:ascii="Times New Roman" w:hAnsi="Times New Roman"/>
          <w:color w:val="B0292C"/>
          <w:lang w:val="tr-TR"/>
        </w:rPr>
        <w:tab/>
      </w:r>
      <w:r w:rsidR="0066351F" w:rsidRPr="00352853">
        <w:rPr>
          <w:rFonts w:ascii="Times New Roman" w:hAnsi="Times New Roman"/>
          <w:color w:val="B0292C"/>
          <w:spacing w:val="-18"/>
          <w:lang w:val="tr-TR"/>
        </w:rPr>
        <w:t>T</w:t>
      </w:r>
      <w:r w:rsidR="0066351F" w:rsidRPr="00352853">
        <w:rPr>
          <w:rFonts w:ascii="Times New Roman" w:hAnsi="Times New Roman"/>
          <w:color w:val="B0292C"/>
          <w:spacing w:val="10"/>
          <w:lang w:val="tr-TR"/>
        </w:rPr>
        <w:t>A</w:t>
      </w:r>
      <w:r w:rsidR="0066351F" w:rsidRPr="00352853">
        <w:rPr>
          <w:rFonts w:ascii="Times New Roman" w:hAnsi="Times New Roman"/>
          <w:color w:val="B0292C"/>
          <w:spacing w:val="1"/>
          <w:lang w:val="tr-TR"/>
        </w:rPr>
        <w:t>A</w:t>
      </w:r>
      <w:r w:rsidR="0066351F" w:rsidRPr="00352853">
        <w:rPr>
          <w:rFonts w:ascii="Times New Roman" w:hAnsi="Times New Roman"/>
          <w:color w:val="B0292C"/>
          <w:lang w:val="tr-TR"/>
        </w:rPr>
        <w:t>HH</w:t>
      </w:r>
      <w:r w:rsidR="0066351F" w:rsidRPr="00352853">
        <w:rPr>
          <w:rFonts w:ascii="Times New Roman" w:hAnsi="Times New Roman"/>
          <w:color w:val="B0292C"/>
          <w:spacing w:val="-1"/>
          <w:lang w:val="tr-TR"/>
        </w:rPr>
        <w:t>ÜT</w:t>
      </w:r>
      <w:r w:rsidR="0066351F" w:rsidRPr="00352853">
        <w:rPr>
          <w:rFonts w:ascii="Times New Roman" w:hAnsi="Times New Roman"/>
          <w:color w:val="B0292C"/>
          <w:spacing w:val="1"/>
          <w:lang w:val="tr-TR"/>
        </w:rPr>
        <w:t>NA</w:t>
      </w:r>
      <w:r w:rsidR="0066351F" w:rsidRPr="00352853">
        <w:rPr>
          <w:rFonts w:ascii="Times New Roman" w:hAnsi="Times New Roman"/>
          <w:color w:val="B0292C"/>
          <w:lang w:val="tr-TR"/>
        </w:rPr>
        <w:t>ME</w:t>
      </w:r>
    </w:p>
    <w:p w14:paraId="3280D431" w14:textId="77777777" w:rsidR="00BF44D7" w:rsidRPr="00352853" w:rsidRDefault="00BF44D7" w:rsidP="00187AF2">
      <w:pPr>
        <w:spacing w:before="12" w:line="240" w:lineRule="exact"/>
        <w:ind w:left="851"/>
        <w:rPr>
          <w:rFonts w:ascii="Times New Roman" w:hAnsi="Times New Roman"/>
          <w:sz w:val="24"/>
          <w:szCs w:val="24"/>
          <w:lang w:val="tr-TR"/>
        </w:rPr>
      </w:pPr>
    </w:p>
    <w:p w14:paraId="13591A98" w14:textId="77777777" w:rsidR="00BF44D7" w:rsidRPr="00352853" w:rsidRDefault="0066351F" w:rsidP="00187AF2">
      <w:pPr>
        <w:pStyle w:val="GvdeMetni"/>
        <w:spacing w:line="321" w:lineRule="auto"/>
        <w:ind w:left="851" w:right="110"/>
        <w:jc w:val="both"/>
        <w:rPr>
          <w:rFonts w:ascii="Times New Roman" w:hAnsi="Times New Roman"/>
          <w:lang w:val="tr-TR"/>
        </w:rPr>
      </w:pPr>
      <w:r w:rsidRPr="00352853">
        <w:rPr>
          <w:rFonts w:ascii="Times New Roman" w:hAnsi="Times New Roman"/>
          <w:color w:val="1B1C20"/>
          <w:lang w:val="tr-TR"/>
        </w:rPr>
        <w:t>Ben,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atmaya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için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dosyaların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okuyu</w:t>
      </w:r>
      <w:r w:rsidRPr="00352853">
        <w:rPr>
          <w:rFonts w:ascii="Times New Roman" w:hAnsi="Times New Roman"/>
          <w:color w:val="1B1C20"/>
          <w:lang w:val="tr-TR"/>
        </w:rPr>
        <w:t>p</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ettiğimizi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kısıtlam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sürmede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ederim. </w:t>
      </w:r>
      <w:r w:rsidRPr="00352853">
        <w:rPr>
          <w:rFonts w:ascii="Times New Roman" w:hAnsi="Times New Roman"/>
          <w:color w:val="1B1C20"/>
          <w:lang w:val="tr-TR"/>
        </w:rPr>
        <w:t>İhale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21"/>
          <w:lang w:val="tr-TR"/>
        </w:rPr>
        <w:t xml:space="preserve"> </w:t>
      </w:r>
      <w:r w:rsidRPr="00A210EF">
        <w:rPr>
          <w:rFonts w:ascii="Times New Roman" w:hAnsi="Times New Roman"/>
          <w:color w:val="1B1C20"/>
          <w:lang w:val="tr-TR"/>
        </w:rPr>
        <w:t>malları</w:t>
      </w:r>
      <w:r w:rsidRPr="00A210EF">
        <w:rPr>
          <w:rFonts w:ascii="Times New Roman" w:hAnsi="Times New Roman"/>
          <w:color w:val="1B1C20"/>
          <w:spacing w:val="22"/>
          <w:lang w:val="tr-TR"/>
        </w:rPr>
        <w:t xml:space="preserve"> </w:t>
      </w:r>
      <w:r w:rsidRPr="00A210EF">
        <w:rPr>
          <w:rFonts w:ascii="Times New Roman" w:hAnsi="Times New Roman"/>
          <w:color w:val="1B1C20"/>
          <w:lang w:val="tr-TR"/>
        </w:rPr>
        <w:t>tedarik</w:t>
      </w:r>
      <w:r w:rsidRPr="00A210EF">
        <w:rPr>
          <w:rFonts w:ascii="Times New Roman" w:hAnsi="Times New Roman"/>
          <w:color w:val="1B1C20"/>
          <w:spacing w:val="22"/>
          <w:lang w:val="tr-TR"/>
        </w:rPr>
        <w:t xml:space="preserve"> </w:t>
      </w:r>
      <w:r w:rsidRPr="00A210EF">
        <w:rPr>
          <w:rFonts w:ascii="Times New Roman" w:hAnsi="Times New Roman"/>
          <w:color w:val="1B1C20"/>
          <w:lang w:val="tr-TR"/>
        </w:rPr>
        <w:t>etmeyi</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eklifimize dayanarak teklif ediyoruz.</w:t>
      </w:r>
    </w:p>
    <w:p w14:paraId="5C5DF4EF" w14:textId="77777777" w:rsidR="00BF44D7" w:rsidRPr="00352853" w:rsidRDefault="00BF44D7" w:rsidP="00187AF2">
      <w:pPr>
        <w:spacing w:before="2" w:line="240" w:lineRule="exact"/>
        <w:ind w:left="851"/>
        <w:rPr>
          <w:rFonts w:ascii="Times New Roman" w:hAnsi="Times New Roman"/>
          <w:sz w:val="24"/>
          <w:szCs w:val="24"/>
          <w:lang w:val="tr-TR"/>
        </w:rPr>
      </w:pPr>
    </w:p>
    <w:p w14:paraId="1B8A6C1D" w14:textId="77777777"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Mali ve Ekonomik Durum Belgeleri</w:t>
      </w:r>
    </w:p>
    <w:p w14:paraId="28624E9B" w14:textId="77777777" w:rsidR="00BF44D7" w:rsidRPr="00352853" w:rsidRDefault="00BF44D7" w:rsidP="00187AF2">
      <w:pPr>
        <w:spacing w:before="18" w:line="240" w:lineRule="exact"/>
        <w:ind w:left="851"/>
        <w:rPr>
          <w:rFonts w:ascii="Times New Roman" w:hAnsi="Times New Roman"/>
          <w:sz w:val="24"/>
          <w:szCs w:val="24"/>
          <w:lang w:val="tr-TR"/>
        </w:rPr>
      </w:pPr>
    </w:p>
    <w:p w14:paraId="5E6E6161" w14:textId="77777777"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Uzmanlık Alanı ve Deneyim Belgeleri</w:t>
      </w:r>
    </w:p>
    <w:p w14:paraId="4B9AB49B" w14:textId="77777777" w:rsidR="00BF44D7" w:rsidRPr="00352853" w:rsidRDefault="00BF44D7" w:rsidP="00187AF2">
      <w:pPr>
        <w:spacing w:before="18" w:line="240" w:lineRule="exact"/>
        <w:ind w:left="851"/>
        <w:rPr>
          <w:rFonts w:ascii="Times New Roman" w:hAnsi="Times New Roman"/>
          <w:sz w:val="24"/>
          <w:szCs w:val="24"/>
          <w:lang w:val="tr-TR"/>
        </w:rPr>
      </w:pPr>
    </w:p>
    <w:p w14:paraId="090F8D81" w14:textId="77777777"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Planlar – Çizimler (sadece yapım işleri için)</w:t>
      </w:r>
    </w:p>
    <w:p w14:paraId="34B4569F" w14:textId="77777777" w:rsidR="00BF44D7" w:rsidRPr="00352853" w:rsidRDefault="00BF44D7" w:rsidP="00187AF2">
      <w:pPr>
        <w:spacing w:before="18" w:line="240" w:lineRule="exact"/>
        <w:ind w:left="851"/>
        <w:rPr>
          <w:rFonts w:ascii="Times New Roman" w:hAnsi="Times New Roman"/>
          <w:sz w:val="24"/>
          <w:szCs w:val="24"/>
          <w:lang w:val="tr-TR"/>
        </w:rPr>
      </w:pPr>
    </w:p>
    <w:p w14:paraId="056BD38D" w14:textId="77777777"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 ve Metodoloji (sadece hizmet alımları için)</w:t>
      </w:r>
    </w:p>
    <w:p w14:paraId="149F8E22" w14:textId="77777777" w:rsidR="00BF44D7" w:rsidRPr="00352853" w:rsidRDefault="00BF44D7" w:rsidP="00187AF2">
      <w:pPr>
        <w:spacing w:before="18" w:line="240" w:lineRule="exact"/>
        <w:ind w:left="851"/>
        <w:rPr>
          <w:rFonts w:ascii="Times New Roman" w:hAnsi="Times New Roman"/>
          <w:sz w:val="24"/>
          <w:szCs w:val="24"/>
          <w:lang w:val="tr-TR"/>
        </w:rPr>
      </w:pPr>
    </w:p>
    <w:p w14:paraId="481C73E3" w14:textId="77777777"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listesi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özgeçmişle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alımları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istenmiş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 alımlar için)</w:t>
      </w:r>
    </w:p>
    <w:p w14:paraId="06969486" w14:textId="77777777" w:rsidR="00BF44D7" w:rsidRPr="00352853" w:rsidRDefault="00BF44D7" w:rsidP="00187AF2">
      <w:pPr>
        <w:spacing w:before="9" w:line="170" w:lineRule="exact"/>
        <w:ind w:left="851"/>
        <w:rPr>
          <w:rFonts w:ascii="Times New Roman" w:hAnsi="Times New Roman"/>
          <w:sz w:val="17"/>
          <w:szCs w:val="17"/>
          <w:lang w:val="tr-TR"/>
        </w:rPr>
      </w:pPr>
    </w:p>
    <w:p w14:paraId="59CC8FFA" w14:textId="77777777"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pacing w:val="57"/>
          <w:sz w:val="16"/>
          <w:szCs w:val="16"/>
          <w:lang w:val="tr-TR"/>
        </w:rPr>
        <w:t></w:t>
      </w:r>
      <w:r w:rsidRPr="00352853">
        <w:rPr>
          <w:rFonts w:ascii="Times New Roman" w:hAnsi="Times New Roman"/>
          <w:color w:val="1B1C20"/>
          <w:lang w:val="tr-TR"/>
        </w:rPr>
        <w:t>İsteklinin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6"/>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16"/>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adet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olmak üze</w:t>
      </w:r>
      <w:r w:rsidRPr="00352853">
        <w:rPr>
          <w:rFonts w:ascii="Times New Roman" w:hAnsi="Times New Roman"/>
          <w:color w:val="1B1C20"/>
          <w:spacing w:val="-4"/>
          <w:lang w:val="tr-TR"/>
        </w:rPr>
        <w:t>r</w:t>
      </w:r>
      <w:r w:rsidRPr="00352853">
        <w:rPr>
          <w:rFonts w:ascii="Times New Roman" w:hAnsi="Times New Roman"/>
          <w:color w:val="1B1C20"/>
          <w:lang w:val="tr-TR"/>
        </w:rPr>
        <w:t>e)</w:t>
      </w:r>
    </w:p>
    <w:p w14:paraId="17BC459C" w14:textId="77777777" w:rsidR="00BF44D7" w:rsidRPr="00352853" w:rsidRDefault="00BF44D7" w:rsidP="00187AF2">
      <w:pPr>
        <w:spacing w:before="9" w:line="170" w:lineRule="exact"/>
        <w:ind w:left="851"/>
        <w:rPr>
          <w:rFonts w:ascii="Times New Roman" w:hAnsi="Times New Roman"/>
          <w:sz w:val="17"/>
          <w:szCs w:val="17"/>
          <w:lang w:val="tr-TR"/>
        </w:rPr>
      </w:pPr>
    </w:p>
    <w:p w14:paraId="2CC738B5" w14:textId="77777777"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Her Kilit uzmanın imzaladığı münhasırlık ve müsaitlik bildirimi (sadece hizmet alımları için)</w:t>
      </w:r>
    </w:p>
    <w:p w14:paraId="71D732B8" w14:textId="77777777" w:rsidR="00BF44D7" w:rsidRPr="00352853" w:rsidRDefault="00BF44D7" w:rsidP="00187AF2">
      <w:pPr>
        <w:spacing w:before="18" w:line="240" w:lineRule="exact"/>
        <w:ind w:left="851"/>
        <w:rPr>
          <w:rFonts w:ascii="Times New Roman" w:hAnsi="Times New Roman"/>
          <w:sz w:val="24"/>
          <w:szCs w:val="24"/>
          <w:lang w:val="tr-TR"/>
        </w:rPr>
      </w:pPr>
    </w:p>
    <w:p w14:paraId="67C1BB2C" w14:textId="77777777"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kazanılması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yatırılacağı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ayrıntılarını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doldurulmuş mali kimlik formu</w:t>
      </w:r>
    </w:p>
    <w:p w14:paraId="0E366A6B" w14:textId="77777777" w:rsidR="00BF44D7" w:rsidRPr="00352853" w:rsidRDefault="00BF44D7" w:rsidP="00187AF2">
      <w:pPr>
        <w:spacing w:before="9" w:line="170" w:lineRule="exact"/>
        <w:ind w:left="851"/>
        <w:rPr>
          <w:rFonts w:ascii="Times New Roman" w:hAnsi="Times New Roman"/>
          <w:sz w:val="17"/>
          <w:szCs w:val="17"/>
          <w:lang w:val="tr-TR"/>
        </w:rPr>
      </w:pPr>
    </w:p>
    <w:p w14:paraId="589D3FC5" w14:textId="77777777"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Doldurulmuş Tüzel Kişilik Formu</w:t>
      </w:r>
    </w:p>
    <w:p w14:paraId="23A44B8C" w14:textId="77777777" w:rsidR="00BF44D7" w:rsidRPr="00352853" w:rsidRDefault="00BF44D7" w:rsidP="00187AF2">
      <w:pPr>
        <w:spacing w:before="3" w:line="130" w:lineRule="exact"/>
        <w:ind w:left="851"/>
        <w:rPr>
          <w:rFonts w:ascii="Times New Roman" w:hAnsi="Times New Roman"/>
          <w:sz w:val="13"/>
          <w:szCs w:val="13"/>
          <w:lang w:val="tr-TR"/>
        </w:rPr>
      </w:pPr>
    </w:p>
    <w:p w14:paraId="70F311AC" w14:textId="77777777" w:rsidR="00BF44D7" w:rsidRPr="00352853" w:rsidRDefault="0066351F" w:rsidP="00187AF2">
      <w:pPr>
        <w:spacing w:line="430" w:lineRule="auto"/>
        <w:ind w:left="851" w:right="41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Bu teklif, </w:t>
      </w:r>
      <w:r w:rsidRPr="00352853">
        <w:rPr>
          <w:rFonts w:ascii="Times New Roman" w:eastAsia="Helvetica Neue" w:hAnsi="Times New Roman"/>
          <w:b/>
          <w:bCs/>
          <w:color w:val="1B1C20"/>
          <w:sz w:val="20"/>
          <w:szCs w:val="20"/>
          <w:lang w:val="tr-TR"/>
        </w:rPr>
        <w:t>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 xml:space="preserve">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alimatların </w:t>
      </w:r>
      <w:r w:rsidRPr="00352853">
        <w:rPr>
          <w:rFonts w:ascii="Times New Roman" w:eastAsia="Helvetica Neue" w:hAnsi="Times New Roman"/>
          <w:color w:val="1B1C20"/>
          <w:sz w:val="20"/>
          <w:szCs w:val="20"/>
          <w:lang w:val="tr-TR"/>
        </w:rPr>
        <w:t>25. maddesinde belirtilmiş olan geçerlilik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esince geçerlidi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 İstekli adına.</w:t>
      </w:r>
    </w:p>
    <w:p w14:paraId="37F9EF31" w14:textId="1A3F7026" w:rsidR="00BF44D7" w:rsidRPr="00352853" w:rsidRDefault="006366B6" w:rsidP="00187AF2">
      <w:pPr>
        <w:spacing w:before="7" w:line="110" w:lineRule="exact"/>
        <w:ind w:left="851"/>
        <w:rPr>
          <w:rFonts w:ascii="Times New Roman" w:hAnsi="Times New Roman"/>
          <w:sz w:val="11"/>
          <w:szCs w:val="11"/>
          <w:lang w:val="tr-TR"/>
        </w:rPr>
      </w:pPr>
      <w:r>
        <w:rPr>
          <w:rFonts w:ascii="Times New Roman" w:hAnsi="Times New Roman"/>
          <w:noProof/>
          <w:lang w:val="tr-TR" w:eastAsia="tr-TR"/>
        </w:rPr>
        <mc:AlternateContent>
          <mc:Choice Requires="wps">
            <w:drawing>
              <wp:anchor distT="0" distB="0" distL="114300" distR="114300" simplePos="0" relativeHeight="251746816" behindDoc="1" locked="0" layoutInCell="1" allowOverlap="1" wp14:anchorId="758D0F1B" wp14:editId="788ED2F1">
                <wp:simplePos x="0" y="0"/>
                <wp:positionH relativeFrom="page">
                  <wp:posOffset>715645</wp:posOffset>
                </wp:positionH>
                <wp:positionV relativeFrom="paragraph">
                  <wp:posOffset>7620</wp:posOffset>
                </wp:positionV>
                <wp:extent cx="6128385" cy="1101725"/>
                <wp:effectExtent l="0" t="0" r="0" b="0"/>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F03673" w:rsidRPr="009F526F" w14:paraId="09F1CDFD" w14:textId="77777777" w:rsidTr="00763365">
                              <w:trPr>
                                <w:trHeight w:hRule="exact" w:val="422"/>
                              </w:trPr>
                              <w:tc>
                                <w:tcPr>
                                  <w:tcW w:w="1842" w:type="dxa"/>
                                  <w:shd w:val="clear" w:color="auto" w:fill="F7F7F8"/>
                                </w:tcPr>
                                <w:p w14:paraId="12686B53" w14:textId="77777777" w:rsidR="00F03673" w:rsidRPr="00CC318C" w:rsidRDefault="00F03673">
                                  <w:pPr>
                                    <w:pStyle w:val="TableParagraph"/>
                                    <w:spacing w:line="100" w:lineRule="exact"/>
                                    <w:rPr>
                                      <w:rFonts w:ascii="Times New Roman" w:hAnsi="Times New Roman"/>
                                      <w:sz w:val="10"/>
                                      <w:szCs w:val="10"/>
                                    </w:rPr>
                                  </w:pPr>
                                </w:p>
                                <w:p w14:paraId="4AEA1B81" w14:textId="77777777" w:rsidR="00F03673" w:rsidRPr="00CC318C" w:rsidRDefault="00F03673">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122E013A" w14:textId="77777777" w:rsidR="00F03673" w:rsidRPr="009F526F" w:rsidRDefault="00F03673"/>
                              </w:tc>
                            </w:tr>
                            <w:tr w:rsidR="00F03673" w:rsidRPr="009F526F" w14:paraId="675E4D3F" w14:textId="77777777" w:rsidTr="00CC318C">
                              <w:trPr>
                                <w:trHeight w:hRule="exact" w:val="422"/>
                              </w:trPr>
                              <w:tc>
                                <w:tcPr>
                                  <w:tcW w:w="1842" w:type="dxa"/>
                                  <w:tcBorders>
                                    <w:bottom w:val="single" w:sz="4" w:space="0" w:color="auto"/>
                                  </w:tcBorders>
                                  <w:shd w:val="clear" w:color="auto" w:fill="F7F7F8"/>
                                </w:tcPr>
                                <w:p w14:paraId="1C781411" w14:textId="77777777" w:rsidR="00F03673" w:rsidRPr="00CC318C" w:rsidRDefault="00F03673">
                                  <w:pPr>
                                    <w:pStyle w:val="TableParagraph"/>
                                    <w:spacing w:line="100" w:lineRule="exact"/>
                                    <w:rPr>
                                      <w:rFonts w:ascii="Times New Roman" w:hAnsi="Times New Roman"/>
                                      <w:sz w:val="10"/>
                                      <w:szCs w:val="10"/>
                                    </w:rPr>
                                  </w:pPr>
                                </w:p>
                                <w:p w14:paraId="45A689A5" w14:textId="77777777" w:rsidR="00F03673" w:rsidRPr="00CC318C" w:rsidRDefault="00F03673">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20FB64FF" w14:textId="77777777" w:rsidR="00F03673" w:rsidRPr="009F526F" w:rsidRDefault="00F03673"/>
                              </w:tc>
                            </w:tr>
                            <w:tr w:rsidR="00F03673" w:rsidRPr="009F526F" w14:paraId="344CA010" w14:textId="77777777"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27C65616" w14:textId="77777777" w:rsidR="00F03673" w:rsidRPr="00CC318C" w:rsidRDefault="00F03673">
                                  <w:pPr>
                                    <w:pStyle w:val="TableParagraph"/>
                                    <w:spacing w:line="100" w:lineRule="exact"/>
                                    <w:rPr>
                                      <w:rFonts w:ascii="Times New Roman" w:hAnsi="Times New Roman"/>
                                      <w:sz w:val="10"/>
                                      <w:szCs w:val="10"/>
                                    </w:rPr>
                                  </w:pPr>
                                </w:p>
                                <w:p w14:paraId="7EE1488E" w14:textId="77777777" w:rsidR="00F03673" w:rsidRPr="00CC318C" w:rsidRDefault="00F03673">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23A96321" w14:textId="77777777" w:rsidR="00F03673" w:rsidRPr="009F526F" w:rsidRDefault="00F03673"/>
                              </w:tc>
                            </w:tr>
                          </w:tbl>
                          <w:p w14:paraId="7AA54CB1" w14:textId="77777777" w:rsidR="00F03673" w:rsidRDefault="00F036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2" type="#_x0000_t202" style="position:absolute;left:0;text-align:left;margin-left:56.35pt;margin-top:.6pt;width:482.55pt;height:86.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76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BCbX76tAIAALU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F03673" w:rsidRPr="009F526F" w14:paraId="09F1CDFD" w14:textId="77777777" w:rsidTr="00763365">
                        <w:trPr>
                          <w:trHeight w:hRule="exact" w:val="422"/>
                        </w:trPr>
                        <w:tc>
                          <w:tcPr>
                            <w:tcW w:w="1842" w:type="dxa"/>
                            <w:shd w:val="clear" w:color="auto" w:fill="F7F7F8"/>
                          </w:tcPr>
                          <w:p w14:paraId="12686B53" w14:textId="77777777" w:rsidR="00F03673" w:rsidRPr="00CC318C" w:rsidRDefault="00F03673">
                            <w:pPr>
                              <w:pStyle w:val="TableParagraph"/>
                              <w:spacing w:line="100" w:lineRule="exact"/>
                              <w:rPr>
                                <w:rFonts w:ascii="Times New Roman" w:hAnsi="Times New Roman"/>
                                <w:sz w:val="10"/>
                                <w:szCs w:val="10"/>
                              </w:rPr>
                            </w:pPr>
                          </w:p>
                          <w:p w14:paraId="4AEA1B81" w14:textId="77777777" w:rsidR="00F03673" w:rsidRPr="00CC318C" w:rsidRDefault="00F03673">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122E013A" w14:textId="77777777" w:rsidR="00F03673" w:rsidRPr="009F526F" w:rsidRDefault="00F03673"/>
                        </w:tc>
                      </w:tr>
                      <w:tr w:rsidR="00F03673" w:rsidRPr="009F526F" w14:paraId="675E4D3F" w14:textId="77777777" w:rsidTr="00CC318C">
                        <w:trPr>
                          <w:trHeight w:hRule="exact" w:val="422"/>
                        </w:trPr>
                        <w:tc>
                          <w:tcPr>
                            <w:tcW w:w="1842" w:type="dxa"/>
                            <w:tcBorders>
                              <w:bottom w:val="single" w:sz="4" w:space="0" w:color="auto"/>
                            </w:tcBorders>
                            <w:shd w:val="clear" w:color="auto" w:fill="F7F7F8"/>
                          </w:tcPr>
                          <w:p w14:paraId="1C781411" w14:textId="77777777" w:rsidR="00F03673" w:rsidRPr="00CC318C" w:rsidRDefault="00F03673">
                            <w:pPr>
                              <w:pStyle w:val="TableParagraph"/>
                              <w:spacing w:line="100" w:lineRule="exact"/>
                              <w:rPr>
                                <w:rFonts w:ascii="Times New Roman" w:hAnsi="Times New Roman"/>
                                <w:sz w:val="10"/>
                                <w:szCs w:val="10"/>
                              </w:rPr>
                            </w:pPr>
                          </w:p>
                          <w:p w14:paraId="45A689A5" w14:textId="77777777" w:rsidR="00F03673" w:rsidRPr="00CC318C" w:rsidRDefault="00F03673">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20FB64FF" w14:textId="77777777" w:rsidR="00F03673" w:rsidRPr="009F526F" w:rsidRDefault="00F03673"/>
                        </w:tc>
                      </w:tr>
                      <w:tr w:rsidR="00F03673" w:rsidRPr="009F526F" w14:paraId="344CA010" w14:textId="77777777"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27C65616" w14:textId="77777777" w:rsidR="00F03673" w:rsidRPr="00CC318C" w:rsidRDefault="00F03673">
                            <w:pPr>
                              <w:pStyle w:val="TableParagraph"/>
                              <w:spacing w:line="100" w:lineRule="exact"/>
                              <w:rPr>
                                <w:rFonts w:ascii="Times New Roman" w:hAnsi="Times New Roman"/>
                                <w:sz w:val="10"/>
                                <w:szCs w:val="10"/>
                              </w:rPr>
                            </w:pPr>
                          </w:p>
                          <w:p w14:paraId="7EE1488E" w14:textId="77777777" w:rsidR="00F03673" w:rsidRPr="00CC318C" w:rsidRDefault="00F03673">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23A96321" w14:textId="77777777" w:rsidR="00F03673" w:rsidRPr="009F526F" w:rsidRDefault="00F03673"/>
                        </w:tc>
                      </w:tr>
                    </w:tbl>
                    <w:p w14:paraId="7AA54CB1" w14:textId="77777777" w:rsidR="00F03673" w:rsidRDefault="00F03673"/>
                  </w:txbxContent>
                </v:textbox>
                <w10:wrap anchorx="page"/>
              </v:shape>
            </w:pict>
          </mc:Fallback>
        </mc:AlternateContent>
      </w:r>
    </w:p>
    <w:p w14:paraId="0A5A0073" w14:textId="77777777" w:rsidR="00BF44D7" w:rsidRPr="00352853" w:rsidRDefault="00BF44D7" w:rsidP="00187AF2">
      <w:pPr>
        <w:spacing w:line="200" w:lineRule="exact"/>
        <w:ind w:left="851"/>
        <w:rPr>
          <w:rFonts w:ascii="Times New Roman" w:hAnsi="Times New Roman"/>
          <w:sz w:val="20"/>
          <w:szCs w:val="20"/>
          <w:lang w:val="tr-TR"/>
        </w:rPr>
      </w:pPr>
    </w:p>
    <w:p w14:paraId="39CFE07E" w14:textId="77777777" w:rsidR="00BF44D7" w:rsidRPr="00352853" w:rsidRDefault="00BF44D7" w:rsidP="00187AF2">
      <w:pPr>
        <w:spacing w:line="200" w:lineRule="exact"/>
        <w:ind w:left="851"/>
        <w:rPr>
          <w:rFonts w:ascii="Times New Roman" w:hAnsi="Times New Roman"/>
          <w:sz w:val="20"/>
          <w:szCs w:val="20"/>
          <w:lang w:val="tr-TR"/>
        </w:rPr>
      </w:pPr>
    </w:p>
    <w:p w14:paraId="76E41BC2" w14:textId="77777777" w:rsidR="00BF44D7" w:rsidRPr="00352853" w:rsidRDefault="00BF44D7" w:rsidP="00187AF2">
      <w:pPr>
        <w:spacing w:line="200" w:lineRule="exact"/>
        <w:ind w:left="851"/>
        <w:rPr>
          <w:rFonts w:ascii="Times New Roman" w:hAnsi="Times New Roman"/>
          <w:sz w:val="20"/>
          <w:szCs w:val="20"/>
          <w:lang w:val="tr-TR"/>
        </w:rPr>
      </w:pPr>
    </w:p>
    <w:p w14:paraId="2809E773" w14:textId="77777777" w:rsidR="00BF44D7" w:rsidRPr="00352853" w:rsidRDefault="00BF44D7" w:rsidP="00187AF2">
      <w:pPr>
        <w:spacing w:line="200" w:lineRule="exact"/>
        <w:ind w:left="851"/>
        <w:rPr>
          <w:rFonts w:ascii="Times New Roman" w:hAnsi="Times New Roman"/>
          <w:sz w:val="20"/>
          <w:szCs w:val="20"/>
          <w:lang w:val="tr-TR"/>
        </w:rPr>
      </w:pPr>
    </w:p>
    <w:p w14:paraId="1F00F7ED" w14:textId="77777777" w:rsidR="00BF44D7" w:rsidRPr="00352853" w:rsidRDefault="00BF44D7">
      <w:pPr>
        <w:spacing w:line="200" w:lineRule="exact"/>
        <w:rPr>
          <w:rFonts w:ascii="Times New Roman" w:hAnsi="Times New Roman"/>
          <w:sz w:val="20"/>
          <w:szCs w:val="20"/>
          <w:lang w:val="tr-TR"/>
        </w:rPr>
      </w:pPr>
    </w:p>
    <w:p w14:paraId="03340E13" w14:textId="77777777" w:rsidR="00BF44D7" w:rsidRPr="00352853" w:rsidRDefault="00BF44D7">
      <w:pPr>
        <w:spacing w:line="200" w:lineRule="exact"/>
        <w:rPr>
          <w:rFonts w:ascii="Times New Roman" w:hAnsi="Times New Roman"/>
          <w:sz w:val="20"/>
          <w:szCs w:val="20"/>
          <w:lang w:val="tr-TR"/>
        </w:rPr>
      </w:pPr>
    </w:p>
    <w:p w14:paraId="7F0CB39C" w14:textId="77777777" w:rsidR="00BF44D7" w:rsidRPr="00352853" w:rsidRDefault="00BF44D7">
      <w:pPr>
        <w:spacing w:line="200" w:lineRule="exact"/>
        <w:rPr>
          <w:rFonts w:ascii="Times New Roman" w:hAnsi="Times New Roman"/>
          <w:sz w:val="20"/>
          <w:szCs w:val="20"/>
          <w:lang w:val="tr-TR"/>
        </w:rPr>
      </w:pPr>
    </w:p>
    <w:p w14:paraId="2553572B" w14:textId="77777777" w:rsidR="00BF44D7" w:rsidRPr="00352853" w:rsidRDefault="00BF44D7">
      <w:pPr>
        <w:spacing w:line="200" w:lineRule="exact"/>
        <w:rPr>
          <w:rFonts w:ascii="Times New Roman" w:hAnsi="Times New Roman"/>
          <w:sz w:val="20"/>
          <w:szCs w:val="20"/>
          <w:lang w:val="tr-TR"/>
        </w:rPr>
      </w:pPr>
    </w:p>
    <w:p w14:paraId="0943E1F8" w14:textId="77777777" w:rsidR="00BF44D7" w:rsidRPr="00352853" w:rsidRDefault="00BF44D7">
      <w:pPr>
        <w:spacing w:line="200" w:lineRule="exact"/>
        <w:rPr>
          <w:rFonts w:ascii="Times New Roman" w:hAnsi="Times New Roman"/>
          <w:sz w:val="20"/>
          <w:szCs w:val="20"/>
          <w:lang w:val="tr-TR"/>
        </w:rPr>
      </w:pPr>
    </w:p>
    <w:p w14:paraId="0C40964D" w14:textId="77777777" w:rsidR="00BF44D7" w:rsidRPr="00352853" w:rsidRDefault="00BF44D7">
      <w:pPr>
        <w:spacing w:line="200" w:lineRule="exact"/>
        <w:rPr>
          <w:rFonts w:ascii="Times New Roman" w:hAnsi="Times New Roman"/>
          <w:sz w:val="20"/>
          <w:szCs w:val="20"/>
          <w:lang w:val="tr-TR"/>
        </w:rPr>
      </w:pPr>
    </w:p>
    <w:p w14:paraId="24D2CC16" w14:textId="77777777" w:rsidR="00BF44D7" w:rsidRPr="00352853" w:rsidRDefault="00BF44D7">
      <w:pPr>
        <w:spacing w:line="200" w:lineRule="exact"/>
        <w:rPr>
          <w:rFonts w:ascii="Times New Roman" w:hAnsi="Times New Roman"/>
          <w:sz w:val="20"/>
          <w:szCs w:val="20"/>
          <w:lang w:val="tr-TR"/>
        </w:rPr>
      </w:pPr>
    </w:p>
    <w:p w14:paraId="45EC1FBD" w14:textId="77777777" w:rsidR="00BF44D7" w:rsidRPr="00352853" w:rsidRDefault="00BF44D7">
      <w:pPr>
        <w:spacing w:line="200" w:lineRule="exact"/>
        <w:rPr>
          <w:rFonts w:ascii="Times New Roman" w:hAnsi="Times New Roman"/>
          <w:sz w:val="20"/>
          <w:szCs w:val="20"/>
          <w:lang w:val="tr-TR"/>
        </w:rPr>
      </w:pPr>
    </w:p>
    <w:p w14:paraId="0E8A74E6" w14:textId="77777777" w:rsidR="00BF44D7" w:rsidRPr="00352853" w:rsidRDefault="00BF44D7">
      <w:pPr>
        <w:spacing w:line="200" w:lineRule="exact"/>
        <w:rPr>
          <w:rFonts w:ascii="Times New Roman" w:hAnsi="Times New Roman"/>
          <w:sz w:val="20"/>
          <w:szCs w:val="20"/>
          <w:lang w:val="tr-TR"/>
        </w:rPr>
      </w:pPr>
    </w:p>
    <w:p w14:paraId="70B349DC" w14:textId="77777777" w:rsidR="00BF44D7" w:rsidRPr="00352853" w:rsidRDefault="00BF44D7">
      <w:pPr>
        <w:spacing w:line="200" w:lineRule="exact"/>
        <w:rPr>
          <w:rFonts w:ascii="Times New Roman" w:hAnsi="Times New Roman"/>
          <w:sz w:val="20"/>
          <w:szCs w:val="20"/>
          <w:lang w:val="tr-TR"/>
        </w:rPr>
      </w:pPr>
    </w:p>
    <w:p w14:paraId="29256081" w14:textId="77777777" w:rsidR="00A35000" w:rsidRPr="00352853" w:rsidRDefault="00A35000">
      <w:pPr>
        <w:spacing w:line="200" w:lineRule="exact"/>
        <w:rPr>
          <w:rFonts w:ascii="Times New Roman" w:hAnsi="Times New Roman"/>
          <w:sz w:val="20"/>
          <w:szCs w:val="20"/>
          <w:lang w:val="tr-TR"/>
        </w:rPr>
      </w:pPr>
    </w:p>
    <w:p w14:paraId="19F3F7C7" w14:textId="77777777" w:rsidR="00A35000" w:rsidRPr="00352853" w:rsidRDefault="00A35000">
      <w:pPr>
        <w:spacing w:line="200" w:lineRule="exact"/>
        <w:rPr>
          <w:rFonts w:ascii="Times New Roman" w:hAnsi="Times New Roman"/>
          <w:sz w:val="20"/>
          <w:szCs w:val="20"/>
          <w:lang w:val="tr-TR"/>
        </w:rPr>
      </w:pPr>
    </w:p>
    <w:p w14:paraId="3F7548A3" w14:textId="77777777" w:rsidR="00A35000" w:rsidRPr="00352853" w:rsidRDefault="00A35000">
      <w:pPr>
        <w:spacing w:line="200" w:lineRule="exact"/>
        <w:rPr>
          <w:rFonts w:ascii="Times New Roman" w:hAnsi="Times New Roman"/>
          <w:sz w:val="20"/>
          <w:szCs w:val="20"/>
          <w:lang w:val="tr-TR"/>
        </w:rPr>
      </w:pPr>
    </w:p>
    <w:p w14:paraId="117069AA" w14:textId="77777777" w:rsidR="00A35000" w:rsidRPr="00352853" w:rsidRDefault="00A35000">
      <w:pPr>
        <w:spacing w:line="200" w:lineRule="exact"/>
        <w:rPr>
          <w:rFonts w:ascii="Times New Roman" w:hAnsi="Times New Roman"/>
          <w:sz w:val="20"/>
          <w:szCs w:val="20"/>
          <w:lang w:val="tr-TR"/>
        </w:rPr>
      </w:pPr>
    </w:p>
    <w:p w14:paraId="20924712" w14:textId="77777777" w:rsidR="00A35000" w:rsidRPr="00352853" w:rsidRDefault="00A35000">
      <w:pPr>
        <w:spacing w:line="200" w:lineRule="exact"/>
        <w:rPr>
          <w:rFonts w:ascii="Times New Roman" w:hAnsi="Times New Roman"/>
          <w:sz w:val="20"/>
          <w:szCs w:val="20"/>
          <w:lang w:val="tr-TR"/>
        </w:rPr>
      </w:pPr>
    </w:p>
    <w:p w14:paraId="26BD4CBD" w14:textId="77777777" w:rsidR="00A35000" w:rsidRPr="00352853" w:rsidRDefault="00A35000">
      <w:pPr>
        <w:spacing w:line="200" w:lineRule="exact"/>
        <w:rPr>
          <w:rFonts w:ascii="Times New Roman" w:hAnsi="Times New Roman"/>
          <w:sz w:val="20"/>
          <w:szCs w:val="20"/>
          <w:lang w:val="tr-TR"/>
        </w:rPr>
      </w:pPr>
    </w:p>
    <w:p w14:paraId="4735C846" w14:textId="77777777" w:rsidR="00BF44D7" w:rsidRPr="00352853" w:rsidRDefault="00BF44D7">
      <w:pPr>
        <w:spacing w:line="200" w:lineRule="exact"/>
        <w:rPr>
          <w:rFonts w:ascii="Times New Roman" w:hAnsi="Times New Roman"/>
          <w:sz w:val="20"/>
          <w:szCs w:val="20"/>
          <w:lang w:val="tr-TR"/>
        </w:rPr>
      </w:pPr>
    </w:p>
    <w:p w14:paraId="7551088F" w14:textId="77777777" w:rsidR="00BF44D7" w:rsidRPr="00352853" w:rsidRDefault="00BF44D7">
      <w:pPr>
        <w:spacing w:line="200" w:lineRule="exact"/>
        <w:rPr>
          <w:rFonts w:ascii="Times New Roman" w:hAnsi="Times New Roman"/>
          <w:sz w:val="20"/>
          <w:szCs w:val="20"/>
          <w:lang w:val="tr-TR"/>
        </w:rPr>
      </w:pPr>
    </w:p>
    <w:p w14:paraId="40C23BB4" w14:textId="77777777" w:rsidR="00187AF2" w:rsidRPr="00352853" w:rsidRDefault="00187AF2">
      <w:pPr>
        <w:spacing w:line="200" w:lineRule="exact"/>
        <w:rPr>
          <w:rFonts w:ascii="Times New Roman" w:hAnsi="Times New Roman"/>
          <w:sz w:val="20"/>
          <w:szCs w:val="20"/>
          <w:lang w:val="tr-TR"/>
        </w:rPr>
      </w:pPr>
    </w:p>
    <w:p w14:paraId="767935A4" w14:textId="77777777" w:rsidR="00187AF2" w:rsidRPr="00352853" w:rsidRDefault="00187AF2">
      <w:pPr>
        <w:spacing w:line="200" w:lineRule="exact"/>
        <w:rPr>
          <w:rFonts w:ascii="Times New Roman" w:hAnsi="Times New Roman"/>
          <w:sz w:val="20"/>
          <w:szCs w:val="20"/>
          <w:lang w:val="tr-TR"/>
        </w:rPr>
      </w:pPr>
    </w:p>
    <w:p w14:paraId="230BB8D6" w14:textId="77777777" w:rsidR="00187AF2" w:rsidRPr="00352853" w:rsidRDefault="00187AF2">
      <w:pPr>
        <w:spacing w:line="200" w:lineRule="exact"/>
        <w:rPr>
          <w:rFonts w:ascii="Times New Roman" w:hAnsi="Times New Roman"/>
          <w:sz w:val="20"/>
          <w:szCs w:val="20"/>
          <w:lang w:val="tr-TR"/>
        </w:rPr>
      </w:pPr>
    </w:p>
    <w:p w14:paraId="13BE9EB8" w14:textId="77777777" w:rsidR="00187AF2" w:rsidRPr="00352853" w:rsidRDefault="00187AF2">
      <w:pPr>
        <w:spacing w:line="200" w:lineRule="exact"/>
        <w:rPr>
          <w:rFonts w:ascii="Times New Roman" w:hAnsi="Times New Roman"/>
          <w:sz w:val="20"/>
          <w:szCs w:val="20"/>
          <w:lang w:val="tr-TR"/>
        </w:rPr>
      </w:pPr>
    </w:p>
    <w:p w14:paraId="12DBBC6F" w14:textId="77777777" w:rsidR="00187AF2" w:rsidRPr="00352853" w:rsidRDefault="00187AF2">
      <w:pPr>
        <w:spacing w:line="200" w:lineRule="exact"/>
        <w:rPr>
          <w:rFonts w:ascii="Times New Roman" w:hAnsi="Times New Roman"/>
          <w:sz w:val="20"/>
          <w:szCs w:val="20"/>
          <w:lang w:val="tr-TR"/>
        </w:rPr>
      </w:pPr>
    </w:p>
    <w:p w14:paraId="12D89BA9" w14:textId="77777777" w:rsidR="00187AF2" w:rsidRPr="00352853" w:rsidRDefault="00187AF2">
      <w:pPr>
        <w:spacing w:line="200" w:lineRule="exact"/>
        <w:rPr>
          <w:rFonts w:ascii="Times New Roman" w:hAnsi="Times New Roman"/>
          <w:sz w:val="20"/>
          <w:szCs w:val="20"/>
          <w:lang w:val="tr-TR"/>
        </w:rPr>
      </w:pPr>
    </w:p>
    <w:p w14:paraId="1AD851C0" w14:textId="77777777" w:rsidR="00187AF2" w:rsidRPr="00352853" w:rsidRDefault="00187AF2">
      <w:pPr>
        <w:spacing w:line="200" w:lineRule="exact"/>
        <w:rPr>
          <w:rFonts w:ascii="Times New Roman" w:hAnsi="Times New Roman"/>
          <w:sz w:val="20"/>
          <w:szCs w:val="20"/>
          <w:lang w:val="tr-TR"/>
        </w:rPr>
      </w:pPr>
    </w:p>
    <w:p w14:paraId="77C504CB" w14:textId="77777777" w:rsidR="00BF44D7" w:rsidRPr="00352853" w:rsidRDefault="00BF44D7">
      <w:pPr>
        <w:spacing w:line="200" w:lineRule="exact"/>
        <w:rPr>
          <w:rFonts w:ascii="Times New Roman" w:hAnsi="Times New Roman"/>
          <w:sz w:val="20"/>
          <w:szCs w:val="20"/>
          <w:lang w:val="tr-TR"/>
        </w:rPr>
      </w:pPr>
    </w:p>
    <w:p w14:paraId="5C55DBFA" w14:textId="77777777" w:rsidR="00BF44D7" w:rsidRPr="00352853" w:rsidRDefault="00BF44D7">
      <w:pPr>
        <w:spacing w:line="200" w:lineRule="exact"/>
        <w:rPr>
          <w:rFonts w:ascii="Times New Roman" w:hAnsi="Times New Roman"/>
          <w:sz w:val="20"/>
          <w:szCs w:val="20"/>
          <w:lang w:val="tr-TR"/>
        </w:rPr>
      </w:pPr>
    </w:p>
    <w:p w14:paraId="64E4E5F4" w14:textId="77777777" w:rsidR="00BF44D7" w:rsidRPr="00352853" w:rsidRDefault="00BF44D7">
      <w:pPr>
        <w:spacing w:line="200" w:lineRule="exact"/>
        <w:rPr>
          <w:rFonts w:ascii="Times New Roman" w:hAnsi="Times New Roman"/>
          <w:sz w:val="20"/>
          <w:szCs w:val="20"/>
          <w:lang w:val="tr-TR"/>
        </w:rPr>
      </w:pPr>
    </w:p>
    <w:p w14:paraId="3C569D34" w14:textId="77777777" w:rsidR="00BF44D7" w:rsidRPr="00352853" w:rsidRDefault="00BF44D7">
      <w:pPr>
        <w:spacing w:line="200" w:lineRule="exact"/>
        <w:rPr>
          <w:rFonts w:ascii="Times New Roman" w:hAnsi="Times New Roman"/>
          <w:sz w:val="20"/>
          <w:szCs w:val="20"/>
          <w:lang w:val="tr-TR"/>
        </w:rPr>
      </w:pPr>
    </w:p>
    <w:p w14:paraId="61D9AC61" w14:textId="77777777" w:rsidR="00BF44D7" w:rsidRPr="00352853" w:rsidRDefault="00BF44D7">
      <w:pPr>
        <w:spacing w:line="200" w:lineRule="exact"/>
        <w:rPr>
          <w:rFonts w:ascii="Times New Roman" w:hAnsi="Times New Roman"/>
          <w:sz w:val="20"/>
          <w:szCs w:val="20"/>
          <w:lang w:val="tr-TR"/>
        </w:rPr>
      </w:pPr>
    </w:p>
    <w:p w14:paraId="76B6F2EE" w14:textId="77777777" w:rsidR="00BF44D7" w:rsidRPr="00352853" w:rsidRDefault="00BF44D7">
      <w:pPr>
        <w:spacing w:line="200" w:lineRule="exact"/>
        <w:rPr>
          <w:rFonts w:ascii="Times New Roman" w:hAnsi="Times New Roman"/>
          <w:sz w:val="20"/>
          <w:szCs w:val="20"/>
          <w:lang w:val="tr-TR"/>
        </w:rPr>
      </w:pPr>
    </w:p>
    <w:p w14:paraId="639291AA" w14:textId="77777777" w:rsidR="00BF44D7" w:rsidRPr="00352853" w:rsidRDefault="00BF44D7">
      <w:pPr>
        <w:rPr>
          <w:rFonts w:ascii="Times New Roman" w:eastAsia="Helvetica Neue" w:hAnsi="Times New Roman"/>
          <w:lang w:val="tr-TR"/>
        </w:rPr>
        <w:sectPr w:rsidR="00BF44D7" w:rsidRPr="00352853" w:rsidSect="00682E5F">
          <w:pgSz w:w="11906" w:h="16840"/>
          <w:pgMar w:top="1560" w:right="1020" w:bottom="0" w:left="320" w:header="720" w:footer="720" w:gutter="0"/>
          <w:cols w:space="720"/>
        </w:sectPr>
      </w:pPr>
    </w:p>
    <w:p w14:paraId="08EB14AE" w14:textId="77777777" w:rsidR="00BF44D7" w:rsidRPr="00352853" w:rsidRDefault="00BF44D7">
      <w:pPr>
        <w:spacing w:line="200" w:lineRule="exact"/>
        <w:rPr>
          <w:rFonts w:ascii="Times New Roman" w:hAnsi="Times New Roman"/>
          <w:sz w:val="20"/>
          <w:szCs w:val="20"/>
          <w:lang w:val="tr-TR"/>
        </w:rPr>
      </w:pPr>
    </w:p>
    <w:p w14:paraId="3D851C98" w14:textId="13DEABA8" w:rsidR="00BF44D7" w:rsidRPr="00352853" w:rsidRDefault="006366B6">
      <w:pPr>
        <w:pStyle w:val="Balk6"/>
        <w:ind w:left="103"/>
        <w:rPr>
          <w:rFonts w:ascii="Times New Roman" w:hAnsi="Times New Roman"/>
          <w:b w:val="0"/>
          <w:bCs w:val="0"/>
          <w:lang w:val="tr-TR"/>
        </w:rPr>
      </w:pPr>
      <w:r>
        <w:rPr>
          <w:rFonts w:ascii="Times New Roman" w:hAnsi="Times New Roman"/>
          <w:noProof/>
          <w:lang w:val="tr-TR" w:eastAsia="tr-TR"/>
        </w:rPr>
        <mc:AlternateContent>
          <mc:Choice Requires="wpg">
            <w:drawing>
              <wp:anchor distT="0" distB="0" distL="114300" distR="114300" simplePos="0" relativeHeight="251747840" behindDoc="1" locked="0" layoutInCell="1" allowOverlap="1" wp14:anchorId="3F896B15" wp14:editId="133C859E">
                <wp:simplePos x="0" y="0"/>
                <wp:positionH relativeFrom="page">
                  <wp:posOffset>713105</wp:posOffset>
                </wp:positionH>
                <wp:positionV relativeFrom="paragraph">
                  <wp:posOffset>266065</wp:posOffset>
                </wp:positionV>
                <wp:extent cx="5759450" cy="1270"/>
                <wp:effectExtent l="0" t="0" r="0" b="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39CF34"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spacing w:val="-2"/>
          <w:lang w:val="tr-TR"/>
        </w:rPr>
        <w:t>e</w:t>
      </w:r>
      <w:r w:rsidR="0066351F" w:rsidRPr="00352853">
        <w:rPr>
          <w:rFonts w:ascii="Times New Roman" w:hAnsi="Times New Roman"/>
          <w:color w:val="B0292C"/>
          <w:spacing w:val="-1"/>
          <w:lang w:val="tr-TR"/>
        </w:rPr>
        <w:t>y</w:t>
      </w:r>
      <w:r w:rsidR="0066351F" w:rsidRPr="00352853">
        <w:rPr>
          <w:rFonts w:ascii="Times New Roman" w:hAnsi="Times New Roman"/>
          <w:color w:val="B0292C"/>
          <w:spacing w:val="1"/>
          <w:lang w:val="tr-TR"/>
        </w:rPr>
        <w:t>annam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4"/>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ma</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ı</w:t>
      </w:r>
    </w:p>
    <w:p w14:paraId="36A6D4B4" w14:textId="77777777" w:rsidR="00BF44D7" w:rsidRPr="00352853" w:rsidRDefault="00BF44D7">
      <w:pPr>
        <w:spacing w:before="7" w:line="120" w:lineRule="exact"/>
        <w:rPr>
          <w:rFonts w:ascii="Times New Roman" w:hAnsi="Times New Roman"/>
          <w:sz w:val="12"/>
          <w:szCs w:val="12"/>
          <w:lang w:val="tr-TR"/>
        </w:rPr>
      </w:pPr>
    </w:p>
    <w:p w14:paraId="393ABCEE" w14:textId="77777777" w:rsidR="00A35000" w:rsidRPr="00352853" w:rsidRDefault="00A35000">
      <w:pPr>
        <w:ind w:left="1391" w:right="2678"/>
        <w:jc w:val="center"/>
        <w:rPr>
          <w:rFonts w:ascii="Times New Roman" w:eastAsia="Helvetica Neue" w:hAnsi="Times New Roman"/>
          <w:b/>
          <w:bCs/>
          <w:color w:val="1B1C20"/>
          <w:sz w:val="20"/>
          <w:szCs w:val="20"/>
          <w:lang w:val="tr-TR"/>
        </w:rPr>
      </w:pPr>
    </w:p>
    <w:p w14:paraId="1D6ED180" w14:textId="77777777" w:rsidR="00BF44D7" w:rsidRPr="00352853" w:rsidRDefault="0066351F" w:rsidP="00187AF2">
      <w:pPr>
        <w:ind w:left="1391" w:right="1297"/>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teslim formunun 3. Maddesinde belirtilen beyanname formatı)</w:t>
      </w:r>
    </w:p>
    <w:p w14:paraId="3F67E993" w14:textId="77777777" w:rsidR="00BF44D7" w:rsidRPr="00352853" w:rsidRDefault="00BF44D7">
      <w:pPr>
        <w:spacing w:before="3" w:line="190" w:lineRule="exact"/>
        <w:rPr>
          <w:rFonts w:ascii="Times New Roman" w:hAnsi="Times New Roman"/>
          <w:sz w:val="19"/>
          <w:szCs w:val="19"/>
          <w:lang w:val="tr-TR"/>
        </w:rPr>
      </w:pPr>
    </w:p>
    <w:p w14:paraId="10789096" w14:textId="77777777" w:rsidR="00BF44D7" w:rsidRPr="00352853" w:rsidRDefault="0066351F">
      <w:pPr>
        <w:ind w:left="1391" w:right="2678"/>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&lt;</w:t>
      </w:r>
      <w:r w:rsidRPr="00352853">
        <w:rPr>
          <w:rFonts w:ascii="Times New Roman" w:eastAsia="Helvetica Neue" w:hAnsi="Times New Roman"/>
          <w:i/>
          <w:color w:val="1B1C20"/>
          <w:sz w:val="20"/>
          <w:szCs w:val="20"/>
          <w:highlight w:val="yellow"/>
          <w:lang w:val="tr-TR"/>
        </w:rPr>
        <w:t xml:space="preserve">Tüzel kişiliğin </w:t>
      </w:r>
      <w:proofErr w:type="gramStart"/>
      <w:r w:rsidRPr="00352853">
        <w:rPr>
          <w:rFonts w:ascii="Times New Roman" w:eastAsia="Helvetica Neue" w:hAnsi="Times New Roman"/>
          <w:i/>
          <w:color w:val="1B1C20"/>
          <w:sz w:val="20"/>
          <w:szCs w:val="20"/>
          <w:highlight w:val="yellow"/>
          <w:lang w:val="tr-TR"/>
        </w:rPr>
        <w:t>antetli</w:t>
      </w:r>
      <w:proofErr w:type="gramEnd"/>
      <w:r w:rsidRPr="00352853">
        <w:rPr>
          <w:rFonts w:ascii="Times New Roman" w:eastAsia="Helvetica Neue" w:hAnsi="Times New Roman"/>
          <w:i/>
          <w:color w:val="1B1C20"/>
          <w:sz w:val="20"/>
          <w:szCs w:val="20"/>
          <w:highlight w:val="yellow"/>
          <w:lang w:val="tr-TR"/>
        </w:rPr>
        <w:t xml:space="preserve"> kağıdına yazılarak sunulacaktır</w:t>
      </w:r>
      <w:r w:rsidRPr="00352853">
        <w:rPr>
          <w:rFonts w:ascii="Times New Roman" w:eastAsia="Helvetica Neue" w:hAnsi="Times New Roman"/>
          <w:i/>
          <w:color w:val="1B1C20"/>
          <w:sz w:val="20"/>
          <w:szCs w:val="20"/>
          <w:lang w:val="tr-TR"/>
        </w:rPr>
        <w:t>&gt;</w:t>
      </w:r>
    </w:p>
    <w:p w14:paraId="7C4F7858" w14:textId="77777777" w:rsidR="00BF44D7" w:rsidRPr="00352853" w:rsidRDefault="00BF44D7">
      <w:pPr>
        <w:spacing w:before="5" w:line="190" w:lineRule="exact"/>
        <w:rPr>
          <w:rFonts w:ascii="Times New Roman" w:hAnsi="Times New Roman"/>
          <w:sz w:val="19"/>
          <w:szCs w:val="19"/>
          <w:lang w:val="tr-TR"/>
        </w:rPr>
      </w:pPr>
    </w:p>
    <w:p w14:paraId="0FC8CE78" w14:textId="77777777"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arih</w:t>
      </w:r>
      <w:r w:rsidRPr="00352853">
        <w:rPr>
          <w:rFonts w:ascii="Times New Roman" w:hAnsi="Times New Roman"/>
          <w:color w:val="1B1C20"/>
          <w:lang w:val="tr-TR"/>
        </w:rPr>
        <w:t>&gt;</w:t>
      </w:r>
    </w:p>
    <w:p w14:paraId="25A586DF" w14:textId="77777777" w:rsidR="00BF44D7" w:rsidRPr="00352853" w:rsidRDefault="00BF44D7">
      <w:pPr>
        <w:spacing w:before="5" w:line="150" w:lineRule="exact"/>
        <w:rPr>
          <w:rFonts w:ascii="Times New Roman" w:hAnsi="Times New Roman"/>
          <w:sz w:val="15"/>
          <w:szCs w:val="15"/>
          <w:lang w:val="tr-TR"/>
        </w:rPr>
      </w:pPr>
    </w:p>
    <w:p w14:paraId="5A33D21B" w14:textId="77777777"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Sözleşme Makamı (</w:t>
      </w:r>
      <w:r w:rsidRPr="00352853">
        <w:rPr>
          <w:rFonts w:ascii="Times New Roman" w:hAnsi="Times New Roman"/>
          <w:color w:val="1B1C20"/>
          <w:spacing w:val="-19"/>
          <w:highlight w:val="yellow"/>
          <w:lang w:val="tr-TR"/>
        </w:rPr>
        <w:t>Y</w:t>
      </w:r>
      <w:r w:rsidRPr="00352853">
        <w:rPr>
          <w:rFonts w:ascii="Times New Roman" w:hAnsi="Times New Roman"/>
          <w:color w:val="1B1C20"/>
          <w:highlight w:val="yellow"/>
          <w:lang w:val="tr-TR"/>
        </w:rPr>
        <w:t>ararlanıcı)nın ismi ve ad</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w:t>
      </w:r>
      <w:r w:rsidRPr="00352853">
        <w:rPr>
          <w:rFonts w:ascii="Times New Roman" w:hAnsi="Times New Roman"/>
          <w:color w:val="1B1C20"/>
          <w:lang w:val="tr-TR"/>
        </w:rPr>
        <w:t>&gt;</w:t>
      </w:r>
    </w:p>
    <w:p w14:paraId="11103F63" w14:textId="77777777" w:rsidR="00BF44D7" w:rsidRPr="00352853" w:rsidRDefault="00BF44D7">
      <w:pPr>
        <w:spacing w:before="10" w:line="140" w:lineRule="exact"/>
        <w:rPr>
          <w:rFonts w:ascii="Times New Roman" w:hAnsi="Times New Roman"/>
          <w:sz w:val="14"/>
          <w:szCs w:val="14"/>
          <w:lang w:val="tr-TR"/>
        </w:rPr>
      </w:pPr>
    </w:p>
    <w:p w14:paraId="375C69D2" w14:textId="77777777" w:rsidR="00187AF2" w:rsidRPr="00352853" w:rsidRDefault="0066351F" w:rsidP="00187AF2">
      <w:pPr>
        <w:spacing w:line="450" w:lineRule="auto"/>
        <w:ind w:left="103" w:right="4557"/>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 xml:space="preserve">Referansınız: </w:t>
      </w: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Davet tarihi</w:t>
      </w:r>
      <w:r w:rsidRPr="00352853">
        <w:rPr>
          <w:rFonts w:ascii="Times New Roman" w:eastAsia="Helvetica Neue" w:hAnsi="Times New Roman"/>
          <w:color w:val="1B1C20"/>
          <w:sz w:val="20"/>
          <w:szCs w:val="20"/>
          <w:lang w:val="tr-TR"/>
        </w:rPr>
        <w:t xml:space="preserve">&gt; </w:t>
      </w:r>
    </w:p>
    <w:p w14:paraId="6F54613F" w14:textId="77777777" w:rsidR="00BF44D7" w:rsidRPr="00352853" w:rsidRDefault="0066351F" w:rsidP="00187AF2">
      <w:pPr>
        <w:spacing w:line="450" w:lineRule="auto"/>
        <w:ind w:left="103" w:right="455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w:t>
      </w:r>
      <w:r w:rsidRPr="00352853">
        <w:rPr>
          <w:rFonts w:ascii="Times New Roman" w:eastAsia="Helvetica Neue" w:hAnsi="Times New Roman"/>
          <w:color w:val="1B1C20"/>
          <w:spacing w:val="-23"/>
          <w:sz w:val="20"/>
          <w:szCs w:val="20"/>
          <w:lang w:val="tr-TR"/>
        </w:rPr>
        <w:t>Y</w:t>
      </w:r>
      <w:r w:rsidRPr="00352853">
        <w:rPr>
          <w:rFonts w:ascii="Times New Roman" w:eastAsia="Helvetica Neue" w:hAnsi="Times New Roman"/>
          <w:color w:val="1B1C20"/>
          <w:sz w:val="20"/>
          <w:szCs w:val="20"/>
          <w:lang w:val="tr-TR"/>
        </w:rPr>
        <w:t>etkili,</w:t>
      </w:r>
    </w:p>
    <w:p w14:paraId="1323A46D" w14:textId="77777777" w:rsidR="00BF44D7" w:rsidRPr="00352853" w:rsidRDefault="0066351F">
      <w:pPr>
        <w:spacing w:line="197" w:lineRule="exact"/>
        <w:ind w:left="103" w:right="11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TEKLİF SAHİBİNİN BE</w:t>
      </w:r>
      <w:r w:rsidRPr="00352853">
        <w:rPr>
          <w:rFonts w:ascii="Times New Roman" w:eastAsia="Helvetica Neue" w:hAnsi="Times New Roman"/>
          <w:b/>
          <w:bCs/>
          <w:color w:val="1B1C20"/>
          <w:spacing w:val="-15"/>
          <w:sz w:val="20"/>
          <w:szCs w:val="20"/>
          <w:lang w:val="tr-TR"/>
        </w:rPr>
        <w:t>Y</w:t>
      </w:r>
      <w:r w:rsidRPr="00352853">
        <w:rPr>
          <w:rFonts w:ascii="Times New Roman" w:eastAsia="Helvetica Neue" w:hAnsi="Times New Roman"/>
          <w:b/>
          <w:bCs/>
          <w:color w:val="1B1C20"/>
          <w:sz w:val="20"/>
          <w:szCs w:val="20"/>
          <w:lang w:val="tr-TR"/>
        </w:rPr>
        <w:t>ANI</w:t>
      </w:r>
    </w:p>
    <w:p w14:paraId="5967AADC" w14:textId="77777777" w:rsidR="00BF44D7" w:rsidRPr="00352853" w:rsidRDefault="00BF44D7">
      <w:pPr>
        <w:spacing w:before="1" w:line="160" w:lineRule="exact"/>
        <w:rPr>
          <w:rFonts w:ascii="Times New Roman" w:hAnsi="Times New Roman"/>
          <w:sz w:val="16"/>
          <w:szCs w:val="16"/>
          <w:lang w:val="tr-TR"/>
        </w:rPr>
      </w:pPr>
    </w:p>
    <w:p w14:paraId="79129BC6" w14:textId="77777777"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davet mektubunuza atfen,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biz, </w:t>
      </w:r>
      <w:r w:rsidRPr="00352853">
        <w:rPr>
          <w:rFonts w:ascii="Times New Roman" w:hAnsi="Times New Roman"/>
          <w:color w:val="1B1C20"/>
          <w:highlight w:val="yellow"/>
          <w:lang w:val="tr-TR"/>
        </w:rPr>
        <w:t>&lt;Tüzel kişiliğin ad(lar</w:t>
      </w:r>
      <w:r w:rsidRPr="00352853">
        <w:rPr>
          <w:rFonts w:ascii="Times New Roman" w:hAnsi="Times New Roman"/>
          <w:color w:val="1B1C20"/>
          <w:lang w:val="tr-TR"/>
        </w:rPr>
        <w:t>)ı&gt;  olarak,</w:t>
      </w:r>
    </w:p>
    <w:p w14:paraId="59EF03AC" w14:textId="77777777" w:rsidR="00BF44D7" w:rsidRPr="00352853" w:rsidRDefault="00BF44D7">
      <w:pPr>
        <w:spacing w:before="1" w:line="160" w:lineRule="exact"/>
        <w:rPr>
          <w:rFonts w:ascii="Times New Roman" w:hAnsi="Times New Roman"/>
          <w:sz w:val="16"/>
          <w:szCs w:val="16"/>
          <w:lang w:val="tr-TR"/>
        </w:rPr>
      </w:pPr>
    </w:p>
    <w:p w14:paraId="416CCA5B" w14:textId="77777777" w:rsidR="00BF44D7" w:rsidRPr="00352853" w:rsidRDefault="0066351F" w:rsidP="00D12592">
      <w:pPr>
        <w:pStyle w:val="GvdeMetni"/>
        <w:numPr>
          <w:ilvl w:val="0"/>
          <w:numId w:val="69"/>
        </w:numPr>
        <w:tabs>
          <w:tab w:val="left" w:pos="463"/>
          <w:tab w:val="left" w:pos="8364"/>
        </w:tabs>
        <w:spacing w:line="280" w:lineRule="auto"/>
        <w:ind w:left="567" w:right="730" w:hanging="207"/>
        <w:jc w:val="both"/>
        <w:rPr>
          <w:rFonts w:ascii="Times New Roman" w:hAnsi="Times New Roman"/>
          <w:lang w:val="tr-TR"/>
        </w:rPr>
      </w:pPr>
      <w:r w:rsidRPr="00352853">
        <w:rPr>
          <w:rFonts w:ascii="Times New Roman" w:hAnsi="Times New Roman"/>
          <w:color w:val="1B1C20"/>
          <w:lang w:val="tr-TR"/>
        </w:rPr>
        <w:t>İşbu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&lt;</w:t>
      </w:r>
      <w:r w:rsidRPr="00352853">
        <w:rPr>
          <w:rFonts w:ascii="Times New Roman" w:hAnsi="Times New Roman"/>
          <w:color w:val="1B1C20"/>
          <w:highlight w:val="yellow"/>
          <w:lang w:val="tr-TR"/>
        </w:rPr>
        <w:t>liderliği</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tarafımızca</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üstlenilmiş</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bi</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eysel</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lang w:val="tr-TR"/>
        </w:rPr>
        <w:t>&gt;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sunduğumuzu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 aynı ihaleye verilen teklifle</w:t>
      </w:r>
      <w:r w:rsidRPr="00352853">
        <w:rPr>
          <w:rFonts w:ascii="Times New Roman" w:hAnsi="Times New Roman"/>
          <w:color w:val="1B1C20"/>
          <w:spacing w:val="-4"/>
          <w:lang w:val="tr-TR"/>
        </w:rPr>
        <w:t>r</w:t>
      </w:r>
      <w:r w:rsidRPr="00352853">
        <w:rPr>
          <w:rFonts w:ascii="Times New Roman" w:hAnsi="Times New Roman"/>
          <w:color w:val="1B1C20"/>
          <w:lang w:val="tr-TR"/>
        </w:rPr>
        <w:t>de başka bir şekil ve formda katılımcı olmadığımızı;</w:t>
      </w:r>
    </w:p>
    <w:p w14:paraId="059BDBFB" w14:textId="77777777" w:rsidR="00BF44D7" w:rsidRPr="00352853" w:rsidRDefault="00BF44D7" w:rsidP="00CC318C">
      <w:pPr>
        <w:spacing w:before="2" w:line="120" w:lineRule="exact"/>
        <w:ind w:left="567" w:hanging="207"/>
        <w:rPr>
          <w:rFonts w:ascii="Times New Roman" w:hAnsi="Times New Roman"/>
          <w:sz w:val="12"/>
          <w:szCs w:val="12"/>
          <w:lang w:val="tr-TR"/>
        </w:rPr>
      </w:pPr>
    </w:p>
    <w:p w14:paraId="4752D445" w14:textId="77777777" w:rsidR="00BF44D7" w:rsidRPr="00352853" w:rsidRDefault="0066351F" w:rsidP="00D12592">
      <w:pPr>
        <w:pStyle w:val="GvdeMetni"/>
        <w:numPr>
          <w:ilvl w:val="0"/>
          <w:numId w:val="69"/>
        </w:numPr>
        <w:tabs>
          <w:tab w:val="left" w:pos="463"/>
        </w:tabs>
        <w:spacing w:line="280" w:lineRule="auto"/>
        <w:ind w:left="567" w:right="1383" w:hanging="207"/>
        <w:jc w:val="both"/>
        <w:rPr>
          <w:rFonts w:ascii="Times New Roman" w:hAnsi="Times New Roman"/>
          <w:lang w:val="tr-TR"/>
        </w:rPr>
      </w:pPr>
      <w:r w:rsidRPr="00352853">
        <w:rPr>
          <w:rFonts w:ascii="Times New Roman" w:hAnsi="Times New Roman"/>
          <w:color w:val="1B1C20"/>
          <w:spacing w:val="1"/>
          <w:lang w:val="tr-TR"/>
        </w:rPr>
        <w:t>İsteklile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alimatla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sayılan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katılımc</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engelleye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gramStart"/>
      <w:r w:rsidRPr="00352853">
        <w:rPr>
          <w:rFonts w:ascii="Times New Roman" w:hAnsi="Times New Roman"/>
          <w:color w:val="1B1C20"/>
          <w:spacing w:val="1"/>
          <w:lang w:val="tr-TR"/>
        </w:rPr>
        <w:t>dahil</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olmadığımızı;</w:t>
      </w:r>
    </w:p>
    <w:p w14:paraId="4FA63BB9" w14:textId="77777777" w:rsidR="00BF44D7" w:rsidRPr="00352853" w:rsidRDefault="00BF44D7" w:rsidP="00CC318C">
      <w:pPr>
        <w:spacing w:before="2" w:line="120" w:lineRule="exact"/>
        <w:ind w:left="567" w:hanging="207"/>
        <w:rPr>
          <w:rFonts w:ascii="Times New Roman" w:hAnsi="Times New Roman"/>
          <w:sz w:val="12"/>
          <w:szCs w:val="12"/>
          <w:lang w:val="tr-TR"/>
        </w:rPr>
      </w:pPr>
    </w:p>
    <w:p w14:paraId="374E0E2F" w14:textId="77777777" w:rsidR="00BF44D7" w:rsidRPr="00352853" w:rsidRDefault="0066351F" w:rsidP="00D12592">
      <w:pPr>
        <w:pStyle w:val="GvdeMetni"/>
        <w:numPr>
          <w:ilvl w:val="0"/>
          <w:numId w:val="69"/>
        </w:numPr>
        <w:tabs>
          <w:tab w:val="left" w:pos="463"/>
        </w:tabs>
        <w:spacing w:line="281" w:lineRule="auto"/>
        <w:ind w:left="567" w:right="1385" w:hanging="207"/>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alimatla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açıklanan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davranışla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bulunmayacağımızı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kurallara </w:t>
      </w:r>
      <w:r w:rsidRPr="00352853">
        <w:rPr>
          <w:rFonts w:ascii="Times New Roman" w:hAnsi="Times New Roman"/>
          <w:color w:val="1B1C20"/>
          <w:spacing w:val="1"/>
          <w:lang w:val="tr-TR"/>
        </w:rPr>
        <w:t>uyacağımız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özellikl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dönem</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diğe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adayla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kapsamındaki </w:t>
      </w:r>
      <w:r w:rsidRPr="00352853">
        <w:rPr>
          <w:rFonts w:ascii="Times New Roman" w:hAnsi="Times New Roman"/>
          <w:color w:val="1B1C20"/>
          <w:lang w:val="tr-TR"/>
        </w:rPr>
        <w:t>kimselerle mevcut ya da potansiyel hiçbir çıkar çatışması ya da bağlantı içinde olmadığımızı;</w:t>
      </w:r>
    </w:p>
    <w:p w14:paraId="48830315" w14:textId="77777777" w:rsidR="00BF44D7" w:rsidRPr="00352853" w:rsidRDefault="00BF44D7" w:rsidP="00CC318C">
      <w:pPr>
        <w:spacing w:before="1" w:line="120" w:lineRule="exact"/>
        <w:ind w:left="567" w:hanging="207"/>
        <w:rPr>
          <w:rFonts w:ascii="Times New Roman" w:hAnsi="Times New Roman"/>
          <w:sz w:val="12"/>
          <w:szCs w:val="12"/>
          <w:lang w:val="tr-TR"/>
        </w:rPr>
      </w:pPr>
    </w:p>
    <w:p w14:paraId="651A0695" w14:textId="77777777" w:rsidR="00BF44D7" w:rsidRPr="00352853" w:rsidRDefault="0066351F" w:rsidP="00D12592">
      <w:pPr>
        <w:pStyle w:val="GvdeMetni"/>
        <w:numPr>
          <w:ilvl w:val="0"/>
          <w:numId w:val="69"/>
        </w:numPr>
        <w:tabs>
          <w:tab w:val="left" w:pos="463"/>
        </w:tabs>
        <w:ind w:left="567" w:hanging="207"/>
        <w:rPr>
          <w:rFonts w:ascii="Times New Roman" w:hAnsi="Times New Roman"/>
          <w:lang w:val="tr-TR"/>
        </w:rPr>
      </w:pPr>
      <w:r w:rsidRPr="00352853">
        <w:rPr>
          <w:rFonts w:ascii="Times New Roman" w:hAnsi="Times New Roman"/>
          <w:color w:val="1B1C20"/>
          <w:lang w:val="tr-TR"/>
        </w:rPr>
        <w:t>Başvuru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formunda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yalnızca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kişiliğimizin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kaynak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deneyimine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bilgiyi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sağladığımızı;</w:t>
      </w:r>
    </w:p>
    <w:p w14:paraId="327B66AF" w14:textId="77777777" w:rsidR="00BF44D7" w:rsidRPr="00352853" w:rsidRDefault="00BF44D7" w:rsidP="00CC318C">
      <w:pPr>
        <w:spacing w:before="1" w:line="160" w:lineRule="exact"/>
        <w:ind w:left="567" w:hanging="207"/>
        <w:rPr>
          <w:rFonts w:ascii="Times New Roman" w:hAnsi="Times New Roman"/>
          <w:sz w:val="16"/>
          <w:szCs w:val="16"/>
          <w:lang w:val="tr-TR"/>
        </w:rPr>
      </w:pPr>
    </w:p>
    <w:p w14:paraId="431F1846" w14:textId="77777777" w:rsidR="00BF44D7" w:rsidRPr="00352853" w:rsidRDefault="0066351F" w:rsidP="00D12592">
      <w:pPr>
        <w:pStyle w:val="GvdeMetni"/>
        <w:numPr>
          <w:ilvl w:val="0"/>
          <w:numId w:val="69"/>
        </w:numPr>
        <w:tabs>
          <w:tab w:val="left" w:pos="463"/>
        </w:tabs>
        <w:spacing w:line="280" w:lineRule="auto"/>
        <w:ind w:left="567" w:right="1390" w:hanging="20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uygulanmasının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üstte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herhangi bir değişiklik olması halinde, Sözleşme Makamını hemen bilgilendi</w:t>
      </w:r>
      <w:r w:rsidRPr="00352853">
        <w:rPr>
          <w:rFonts w:ascii="Times New Roman" w:hAnsi="Times New Roman"/>
          <w:color w:val="1B1C20"/>
          <w:spacing w:val="-4"/>
          <w:lang w:val="tr-TR"/>
        </w:rPr>
        <w:t>r</w:t>
      </w:r>
      <w:r w:rsidRPr="00352853">
        <w:rPr>
          <w:rFonts w:ascii="Times New Roman" w:hAnsi="Times New Roman"/>
          <w:color w:val="1B1C20"/>
          <w:lang w:val="tr-TR"/>
        </w:rPr>
        <w:t>eceğimizi ve</w:t>
      </w:r>
    </w:p>
    <w:p w14:paraId="1AF300F6" w14:textId="77777777" w:rsidR="00BF44D7" w:rsidRPr="00352853" w:rsidRDefault="00BF44D7" w:rsidP="00CC318C">
      <w:pPr>
        <w:spacing w:before="2" w:line="120" w:lineRule="exact"/>
        <w:ind w:left="567" w:hanging="207"/>
        <w:rPr>
          <w:rFonts w:ascii="Times New Roman" w:hAnsi="Times New Roman"/>
          <w:sz w:val="12"/>
          <w:szCs w:val="12"/>
          <w:lang w:val="tr-TR"/>
        </w:rPr>
      </w:pPr>
    </w:p>
    <w:p w14:paraId="77789470" w14:textId="77777777" w:rsidR="00BF44D7" w:rsidRPr="00352853" w:rsidRDefault="0066351F" w:rsidP="00D12592">
      <w:pPr>
        <w:pStyle w:val="GvdeMetni"/>
        <w:numPr>
          <w:ilvl w:val="0"/>
          <w:numId w:val="69"/>
        </w:numPr>
        <w:tabs>
          <w:tab w:val="left" w:pos="463"/>
        </w:tabs>
        <w:spacing w:line="281" w:lineRule="auto"/>
        <w:ind w:left="567" w:right="1390" w:hanging="207"/>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kasti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 Kalkınma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tutulmamızla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sonuçlanacağını kabul ettiğimizi,</w:t>
      </w:r>
    </w:p>
    <w:p w14:paraId="67E379EE" w14:textId="77777777" w:rsidR="00BF44D7" w:rsidRPr="00352853" w:rsidRDefault="00BF44D7">
      <w:pPr>
        <w:spacing w:before="1" w:line="120" w:lineRule="exact"/>
        <w:rPr>
          <w:rFonts w:ascii="Times New Roman" w:hAnsi="Times New Roman"/>
          <w:sz w:val="12"/>
          <w:szCs w:val="12"/>
          <w:lang w:val="tr-TR"/>
        </w:rPr>
      </w:pPr>
    </w:p>
    <w:p w14:paraId="1CC9995F" w14:textId="77777777" w:rsidR="00BF44D7" w:rsidRPr="00352853" w:rsidRDefault="0066351F">
      <w:pPr>
        <w:pStyle w:val="GvdeMetni"/>
        <w:ind w:left="103" w:right="119"/>
        <w:rPr>
          <w:rFonts w:ascii="Times New Roman" w:hAnsi="Times New Roman"/>
          <w:lang w:val="tr-TR"/>
        </w:rPr>
      </w:pPr>
      <w:proofErr w:type="gramStart"/>
      <w:r w:rsidRPr="00352853">
        <w:rPr>
          <w:rFonts w:ascii="Times New Roman" w:hAnsi="Times New Roman"/>
          <w:color w:val="1B1C20"/>
          <w:lang w:val="tr-TR"/>
        </w:rPr>
        <w:t>beyan</w:t>
      </w:r>
      <w:proofErr w:type="gramEnd"/>
      <w:r w:rsidRPr="00352853">
        <w:rPr>
          <w:rFonts w:ascii="Times New Roman" w:hAnsi="Times New Roman"/>
          <w:color w:val="1B1C20"/>
          <w:lang w:val="tr-TR"/>
        </w:rPr>
        <w:t xml:space="preserve"> ederiz.</w:t>
      </w:r>
    </w:p>
    <w:p w14:paraId="7D0D994A" w14:textId="77777777" w:rsidR="00BF44D7" w:rsidRPr="00352853" w:rsidRDefault="00BF44D7">
      <w:pPr>
        <w:spacing w:before="1" w:line="160" w:lineRule="exact"/>
        <w:rPr>
          <w:rFonts w:ascii="Times New Roman" w:hAnsi="Times New Roman"/>
          <w:sz w:val="16"/>
          <w:szCs w:val="16"/>
          <w:lang w:val="tr-TR"/>
        </w:rPr>
      </w:pPr>
    </w:p>
    <w:p w14:paraId="0DBEAC8A" w14:textId="77777777" w:rsidR="00BF44D7" w:rsidRPr="00352853" w:rsidRDefault="0066351F">
      <w:pPr>
        <w:pStyle w:val="GvdeMetni"/>
        <w:spacing w:line="281" w:lineRule="auto"/>
        <w:ind w:left="103" w:right="128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eklifimizin kabulü halinde, ge</w:t>
      </w:r>
      <w:r w:rsidRPr="00352853">
        <w:rPr>
          <w:rFonts w:ascii="Times New Roman" w:hAnsi="Times New Roman"/>
          <w:color w:val="1B1C20"/>
          <w:spacing w:val="-4"/>
          <w:lang w:val="tr-TR"/>
        </w:rPr>
        <w:t>r</w:t>
      </w:r>
      <w:r w:rsidRPr="00352853">
        <w:rPr>
          <w:rFonts w:ascii="Times New Roman" w:hAnsi="Times New Roman"/>
          <w:color w:val="1B1C20"/>
          <w:lang w:val="tr-TR"/>
        </w:rPr>
        <w:t>ekirse, İsteklile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w:t>
      </w:r>
      <w:r w:rsidRPr="00352853">
        <w:rPr>
          <w:rFonts w:ascii="Times New Roman" w:hAnsi="Times New Roman"/>
          <w:color w:val="1B1C20"/>
          <w:spacing w:val="-23"/>
          <w:lang w:val="tr-TR"/>
        </w:rPr>
        <w:t>T</w:t>
      </w:r>
      <w:r w:rsidRPr="00352853">
        <w:rPr>
          <w:rFonts w:ascii="Times New Roman" w:hAnsi="Times New Roman"/>
          <w:color w:val="1B1C20"/>
          <w:lang w:val="tr-TR"/>
        </w:rPr>
        <w:t>alimatla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açıklanan ihale dışı bırakılma durumlarından herhangi birine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66EDD8F6" w14:textId="77777777" w:rsidR="00BF44D7" w:rsidRPr="00352853" w:rsidRDefault="0066351F">
      <w:pPr>
        <w:pStyle w:val="GvdeMetni"/>
        <w:spacing w:before="61" w:line="281" w:lineRule="auto"/>
        <w:ind w:left="103" w:right="1499"/>
        <w:rPr>
          <w:rFonts w:ascii="Times New Roman" w:hAnsi="Times New Roman"/>
          <w:lang w:val="tr-TR"/>
        </w:rPr>
      </w:pPr>
      <w:r w:rsidRPr="00352853">
        <w:rPr>
          <w:rFonts w:ascii="Times New Roman" w:hAnsi="Times New Roman"/>
          <w:color w:val="1B1C20"/>
          <w:lang w:val="tr-TR"/>
        </w:rPr>
        <w:t>İstendiği takdi</w:t>
      </w:r>
      <w:r w:rsidRPr="00352853">
        <w:rPr>
          <w:rFonts w:ascii="Times New Roman" w:hAnsi="Times New Roman"/>
          <w:color w:val="1B1C20"/>
          <w:spacing w:val="-4"/>
          <w:lang w:val="tr-TR"/>
        </w:rPr>
        <w:t>r</w:t>
      </w:r>
      <w:r w:rsidRPr="00352853">
        <w:rPr>
          <w:rFonts w:ascii="Times New Roman" w:hAnsi="Times New Roman"/>
          <w:color w:val="1B1C20"/>
          <w:lang w:val="tr-TR"/>
        </w:rPr>
        <w:t>de, bu ihale dosyasında belirtilen teklif için 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ekli seçim </w:t>
      </w:r>
      <w:proofErr w:type="gramStart"/>
      <w:r w:rsidRPr="00352853">
        <w:rPr>
          <w:rFonts w:ascii="Times New Roman" w:hAnsi="Times New Roman"/>
          <w:color w:val="1B1C20"/>
          <w:lang w:val="tr-TR"/>
        </w:rPr>
        <w:t>kriterleri</w:t>
      </w:r>
      <w:proofErr w:type="gramEnd"/>
      <w:r w:rsidRPr="00352853">
        <w:rPr>
          <w:rFonts w:ascii="Times New Roman" w:hAnsi="Times New Roman"/>
          <w:color w:val="1B1C20"/>
          <w:lang w:val="tr-TR"/>
        </w:rPr>
        <w:t xml:space="preserve"> ile ilgili, mali ve ekonomik durumumuzun sü</w:t>
      </w:r>
      <w:r w:rsidRPr="00352853">
        <w:rPr>
          <w:rFonts w:ascii="Times New Roman" w:hAnsi="Times New Roman"/>
          <w:color w:val="1B1C20"/>
          <w:spacing w:val="-4"/>
          <w:lang w:val="tr-TR"/>
        </w:rPr>
        <w:t>r</w:t>
      </w:r>
      <w:r w:rsidRPr="00352853">
        <w:rPr>
          <w:rFonts w:ascii="Times New Roman" w:hAnsi="Times New Roman"/>
          <w:color w:val="1B1C20"/>
          <w:lang w:val="tr-TR"/>
        </w:rPr>
        <w:t>ekliliği ve teknik - mesleki kapasitemiz hakkında kanıt sağlamayı taahhüt ediyoruz.</w:t>
      </w:r>
    </w:p>
    <w:p w14:paraId="4DA9435D" w14:textId="77777777" w:rsidR="00BF44D7" w:rsidRPr="00352853" w:rsidRDefault="00BF44D7">
      <w:pPr>
        <w:spacing w:before="1" w:line="120" w:lineRule="exact"/>
        <w:rPr>
          <w:rFonts w:ascii="Times New Roman" w:hAnsi="Times New Roman"/>
          <w:sz w:val="12"/>
          <w:szCs w:val="12"/>
          <w:lang w:val="tr-TR"/>
        </w:rPr>
      </w:pPr>
    </w:p>
    <w:p w14:paraId="718A1322" w14:textId="77777777" w:rsidR="00BF44D7" w:rsidRPr="00352853" w:rsidRDefault="0066351F">
      <w:pPr>
        <w:pStyle w:val="GvdeMetni"/>
        <w:spacing w:line="281" w:lineRule="auto"/>
        <w:ind w:left="103" w:right="1740"/>
        <w:rPr>
          <w:rFonts w:ascii="Times New Roman" w:hAnsi="Times New Roman"/>
          <w:lang w:val="tr-TR"/>
        </w:rPr>
      </w:pPr>
      <w:r w:rsidRPr="00352853">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352853">
        <w:rPr>
          <w:rFonts w:ascii="Times New Roman" w:hAnsi="Times New Roman"/>
          <w:color w:val="1B1C20"/>
          <w:spacing w:val="-4"/>
          <w:lang w:val="tr-TR"/>
        </w:rPr>
        <w:t>r</w:t>
      </w:r>
      <w:r w:rsidRPr="00352853">
        <w:rPr>
          <w:rFonts w:ascii="Times New Roman" w:hAnsi="Times New Roman"/>
          <w:color w:val="1B1C20"/>
          <w:lang w:val="tr-TR"/>
        </w:rPr>
        <w:t>dar olduğumuzu bildiririz.</w:t>
      </w:r>
    </w:p>
    <w:p w14:paraId="590D0313" w14:textId="77777777" w:rsidR="00BF44D7" w:rsidRPr="00352853" w:rsidRDefault="00BF44D7">
      <w:pPr>
        <w:spacing w:before="1" w:line="120" w:lineRule="exact"/>
        <w:rPr>
          <w:rFonts w:ascii="Times New Roman" w:hAnsi="Times New Roman"/>
          <w:sz w:val="12"/>
          <w:szCs w:val="12"/>
          <w:lang w:val="tr-TR"/>
        </w:rPr>
      </w:pPr>
    </w:p>
    <w:p w14:paraId="633BD654" w14:textId="77777777"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Saygılarımla</w:t>
      </w:r>
    </w:p>
    <w:p w14:paraId="099A39F9" w14:textId="77777777" w:rsidR="00BF44D7" w:rsidRPr="00352853" w:rsidRDefault="00BF44D7">
      <w:pPr>
        <w:spacing w:before="1" w:line="160" w:lineRule="exact"/>
        <w:rPr>
          <w:rFonts w:ascii="Times New Roman" w:hAnsi="Times New Roman"/>
          <w:sz w:val="16"/>
          <w:szCs w:val="16"/>
          <w:lang w:val="tr-TR"/>
        </w:rPr>
      </w:pPr>
    </w:p>
    <w:p w14:paraId="7CAEB6AE" w14:textId="77777777"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Tüzel kişiliğin yetkili temsilcisinin imzası</w:t>
      </w:r>
      <w:r w:rsidRPr="00352853">
        <w:rPr>
          <w:rFonts w:ascii="Times New Roman" w:hAnsi="Times New Roman"/>
          <w:color w:val="1B1C20"/>
          <w:lang w:val="tr-TR"/>
        </w:rPr>
        <w:t>&gt;</w:t>
      </w:r>
    </w:p>
    <w:p w14:paraId="55A33E60" w14:textId="77777777" w:rsidR="00BF44D7" w:rsidRPr="00352853" w:rsidRDefault="00BF44D7">
      <w:pPr>
        <w:spacing w:before="1" w:line="160" w:lineRule="exact"/>
        <w:rPr>
          <w:rFonts w:ascii="Times New Roman" w:hAnsi="Times New Roman"/>
          <w:sz w:val="16"/>
          <w:szCs w:val="16"/>
          <w:lang w:val="tr-TR"/>
        </w:rPr>
      </w:pPr>
    </w:p>
    <w:p w14:paraId="729CCACE" w14:textId="77777777"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Tüzel kişiliğin yetkili temsilcisinin adı ve ünvanı</w:t>
      </w:r>
      <w:r w:rsidRPr="00352853">
        <w:rPr>
          <w:rFonts w:ascii="Times New Roman" w:hAnsi="Times New Roman"/>
          <w:color w:val="1B1C20"/>
          <w:lang w:val="tr-TR"/>
        </w:rPr>
        <w:t xml:space="preserve"> &gt;</w:t>
      </w:r>
    </w:p>
    <w:p w14:paraId="041D2A30" w14:textId="77777777" w:rsidR="00BF44D7" w:rsidRPr="00352853" w:rsidRDefault="00BF44D7">
      <w:pPr>
        <w:spacing w:line="200" w:lineRule="exact"/>
        <w:rPr>
          <w:rFonts w:ascii="Times New Roman" w:hAnsi="Times New Roman"/>
          <w:sz w:val="20"/>
          <w:szCs w:val="20"/>
          <w:lang w:val="tr-TR"/>
        </w:rPr>
      </w:pPr>
    </w:p>
    <w:p w14:paraId="6DE835E5" w14:textId="77777777" w:rsidR="00BF44D7" w:rsidRPr="00352853" w:rsidRDefault="00BF44D7">
      <w:pPr>
        <w:spacing w:line="200" w:lineRule="exact"/>
        <w:rPr>
          <w:rFonts w:ascii="Times New Roman" w:hAnsi="Times New Roman"/>
          <w:sz w:val="20"/>
          <w:szCs w:val="20"/>
          <w:lang w:val="tr-TR"/>
        </w:rPr>
      </w:pPr>
    </w:p>
    <w:p w14:paraId="006896D2" w14:textId="77777777" w:rsidR="00BF44D7" w:rsidRPr="00352853" w:rsidRDefault="00BF44D7">
      <w:pPr>
        <w:spacing w:before="18" w:line="220" w:lineRule="exact"/>
        <w:rPr>
          <w:rFonts w:ascii="Times New Roman" w:hAnsi="Times New Roman"/>
          <w:lang w:val="tr-TR"/>
        </w:rPr>
      </w:pPr>
    </w:p>
    <w:p w14:paraId="476E96E2" w14:textId="77777777" w:rsidR="00BF44D7" w:rsidRPr="00352853" w:rsidRDefault="00BF44D7">
      <w:pPr>
        <w:spacing w:before="59"/>
        <w:ind w:left="670"/>
        <w:rPr>
          <w:rFonts w:ascii="Times New Roman" w:eastAsia="HelveticaNeue-CondensedBold" w:hAnsi="Times New Roman"/>
          <w:sz w:val="25"/>
          <w:szCs w:val="25"/>
          <w:lang w:val="tr-TR"/>
        </w:rPr>
      </w:pPr>
    </w:p>
    <w:p w14:paraId="789F3677" w14:textId="77777777" w:rsidR="00BF44D7" w:rsidRPr="00352853" w:rsidRDefault="00BF44D7">
      <w:pPr>
        <w:rPr>
          <w:rFonts w:ascii="Times New Roman" w:eastAsia="HelveticaNeue-CondensedBold" w:hAnsi="Times New Roman"/>
          <w:sz w:val="25"/>
          <w:szCs w:val="25"/>
          <w:lang w:val="tr-TR"/>
        </w:rPr>
        <w:sectPr w:rsidR="00BF44D7" w:rsidRPr="00352853" w:rsidSect="00682E5F">
          <w:type w:val="continuous"/>
          <w:pgSz w:w="11906" w:h="16840"/>
          <w:pgMar w:top="1560" w:right="320" w:bottom="280" w:left="1020" w:header="720" w:footer="720" w:gutter="0"/>
          <w:cols w:num="2" w:space="720" w:equalWidth="0">
            <w:col w:w="9377" w:space="40"/>
            <w:col w:w="1149"/>
          </w:cols>
        </w:sectPr>
      </w:pPr>
    </w:p>
    <w:p w14:paraId="0EF95DB5" w14:textId="77777777" w:rsidR="00BF44D7" w:rsidRPr="00352853" w:rsidRDefault="00BF44D7">
      <w:pPr>
        <w:spacing w:line="200" w:lineRule="exact"/>
        <w:rPr>
          <w:rFonts w:ascii="Times New Roman" w:hAnsi="Times New Roman"/>
          <w:sz w:val="20"/>
          <w:szCs w:val="20"/>
          <w:lang w:val="tr-TR"/>
        </w:rPr>
      </w:pPr>
    </w:p>
    <w:p w14:paraId="0F8CA094" w14:textId="77777777" w:rsidR="00BF44D7" w:rsidRPr="00352853" w:rsidRDefault="00BF44D7">
      <w:pPr>
        <w:spacing w:line="200" w:lineRule="exact"/>
        <w:rPr>
          <w:rFonts w:ascii="Times New Roman" w:hAnsi="Times New Roman"/>
          <w:sz w:val="20"/>
          <w:szCs w:val="20"/>
          <w:lang w:val="tr-TR"/>
        </w:rPr>
      </w:pPr>
    </w:p>
    <w:p w14:paraId="20F90D9B" w14:textId="77777777" w:rsidR="00BF44D7" w:rsidRPr="00352853" w:rsidRDefault="00BF44D7">
      <w:pPr>
        <w:spacing w:before="5" w:line="190" w:lineRule="exact"/>
        <w:rPr>
          <w:rFonts w:ascii="Times New Roman" w:hAnsi="Times New Roman"/>
          <w:sz w:val="19"/>
          <w:szCs w:val="19"/>
          <w:lang w:val="tr-TR"/>
        </w:rPr>
      </w:pPr>
    </w:p>
    <w:p w14:paraId="0D8BC3DC" w14:textId="77777777" w:rsidR="00BF44D7" w:rsidRPr="00352853" w:rsidRDefault="00BF44D7">
      <w:pPr>
        <w:spacing w:line="200" w:lineRule="exact"/>
        <w:rPr>
          <w:rFonts w:ascii="Times New Roman" w:hAnsi="Times New Roman"/>
          <w:sz w:val="20"/>
          <w:szCs w:val="20"/>
          <w:lang w:val="tr-TR"/>
        </w:rPr>
      </w:pPr>
    </w:p>
    <w:p w14:paraId="45E58C83" w14:textId="77777777" w:rsidR="00BF44D7" w:rsidRPr="00352853" w:rsidRDefault="00BF44D7">
      <w:pPr>
        <w:spacing w:line="200" w:lineRule="exact"/>
        <w:rPr>
          <w:rFonts w:ascii="Times New Roman" w:hAnsi="Times New Roman"/>
          <w:sz w:val="20"/>
          <w:szCs w:val="20"/>
          <w:lang w:val="tr-TR"/>
        </w:rPr>
      </w:pPr>
    </w:p>
    <w:p w14:paraId="124C6345" w14:textId="77777777" w:rsidR="00BF44D7" w:rsidRPr="00352853" w:rsidRDefault="00BF44D7">
      <w:pPr>
        <w:spacing w:line="200" w:lineRule="exact"/>
        <w:rPr>
          <w:rFonts w:ascii="Times New Roman" w:hAnsi="Times New Roman"/>
          <w:sz w:val="20"/>
          <w:szCs w:val="20"/>
          <w:lang w:val="tr-TR"/>
        </w:rPr>
      </w:pPr>
    </w:p>
    <w:p w14:paraId="17891434" w14:textId="7B705418" w:rsidR="00BF44D7" w:rsidRPr="00352853" w:rsidRDefault="005D18E6">
      <w:pPr>
        <w:pStyle w:val="Balk6"/>
        <w:rPr>
          <w:rFonts w:ascii="Times New Roman" w:hAnsi="Times New Roman"/>
          <w:b w:val="0"/>
          <w:bCs w:val="0"/>
          <w:lang w:val="tr-TR"/>
        </w:rPr>
      </w:pPr>
      <w:r w:rsidRPr="00352853">
        <w:rPr>
          <w:rFonts w:ascii="Times New Roman" w:hAnsi="Times New Roman"/>
          <w:color w:val="B0292C"/>
          <w:sz w:val="28"/>
          <w:szCs w:val="28"/>
          <w:lang w:val="tr-TR"/>
        </w:rPr>
        <w:lastRenderedPageBreak/>
        <w:t xml:space="preserve">SR EK 4: </w:t>
      </w:r>
      <w:r w:rsidR="006366B6">
        <w:rPr>
          <w:rFonts w:ascii="Times New Roman" w:hAnsi="Times New Roman"/>
          <w:noProof/>
          <w:lang w:val="tr-TR" w:eastAsia="tr-TR"/>
        </w:rPr>
        <mc:AlternateContent>
          <mc:Choice Requires="wpg">
            <w:drawing>
              <wp:anchor distT="0" distB="0" distL="114300" distR="114300" simplePos="0" relativeHeight="251749888" behindDoc="1" locked="0" layoutInCell="1" allowOverlap="1" wp14:anchorId="15DDCA3D" wp14:editId="3D5EDDD0">
                <wp:simplePos x="0" y="0"/>
                <wp:positionH relativeFrom="page">
                  <wp:posOffset>719455</wp:posOffset>
                </wp:positionH>
                <wp:positionV relativeFrom="paragraph">
                  <wp:posOffset>266065</wp:posOffset>
                </wp:positionV>
                <wp:extent cx="5759450" cy="1270"/>
                <wp:effectExtent l="0" t="0" r="0" b="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54785F"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Değe</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lendi</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7"/>
          <w:lang w:val="tr-TR"/>
        </w:rPr>
        <w:t>K</w:t>
      </w:r>
      <w:r w:rsidR="0066351F" w:rsidRPr="00352853">
        <w:rPr>
          <w:rFonts w:ascii="Times New Roman" w:hAnsi="Times New Roman"/>
          <w:color w:val="B0292C"/>
          <w:lang w:val="tr-TR"/>
        </w:rPr>
        <w:t>o</w:t>
      </w:r>
      <w:r w:rsidR="0066351F" w:rsidRPr="00352853">
        <w:rPr>
          <w:rFonts w:ascii="Times New Roman" w:hAnsi="Times New Roman"/>
          <w:color w:val="B0292C"/>
          <w:spacing w:val="1"/>
          <w:lang w:val="tr-TR"/>
        </w:rPr>
        <w:t>mi</w:t>
      </w:r>
      <w:r w:rsidR="0066351F" w:rsidRPr="00352853">
        <w:rPr>
          <w:rFonts w:ascii="Times New Roman" w:hAnsi="Times New Roman"/>
          <w:color w:val="B0292C"/>
          <w:lang w:val="tr-TR"/>
        </w:rPr>
        <w:t>te</w:t>
      </w:r>
      <w:r w:rsidR="0066351F" w:rsidRPr="00352853">
        <w:rPr>
          <w:rFonts w:ascii="Times New Roman" w:hAnsi="Times New Roman"/>
          <w:color w:val="B0292C"/>
          <w:spacing w:val="1"/>
          <w:lang w:val="tr-TR"/>
        </w:rPr>
        <w:t>s</w:t>
      </w:r>
      <w:r w:rsidR="0066351F" w:rsidRPr="00352853">
        <w:rPr>
          <w:rFonts w:ascii="Times New Roman" w:hAnsi="Times New Roman"/>
          <w:color w:val="B0292C"/>
          <w:lang w:val="tr-TR"/>
        </w:rPr>
        <w:t xml:space="preserve">i </w:t>
      </w:r>
      <w:r w:rsidR="0066351F" w:rsidRPr="00352853">
        <w:rPr>
          <w:rFonts w:ascii="Times New Roman" w:hAnsi="Times New Roman"/>
          <w:color w:val="B0292C"/>
          <w:spacing w:val="-19"/>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3"/>
          <w:lang w:val="tr-TR"/>
        </w:rPr>
        <w:t>y</w:t>
      </w:r>
      <w:r w:rsidR="0066351F" w:rsidRPr="00352853">
        <w:rPr>
          <w:rFonts w:ascii="Times New Roman" w:hAnsi="Times New Roman"/>
          <w:color w:val="B0292C"/>
          <w:spacing w:val="1"/>
          <w:lang w:val="tr-TR"/>
        </w:rPr>
        <w:t>in</w:t>
      </w:r>
      <w:r w:rsidR="0066351F" w:rsidRPr="00352853">
        <w:rPr>
          <w:rFonts w:ascii="Times New Roman" w:hAnsi="Times New Roman"/>
          <w:color w:val="B0292C"/>
          <w:lang w:val="tr-TR"/>
        </w:rPr>
        <w:t>i</w:t>
      </w:r>
    </w:p>
    <w:p w14:paraId="00D8C2F8" w14:textId="77777777" w:rsidR="00BF44D7" w:rsidRPr="00352853" w:rsidRDefault="00BF44D7">
      <w:pPr>
        <w:spacing w:before="1" w:line="120" w:lineRule="exact"/>
        <w:rPr>
          <w:rFonts w:ascii="Times New Roman" w:hAnsi="Times New Roman"/>
          <w:sz w:val="12"/>
          <w:szCs w:val="12"/>
          <w:lang w:val="tr-TR"/>
        </w:rPr>
      </w:pPr>
    </w:p>
    <w:p w14:paraId="16BC60CA" w14:textId="77777777" w:rsidR="00BF44D7" w:rsidRPr="00352853" w:rsidRDefault="00BF44D7">
      <w:pPr>
        <w:spacing w:line="200" w:lineRule="exact"/>
        <w:rPr>
          <w:rFonts w:ascii="Times New Roman" w:hAnsi="Times New Roman"/>
          <w:sz w:val="20"/>
          <w:szCs w:val="20"/>
          <w:lang w:val="tr-TR"/>
        </w:rPr>
      </w:pPr>
    </w:p>
    <w:p w14:paraId="53D9DDCE" w14:textId="77777777"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2853" w14:paraId="1D8546D8" w14:textId="77777777" w:rsidTr="00A210EF">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681F048F" w14:textId="77777777" w:rsidR="00BF44D7" w:rsidRPr="00352853" w:rsidRDefault="0066351F">
            <w:pPr>
              <w:pStyle w:val="TableParagraph"/>
              <w:spacing w:line="238" w:lineRule="exact"/>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(P</w:t>
            </w:r>
            <w:r w:rsidRPr="00352853">
              <w:rPr>
                <w:rFonts w:ascii="Times New Roman" w:eastAsia="Helvetica Neue" w:hAnsi="Times New Roman"/>
                <w:b/>
                <w:bCs/>
                <w:color w:val="1B1C20"/>
                <w:sz w:val="20"/>
                <w:szCs w:val="20"/>
                <w:lang w:val="tr-TR"/>
              </w:rPr>
              <w:t>r</w:t>
            </w:r>
            <w:r w:rsidRPr="00352853">
              <w:rPr>
                <w:rFonts w:ascii="Times New Roman" w:eastAsia="Helvetica Neue" w:hAnsi="Times New Roman"/>
                <w:b/>
                <w:bCs/>
                <w:color w:val="1B1C20"/>
                <w:spacing w:val="4"/>
                <w:sz w:val="20"/>
                <w:szCs w:val="20"/>
                <w:lang w:val="tr-TR"/>
              </w:rPr>
              <w:t>oj</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08FEC682" w14:textId="77777777" w:rsidR="00AC4A78" w:rsidRPr="00660997" w:rsidRDefault="00AC4A78" w:rsidP="00AC4A78">
            <w:pPr>
              <w:pStyle w:val="GvdeMetni"/>
              <w:ind w:left="0" w:right="-283"/>
              <w:jc w:val="both"/>
              <w:rPr>
                <w:rFonts w:ascii="Times New Roman" w:hAnsi="Times New Roman"/>
                <w:lang w:val="tr-TR"/>
              </w:rPr>
            </w:pPr>
            <w:r w:rsidRPr="00660997">
              <w:rPr>
                <w:rFonts w:ascii="Times New Roman" w:hAnsi="Times New Roman"/>
                <w:color w:val="1B1C20"/>
                <w:lang w:val="tr-TR"/>
              </w:rPr>
              <w:t>Zonguldak-Ereğli OSB Akıllı Elektrik Yönetim Sistemi İle Fiziki ve Kurumsal Altyapısını Güçlendiriyor</w:t>
            </w:r>
          </w:p>
          <w:p w14:paraId="31121390" w14:textId="77777777" w:rsidR="00BF44D7" w:rsidRPr="00352853" w:rsidRDefault="00BF44D7">
            <w:pPr>
              <w:rPr>
                <w:rFonts w:ascii="Times New Roman" w:hAnsi="Times New Roman"/>
                <w:lang w:val="tr-TR"/>
              </w:rPr>
            </w:pPr>
          </w:p>
        </w:tc>
      </w:tr>
      <w:tr w:rsidR="00BF44D7" w:rsidRPr="00352853" w14:paraId="341494D1" w14:textId="77777777" w:rsidTr="00A210EF">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14:paraId="1CFB838B" w14:textId="77777777" w:rsidR="00BF44D7" w:rsidRPr="00352853" w:rsidRDefault="00BF44D7">
            <w:pPr>
              <w:pStyle w:val="TableParagraph"/>
              <w:spacing w:line="200" w:lineRule="exact"/>
              <w:rPr>
                <w:rFonts w:ascii="Times New Roman" w:hAnsi="Times New Roman"/>
                <w:sz w:val="20"/>
                <w:szCs w:val="20"/>
                <w:lang w:val="tr-TR"/>
              </w:rPr>
            </w:pPr>
          </w:p>
          <w:p w14:paraId="77F23260" w14:textId="77777777" w:rsidR="00BF44D7" w:rsidRPr="00352853" w:rsidRDefault="00BF44D7">
            <w:pPr>
              <w:pStyle w:val="TableParagraph"/>
              <w:spacing w:before="8" w:line="220" w:lineRule="exact"/>
              <w:rPr>
                <w:rFonts w:ascii="Times New Roman" w:hAnsi="Times New Roman"/>
                <w:lang w:val="tr-TR"/>
              </w:rPr>
            </w:pPr>
          </w:p>
          <w:p w14:paraId="218386A3" w14:textId="77777777"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NO</w:t>
            </w:r>
            <w:r w:rsidRPr="00352853">
              <w:rPr>
                <w:rFonts w:ascii="Times New Roman" w:eastAsia="Helvetica Neue" w:hAnsi="Times New Roman"/>
                <w:color w:val="1B1C20"/>
                <w:sz w:val="20"/>
                <w:szCs w:val="20"/>
                <w:lang w:val="tr-TR"/>
              </w:rPr>
              <w:t>:</w:t>
            </w:r>
          </w:p>
          <w:p w14:paraId="4DD0D522" w14:textId="77777777" w:rsidR="00BF44D7" w:rsidRPr="00352853" w:rsidRDefault="00BF44D7">
            <w:pPr>
              <w:pStyle w:val="TableParagraph"/>
              <w:spacing w:before="9" w:line="180" w:lineRule="exact"/>
              <w:rPr>
                <w:rFonts w:ascii="Times New Roman" w:hAnsi="Times New Roman"/>
                <w:sz w:val="18"/>
                <w:szCs w:val="18"/>
                <w:lang w:val="tr-TR"/>
              </w:rPr>
            </w:pPr>
          </w:p>
          <w:p w14:paraId="5F8D62D9" w14:textId="77777777"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TEKLİF</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D</w:t>
            </w:r>
            <w:r w:rsidRPr="00352853">
              <w:rPr>
                <w:rFonts w:ascii="Times New Roman" w:eastAsia="Helvetica Neue" w:hAnsi="Times New Roman"/>
                <w:b/>
                <w:bCs/>
                <w:color w:val="1B1C20"/>
                <w:spacing w:val="-6"/>
                <w:sz w:val="20"/>
                <w:szCs w:val="20"/>
                <w:lang w:val="tr-TR"/>
              </w:rPr>
              <w:t>A</w:t>
            </w:r>
            <w:r w:rsidRPr="00352853">
              <w:rPr>
                <w:rFonts w:ascii="Times New Roman" w:eastAsia="Helvetica Neue" w:hAnsi="Times New Roman"/>
                <w:b/>
                <w:bCs/>
                <w:color w:val="1B1C20"/>
                <w:spacing w:val="4"/>
                <w:sz w:val="20"/>
                <w:szCs w:val="20"/>
                <w:lang w:val="tr-TR"/>
              </w:rPr>
              <w:t>VE</w:t>
            </w:r>
            <w:r w:rsidRPr="00352853">
              <w:rPr>
                <w:rFonts w:ascii="Times New Roman" w:eastAsia="Helvetica Neue" w:hAnsi="Times New Roman"/>
                <w:b/>
                <w:bCs/>
                <w:color w:val="1B1C20"/>
                <w:sz w:val="20"/>
                <w:szCs w:val="20"/>
                <w:lang w:val="tr-TR"/>
              </w:rPr>
              <w:t>T</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15"/>
                <w:sz w:val="20"/>
                <w:szCs w:val="20"/>
                <w:lang w:val="tr-TR"/>
              </w:rPr>
              <w:t>T</w:t>
            </w:r>
            <w:r w:rsidRPr="00352853">
              <w:rPr>
                <w:rFonts w:ascii="Times New Roman" w:eastAsia="Helvetica Neue" w:hAnsi="Times New Roman"/>
                <w:b/>
                <w:bCs/>
                <w:color w:val="1B1C20"/>
                <w:spacing w:val="4"/>
                <w:sz w:val="20"/>
                <w:szCs w:val="20"/>
                <w:lang w:val="tr-TR"/>
              </w:rPr>
              <w:t>ARİHİ:</w:t>
            </w:r>
          </w:p>
          <w:p w14:paraId="4E161571" w14:textId="77777777" w:rsidR="00BF44D7" w:rsidRPr="00352853" w:rsidRDefault="00BF44D7">
            <w:pPr>
              <w:pStyle w:val="TableParagraph"/>
              <w:spacing w:before="9" w:line="180" w:lineRule="exact"/>
              <w:rPr>
                <w:rFonts w:ascii="Times New Roman" w:hAnsi="Times New Roman"/>
                <w:sz w:val="18"/>
                <w:szCs w:val="18"/>
                <w:lang w:val="tr-TR"/>
              </w:rPr>
            </w:pPr>
          </w:p>
          <w:p w14:paraId="40417E7F" w14:textId="77777777" w:rsidR="00BF44D7" w:rsidRPr="00352853" w:rsidRDefault="0066351F">
            <w:pPr>
              <w:pStyle w:val="TableParagraph"/>
              <w:tabs>
                <w:tab w:val="left" w:pos="2262"/>
              </w:tabs>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KAPSAMI</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z w:val="20"/>
                <w:szCs w:val="20"/>
                <w:lang w:val="tr-TR"/>
              </w:rPr>
              <w:tab/>
            </w:r>
            <w:r w:rsidR="00AC4A78" w:rsidRPr="00AC4A78">
              <w:rPr>
                <w:rFonts w:ascii="Times New Roman" w:hAnsi="Times New Roman"/>
                <w:color w:val="1B1C20"/>
                <w:sz w:val="20"/>
                <w:szCs w:val="20"/>
                <w:lang w:val="tr-TR"/>
              </w:rPr>
              <w:t xml:space="preserve">Zonguldak-Ereğli OSB Akıllı Elektrik Yönetim Sistemi İle Fiziki ve Kurumsal Altyapısını Güçlendiriyor projesi kapsamında </w:t>
            </w:r>
            <w:r w:rsidR="00AC4A78" w:rsidRPr="00AC4A78">
              <w:rPr>
                <w:rFonts w:ascii="Times New Roman" w:eastAsia="Helvetica Neue" w:hAnsi="Times New Roman"/>
                <w:color w:val="1B1C20"/>
                <w:sz w:val="20"/>
                <w:szCs w:val="20"/>
                <w:lang w:val="tr-TR"/>
              </w:rPr>
              <w:t xml:space="preserve">Lot1: </w:t>
            </w:r>
            <w:r w:rsidR="00A210EF" w:rsidRPr="003A4C28">
              <w:rPr>
                <w:rFonts w:ascii="Times New Roman" w:hAnsi="Times New Roman"/>
                <w:color w:val="1B1C20"/>
                <w:lang w:val="tr-TR"/>
              </w:rPr>
              <w:t>Scada Sistemi Altyapısı Kurulumu, Yazılımı ve Ekipmanları Mal Alımı</w:t>
            </w:r>
            <w:r w:rsidR="00AC4A78" w:rsidRPr="00AC4A78">
              <w:rPr>
                <w:rFonts w:ascii="Times New Roman" w:eastAsia="Helvetica Neue" w:hAnsi="Times New Roman"/>
                <w:color w:val="1B1C20"/>
                <w:spacing w:val="4"/>
                <w:sz w:val="20"/>
                <w:szCs w:val="20"/>
                <w:lang w:val="tr-TR"/>
              </w:rPr>
              <w:t xml:space="preserve"> </w:t>
            </w:r>
            <w:r w:rsidRPr="00AC4A78">
              <w:rPr>
                <w:rFonts w:ascii="Times New Roman" w:eastAsia="Helvetica Neue" w:hAnsi="Times New Roman"/>
                <w:color w:val="1B1C20"/>
                <w:spacing w:val="4"/>
                <w:sz w:val="20"/>
                <w:szCs w:val="20"/>
                <w:lang w:val="tr-TR"/>
              </w:rPr>
              <w:t>gerçekleştirilmesi</w:t>
            </w:r>
          </w:p>
          <w:p w14:paraId="2B9E9DF0" w14:textId="77777777" w:rsidR="00BF44D7" w:rsidRPr="00352853" w:rsidRDefault="00BF44D7">
            <w:pPr>
              <w:pStyle w:val="TableParagraph"/>
              <w:spacing w:before="9" w:line="180" w:lineRule="exact"/>
              <w:rPr>
                <w:rFonts w:ascii="Times New Roman" w:hAnsi="Times New Roman"/>
                <w:sz w:val="18"/>
                <w:szCs w:val="18"/>
                <w:lang w:val="tr-TR"/>
              </w:rPr>
            </w:pPr>
          </w:p>
          <w:p w14:paraId="7F1DC4D1" w14:textId="77777777" w:rsidR="00BF44D7" w:rsidRPr="00352853" w:rsidRDefault="0066351F" w:rsidP="00AC4A78">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UYGULANA</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PROSEDÜR</w:t>
            </w:r>
            <w:r w:rsidRPr="00AC4A78">
              <w:rPr>
                <w:rFonts w:ascii="Times New Roman" w:eastAsia="Helvetica Neue" w:hAnsi="Times New Roman"/>
                <w:b/>
                <w:bCs/>
                <w:color w:val="1B1C20"/>
                <w:sz w:val="20"/>
                <w:szCs w:val="20"/>
                <w:lang w:val="tr-TR"/>
              </w:rPr>
              <w:t>:</w:t>
            </w:r>
            <w:r w:rsidRPr="00AC4A78">
              <w:rPr>
                <w:rFonts w:ascii="Times New Roman" w:eastAsia="Helvetica Neue" w:hAnsi="Times New Roman"/>
                <w:b/>
                <w:bCs/>
                <w:color w:val="1B1C20"/>
                <w:spacing w:val="8"/>
                <w:sz w:val="20"/>
                <w:szCs w:val="20"/>
                <w:lang w:val="tr-TR"/>
              </w:rPr>
              <w:t xml:space="preserve"> </w:t>
            </w:r>
            <w:r w:rsidRPr="00AC4A78">
              <w:rPr>
                <w:rFonts w:ascii="Times New Roman" w:eastAsia="Helvetica Neue" w:hAnsi="Times New Roman"/>
                <w:color w:val="1B1C20"/>
                <w:spacing w:val="4"/>
                <w:sz w:val="20"/>
                <w:szCs w:val="20"/>
                <w:lang w:val="tr-TR"/>
              </w:rPr>
              <w:t>Açı</w:t>
            </w:r>
            <w:r w:rsidRPr="00AC4A78">
              <w:rPr>
                <w:rFonts w:ascii="Times New Roman" w:eastAsia="Helvetica Neue" w:hAnsi="Times New Roman"/>
                <w:color w:val="1B1C20"/>
                <w:sz w:val="20"/>
                <w:szCs w:val="20"/>
                <w:lang w:val="tr-TR"/>
              </w:rPr>
              <w:t>k</w:t>
            </w:r>
            <w:r w:rsidRPr="00AC4A78">
              <w:rPr>
                <w:rFonts w:ascii="Times New Roman" w:eastAsia="Helvetica Neue" w:hAnsi="Times New Roman"/>
                <w:color w:val="1B1C20"/>
                <w:spacing w:val="8"/>
                <w:sz w:val="20"/>
                <w:szCs w:val="20"/>
                <w:lang w:val="tr-TR"/>
              </w:rPr>
              <w:t xml:space="preserve"> </w:t>
            </w:r>
            <w:r w:rsidRPr="00AC4A78">
              <w:rPr>
                <w:rFonts w:ascii="Times New Roman" w:eastAsia="Helvetica Neue" w:hAnsi="Times New Roman"/>
                <w:color w:val="1B1C20"/>
                <w:spacing w:val="4"/>
                <w:sz w:val="20"/>
                <w:szCs w:val="20"/>
                <w:lang w:val="tr-TR"/>
              </w:rPr>
              <w:t>İhal</w:t>
            </w:r>
            <w:r w:rsidRPr="00AC4A78">
              <w:rPr>
                <w:rFonts w:ascii="Times New Roman" w:eastAsia="Helvetica Neue" w:hAnsi="Times New Roman"/>
                <w:color w:val="1B1C20"/>
                <w:sz w:val="20"/>
                <w:szCs w:val="20"/>
                <w:lang w:val="tr-TR"/>
              </w:rPr>
              <w:t>e</w:t>
            </w:r>
            <w:r w:rsidRPr="00AC4A78">
              <w:rPr>
                <w:rFonts w:ascii="Times New Roman" w:eastAsia="Helvetica Neue" w:hAnsi="Times New Roman"/>
                <w:color w:val="1B1C20"/>
                <w:spacing w:val="8"/>
                <w:sz w:val="20"/>
                <w:szCs w:val="20"/>
                <w:lang w:val="tr-TR"/>
              </w:rPr>
              <w:t xml:space="preserve"> </w:t>
            </w:r>
            <w:r w:rsidRPr="00AC4A78">
              <w:rPr>
                <w:rFonts w:ascii="Times New Roman" w:eastAsia="Helvetica Neue" w:hAnsi="Times New Roman"/>
                <w:color w:val="1B1C20"/>
                <w:spacing w:val="4"/>
                <w:sz w:val="20"/>
                <w:szCs w:val="20"/>
                <w:lang w:val="tr-TR"/>
              </w:rPr>
              <w:t>Usulü</w:t>
            </w:r>
          </w:p>
        </w:tc>
      </w:tr>
      <w:tr w:rsidR="00BF44D7" w:rsidRPr="00352853" w14:paraId="0D9ABDA4" w14:textId="77777777" w:rsidTr="00A210EF">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149DD864" w14:textId="77777777" w:rsidR="00BF44D7" w:rsidRPr="00352853" w:rsidRDefault="00BF44D7">
            <w:pPr>
              <w:pStyle w:val="TableParagraph"/>
              <w:spacing w:line="200" w:lineRule="exact"/>
              <w:rPr>
                <w:rFonts w:ascii="Times New Roman" w:hAnsi="Times New Roman"/>
                <w:sz w:val="20"/>
                <w:szCs w:val="20"/>
                <w:lang w:val="tr-TR"/>
              </w:rPr>
            </w:pPr>
          </w:p>
          <w:p w14:paraId="06832C3A" w14:textId="77777777" w:rsidR="00BF44D7" w:rsidRPr="00352853" w:rsidRDefault="00BF44D7">
            <w:pPr>
              <w:pStyle w:val="TableParagraph"/>
              <w:spacing w:before="8" w:line="220" w:lineRule="exact"/>
              <w:rPr>
                <w:rFonts w:ascii="Times New Roman" w:hAnsi="Times New Roman"/>
                <w:lang w:val="tr-TR"/>
              </w:rPr>
            </w:pPr>
          </w:p>
          <w:p w14:paraId="714473E0" w14:textId="77777777" w:rsidR="00BF44D7" w:rsidRPr="00352853" w:rsidRDefault="0066351F">
            <w:pPr>
              <w:pStyle w:val="TableParagraph"/>
              <w:spacing w:line="317" w:lineRule="auto"/>
              <w:ind w:left="103" w:right="494"/>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Y</w:t>
            </w:r>
            <w:r w:rsidRPr="00352853">
              <w:rPr>
                <w:rFonts w:ascii="Times New Roman" w:eastAsia="Helvetica Neue" w:hAnsi="Times New Roman"/>
                <w:color w:val="1B1C20"/>
                <w:spacing w:val="4"/>
                <w:sz w:val="20"/>
                <w:szCs w:val="20"/>
                <w:lang w:val="tr-TR"/>
              </w:rPr>
              <w:t>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bahs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geçe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kapsamınd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sunulaca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teklifler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üze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aşağıda; ad</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w:t>
            </w:r>
            <w:r w:rsidRPr="00352853">
              <w:rPr>
                <w:rFonts w:ascii="Times New Roman" w:eastAsia="Helvetica Neue" w:hAnsi="Times New Roman"/>
                <w:color w:val="1B1C20"/>
                <w:sz w:val="20"/>
                <w:szCs w:val="20"/>
                <w:lang w:val="tr-TR"/>
              </w:rPr>
              <w:t>y</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w:t>
            </w:r>
            <w:r w:rsidRPr="00352853">
              <w:rPr>
                <w:rFonts w:ascii="Times New Roman" w:eastAsia="Helvetica Neue" w:hAnsi="Times New Roman"/>
                <w:color w:val="1B1C20"/>
                <w:sz w:val="20"/>
                <w:szCs w:val="20"/>
                <w:lang w:val="tr-TR"/>
              </w:rPr>
              <w:t>d</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v</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kişile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de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oluşa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Komites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tayi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edilmiştir</w:t>
            </w:r>
            <w:r w:rsidRPr="00352853">
              <w:rPr>
                <w:rFonts w:ascii="Times New Roman" w:eastAsia="Helvetica Neue" w:hAnsi="Times New Roman"/>
                <w:b/>
                <w:bCs/>
                <w:color w:val="1B1C20"/>
                <w:sz w:val="20"/>
                <w:szCs w:val="20"/>
                <w:lang w:val="tr-TR"/>
              </w:rPr>
              <w:t>:</w:t>
            </w:r>
          </w:p>
          <w:p w14:paraId="6A1E4B2A" w14:textId="77777777" w:rsidR="00BF44D7" w:rsidRPr="00352853" w:rsidRDefault="00BF44D7">
            <w:pPr>
              <w:pStyle w:val="TableParagraph"/>
              <w:spacing w:before="7" w:line="110" w:lineRule="exact"/>
              <w:rPr>
                <w:rFonts w:ascii="Times New Roman" w:hAnsi="Times New Roman"/>
                <w:sz w:val="11"/>
                <w:szCs w:val="11"/>
                <w:lang w:val="tr-TR"/>
              </w:rPr>
            </w:pPr>
          </w:p>
          <w:p w14:paraId="27366E97" w14:textId="77777777" w:rsidR="00BF44D7" w:rsidRPr="00352853" w:rsidRDefault="0066351F">
            <w:pPr>
              <w:pStyle w:val="TableParagraph"/>
              <w:spacing w:line="435" w:lineRule="auto"/>
              <w:ind w:left="3729" w:right="3725"/>
              <w:jc w:val="center"/>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Ad</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Soyadı 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Mesleği</w:t>
            </w:r>
          </w:p>
          <w:p w14:paraId="6E3D52A5" w14:textId="77777777" w:rsidR="00BF44D7" w:rsidRPr="00352853" w:rsidRDefault="0066351F">
            <w:pPr>
              <w:pStyle w:val="TableParagraph"/>
              <w:spacing w:before="4" w:line="435" w:lineRule="auto"/>
              <w:ind w:left="103" w:right="775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Başka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Üye Üye</w:t>
            </w:r>
          </w:p>
          <w:p w14:paraId="41988232" w14:textId="77777777" w:rsidR="00BF44D7" w:rsidRPr="00352853" w:rsidRDefault="0066351F">
            <w:pPr>
              <w:pStyle w:val="TableParagraph"/>
              <w:spacing w:before="4" w:line="435" w:lineRule="auto"/>
              <w:ind w:left="103" w:right="8504"/>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Üye Üye Üye</w:t>
            </w:r>
          </w:p>
          <w:p w14:paraId="12C7948E" w14:textId="77777777" w:rsidR="00BF44D7" w:rsidRPr="00352853" w:rsidRDefault="0066351F">
            <w:pPr>
              <w:pStyle w:val="TableParagraph"/>
              <w:spacing w:before="4"/>
              <w:ind w:left="103" w:right="1979"/>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Gözlemc</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katılımlar</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&lt;Ajan</w:t>
            </w:r>
            <w:r w:rsidRPr="00352853">
              <w:rPr>
                <w:rFonts w:ascii="Times New Roman" w:eastAsia="Helvetica Neue" w:hAnsi="Times New Roman"/>
                <w:color w:val="1B1C20"/>
                <w:sz w:val="20"/>
                <w:szCs w:val="20"/>
                <w:lang w:val="tr-TR"/>
              </w:rPr>
              <w:t>s</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diğer</w:t>
            </w:r>
            <w:r w:rsidRPr="00352853">
              <w:rPr>
                <w:rFonts w:ascii="Times New Roman" w:eastAsia="Helvetica Neue" w:hAnsi="Times New Roman"/>
                <w:color w:val="1B1C20"/>
                <w:sz w:val="20"/>
                <w:szCs w:val="20"/>
                <w:lang w:val="tr-TR"/>
              </w:rPr>
              <w:t>&gt;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uzman(lar)</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dave</w:t>
            </w:r>
            <w:r w:rsidRPr="00352853">
              <w:rPr>
                <w:rFonts w:ascii="Times New Roman" w:eastAsia="Helvetica Neue" w:hAnsi="Times New Roman"/>
                <w:color w:val="1B1C20"/>
                <w:sz w:val="20"/>
                <w:szCs w:val="20"/>
                <w:lang w:val="tr-TR"/>
              </w:rPr>
              <w:t>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w:t>
            </w:r>
            <w:r w:rsidRPr="00352853">
              <w:rPr>
                <w:rFonts w:ascii="Times New Roman" w:eastAsia="Helvetica Neue" w:hAnsi="Times New Roman"/>
                <w:color w:val="1B1C20"/>
                <w:spacing w:val="-15"/>
                <w:sz w:val="20"/>
                <w:szCs w:val="20"/>
                <w:lang w:val="tr-TR"/>
              </w:rPr>
              <w:t>r</w:t>
            </w:r>
            <w:r w:rsidRPr="00352853">
              <w:rPr>
                <w:rFonts w:ascii="Times New Roman" w:eastAsia="Helvetica Neue" w:hAnsi="Times New Roman"/>
                <w:color w:val="1B1C20"/>
                <w:sz w:val="20"/>
                <w:szCs w:val="20"/>
                <w:lang w:val="tr-TR"/>
              </w:rPr>
              <w:t>.</w:t>
            </w:r>
          </w:p>
        </w:tc>
      </w:tr>
      <w:tr w:rsidR="00BF44D7" w:rsidRPr="00352853" w14:paraId="6B860CBB" w14:textId="77777777" w:rsidTr="00A210EF">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0469FCF2" w14:textId="77777777" w:rsidR="00BF44D7" w:rsidRPr="00352853" w:rsidRDefault="00BF44D7">
            <w:pPr>
              <w:pStyle w:val="TableParagraph"/>
              <w:spacing w:line="200" w:lineRule="exact"/>
              <w:rPr>
                <w:rFonts w:ascii="Times New Roman" w:hAnsi="Times New Roman"/>
                <w:sz w:val="20"/>
                <w:szCs w:val="20"/>
                <w:lang w:val="tr-TR"/>
              </w:rPr>
            </w:pPr>
          </w:p>
          <w:p w14:paraId="71198483" w14:textId="77777777" w:rsidR="00BF44D7" w:rsidRPr="00352853" w:rsidRDefault="00BF44D7">
            <w:pPr>
              <w:pStyle w:val="TableParagraph"/>
              <w:spacing w:before="8" w:line="220" w:lineRule="exact"/>
              <w:rPr>
                <w:rFonts w:ascii="Times New Roman" w:hAnsi="Times New Roman"/>
                <w:lang w:val="tr-TR"/>
              </w:rPr>
            </w:pPr>
          </w:p>
          <w:p w14:paraId="7AFD830F" w14:textId="77777777"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pacing w:val="4"/>
                <w:sz w:val="20"/>
                <w:szCs w:val="20"/>
                <w:lang w:val="tr-TR"/>
              </w:rPr>
              <w:t>arih</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____________________</w:t>
            </w:r>
          </w:p>
          <w:p w14:paraId="6A99BED2" w14:textId="77777777" w:rsidR="00BF44D7" w:rsidRPr="00352853" w:rsidRDefault="00BF44D7">
            <w:pPr>
              <w:pStyle w:val="TableParagraph"/>
              <w:spacing w:before="10" w:line="180" w:lineRule="exact"/>
              <w:rPr>
                <w:rFonts w:ascii="Times New Roman" w:hAnsi="Times New Roman"/>
                <w:sz w:val="18"/>
                <w:szCs w:val="18"/>
                <w:lang w:val="tr-TR"/>
              </w:rPr>
            </w:pPr>
          </w:p>
          <w:p w14:paraId="273A7F8B" w14:textId="77777777" w:rsidR="00BF44D7" w:rsidRPr="00352853" w:rsidRDefault="0066351F">
            <w:pPr>
              <w:pStyle w:val="TableParagraph"/>
              <w:spacing w:line="426" w:lineRule="auto"/>
              <w:ind w:left="103" w:right="7068"/>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 xml:space="preserve">Makamı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pacing w:val="4"/>
                <w:sz w:val="20"/>
                <w:szCs w:val="20"/>
                <w:lang w:val="tr-TR"/>
              </w:rPr>
              <w:t>etkilisi</w:t>
            </w:r>
          </w:p>
          <w:p w14:paraId="0A3BB7A3" w14:textId="77777777" w:rsidR="00BF44D7" w:rsidRPr="00352853" w:rsidRDefault="0066351F">
            <w:pPr>
              <w:pStyle w:val="TableParagraph"/>
              <w:spacing w:before="9"/>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_________________________</w:t>
            </w:r>
          </w:p>
          <w:p w14:paraId="3000AE46" w14:textId="77777777" w:rsidR="00BF44D7" w:rsidRPr="00352853" w:rsidRDefault="00BF44D7">
            <w:pPr>
              <w:pStyle w:val="TableParagraph"/>
              <w:spacing w:before="5" w:line="190" w:lineRule="exact"/>
              <w:rPr>
                <w:rFonts w:ascii="Times New Roman" w:hAnsi="Times New Roman"/>
                <w:sz w:val="19"/>
                <w:szCs w:val="19"/>
                <w:lang w:val="tr-TR"/>
              </w:rPr>
            </w:pPr>
          </w:p>
          <w:p w14:paraId="252A86E7" w14:textId="77777777"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İmza</w:t>
            </w:r>
          </w:p>
        </w:tc>
      </w:tr>
    </w:tbl>
    <w:p w14:paraId="10A34059" w14:textId="77777777" w:rsidR="00BF44D7" w:rsidRPr="00352853" w:rsidRDefault="00BF44D7">
      <w:pPr>
        <w:spacing w:line="200" w:lineRule="exact"/>
        <w:rPr>
          <w:rFonts w:ascii="Times New Roman" w:hAnsi="Times New Roman"/>
          <w:sz w:val="20"/>
          <w:szCs w:val="20"/>
          <w:lang w:val="tr-TR"/>
        </w:rPr>
      </w:pPr>
    </w:p>
    <w:p w14:paraId="61E844B6" w14:textId="374534FA" w:rsidR="00BF44D7" w:rsidRPr="00352853" w:rsidRDefault="006366B6">
      <w:pPr>
        <w:pStyle w:val="GvdeMetni"/>
        <w:spacing w:before="67" w:line="321" w:lineRule="auto"/>
        <w:ind w:left="193" w:right="1460"/>
        <w:jc w:val="both"/>
        <w:rPr>
          <w:rFonts w:ascii="Times New Roman" w:hAnsi="Times New Roman"/>
          <w:lang w:val="tr-TR"/>
        </w:rPr>
      </w:pPr>
      <w:r>
        <w:rPr>
          <w:rFonts w:ascii="Times New Roman" w:hAnsi="Times New Roman"/>
          <w:noProof/>
          <w:lang w:val="tr-TR" w:eastAsia="tr-TR"/>
        </w:rPr>
        <mc:AlternateContent>
          <mc:Choice Requires="wpg">
            <w:drawing>
              <wp:anchor distT="0" distB="0" distL="114300" distR="114300" simplePos="0" relativeHeight="251750912" behindDoc="1" locked="0" layoutInCell="1" allowOverlap="1" wp14:anchorId="78A4562E" wp14:editId="23B02341">
                <wp:simplePos x="0" y="0"/>
                <wp:positionH relativeFrom="page">
                  <wp:posOffset>719455</wp:posOffset>
                </wp:positionH>
                <wp:positionV relativeFrom="paragraph">
                  <wp:posOffset>-4445</wp:posOffset>
                </wp:positionV>
                <wp:extent cx="5759450" cy="831850"/>
                <wp:effectExtent l="0" t="0" r="0" b="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7E47FED"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" path="m,l9071,r,1310l,1310,,xe" fillcolor="#fff594" stroked="f">
                  <v:path arrowok="t" o:connecttype="custom" o:connectlocs="0,-7;9071,-7;9071,1303;0,1303;0,-7" o:connectangles="0,0,0,0,0"/>
                </v:shape>
                <w10:wrap anchorx="page"/>
              </v:group>
            </w:pict>
          </mc:Fallback>
        </mc:AlternateContent>
      </w:r>
      <w:r w:rsidR="0066351F" w:rsidRPr="00352853">
        <w:rPr>
          <w:rFonts w:ascii="Times New Roman" w:hAnsi="Times New Roman"/>
          <w:color w:val="1B1C20"/>
          <w:lang w:val="tr-TR"/>
        </w:rPr>
        <w:t>&lt;Not: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Mal</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Hizmet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birisi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başkan</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hepsi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eşit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oy</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hakkına</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sahip</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olmak</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üç</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spacing w:val="-19"/>
          <w:lang w:val="tr-TR"/>
        </w:rPr>
        <w:t>Y</w:t>
      </w:r>
      <w:r w:rsidR="0066351F" w:rsidRPr="00352853">
        <w:rPr>
          <w:rFonts w:ascii="Times New Roman" w:hAnsi="Times New Roman"/>
          <w:color w:val="1B1C20"/>
          <w:lang w:val="tr-TR"/>
        </w:rPr>
        <w:t>apım</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İşleri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ise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beş</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oluşan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Değerlendirme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Komitesi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tayin edilmelidi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Bu</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belge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Sözleşme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Makamı</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yetkilisi</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tarafından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onaylandıktan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sonra</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ihale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işlem</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dosyasında muhafaza edilecekti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.&gt;</w:t>
      </w:r>
    </w:p>
    <w:p w14:paraId="26A0E4AB" w14:textId="77777777" w:rsidR="00BF44D7" w:rsidRPr="00352853" w:rsidRDefault="00BF44D7">
      <w:pPr>
        <w:spacing w:line="200" w:lineRule="exact"/>
        <w:rPr>
          <w:rFonts w:ascii="Times New Roman" w:hAnsi="Times New Roman"/>
          <w:sz w:val="20"/>
          <w:szCs w:val="20"/>
          <w:lang w:val="tr-TR"/>
        </w:rPr>
      </w:pPr>
    </w:p>
    <w:p w14:paraId="057132D7" w14:textId="77777777" w:rsidR="00BF44D7" w:rsidRPr="00352853" w:rsidRDefault="00BF44D7">
      <w:pPr>
        <w:spacing w:before="14" w:line="220" w:lineRule="exact"/>
        <w:rPr>
          <w:rFonts w:ascii="Times New Roman" w:hAnsi="Times New Roman"/>
          <w:lang w:val="tr-TR"/>
        </w:rPr>
      </w:pPr>
    </w:p>
    <w:p w14:paraId="62B816DA" w14:textId="77777777" w:rsidR="00BF44D7" w:rsidRPr="00352853" w:rsidRDefault="00BF44D7" w:rsidP="00CC318C">
      <w:pPr>
        <w:spacing w:before="59"/>
        <w:rPr>
          <w:rFonts w:ascii="Times New Roman" w:eastAsia="HelveticaNeue-CondensedBold" w:hAnsi="Times New Roman"/>
          <w:sz w:val="25"/>
          <w:szCs w:val="25"/>
          <w:lang w:val="tr-TR"/>
        </w:rPr>
      </w:pPr>
    </w:p>
    <w:p w14:paraId="4B51A49A" w14:textId="77777777" w:rsidR="00BF44D7" w:rsidRPr="00352853" w:rsidRDefault="00BF44D7">
      <w:pPr>
        <w:rPr>
          <w:rFonts w:ascii="Times New Roman" w:eastAsia="HelveticaNeue-CondensedBold" w:hAnsi="Times New Roman"/>
          <w:sz w:val="25"/>
          <w:szCs w:val="25"/>
          <w:lang w:val="tr-TR"/>
        </w:rPr>
        <w:sectPr w:rsidR="00BF44D7" w:rsidRPr="00352853" w:rsidSect="00682E5F">
          <w:type w:val="continuous"/>
          <w:pgSz w:w="11906" w:h="16840"/>
          <w:pgMar w:top="1560" w:right="320" w:bottom="280" w:left="1020" w:header="720" w:footer="720" w:gutter="0"/>
          <w:cols w:num="2" w:space="720" w:equalWidth="0">
            <w:col w:w="9377" w:space="40"/>
            <w:col w:w="1149"/>
          </w:cols>
        </w:sectPr>
      </w:pPr>
    </w:p>
    <w:p w14:paraId="16248802" w14:textId="77777777" w:rsidR="006B3963" w:rsidRPr="00051297" w:rsidRDefault="006B3963" w:rsidP="006B3963">
      <w:pPr>
        <w:pStyle w:val="Balk6"/>
        <w:rPr>
          <w:u w:val="single"/>
          <w:lang w:val="tr-TR"/>
        </w:rPr>
      </w:pPr>
      <w:r>
        <w:rPr>
          <w:lang w:val="tr-TR"/>
        </w:rPr>
        <w:lastRenderedPageBreak/>
        <w:t xml:space="preserve">Yerli Malı Ürünlerde </w:t>
      </w:r>
      <w:r w:rsidRPr="00051297">
        <w:rPr>
          <w:lang w:val="tr-TR"/>
        </w:rPr>
        <w:t>Mali Teklif Açılış Tutanağı</w:t>
      </w:r>
      <w:r>
        <w:rPr>
          <w:lang w:val="tr-TR"/>
        </w:rPr>
        <w:t xml:space="preserve"> Örneği</w:t>
      </w:r>
    </w:p>
    <w:p w14:paraId="128262F6" w14:textId="77777777" w:rsidR="006B3963" w:rsidRPr="00051297" w:rsidRDefault="006B3963" w:rsidP="006B3963">
      <w:pPr>
        <w:jc w:val="center"/>
        <w:rPr>
          <w:b/>
          <w:caps/>
          <w:sz w:val="20"/>
          <w:szCs w:val="20"/>
          <w:lang w:val="tr-TR"/>
        </w:rPr>
      </w:pPr>
    </w:p>
    <w:p w14:paraId="2F1B2D9E" w14:textId="77777777" w:rsidR="006B3963" w:rsidRPr="00051297" w:rsidRDefault="006B3963" w:rsidP="006B3963">
      <w:pPr>
        <w:keepNext/>
        <w:spacing w:after="120"/>
        <w:rPr>
          <w:b/>
          <w:sz w:val="20"/>
          <w:szCs w:val="20"/>
          <w:lang w:val="tr-TR"/>
        </w:rPr>
      </w:pPr>
      <w:r w:rsidRPr="00051297">
        <w:rPr>
          <w:b/>
          <w:sz w:val="20"/>
          <w:szCs w:val="20"/>
          <w:lang w:val="tr-TR"/>
        </w:rPr>
        <w:t>1.</w:t>
      </w:r>
      <w:r w:rsidRPr="00051297">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6B3963" w:rsidRPr="00051297" w14:paraId="5A90F8E6" w14:textId="77777777" w:rsidTr="006B3963">
        <w:trPr>
          <w:trHeight w:val="20"/>
        </w:trPr>
        <w:tc>
          <w:tcPr>
            <w:tcW w:w="1500" w:type="pct"/>
            <w:tcBorders>
              <w:bottom w:val="nil"/>
            </w:tcBorders>
          </w:tcPr>
          <w:p w14:paraId="40B1CD5B" w14:textId="77777777" w:rsidR="006B3963" w:rsidRPr="00051297" w:rsidRDefault="006B3963" w:rsidP="006B3963">
            <w:pPr>
              <w:rPr>
                <w:sz w:val="20"/>
                <w:szCs w:val="20"/>
                <w:lang w:val="tr-TR"/>
              </w:rPr>
            </w:pPr>
          </w:p>
        </w:tc>
        <w:tc>
          <w:tcPr>
            <w:tcW w:w="1000" w:type="pct"/>
            <w:shd w:val="pct10" w:color="auto" w:fill="FFFFFF"/>
          </w:tcPr>
          <w:p w14:paraId="001FF66D" w14:textId="77777777" w:rsidR="006B3963" w:rsidRPr="00051297" w:rsidRDefault="006B3963" w:rsidP="006B3963">
            <w:pPr>
              <w:jc w:val="center"/>
              <w:rPr>
                <w:b/>
                <w:sz w:val="20"/>
                <w:szCs w:val="20"/>
                <w:lang w:val="tr-TR"/>
              </w:rPr>
            </w:pPr>
            <w:r w:rsidRPr="00051297">
              <w:rPr>
                <w:b/>
                <w:sz w:val="20"/>
                <w:szCs w:val="20"/>
                <w:lang w:val="tr-TR"/>
              </w:rPr>
              <w:t>TARİH</w:t>
            </w:r>
          </w:p>
        </w:tc>
        <w:tc>
          <w:tcPr>
            <w:tcW w:w="1250" w:type="pct"/>
            <w:tcBorders>
              <w:bottom w:val="nil"/>
            </w:tcBorders>
            <w:shd w:val="pct10" w:color="auto" w:fill="FFFFFF"/>
          </w:tcPr>
          <w:p w14:paraId="653D6952" w14:textId="77777777" w:rsidR="006B3963" w:rsidRPr="00051297" w:rsidRDefault="006B3963" w:rsidP="006B3963">
            <w:pPr>
              <w:jc w:val="center"/>
              <w:rPr>
                <w:b/>
                <w:sz w:val="20"/>
                <w:szCs w:val="20"/>
                <w:lang w:val="tr-TR"/>
              </w:rPr>
            </w:pPr>
            <w:r w:rsidRPr="00051297">
              <w:rPr>
                <w:b/>
                <w:sz w:val="20"/>
                <w:szCs w:val="20"/>
                <w:lang w:val="tr-TR"/>
              </w:rPr>
              <w:t>SAAT</w:t>
            </w:r>
          </w:p>
        </w:tc>
        <w:tc>
          <w:tcPr>
            <w:tcW w:w="1250" w:type="pct"/>
            <w:tcBorders>
              <w:bottom w:val="nil"/>
            </w:tcBorders>
            <w:shd w:val="pct10" w:color="auto" w:fill="FFFFFF"/>
          </w:tcPr>
          <w:p w14:paraId="7FFE51B1" w14:textId="77777777" w:rsidR="006B3963" w:rsidRPr="00051297" w:rsidRDefault="006B3963" w:rsidP="006B3963">
            <w:pPr>
              <w:jc w:val="center"/>
              <w:rPr>
                <w:b/>
                <w:sz w:val="20"/>
                <w:szCs w:val="20"/>
                <w:lang w:val="tr-TR"/>
              </w:rPr>
            </w:pPr>
            <w:r w:rsidRPr="00051297">
              <w:rPr>
                <w:b/>
                <w:sz w:val="20"/>
                <w:szCs w:val="20"/>
                <w:lang w:val="tr-TR"/>
              </w:rPr>
              <w:t>YER</w:t>
            </w:r>
          </w:p>
        </w:tc>
      </w:tr>
      <w:tr w:rsidR="006B3963" w:rsidRPr="00383520" w14:paraId="4E71C810" w14:textId="77777777" w:rsidTr="006B3963">
        <w:trPr>
          <w:trHeight w:val="429"/>
        </w:trPr>
        <w:tc>
          <w:tcPr>
            <w:tcW w:w="1500" w:type="pct"/>
            <w:shd w:val="pct10" w:color="auto" w:fill="FFFFFF"/>
          </w:tcPr>
          <w:p w14:paraId="06A9644D" w14:textId="77777777" w:rsidR="006B3963" w:rsidRPr="00051297" w:rsidRDefault="006B3963" w:rsidP="006B3963">
            <w:pPr>
              <w:rPr>
                <w:b/>
                <w:sz w:val="20"/>
                <w:szCs w:val="20"/>
                <w:lang w:val="tr-TR"/>
              </w:rPr>
            </w:pPr>
            <w:r w:rsidRPr="00051297">
              <w:rPr>
                <w:b/>
                <w:sz w:val="20"/>
                <w:szCs w:val="20"/>
                <w:lang w:val="tr-TR"/>
              </w:rPr>
              <w:t>Teklif Davet mektubunun gönderilme tarihi</w:t>
            </w:r>
          </w:p>
        </w:tc>
        <w:tc>
          <w:tcPr>
            <w:tcW w:w="1000" w:type="pct"/>
            <w:vAlign w:val="center"/>
          </w:tcPr>
          <w:p w14:paraId="2B79A229" w14:textId="77777777"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shd w:val="pct10" w:color="auto" w:fill="FFFFFF"/>
          </w:tcPr>
          <w:p w14:paraId="744EBD9B" w14:textId="77777777" w:rsidR="006B3963" w:rsidRPr="00051297" w:rsidRDefault="006B3963" w:rsidP="006B3963">
            <w:pPr>
              <w:rPr>
                <w:sz w:val="20"/>
                <w:szCs w:val="20"/>
                <w:lang w:val="tr-TR"/>
              </w:rPr>
            </w:pPr>
          </w:p>
        </w:tc>
        <w:tc>
          <w:tcPr>
            <w:tcW w:w="1250" w:type="pct"/>
            <w:shd w:val="pct10" w:color="auto" w:fill="FFFFFF"/>
          </w:tcPr>
          <w:p w14:paraId="0BCCE4CA" w14:textId="77777777" w:rsidR="006B3963" w:rsidRPr="00051297" w:rsidRDefault="006B3963" w:rsidP="006B3963">
            <w:pPr>
              <w:rPr>
                <w:sz w:val="20"/>
                <w:szCs w:val="20"/>
                <w:lang w:val="tr-TR"/>
              </w:rPr>
            </w:pPr>
          </w:p>
        </w:tc>
      </w:tr>
      <w:tr w:rsidR="006B3963" w:rsidRPr="00051297" w14:paraId="7D65DC8D" w14:textId="77777777" w:rsidTr="006B3963">
        <w:trPr>
          <w:trHeight w:val="20"/>
        </w:trPr>
        <w:tc>
          <w:tcPr>
            <w:tcW w:w="1500" w:type="pct"/>
            <w:shd w:val="pct10" w:color="auto" w:fill="FFFFFF"/>
          </w:tcPr>
          <w:p w14:paraId="7E14EDDE" w14:textId="77777777" w:rsidR="006B3963" w:rsidRPr="00051297" w:rsidRDefault="006B3963" w:rsidP="006B3963">
            <w:pPr>
              <w:rPr>
                <w:b/>
                <w:sz w:val="20"/>
                <w:szCs w:val="20"/>
                <w:lang w:val="tr-TR"/>
              </w:rPr>
            </w:pPr>
            <w:r w:rsidRPr="00051297">
              <w:rPr>
                <w:b/>
                <w:sz w:val="20"/>
                <w:szCs w:val="20"/>
                <w:lang w:val="tr-TR"/>
              </w:rPr>
              <w:t>Başvuru için son tarih</w:t>
            </w:r>
          </w:p>
        </w:tc>
        <w:tc>
          <w:tcPr>
            <w:tcW w:w="1000" w:type="pct"/>
            <w:vAlign w:val="center"/>
          </w:tcPr>
          <w:p w14:paraId="03F6589C" w14:textId="77777777"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tcPr>
          <w:p w14:paraId="1CB20EFF" w14:textId="77777777" w:rsidR="006B3963" w:rsidRPr="00051297" w:rsidRDefault="006B3963" w:rsidP="006B3963">
            <w:pPr>
              <w:jc w:val="center"/>
              <w:rPr>
                <w:sz w:val="20"/>
                <w:szCs w:val="20"/>
                <w:lang w:val="tr-TR"/>
              </w:rPr>
            </w:pPr>
            <w:r>
              <w:rPr>
                <w:sz w:val="20"/>
                <w:szCs w:val="20"/>
                <w:lang w:val="tr-TR"/>
              </w:rPr>
              <w:t xml:space="preserve">… </w:t>
            </w:r>
            <w:r w:rsidRPr="00F92862">
              <w:rPr>
                <w:b/>
                <w:sz w:val="20"/>
                <w:szCs w:val="20"/>
                <w:lang w:val="tr-TR"/>
              </w:rPr>
              <w:t>:</w:t>
            </w:r>
            <w:r>
              <w:rPr>
                <w:sz w:val="20"/>
                <w:szCs w:val="20"/>
                <w:lang w:val="tr-TR"/>
              </w:rPr>
              <w:t xml:space="preserve"> …</w:t>
            </w:r>
          </w:p>
        </w:tc>
        <w:tc>
          <w:tcPr>
            <w:tcW w:w="1250" w:type="pct"/>
            <w:shd w:val="pct10" w:color="auto" w:fill="FFFFFF"/>
          </w:tcPr>
          <w:p w14:paraId="75F61A8F" w14:textId="77777777" w:rsidR="006B3963" w:rsidRPr="00051297" w:rsidRDefault="006B3963" w:rsidP="006B3963">
            <w:pPr>
              <w:rPr>
                <w:sz w:val="20"/>
                <w:szCs w:val="20"/>
                <w:lang w:val="tr-TR"/>
              </w:rPr>
            </w:pPr>
          </w:p>
        </w:tc>
      </w:tr>
      <w:tr w:rsidR="006B3963" w:rsidRPr="00051297" w14:paraId="7D8BB92B" w14:textId="77777777" w:rsidTr="006B3963">
        <w:trPr>
          <w:trHeight w:val="20"/>
        </w:trPr>
        <w:tc>
          <w:tcPr>
            <w:tcW w:w="1500" w:type="pct"/>
            <w:shd w:val="pct10" w:color="auto" w:fill="FFFFFF"/>
          </w:tcPr>
          <w:p w14:paraId="47CB101F" w14:textId="77777777" w:rsidR="006B3963" w:rsidRPr="00051297" w:rsidRDefault="006B3963" w:rsidP="006B3963">
            <w:pPr>
              <w:rPr>
                <w:b/>
                <w:sz w:val="20"/>
                <w:szCs w:val="20"/>
                <w:lang w:val="tr-TR"/>
              </w:rPr>
            </w:pPr>
            <w:r w:rsidRPr="00051297">
              <w:rPr>
                <w:b/>
                <w:sz w:val="20"/>
                <w:szCs w:val="20"/>
                <w:lang w:val="tr-TR"/>
              </w:rPr>
              <w:t>Teklif açma oturumu</w:t>
            </w:r>
          </w:p>
        </w:tc>
        <w:tc>
          <w:tcPr>
            <w:tcW w:w="1000" w:type="pct"/>
            <w:vAlign w:val="center"/>
          </w:tcPr>
          <w:p w14:paraId="54365BB0" w14:textId="77777777"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tcPr>
          <w:p w14:paraId="44685464" w14:textId="77777777" w:rsidR="006B3963" w:rsidRPr="00051297" w:rsidRDefault="006B3963" w:rsidP="006B3963">
            <w:pPr>
              <w:jc w:val="center"/>
              <w:rPr>
                <w:sz w:val="20"/>
                <w:szCs w:val="20"/>
                <w:lang w:val="tr-TR"/>
              </w:rPr>
            </w:pPr>
            <w:r>
              <w:rPr>
                <w:sz w:val="20"/>
                <w:szCs w:val="20"/>
                <w:lang w:val="tr-TR"/>
              </w:rPr>
              <w:t xml:space="preserve">… </w:t>
            </w:r>
            <w:r w:rsidRPr="00F92862">
              <w:rPr>
                <w:b/>
                <w:sz w:val="20"/>
                <w:szCs w:val="20"/>
                <w:lang w:val="tr-TR"/>
              </w:rPr>
              <w:t>:</w:t>
            </w:r>
            <w:r>
              <w:rPr>
                <w:sz w:val="20"/>
                <w:szCs w:val="20"/>
                <w:lang w:val="tr-TR"/>
              </w:rPr>
              <w:t xml:space="preserve"> …</w:t>
            </w:r>
          </w:p>
        </w:tc>
        <w:tc>
          <w:tcPr>
            <w:tcW w:w="1250" w:type="pct"/>
          </w:tcPr>
          <w:p w14:paraId="717A57EB" w14:textId="77777777" w:rsidR="006B3963" w:rsidRPr="00051297" w:rsidRDefault="006B3963" w:rsidP="006B3963">
            <w:pPr>
              <w:jc w:val="center"/>
              <w:rPr>
                <w:sz w:val="20"/>
                <w:szCs w:val="20"/>
                <w:lang w:val="tr-TR"/>
              </w:rPr>
            </w:pPr>
            <w:proofErr w:type="gramStart"/>
            <w:r>
              <w:rPr>
                <w:sz w:val="20"/>
                <w:szCs w:val="20"/>
                <w:lang w:val="tr-TR"/>
              </w:rPr>
              <w:t>…………………………</w:t>
            </w:r>
            <w:proofErr w:type="gramEnd"/>
          </w:p>
        </w:tc>
      </w:tr>
    </w:tbl>
    <w:p w14:paraId="744BAEEA" w14:textId="77777777" w:rsidR="006B3963" w:rsidRDefault="006B3963" w:rsidP="006B3963">
      <w:pPr>
        <w:spacing w:after="120"/>
        <w:rPr>
          <w:b/>
          <w:sz w:val="20"/>
          <w:szCs w:val="20"/>
          <w:lang w:val="tr-TR"/>
        </w:rPr>
      </w:pPr>
      <w:r w:rsidRPr="00051297">
        <w:rPr>
          <w:b/>
          <w:sz w:val="20"/>
          <w:szCs w:val="20"/>
          <w:lang w:val="tr-TR"/>
        </w:rPr>
        <w:t>2.</w:t>
      </w:r>
      <w:r>
        <w:rPr>
          <w:b/>
          <w:sz w:val="20"/>
          <w:szCs w:val="20"/>
          <w:lang w:val="tr-TR"/>
        </w:rPr>
        <w:t xml:space="preserve">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B3963" w14:paraId="2163BBE4" w14:textId="77777777" w:rsidTr="006B3963">
        <w:tc>
          <w:tcPr>
            <w:tcW w:w="1101" w:type="dxa"/>
            <w:vAlign w:val="center"/>
          </w:tcPr>
          <w:p w14:paraId="1682306F" w14:textId="77777777" w:rsidR="006B3963" w:rsidRDefault="006B3963" w:rsidP="006B3963">
            <w:pPr>
              <w:spacing w:after="120"/>
              <w:rPr>
                <w:b/>
                <w:sz w:val="20"/>
                <w:szCs w:val="20"/>
                <w:lang w:val="tr-TR"/>
              </w:rPr>
            </w:pPr>
            <w:r>
              <w:rPr>
                <w:b/>
                <w:sz w:val="20"/>
                <w:szCs w:val="20"/>
                <w:lang w:val="tr-TR"/>
              </w:rPr>
              <w:t>Teklif Zarfı Numarası</w:t>
            </w:r>
          </w:p>
        </w:tc>
        <w:tc>
          <w:tcPr>
            <w:tcW w:w="2551" w:type="dxa"/>
            <w:vAlign w:val="center"/>
          </w:tcPr>
          <w:p w14:paraId="1B88DBAE" w14:textId="77777777" w:rsidR="006B3963" w:rsidRDefault="006B3963" w:rsidP="006B3963">
            <w:pPr>
              <w:spacing w:after="120"/>
              <w:rPr>
                <w:b/>
                <w:sz w:val="20"/>
                <w:szCs w:val="20"/>
                <w:lang w:val="tr-TR"/>
              </w:rPr>
            </w:pPr>
            <w:r>
              <w:rPr>
                <w:b/>
                <w:sz w:val="20"/>
                <w:szCs w:val="20"/>
                <w:lang w:val="tr-TR"/>
              </w:rPr>
              <w:t>İsteklinin Adı</w:t>
            </w:r>
          </w:p>
        </w:tc>
        <w:tc>
          <w:tcPr>
            <w:tcW w:w="2693" w:type="dxa"/>
            <w:vAlign w:val="center"/>
          </w:tcPr>
          <w:p w14:paraId="6C607561" w14:textId="77777777" w:rsidR="006B3963" w:rsidRDefault="006B3963" w:rsidP="006B3963">
            <w:pPr>
              <w:spacing w:after="120"/>
              <w:rPr>
                <w:b/>
                <w:sz w:val="20"/>
                <w:szCs w:val="20"/>
                <w:lang w:val="tr-TR"/>
              </w:rPr>
            </w:pPr>
            <w:r>
              <w:rPr>
                <w:b/>
                <w:sz w:val="20"/>
                <w:szCs w:val="20"/>
                <w:lang w:val="tr-TR"/>
              </w:rPr>
              <w:t>Yerli Malı Ürün Teklif Edilmiş midir? (E/H)</w:t>
            </w:r>
          </w:p>
        </w:tc>
        <w:tc>
          <w:tcPr>
            <w:tcW w:w="2867" w:type="dxa"/>
            <w:vAlign w:val="center"/>
          </w:tcPr>
          <w:p w14:paraId="4B83FBE7" w14:textId="77777777" w:rsidR="006B3963" w:rsidRDefault="006B3963" w:rsidP="006B3963">
            <w:pPr>
              <w:spacing w:after="120"/>
              <w:rPr>
                <w:b/>
                <w:sz w:val="20"/>
                <w:szCs w:val="20"/>
                <w:lang w:val="tr-TR"/>
              </w:rPr>
            </w:pPr>
            <w:r>
              <w:rPr>
                <w:b/>
                <w:sz w:val="20"/>
                <w:szCs w:val="20"/>
                <w:lang w:val="tr-TR"/>
              </w:rPr>
              <w:t>TOBB Onaylı Yerli Malı Belgesi Mevcut mudur? (E/H)</w:t>
            </w:r>
          </w:p>
        </w:tc>
      </w:tr>
      <w:tr w:rsidR="006B3963" w14:paraId="4F958239" w14:textId="77777777" w:rsidTr="006B3963">
        <w:trPr>
          <w:trHeight w:val="326"/>
        </w:trPr>
        <w:tc>
          <w:tcPr>
            <w:tcW w:w="1101" w:type="dxa"/>
            <w:vAlign w:val="center"/>
          </w:tcPr>
          <w:p w14:paraId="0A2BCDAF" w14:textId="77777777" w:rsidR="006B3963" w:rsidRPr="00F92862" w:rsidRDefault="006B3963" w:rsidP="006B3963">
            <w:pPr>
              <w:spacing w:after="120"/>
              <w:jc w:val="center"/>
              <w:rPr>
                <w:color w:val="FF0000"/>
                <w:sz w:val="20"/>
                <w:szCs w:val="20"/>
                <w:lang w:val="tr-TR"/>
              </w:rPr>
            </w:pPr>
            <w:r w:rsidRPr="00F92862">
              <w:rPr>
                <w:color w:val="FF0000"/>
                <w:sz w:val="20"/>
                <w:szCs w:val="20"/>
                <w:lang w:val="tr-TR"/>
              </w:rPr>
              <w:t>1</w:t>
            </w:r>
          </w:p>
        </w:tc>
        <w:tc>
          <w:tcPr>
            <w:tcW w:w="2551" w:type="dxa"/>
            <w:vAlign w:val="center"/>
          </w:tcPr>
          <w:p w14:paraId="4D7E5A5C" w14:textId="77777777" w:rsidR="006B3963" w:rsidRPr="00F92862" w:rsidRDefault="006B3963" w:rsidP="006B3963">
            <w:pPr>
              <w:spacing w:after="120"/>
              <w:jc w:val="center"/>
              <w:rPr>
                <w:color w:val="FF0000"/>
                <w:sz w:val="20"/>
                <w:szCs w:val="20"/>
                <w:lang w:val="tr-TR"/>
              </w:rPr>
            </w:pPr>
            <w:r w:rsidRPr="00F92862">
              <w:rPr>
                <w:color w:val="FF0000"/>
                <w:sz w:val="20"/>
                <w:szCs w:val="20"/>
                <w:lang w:val="tr-TR"/>
              </w:rPr>
              <w:t>A Firması</w:t>
            </w:r>
          </w:p>
        </w:tc>
        <w:tc>
          <w:tcPr>
            <w:tcW w:w="2693" w:type="dxa"/>
            <w:vAlign w:val="center"/>
          </w:tcPr>
          <w:p w14:paraId="035D6693" w14:textId="77777777" w:rsidR="006B3963" w:rsidRPr="00F92862" w:rsidRDefault="006B3963" w:rsidP="006B3963">
            <w:pPr>
              <w:spacing w:after="120"/>
              <w:jc w:val="center"/>
              <w:rPr>
                <w:color w:val="FF0000"/>
                <w:sz w:val="20"/>
                <w:szCs w:val="20"/>
                <w:lang w:val="tr-TR"/>
              </w:rPr>
            </w:pPr>
            <w:r w:rsidRPr="00F92862">
              <w:rPr>
                <w:color w:val="FF0000"/>
                <w:sz w:val="20"/>
                <w:szCs w:val="20"/>
                <w:lang w:val="tr-TR"/>
              </w:rPr>
              <w:t>H</w:t>
            </w:r>
          </w:p>
        </w:tc>
        <w:tc>
          <w:tcPr>
            <w:tcW w:w="2867" w:type="dxa"/>
            <w:vAlign w:val="center"/>
          </w:tcPr>
          <w:p w14:paraId="3134BF23" w14:textId="77777777" w:rsidR="006B3963" w:rsidRPr="00F92862" w:rsidRDefault="006B3963" w:rsidP="006B3963">
            <w:pPr>
              <w:spacing w:after="120"/>
              <w:jc w:val="center"/>
              <w:rPr>
                <w:color w:val="FF0000"/>
                <w:sz w:val="20"/>
                <w:szCs w:val="20"/>
                <w:lang w:val="tr-TR"/>
              </w:rPr>
            </w:pPr>
            <w:r w:rsidRPr="00F92862">
              <w:rPr>
                <w:color w:val="FF0000"/>
                <w:sz w:val="20"/>
                <w:szCs w:val="20"/>
                <w:lang w:val="tr-TR"/>
              </w:rPr>
              <w:t>H</w:t>
            </w:r>
          </w:p>
        </w:tc>
      </w:tr>
      <w:tr w:rsidR="006B3963" w14:paraId="058FC203" w14:textId="77777777" w:rsidTr="006B3963">
        <w:trPr>
          <w:trHeight w:val="418"/>
        </w:trPr>
        <w:tc>
          <w:tcPr>
            <w:tcW w:w="1101" w:type="dxa"/>
            <w:vAlign w:val="center"/>
          </w:tcPr>
          <w:p w14:paraId="35B19CC0" w14:textId="77777777" w:rsidR="006B3963" w:rsidRPr="00F92862" w:rsidRDefault="006B3963" w:rsidP="006B3963">
            <w:pPr>
              <w:spacing w:after="120"/>
              <w:jc w:val="center"/>
              <w:rPr>
                <w:color w:val="FF0000"/>
                <w:sz w:val="20"/>
                <w:szCs w:val="20"/>
                <w:lang w:val="tr-TR"/>
              </w:rPr>
            </w:pPr>
            <w:r w:rsidRPr="00F92862">
              <w:rPr>
                <w:color w:val="FF0000"/>
                <w:sz w:val="20"/>
                <w:szCs w:val="20"/>
                <w:lang w:val="tr-TR"/>
              </w:rPr>
              <w:t>2</w:t>
            </w:r>
          </w:p>
        </w:tc>
        <w:tc>
          <w:tcPr>
            <w:tcW w:w="2551" w:type="dxa"/>
            <w:vAlign w:val="center"/>
          </w:tcPr>
          <w:p w14:paraId="79D735A2" w14:textId="77777777" w:rsidR="006B3963" w:rsidRPr="00F92862" w:rsidRDefault="006B3963" w:rsidP="006B3963">
            <w:pPr>
              <w:spacing w:after="120"/>
              <w:jc w:val="center"/>
              <w:rPr>
                <w:color w:val="FF0000"/>
                <w:sz w:val="20"/>
                <w:szCs w:val="20"/>
                <w:lang w:val="tr-TR"/>
              </w:rPr>
            </w:pPr>
            <w:r w:rsidRPr="00F92862">
              <w:rPr>
                <w:color w:val="FF0000"/>
                <w:sz w:val="20"/>
                <w:szCs w:val="20"/>
                <w:lang w:val="tr-TR"/>
              </w:rPr>
              <w:t>B Firması</w:t>
            </w:r>
          </w:p>
        </w:tc>
        <w:tc>
          <w:tcPr>
            <w:tcW w:w="2693" w:type="dxa"/>
            <w:vAlign w:val="center"/>
          </w:tcPr>
          <w:p w14:paraId="5031776B" w14:textId="77777777" w:rsidR="006B3963" w:rsidRPr="00F92862" w:rsidRDefault="006B3963" w:rsidP="006B3963">
            <w:pPr>
              <w:spacing w:after="120"/>
              <w:jc w:val="center"/>
              <w:rPr>
                <w:color w:val="FF0000"/>
                <w:sz w:val="20"/>
                <w:szCs w:val="20"/>
                <w:lang w:val="tr-TR"/>
              </w:rPr>
            </w:pPr>
            <w:r>
              <w:rPr>
                <w:color w:val="FF0000"/>
                <w:sz w:val="20"/>
                <w:szCs w:val="20"/>
                <w:lang w:val="tr-TR"/>
              </w:rPr>
              <w:t>H</w:t>
            </w:r>
          </w:p>
        </w:tc>
        <w:tc>
          <w:tcPr>
            <w:tcW w:w="2867" w:type="dxa"/>
            <w:vAlign w:val="center"/>
          </w:tcPr>
          <w:p w14:paraId="14BF2F8C" w14:textId="77777777" w:rsidR="006B3963" w:rsidRPr="00F92862" w:rsidRDefault="006B3963" w:rsidP="006B3963">
            <w:pPr>
              <w:spacing w:after="120"/>
              <w:jc w:val="center"/>
              <w:rPr>
                <w:color w:val="FF0000"/>
                <w:sz w:val="20"/>
                <w:szCs w:val="20"/>
                <w:lang w:val="tr-TR"/>
              </w:rPr>
            </w:pPr>
            <w:r>
              <w:rPr>
                <w:color w:val="FF0000"/>
                <w:sz w:val="20"/>
                <w:szCs w:val="20"/>
                <w:lang w:val="tr-TR"/>
              </w:rPr>
              <w:t>H</w:t>
            </w:r>
          </w:p>
        </w:tc>
      </w:tr>
      <w:tr w:rsidR="006B3963" w14:paraId="3C064790" w14:textId="77777777" w:rsidTr="006B3963">
        <w:trPr>
          <w:trHeight w:val="354"/>
        </w:trPr>
        <w:tc>
          <w:tcPr>
            <w:tcW w:w="1101" w:type="dxa"/>
            <w:vAlign w:val="center"/>
          </w:tcPr>
          <w:p w14:paraId="7712B0BF" w14:textId="77777777" w:rsidR="006B3963" w:rsidRPr="00F92862" w:rsidRDefault="006B3963" w:rsidP="006B3963">
            <w:pPr>
              <w:spacing w:after="120"/>
              <w:jc w:val="center"/>
              <w:rPr>
                <w:color w:val="FF0000"/>
                <w:sz w:val="20"/>
                <w:szCs w:val="20"/>
                <w:lang w:val="tr-TR"/>
              </w:rPr>
            </w:pPr>
            <w:r w:rsidRPr="00F92862">
              <w:rPr>
                <w:color w:val="FF0000"/>
                <w:sz w:val="20"/>
                <w:szCs w:val="20"/>
                <w:lang w:val="tr-TR"/>
              </w:rPr>
              <w:t>3</w:t>
            </w:r>
          </w:p>
        </w:tc>
        <w:tc>
          <w:tcPr>
            <w:tcW w:w="2551" w:type="dxa"/>
            <w:vAlign w:val="center"/>
          </w:tcPr>
          <w:p w14:paraId="2313906A" w14:textId="77777777" w:rsidR="006B3963" w:rsidRPr="00F92862" w:rsidRDefault="006B3963" w:rsidP="006B3963">
            <w:pPr>
              <w:spacing w:after="120"/>
              <w:jc w:val="center"/>
              <w:rPr>
                <w:color w:val="FF0000"/>
                <w:sz w:val="20"/>
                <w:szCs w:val="20"/>
                <w:lang w:val="tr-TR"/>
              </w:rPr>
            </w:pPr>
            <w:r w:rsidRPr="00F92862">
              <w:rPr>
                <w:color w:val="FF0000"/>
                <w:sz w:val="20"/>
                <w:szCs w:val="20"/>
                <w:lang w:val="tr-TR"/>
              </w:rPr>
              <w:t>C Firması</w:t>
            </w:r>
          </w:p>
        </w:tc>
        <w:tc>
          <w:tcPr>
            <w:tcW w:w="2693" w:type="dxa"/>
            <w:vAlign w:val="center"/>
          </w:tcPr>
          <w:p w14:paraId="40980441" w14:textId="77777777" w:rsidR="006B3963" w:rsidRPr="00F92862" w:rsidRDefault="006B3963" w:rsidP="006B3963">
            <w:pPr>
              <w:spacing w:after="120"/>
              <w:jc w:val="center"/>
              <w:rPr>
                <w:color w:val="FF0000"/>
                <w:sz w:val="20"/>
                <w:szCs w:val="20"/>
                <w:lang w:val="tr-TR"/>
              </w:rPr>
            </w:pPr>
            <w:r w:rsidRPr="00F92862">
              <w:rPr>
                <w:color w:val="FF0000"/>
                <w:sz w:val="20"/>
                <w:szCs w:val="20"/>
                <w:lang w:val="tr-TR"/>
              </w:rPr>
              <w:t>E</w:t>
            </w:r>
          </w:p>
        </w:tc>
        <w:tc>
          <w:tcPr>
            <w:tcW w:w="2867" w:type="dxa"/>
            <w:vAlign w:val="center"/>
          </w:tcPr>
          <w:p w14:paraId="22E811F9" w14:textId="77777777" w:rsidR="006B3963" w:rsidRPr="00F92862" w:rsidRDefault="006B3963" w:rsidP="006B3963">
            <w:pPr>
              <w:spacing w:after="120"/>
              <w:jc w:val="center"/>
              <w:rPr>
                <w:color w:val="FF0000"/>
                <w:sz w:val="20"/>
                <w:szCs w:val="20"/>
                <w:lang w:val="tr-TR"/>
              </w:rPr>
            </w:pPr>
            <w:r w:rsidRPr="00F92862">
              <w:rPr>
                <w:color w:val="FF0000"/>
                <w:sz w:val="20"/>
                <w:szCs w:val="20"/>
                <w:lang w:val="tr-TR"/>
              </w:rPr>
              <w:t>E</w:t>
            </w:r>
          </w:p>
        </w:tc>
      </w:tr>
    </w:tbl>
    <w:p w14:paraId="57F42B70" w14:textId="77777777" w:rsidR="006B3963" w:rsidRPr="00051297" w:rsidRDefault="006B3963" w:rsidP="006B3963">
      <w:pPr>
        <w:spacing w:after="120"/>
        <w:rPr>
          <w:b/>
          <w:sz w:val="20"/>
          <w:szCs w:val="20"/>
          <w:lang w:val="tr-TR"/>
        </w:rPr>
      </w:pPr>
      <w:r>
        <w:rPr>
          <w:b/>
          <w:sz w:val="20"/>
          <w:szCs w:val="20"/>
          <w:lang w:val="tr-TR"/>
        </w:rPr>
        <w:t xml:space="preserve">3. </w:t>
      </w:r>
      <w:r w:rsidRPr="00051297">
        <w:rPr>
          <w:b/>
          <w:sz w:val="20"/>
          <w:szCs w:val="20"/>
          <w:lang w:val="tr-TR"/>
        </w:rPr>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2619"/>
        <w:gridCol w:w="1559"/>
        <w:gridCol w:w="1560"/>
        <w:gridCol w:w="2517"/>
      </w:tblGrid>
      <w:tr w:rsidR="006B3963" w:rsidRPr="00383520" w14:paraId="7A89F0C9" w14:textId="77777777" w:rsidTr="006B3963">
        <w:trPr>
          <w:cantSplit/>
          <w:trHeight w:val="503"/>
        </w:trPr>
        <w:tc>
          <w:tcPr>
            <w:tcW w:w="556" w:type="pct"/>
            <w:vAlign w:val="center"/>
          </w:tcPr>
          <w:p w14:paraId="4D335682" w14:textId="77777777" w:rsidR="006B3963" w:rsidRPr="00051297" w:rsidRDefault="006B3963" w:rsidP="006B3963">
            <w:pPr>
              <w:keepNext/>
              <w:spacing w:after="120"/>
              <w:rPr>
                <w:b/>
                <w:sz w:val="20"/>
                <w:szCs w:val="20"/>
                <w:lang w:val="tr-TR"/>
              </w:rPr>
            </w:pPr>
            <w:r w:rsidRPr="00051297">
              <w:rPr>
                <w:b/>
                <w:sz w:val="20"/>
                <w:szCs w:val="20"/>
                <w:lang w:val="tr-TR"/>
              </w:rPr>
              <w:t>Teklif zarfı numarası</w:t>
            </w:r>
          </w:p>
        </w:tc>
        <w:tc>
          <w:tcPr>
            <w:tcW w:w="1410" w:type="pct"/>
            <w:vAlign w:val="center"/>
          </w:tcPr>
          <w:p w14:paraId="458A8581" w14:textId="77777777" w:rsidR="006B3963" w:rsidRPr="00051297" w:rsidRDefault="006B3963" w:rsidP="006B3963">
            <w:pPr>
              <w:keepNext/>
              <w:spacing w:after="120"/>
              <w:rPr>
                <w:b/>
                <w:sz w:val="20"/>
                <w:szCs w:val="20"/>
                <w:lang w:val="tr-TR"/>
              </w:rPr>
            </w:pPr>
            <w:r w:rsidRPr="00051297">
              <w:rPr>
                <w:b/>
                <w:sz w:val="20"/>
                <w:szCs w:val="20"/>
                <w:lang w:val="tr-TR"/>
              </w:rPr>
              <w:t>İsteklinin adı</w:t>
            </w:r>
          </w:p>
        </w:tc>
        <w:tc>
          <w:tcPr>
            <w:tcW w:w="839" w:type="pct"/>
            <w:vAlign w:val="center"/>
          </w:tcPr>
          <w:p w14:paraId="6E307C41" w14:textId="77777777" w:rsidR="006B3963" w:rsidRPr="00051297" w:rsidRDefault="006B3963" w:rsidP="006B3963">
            <w:pPr>
              <w:keepNext/>
              <w:spacing w:after="120"/>
              <w:rPr>
                <w:b/>
                <w:sz w:val="20"/>
                <w:szCs w:val="20"/>
                <w:lang w:val="tr-TR"/>
              </w:rPr>
            </w:pPr>
            <w:r w:rsidRPr="00F92862">
              <w:rPr>
                <w:b/>
                <w:sz w:val="20"/>
                <w:szCs w:val="20"/>
                <w:lang w:val="tr-TR"/>
              </w:rPr>
              <w:t xml:space="preserve">Mali </w:t>
            </w:r>
            <w:r w:rsidRPr="00051297">
              <w:rPr>
                <w:b/>
                <w:sz w:val="20"/>
                <w:szCs w:val="20"/>
                <w:lang w:val="tr-TR"/>
              </w:rPr>
              <w:t>teklif tutarları (KDV Hariç TL)</w:t>
            </w:r>
          </w:p>
        </w:tc>
        <w:tc>
          <w:tcPr>
            <w:tcW w:w="840" w:type="pct"/>
            <w:vAlign w:val="center"/>
          </w:tcPr>
          <w:p w14:paraId="551BB403" w14:textId="77777777" w:rsidR="006B3963" w:rsidRPr="00051297" w:rsidRDefault="006B3963" w:rsidP="006B3963">
            <w:pPr>
              <w:keepNext/>
              <w:spacing w:after="120"/>
              <w:rPr>
                <w:b/>
                <w:sz w:val="20"/>
                <w:szCs w:val="20"/>
                <w:lang w:val="tr-TR"/>
              </w:rPr>
            </w:pPr>
            <w:r w:rsidRPr="00051297">
              <w:rPr>
                <w:b/>
                <w:sz w:val="20"/>
                <w:szCs w:val="20"/>
                <w:lang w:val="tr-TR"/>
              </w:rPr>
              <w:t>Mali teklif tutarları (KDV Dâhil TL)</w:t>
            </w:r>
          </w:p>
        </w:tc>
        <w:tc>
          <w:tcPr>
            <w:tcW w:w="1355" w:type="pct"/>
            <w:vAlign w:val="center"/>
          </w:tcPr>
          <w:p w14:paraId="22D5AE3C" w14:textId="77777777" w:rsidR="006B3963" w:rsidRPr="00051297" w:rsidRDefault="006B3963" w:rsidP="006B3963">
            <w:pPr>
              <w:keepNext/>
              <w:spacing w:after="120"/>
              <w:rPr>
                <w:b/>
                <w:sz w:val="20"/>
                <w:szCs w:val="20"/>
                <w:lang w:val="tr-TR"/>
              </w:rPr>
            </w:pPr>
            <w:r>
              <w:rPr>
                <w:b/>
                <w:sz w:val="20"/>
                <w:szCs w:val="20"/>
                <w:lang w:val="tr-TR"/>
              </w:rPr>
              <w:t>Yerli Malı Bulunması Durumunda %15 Fiyat Avantajı Sağlanmış Teklif Tutarları (KDV Dâhil TL)</w:t>
            </w:r>
          </w:p>
        </w:tc>
      </w:tr>
      <w:tr w:rsidR="006B3963" w:rsidRPr="00383520" w14:paraId="347DB49B" w14:textId="77777777" w:rsidTr="006B3963">
        <w:trPr>
          <w:cantSplit/>
          <w:trHeight w:val="232"/>
        </w:trPr>
        <w:tc>
          <w:tcPr>
            <w:tcW w:w="556" w:type="pct"/>
            <w:vAlign w:val="center"/>
          </w:tcPr>
          <w:p w14:paraId="18E749AE" w14:textId="77777777"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w:t>
            </w:r>
          </w:p>
        </w:tc>
        <w:tc>
          <w:tcPr>
            <w:tcW w:w="1410" w:type="pct"/>
            <w:vAlign w:val="center"/>
          </w:tcPr>
          <w:p w14:paraId="7C025905" w14:textId="77777777"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A Firması</w:t>
            </w:r>
          </w:p>
        </w:tc>
        <w:tc>
          <w:tcPr>
            <w:tcW w:w="839" w:type="pct"/>
            <w:vAlign w:val="center"/>
          </w:tcPr>
          <w:p w14:paraId="011E1998" w14:textId="77777777"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100.000,00</w:t>
            </w:r>
          </w:p>
        </w:tc>
        <w:tc>
          <w:tcPr>
            <w:tcW w:w="840" w:type="pct"/>
            <w:vAlign w:val="center"/>
          </w:tcPr>
          <w:p w14:paraId="7AC88A99" w14:textId="77777777"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118.000,00</w:t>
            </w:r>
          </w:p>
        </w:tc>
        <w:tc>
          <w:tcPr>
            <w:tcW w:w="1355" w:type="pct"/>
            <w:vAlign w:val="center"/>
          </w:tcPr>
          <w:p w14:paraId="7A79FA21" w14:textId="77777777"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118.000,00</w:t>
            </w:r>
            <w:r>
              <w:rPr>
                <w:color w:val="FF0000"/>
                <w:sz w:val="20"/>
                <w:szCs w:val="20"/>
                <w:lang w:val="tr-TR"/>
              </w:rPr>
              <w:t xml:space="preserve"> x 1,15 = </w:t>
            </w:r>
            <w:r w:rsidRPr="00261374">
              <w:rPr>
                <w:b/>
                <w:color w:val="FF0000"/>
                <w:sz w:val="20"/>
                <w:szCs w:val="20"/>
                <w:u w:val="single"/>
                <w:lang w:val="tr-TR"/>
              </w:rPr>
              <w:t>135.700,00</w:t>
            </w:r>
          </w:p>
        </w:tc>
      </w:tr>
      <w:tr w:rsidR="006B3963" w:rsidRPr="00383520" w14:paraId="3C8223E3" w14:textId="77777777" w:rsidTr="006B3963">
        <w:trPr>
          <w:cantSplit/>
        </w:trPr>
        <w:tc>
          <w:tcPr>
            <w:tcW w:w="556" w:type="pct"/>
            <w:vAlign w:val="center"/>
          </w:tcPr>
          <w:p w14:paraId="55867872" w14:textId="77777777"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2</w:t>
            </w:r>
          </w:p>
        </w:tc>
        <w:tc>
          <w:tcPr>
            <w:tcW w:w="1410" w:type="pct"/>
            <w:vAlign w:val="center"/>
          </w:tcPr>
          <w:p w14:paraId="22C79AF6" w14:textId="77777777"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B Firması</w:t>
            </w:r>
          </w:p>
        </w:tc>
        <w:tc>
          <w:tcPr>
            <w:tcW w:w="839" w:type="pct"/>
            <w:vAlign w:val="center"/>
          </w:tcPr>
          <w:p w14:paraId="5E909845" w14:textId="77777777" w:rsidR="006B3963" w:rsidRPr="00F92862" w:rsidRDefault="006B3963" w:rsidP="006B3963">
            <w:pPr>
              <w:keepNext/>
              <w:spacing w:after="120"/>
              <w:jc w:val="center"/>
              <w:rPr>
                <w:color w:val="FF0000"/>
                <w:sz w:val="20"/>
                <w:szCs w:val="20"/>
                <w:lang w:val="tr-TR"/>
              </w:rPr>
            </w:pPr>
            <w:r>
              <w:rPr>
                <w:color w:val="FF0000"/>
                <w:sz w:val="20"/>
                <w:szCs w:val="20"/>
                <w:lang w:val="tr-TR"/>
              </w:rPr>
              <w:t>105.000,00</w:t>
            </w:r>
          </w:p>
        </w:tc>
        <w:tc>
          <w:tcPr>
            <w:tcW w:w="840" w:type="pct"/>
            <w:vAlign w:val="center"/>
          </w:tcPr>
          <w:p w14:paraId="6C2E8527" w14:textId="77777777" w:rsidR="006B3963" w:rsidRPr="00F92862" w:rsidRDefault="006B3963" w:rsidP="006B3963">
            <w:pPr>
              <w:keepNext/>
              <w:spacing w:after="120"/>
              <w:jc w:val="center"/>
              <w:rPr>
                <w:color w:val="FF0000"/>
                <w:sz w:val="20"/>
                <w:szCs w:val="20"/>
                <w:lang w:val="tr-TR"/>
              </w:rPr>
            </w:pPr>
            <w:r>
              <w:rPr>
                <w:color w:val="FF0000"/>
                <w:sz w:val="20"/>
                <w:szCs w:val="20"/>
                <w:lang w:val="tr-TR"/>
              </w:rPr>
              <w:t>123.900,00</w:t>
            </w:r>
          </w:p>
        </w:tc>
        <w:tc>
          <w:tcPr>
            <w:tcW w:w="1355" w:type="pct"/>
            <w:vAlign w:val="center"/>
          </w:tcPr>
          <w:p w14:paraId="4FB70D32" w14:textId="77777777" w:rsidR="006B3963" w:rsidRPr="00F92862" w:rsidRDefault="006B3963" w:rsidP="006B3963">
            <w:pPr>
              <w:keepNext/>
              <w:spacing w:after="120"/>
              <w:jc w:val="center"/>
              <w:rPr>
                <w:color w:val="FF0000"/>
                <w:sz w:val="20"/>
                <w:szCs w:val="20"/>
                <w:lang w:val="tr-TR"/>
              </w:rPr>
            </w:pPr>
            <w:r>
              <w:rPr>
                <w:color w:val="FF0000"/>
                <w:sz w:val="20"/>
                <w:szCs w:val="20"/>
                <w:lang w:val="tr-TR"/>
              </w:rPr>
              <w:t xml:space="preserve">123.900,00 x 1,15 = </w:t>
            </w:r>
            <w:r w:rsidRPr="00F92862">
              <w:rPr>
                <w:color w:val="FF0000"/>
                <w:sz w:val="20"/>
                <w:szCs w:val="20"/>
                <w:lang w:val="tr-TR"/>
              </w:rPr>
              <w:t xml:space="preserve"> </w:t>
            </w:r>
            <w:r w:rsidRPr="00261374">
              <w:rPr>
                <w:b/>
                <w:color w:val="FF0000"/>
                <w:sz w:val="20"/>
                <w:szCs w:val="20"/>
                <w:u w:val="single"/>
                <w:lang w:val="tr-TR"/>
              </w:rPr>
              <w:t>142.485,00</w:t>
            </w:r>
          </w:p>
        </w:tc>
      </w:tr>
      <w:tr w:rsidR="006B3963" w:rsidRPr="00383520" w14:paraId="0C4C8824" w14:textId="77777777" w:rsidTr="006B3963">
        <w:trPr>
          <w:cantSplit/>
        </w:trPr>
        <w:tc>
          <w:tcPr>
            <w:tcW w:w="556" w:type="pct"/>
            <w:vAlign w:val="center"/>
          </w:tcPr>
          <w:p w14:paraId="67A78471" w14:textId="77777777"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3</w:t>
            </w:r>
          </w:p>
        </w:tc>
        <w:tc>
          <w:tcPr>
            <w:tcW w:w="1410" w:type="pct"/>
            <w:vAlign w:val="center"/>
          </w:tcPr>
          <w:p w14:paraId="2090E01C" w14:textId="77777777"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C Firması</w:t>
            </w:r>
          </w:p>
        </w:tc>
        <w:tc>
          <w:tcPr>
            <w:tcW w:w="839" w:type="pct"/>
            <w:vAlign w:val="center"/>
          </w:tcPr>
          <w:p w14:paraId="70F24BB7" w14:textId="77777777" w:rsidR="006B3963" w:rsidRPr="00F92862" w:rsidRDefault="006B3963" w:rsidP="006B3963">
            <w:pPr>
              <w:keepNext/>
              <w:spacing w:after="120"/>
              <w:jc w:val="center"/>
              <w:rPr>
                <w:color w:val="FF0000"/>
                <w:sz w:val="20"/>
                <w:szCs w:val="20"/>
                <w:lang w:val="tr-TR"/>
              </w:rPr>
            </w:pPr>
            <w:r>
              <w:rPr>
                <w:color w:val="FF0000"/>
                <w:sz w:val="20"/>
                <w:szCs w:val="20"/>
                <w:lang w:val="tr-TR"/>
              </w:rPr>
              <w:t>110</w:t>
            </w:r>
            <w:r w:rsidRPr="00F92862">
              <w:rPr>
                <w:color w:val="FF0000"/>
                <w:sz w:val="20"/>
                <w:szCs w:val="20"/>
                <w:lang w:val="tr-TR"/>
              </w:rPr>
              <w:t>.000,00</w:t>
            </w:r>
          </w:p>
        </w:tc>
        <w:tc>
          <w:tcPr>
            <w:tcW w:w="840" w:type="pct"/>
            <w:vAlign w:val="center"/>
          </w:tcPr>
          <w:p w14:paraId="1A4F9881" w14:textId="77777777" w:rsidR="006B3963" w:rsidRPr="00F92862" w:rsidRDefault="006B3963" w:rsidP="006B3963">
            <w:pPr>
              <w:keepNext/>
              <w:spacing w:after="120"/>
              <w:jc w:val="center"/>
              <w:rPr>
                <w:color w:val="FF0000"/>
                <w:sz w:val="20"/>
                <w:szCs w:val="20"/>
                <w:lang w:val="tr-TR"/>
              </w:rPr>
            </w:pPr>
            <w:r>
              <w:rPr>
                <w:color w:val="FF0000"/>
                <w:sz w:val="20"/>
                <w:szCs w:val="20"/>
                <w:lang w:val="tr-TR"/>
              </w:rPr>
              <w:t>129.800,00</w:t>
            </w:r>
          </w:p>
        </w:tc>
        <w:tc>
          <w:tcPr>
            <w:tcW w:w="1355" w:type="pct"/>
            <w:vAlign w:val="center"/>
          </w:tcPr>
          <w:p w14:paraId="7A9A4B6D" w14:textId="77777777" w:rsidR="006B3963" w:rsidRPr="00261374" w:rsidRDefault="006B3963" w:rsidP="006B3963">
            <w:pPr>
              <w:keepNext/>
              <w:spacing w:after="120"/>
              <w:jc w:val="center"/>
              <w:rPr>
                <w:b/>
                <w:color w:val="FF0000"/>
                <w:sz w:val="20"/>
                <w:szCs w:val="20"/>
                <w:u w:val="single"/>
                <w:lang w:val="tr-TR"/>
              </w:rPr>
            </w:pPr>
            <w:r w:rsidRPr="00261374">
              <w:rPr>
                <w:b/>
                <w:color w:val="FF0000"/>
                <w:sz w:val="20"/>
                <w:szCs w:val="20"/>
                <w:u w:val="single"/>
                <w:lang w:val="tr-TR"/>
              </w:rPr>
              <w:t>129.800,00</w:t>
            </w:r>
          </w:p>
        </w:tc>
      </w:tr>
    </w:tbl>
    <w:p w14:paraId="6F0F8426" w14:textId="77777777" w:rsidR="006B3963" w:rsidRPr="00051297" w:rsidRDefault="006B3963" w:rsidP="006B3963">
      <w:pPr>
        <w:spacing w:after="120"/>
        <w:rPr>
          <w:b/>
          <w:sz w:val="20"/>
          <w:szCs w:val="20"/>
          <w:lang w:val="tr-TR"/>
        </w:rPr>
      </w:pPr>
      <w:r>
        <w:rPr>
          <w:b/>
          <w:sz w:val="20"/>
          <w:szCs w:val="20"/>
          <w:lang w:val="tr-TR"/>
        </w:rPr>
        <w:t>4</w:t>
      </w:r>
      <w:r w:rsidRPr="00051297">
        <w:rPr>
          <w:b/>
          <w:sz w:val="20"/>
          <w:szCs w:val="20"/>
          <w:lang w:val="tr-TR"/>
        </w:rPr>
        <w:t>.</w:t>
      </w:r>
      <w:r w:rsidRPr="00051297">
        <w:rPr>
          <w:b/>
          <w:sz w:val="20"/>
          <w:szCs w:val="20"/>
          <w:lang w:val="tr-TR"/>
        </w:rPr>
        <w:tab/>
        <w:t>Geri çekilen teklifler</w:t>
      </w:r>
    </w:p>
    <w:p w14:paraId="414D930D" w14:textId="77777777" w:rsidR="006B3963" w:rsidRPr="00051297" w:rsidRDefault="006B3963" w:rsidP="006B3963">
      <w:pPr>
        <w:spacing w:after="120"/>
        <w:rPr>
          <w:sz w:val="20"/>
          <w:szCs w:val="20"/>
          <w:lang w:val="tr-TR"/>
        </w:rPr>
      </w:pPr>
      <w:r w:rsidRPr="00051297">
        <w:rPr>
          <w:sz w:val="20"/>
          <w:szCs w:val="20"/>
          <w:lang w:val="tr-TR"/>
        </w:rPr>
        <w:t>Aşağıda belirtilen istekliler teklif tekliflerini geri çekmişlerdir</w:t>
      </w:r>
      <w:r w:rsidRPr="00051297">
        <w:rPr>
          <w:i/>
          <w:iCs/>
          <w:sz w:val="20"/>
          <w:szCs w:val="20"/>
          <w:lang w:val="tr-TR"/>
        </w:rPr>
        <w:t>(herhangi bir teklifin geri çekilmiş olması halinde)</w:t>
      </w:r>
      <w:r w:rsidRPr="00051297">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6B3963" w:rsidRPr="00051297" w14:paraId="19676C62" w14:textId="77777777" w:rsidTr="006B3963">
        <w:trPr>
          <w:cantSplit/>
        </w:trPr>
        <w:tc>
          <w:tcPr>
            <w:tcW w:w="1000" w:type="pct"/>
          </w:tcPr>
          <w:p w14:paraId="580F2D44" w14:textId="77777777" w:rsidR="006B3963" w:rsidRPr="00051297" w:rsidRDefault="006B3963" w:rsidP="006B3963">
            <w:pPr>
              <w:keepNext/>
              <w:jc w:val="center"/>
              <w:rPr>
                <w:b/>
                <w:sz w:val="20"/>
                <w:szCs w:val="20"/>
                <w:lang w:val="tr-TR"/>
              </w:rPr>
            </w:pPr>
            <w:r w:rsidRPr="00051297">
              <w:rPr>
                <w:b/>
                <w:sz w:val="20"/>
                <w:szCs w:val="20"/>
                <w:lang w:val="tr-TR"/>
              </w:rPr>
              <w:t>Teklif zarfı numarası</w:t>
            </w:r>
          </w:p>
        </w:tc>
        <w:tc>
          <w:tcPr>
            <w:tcW w:w="1500" w:type="pct"/>
          </w:tcPr>
          <w:p w14:paraId="594877D9" w14:textId="77777777" w:rsidR="006B3963" w:rsidRPr="00051297" w:rsidRDefault="006B3963" w:rsidP="006B3963">
            <w:pPr>
              <w:keepNext/>
              <w:jc w:val="center"/>
              <w:rPr>
                <w:b/>
                <w:sz w:val="20"/>
                <w:szCs w:val="20"/>
                <w:lang w:val="tr-TR"/>
              </w:rPr>
            </w:pPr>
            <w:r w:rsidRPr="00051297">
              <w:rPr>
                <w:b/>
                <w:sz w:val="20"/>
                <w:szCs w:val="20"/>
                <w:lang w:val="tr-TR"/>
              </w:rPr>
              <w:t>İsteklinin adı</w:t>
            </w:r>
          </w:p>
        </w:tc>
        <w:tc>
          <w:tcPr>
            <w:tcW w:w="2500" w:type="pct"/>
          </w:tcPr>
          <w:p w14:paraId="4C2A9A1F" w14:textId="77777777" w:rsidR="006B3963" w:rsidRPr="00051297" w:rsidRDefault="006B3963" w:rsidP="006B3963">
            <w:pPr>
              <w:keepNext/>
              <w:jc w:val="center"/>
              <w:rPr>
                <w:b/>
                <w:sz w:val="20"/>
                <w:szCs w:val="20"/>
                <w:lang w:val="tr-TR"/>
              </w:rPr>
            </w:pPr>
            <w:r w:rsidRPr="00051297">
              <w:rPr>
                <w:b/>
                <w:sz w:val="20"/>
                <w:szCs w:val="20"/>
                <w:lang w:val="tr-TR"/>
              </w:rPr>
              <w:t>Nedeni (biliniyorsa)</w:t>
            </w:r>
          </w:p>
        </w:tc>
      </w:tr>
      <w:tr w:rsidR="006B3963" w:rsidRPr="00051297" w14:paraId="7AF41AAD" w14:textId="77777777" w:rsidTr="006B3963">
        <w:trPr>
          <w:cantSplit/>
        </w:trPr>
        <w:tc>
          <w:tcPr>
            <w:tcW w:w="1000" w:type="pct"/>
          </w:tcPr>
          <w:p w14:paraId="2FB5AC44" w14:textId="77777777" w:rsidR="006B3963" w:rsidRPr="00051297" w:rsidRDefault="006B3963" w:rsidP="006B3963">
            <w:pPr>
              <w:keepNext/>
              <w:rPr>
                <w:b/>
                <w:sz w:val="20"/>
                <w:szCs w:val="20"/>
                <w:lang w:val="tr-TR"/>
              </w:rPr>
            </w:pPr>
          </w:p>
        </w:tc>
        <w:tc>
          <w:tcPr>
            <w:tcW w:w="1500" w:type="pct"/>
          </w:tcPr>
          <w:p w14:paraId="679E7D2D" w14:textId="77777777" w:rsidR="006B3963" w:rsidRPr="00051297" w:rsidRDefault="006B3963" w:rsidP="006B3963">
            <w:pPr>
              <w:keepNext/>
              <w:rPr>
                <w:sz w:val="20"/>
                <w:szCs w:val="20"/>
                <w:lang w:val="tr-TR"/>
              </w:rPr>
            </w:pPr>
          </w:p>
        </w:tc>
        <w:tc>
          <w:tcPr>
            <w:tcW w:w="2500" w:type="pct"/>
          </w:tcPr>
          <w:p w14:paraId="46350455" w14:textId="77777777" w:rsidR="006B3963" w:rsidRPr="00051297" w:rsidRDefault="006B3963" w:rsidP="006B3963">
            <w:pPr>
              <w:keepNext/>
              <w:rPr>
                <w:sz w:val="20"/>
                <w:szCs w:val="20"/>
                <w:lang w:val="tr-TR"/>
              </w:rPr>
            </w:pPr>
          </w:p>
        </w:tc>
      </w:tr>
      <w:tr w:rsidR="006B3963" w:rsidRPr="00051297" w14:paraId="16FAC969" w14:textId="77777777" w:rsidTr="006B3963">
        <w:trPr>
          <w:cantSplit/>
        </w:trPr>
        <w:tc>
          <w:tcPr>
            <w:tcW w:w="1000" w:type="pct"/>
          </w:tcPr>
          <w:p w14:paraId="01B04AF9" w14:textId="77777777" w:rsidR="006B3963" w:rsidRPr="00051297" w:rsidRDefault="006B3963" w:rsidP="006B3963">
            <w:pPr>
              <w:keepNext/>
              <w:rPr>
                <w:b/>
                <w:sz w:val="20"/>
                <w:szCs w:val="20"/>
                <w:lang w:val="tr-TR"/>
              </w:rPr>
            </w:pPr>
          </w:p>
        </w:tc>
        <w:tc>
          <w:tcPr>
            <w:tcW w:w="1500" w:type="pct"/>
          </w:tcPr>
          <w:p w14:paraId="6338EA20" w14:textId="77777777" w:rsidR="006B3963" w:rsidRPr="00051297" w:rsidRDefault="006B3963" w:rsidP="006B3963">
            <w:pPr>
              <w:keepNext/>
              <w:rPr>
                <w:sz w:val="20"/>
                <w:szCs w:val="20"/>
                <w:lang w:val="tr-TR"/>
              </w:rPr>
            </w:pPr>
          </w:p>
        </w:tc>
        <w:tc>
          <w:tcPr>
            <w:tcW w:w="2500" w:type="pct"/>
          </w:tcPr>
          <w:p w14:paraId="197ACC42" w14:textId="77777777" w:rsidR="006B3963" w:rsidRPr="00051297" w:rsidRDefault="006B3963" w:rsidP="006B3963">
            <w:pPr>
              <w:keepNext/>
              <w:rPr>
                <w:sz w:val="20"/>
                <w:szCs w:val="20"/>
                <w:lang w:val="tr-TR"/>
              </w:rPr>
            </w:pPr>
          </w:p>
        </w:tc>
      </w:tr>
    </w:tbl>
    <w:p w14:paraId="2E0D74EC" w14:textId="77777777" w:rsidR="006B3963" w:rsidRPr="00051297" w:rsidRDefault="006B3963" w:rsidP="006B3963">
      <w:pPr>
        <w:spacing w:after="120"/>
        <w:rPr>
          <w:b/>
          <w:sz w:val="20"/>
          <w:szCs w:val="20"/>
          <w:lang w:val="tr-TR"/>
        </w:rPr>
      </w:pPr>
      <w:r>
        <w:rPr>
          <w:b/>
          <w:sz w:val="20"/>
          <w:szCs w:val="20"/>
          <w:lang w:val="tr-TR"/>
        </w:rPr>
        <w:t>5</w:t>
      </w:r>
      <w:r w:rsidRPr="00051297">
        <w:rPr>
          <w:b/>
          <w:sz w:val="20"/>
          <w:szCs w:val="20"/>
          <w:lang w:val="tr-TR"/>
        </w:rPr>
        <w:t>.</w:t>
      </w:r>
      <w:r w:rsidRPr="00051297">
        <w:rPr>
          <w:b/>
          <w:sz w:val="20"/>
          <w:szCs w:val="20"/>
          <w:lang w:val="tr-TR"/>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6B3963" w:rsidRPr="00051297" w14:paraId="5FCAFB84" w14:textId="77777777" w:rsidTr="006B3963">
        <w:trPr>
          <w:cantSplit/>
          <w:trHeight w:val="284"/>
        </w:trPr>
        <w:tc>
          <w:tcPr>
            <w:tcW w:w="2500" w:type="pct"/>
          </w:tcPr>
          <w:p w14:paraId="554B48EA" w14:textId="77777777" w:rsidR="006B3963" w:rsidRPr="00051297" w:rsidRDefault="006B3963" w:rsidP="006B3963">
            <w:pPr>
              <w:jc w:val="center"/>
              <w:rPr>
                <w:b/>
                <w:sz w:val="20"/>
                <w:szCs w:val="20"/>
                <w:lang w:val="tr-TR"/>
              </w:rPr>
            </w:pPr>
            <w:r w:rsidRPr="00051297">
              <w:rPr>
                <w:b/>
                <w:sz w:val="20"/>
                <w:szCs w:val="20"/>
                <w:lang w:val="tr-TR"/>
              </w:rPr>
              <w:t>Adı</w:t>
            </w:r>
          </w:p>
        </w:tc>
        <w:tc>
          <w:tcPr>
            <w:tcW w:w="2500" w:type="pct"/>
          </w:tcPr>
          <w:p w14:paraId="44392847" w14:textId="77777777" w:rsidR="006B3963" w:rsidRPr="00051297" w:rsidRDefault="006B3963" w:rsidP="006B3963">
            <w:pPr>
              <w:jc w:val="center"/>
              <w:rPr>
                <w:b/>
                <w:sz w:val="20"/>
                <w:szCs w:val="20"/>
                <w:lang w:val="tr-TR"/>
              </w:rPr>
            </w:pPr>
            <w:r w:rsidRPr="00051297">
              <w:rPr>
                <w:b/>
                <w:sz w:val="20"/>
                <w:szCs w:val="20"/>
                <w:lang w:val="tr-TR"/>
              </w:rPr>
              <w:t>Temsil ettiği Kurum</w:t>
            </w:r>
          </w:p>
        </w:tc>
      </w:tr>
      <w:tr w:rsidR="006B3963" w:rsidRPr="00051297" w14:paraId="50D29C64" w14:textId="77777777" w:rsidTr="006B3963">
        <w:trPr>
          <w:cantSplit/>
          <w:trHeight w:val="284"/>
        </w:trPr>
        <w:tc>
          <w:tcPr>
            <w:tcW w:w="2500" w:type="pct"/>
          </w:tcPr>
          <w:p w14:paraId="091FDAFC" w14:textId="77777777" w:rsidR="006B3963" w:rsidRPr="00051297" w:rsidRDefault="006B3963" w:rsidP="006B3963">
            <w:pPr>
              <w:rPr>
                <w:sz w:val="20"/>
                <w:szCs w:val="20"/>
                <w:lang w:val="tr-TR"/>
              </w:rPr>
            </w:pPr>
          </w:p>
        </w:tc>
        <w:tc>
          <w:tcPr>
            <w:tcW w:w="2500" w:type="pct"/>
          </w:tcPr>
          <w:p w14:paraId="2620BBD5" w14:textId="77777777" w:rsidR="006B3963" w:rsidRPr="00051297" w:rsidRDefault="006B3963" w:rsidP="006B3963">
            <w:pPr>
              <w:rPr>
                <w:sz w:val="20"/>
                <w:szCs w:val="20"/>
                <w:lang w:val="tr-TR"/>
              </w:rPr>
            </w:pPr>
          </w:p>
        </w:tc>
      </w:tr>
    </w:tbl>
    <w:p w14:paraId="3AC68324" w14:textId="77777777" w:rsidR="006B3963" w:rsidRPr="00051297" w:rsidRDefault="006B3963" w:rsidP="006B3963">
      <w:pPr>
        <w:spacing w:after="120"/>
        <w:rPr>
          <w:b/>
          <w:sz w:val="20"/>
          <w:szCs w:val="20"/>
          <w:lang w:val="tr-TR"/>
        </w:rPr>
      </w:pPr>
    </w:p>
    <w:p w14:paraId="6CA1DB9C" w14:textId="77777777" w:rsidR="006B3963" w:rsidRPr="00051297" w:rsidRDefault="006B3963" w:rsidP="006B3963">
      <w:pPr>
        <w:spacing w:after="120"/>
        <w:rPr>
          <w:b/>
          <w:sz w:val="20"/>
          <w:szCs w:val="20"/>
          <w:lang w:val="tr-TR"/>
        </w:rPr>
      </w:pPr>
      <w:r>
        <w:rPr>
          <w:b/>
          <w:sz w:val="20"/>
          <w:szCs w:val="20"/>
          <w:lang w:val="tr-TR"/>
        </w:rPr>
        <w:t>6</w:t>
      </w:r>
      <w:r w:rsidRPr="00051297">
        <w:rPr>
          <w:b/>
          <w:sz w:val="20"/>
          <w:szCs w:val="20"/>
          <w:lang w:val="tr-TR"/>
        </w:rPr>
        <w:t>.</w:t>
      </w:r>
      <w:r w:rsidRPr="00051297">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B3963" w:rsidRPr="00051297" w14:paraId="7CB24460" w14:textId="77777777" w:rsidTr="006B3963">
        <w:trPr>
          <w:cantSplit/>
          <w:trHeight w:val="20"/>
        </w:trPr>
        <w:tc>
          <w:tcPr>
            <w:tcW w:w="2943" w:type="dxa"/>
            <w:shd w:val="clear" w:color="auto" w:fill="D9D9D9"/>
          </w:tcPr>
          <w:p w14:paraId="1872E038" w14:textId="77777777" w:rsidR="006B3963" w:rsidRPr="00051297" w:rsidRDefault="006B3963" w:rsidP="006B3963">
            <w:pPr>
              <w:keepNext/>
              <w:jc w:val="center"/>
              <w:rPr>
                <w:b/>
                <w:sz w:val="20"/>
                <w:szCs w:val="20"/>
                <w:lang w:val="tr-TR"/>
              </w:rPr>
            </w:pPr>
            <w:r w:rsidRPr="00051297">
              <w:rPr>
                <w:b/>
                <w:sz w:val="20"/>
                <w:szCs w:val="20"/>
                <w:lang w:val="tr-TR"/>
              </w:rPr>
              <w:t>Değerlendirme Komitesi</w:t>
            </w:r>
          </w:p>
        </w:tc>
        <w:tc>
          <w:tcPr>
            <w:tcW w:w="1843" w:type="dxa"/>
          </w:tcPr>
          <w:p w14:paraId="0A10713B" w14:textId="77777777" w:rsidR="006B3963" w:rsidRPr="00051297" w:rsidRDefault="006B3963" w:rsidP="006B3963">
            <w:pPr>
              <w:keepNext/>
              <w:jc w:val="center"/>
              <w:rPr>
                <w:b/>
                <w:sz w:val="20"/>
                <w:szCs w:val="20"/>
                <w:lang w:val="tr-TR"/>
              </w:rPr>
            </w:pPr>
            <w:r w:rsidRPr="00051297">
              <w:rPr>
                <w:b/>
                <w:sz w:val="20"/>
                <w:szCs w:val="20"/>
                <w:lang w:val="tr-TR"/>
              </w:rPr>
              <w:t>Adı Soyadı</w:t>
            </w:r>
          </w:p>
        </w:tc>
        <w:tc>
          <w:tcPr>
            <w:tcW w:w="1134" w:type="dxa"/>
          </w:tcPr>
          <w:p w14:paraId="33D49058" w14:textId="77777777" w:rsidR="006B3963" w:rsidRPr="00051297" w:rsidRDefault="006B3963" w:rsidP="006B3963">
            <w:pPr>
              <w:keepNext/>
              <w:jc w:val="center"/>
              <w:rPr>
                <w:b/>
                <w:sz w:val="20"/>
                <w:szCs w:val="20"/>
                <w:lang w:val="tr-TR"/>
              </w:rPr>
            </w:pPr>
            <w:r w:rsidRPr="00051297">
              <w:rPr>
                <w:b/>
                <w:sz w:val="20"/>
                <w:szCs w:val="20"/>
                <w:lang w:val="tr-TR"/>
              </w:rPr>
              <w:t>İmzası</w:t>
            </w:r>
          </w:p>
        </w:tc>
      </w:tr>
      <w:tr w:rsidR="006B3963" w:rsidRPr="00051297" w14:paraId="51C14E29" w14:textId="77777777" w:rsidTr="006B3963">
        <w:trPr>
          <w:cantSplit/>
          <w:trHeight w:val="20"/>
        </w:trPr>
        <w:tc>
          <w:tcPr>
            <w:tcW w:w="2943" w:type="dxa"/>
            <w:shd w:val="clear" w:color="auto" w:fill="D9D9D9"/>
          </w:tcPr>
          <w:p w14:paraId="5DF610DB" w14:textId="77777777" w:rsidR="006B3963" w:rsidRPr="00051297" w:rsidRDefault="006B3963" w:rsidP="006B3963">
            <w:pPr>
              <w:keepNext/>
              <w:rPr>
                <w:b/>
                <w:sz w:val="20"/>
                <w:szCs w:val="20"/>
                <w:lang w:val="tr-TR"/>
              </w:rPr>
            </w:pPr>
            <w:r w:rsidRPr="00051297">
              <w:rPr>
                <w:b/>
                <w:sz w:val="20"/>
                <w:szCs w:val="20"/>
                <w:lang w:val="tr-TR"/>
              </w:rPr>
              <w:t>Başkan</w:t>
            </w:r>
          </w:p>
        </w:tc>
        <w:tc>
          <w:tcPr>
            <w:tcW w:w="1843" w:type="dxa"/>
          </w:tcPr>
          <w:p w14:paraId="43F196AC" w14:textId="77777777" w:rsidR="006B3963" w:rsidRPr="00051297" w:rsidRDefault="006B3963" w:rsidP="006B3963">
            <w:pPr>
              <w:keepNext/>
              <w:rPr>
                <w:sz w:val="20"/>
                <w:szCs w:val="20"/>
                <w:lang w:val="tr-TR"/>
              </w:rPr>
            </w:pPr>
          </w:p>
        </w:tc>
        <w:tc>
          <w:tcPr>
            <w:tcW w:w="1134" w:type="dxa"/>
          </w:tcPr>
          <w:p w14:paraId="262E1AA7" w14:textId="77777777" w:rsidR="006B3963" w:rsidRPr="00051297" w:rsidRDefault="006B3963" w:rsidP="006B3963">
            <w:pPr>
              <w:keepNext/>
              <w:rPr>
                <w:sz w:val="20"/>
                <w:szCs w:val="20"/>
                <w:lang w:val="tr-TR"/>
              </w:rPr>
            </w:pPr>
          </w:p>
        </w:tc>
      </w:tr>
      <w:tr w:rsidR="006B3963" w:rsidRPr="00051297" w14:paraId="682D0D4C" w14:textId="77777777" w:rsidTr="006B3963">
        <w:trPr>
          <w:cantSplit/>
          <w:trHeight w:val="20"/>
        </w:trPr>
        <w:tc>
          <w:tcPr>
            <w:tcW w:w="2943" w:type="dxa"/>
            <w:shd w:val="clear" w:color="auto" w:fill="D9D9D9"/>
          </w:tcPr>
          <w:p w14:paraId="7FE05E65" w14:textId="77777777" w:rsidR="006B3963" w:rsidRPr="00051297" w:rsidRDefault="006B3963" w:rsidP="006B3963">
            <w:pPr>
              <w:keepNext/>
              <w:rPr>
                <w:b/>
                <w:sz w:val="20"/>
                <w:szCs w:val="20"/>
                <w:lang w:val="tr-TR"/>
              </w:rPr>
            </w:pPr>
            <w:r w:rsidRPr="00051297">
              <w:rPr>
                <w:b/>
                <w:sz w:val="20"/>
                <w:szCs w:val="20"/>
                <w:lang w:val="tr-TR"/>
              </w:rPr>
              <w:t>Üye</w:t>
            </w:r>
          </w:p>
        </w:tc>
        <w:tc>
          <w:tcPr>
            <w:tcW w:w="1843" w:type="dxa"/>
          </w:tcPr>
          <w:p w14:paraId="5D925149" w14:textId="77777777" w:rsidR="006B3963" w:rsidRPr="00051297" w:rsidRDefault="006B3963" w:rsidP="006B3963">
            <w:pPr>
              <w:keepNext/>
              <w:rPr>
                <w:sz w:val="20"/>
                <w:szCs w:val="20"/>
                <w:lang w:val="tr-TR"/>
              </w:rPr>
            </w:pPr>
          </w:p>
        </w:tc>
        <w:tc>
          <w:tcPr>
            <w:tcW w:w="1134" w:type="dxa"/>
          </w:tcPr>
          <w:p w14:paraId="51453C74" w14:textId="77777777" w:rsidR="006B3963" w:rsidRPr="00051297" w:rsidRDefault="006B3963" w:rsidP="006B3963">
            <w:pPr>
              <w:keepNext/>
              <w:rPr>
                <w:sz w:val="20"/>
                <w:szCs w:val="20"/>
                <w:lang w:val="tr-TR"/>
              </w:rPr>
            </w:pPr>
          </w:p>
        </w:tc>
      </w:tr>
      <w:tr w:rsidR="006B3963" w:rsidRPr="00051297" w14:paraId="26C98AD1" w14:textId="77777777" w:rsidTr="006B3963">
        <w:trPr>
          <w:cantSplit/>
          <w:trHeight w:val="20"/>
        </w:trPr>
        <w:tc>
          <w:tcPr>
            <w:tcW w:w="2943" w:type="dxa"/>
            <w:shd w:val="clear" w:color="auto" w:fill="D9D9D9"/>
          </w:tcPr>
          <w:p w14:paraId="236410AD" w14:textId="77777777" w:rsidR="006B3963" w:rsidRPr="00051297" w:rsidRDefault="006B3963" w:rsidP="006B3963">
            <w:pPr>
              <w:keepNext/>
              <w:rPr>
                <w:b/>
                <w:sz w:val="20"/>
                <w:szCs w:val="20"/>
                <w:lang w:val="tr-TR"/>
              </w:rPr>
            </w:pPr>
            <w:r w:rsidRPr="00051297">
              <w:rPr>
                <w:b/>
                <w:sz w:val="20"/>
                <w:szCs w:val="20"/>
                <w:lang w:val="tr-TR"/>
              </w:rPr>
              <w:t>Üye</w:t>
            </w:r>
          </w:p>
        </w:tc>
        <w:tc>
          <w:tcPr>
            <w:tcW w:w="1843" w:type="dxa"/>
          </w:tcPr>
          <w:p w14:paraId="50E07E2F" w14:textId="77777777" w:rsidR="006B3963" w:rsidRPr="00051297" w:rsidRDefault="006B3963" w:rsidP="006B3963">
            <w:pPr>
              <w:keepNext/>
              <w:rPr>
                <w:sz w:val="20"/>
                <w:szCs w:val="20"/>
                <w:lang w:val="tr-TR"/>
              </w:rPr>
            </w:pPr>
          </w:p>
        </w:tc>
        <w:tc>
          <w:tcPr>
            <w:tcW w:w="1134" w:type="dxa"/>
          </w:tcPr>
          <w:p w14:paraId="4F55B9E6" w14:textId="77777777" w:rsidR="006B3963" w:rsidRPr="00051297" w:rsidRDefault="006B3963" w:rsidP="006B3963">
            <w:pPr>
              <w:keepNext/>
              <w:rPr>
                <w:sz w:val="20"/>
                <w:szCs w:val="20"/>
                <w:lang w:val="tr-TR"/>
              </w:rPr>
            </w:pPr>
          </w:p>
        </w:tc>
      </w:tr>
    </w:tbl>
    <w:p w14:paraId="1CDF3ABC" w14:textId="77777777" w:rsidR="006B3963" w:rsidRDefault="006B3963" w:rsidP="006B3963">
      <w:pPr>
        <w:sectPr w:rsidR="006B3963" w:rsidSect="00682E5F">
          <w:headerReference w:type="even" r:id="rId20"/>
          <w:headerReference w:type="default" r:id="rId21"/>
          <w:headerReference w:type="first" r:id="rId22"/>
          <w:pgSz w:w="11906" w:h="16838"/>
          <w:pgMar w:top="1417" w:right="1417" w:bottom="1417" w:left="1417" w:header="708" w:footer="708" w:gutter="0"/>
          <w:cols w:space="708"/>
          <w:docGrid w:linePitch="360"/>
        </w:sectPr>
      </w:pPr>
    </w:p>
    <w:p w14:paraId="3ADD0AB9" w14:textId="77777777" w:rsidR="006B3963" w:rsidRPr="00051297" w:rsidRDefault="006B3963" w:rsidP="00936F49">
      <w:pPr>
        <w:pStyle w:val="Balk6"/>
        <w:ind w:left="-142" w:right="360"/>
        <w:rPr>
          <w:lang w:val="tr-TR"/>
        </w:rPr>
      </w:pPr>
      <w:r>
        <w:rPr>
          <w:lang w:val="tr-TR"/>
        </w:rPr>
        <w:lastRenderedPageBreak/>
        <w:t xml:space="preserve">Yerli Malı Ürünlerde </w:t>
      </w:r>
      <w:r w:rsidRPr="00051297">
        <w:rPr>
          <w:lang w:val="tr-TR"/>
        </w:rPr>
        <w:t>Teklif Değerlendirme Raporu</w:t>
      </w:r>
      <w:r>
        <w:rPr>
          <w:lang w:val="tr-TR"/>
        </w:rPr>
        <w:t xml:space="preserve"> Örneği</w:t>
      </w:r>
    </w:p>
    <w:p w14:paraId="4CF13F89" w14:textId="77777777" w:rsidR="006B3963" w:rsidRPr="00051297" w:rsidRDefault="006B3963" w:rsidP="006B3963">
      <w:pPr>
        <w:pStyle w:val="titlefront"/>
        <w:spacing w:before="0"/>
        <w:ind w:left="993" w:right="360" w:firstLine="0"/>
        <w:jc w:val="both"/>
        <w:outlineLvl w:val="0"/>
        <w:rPr>
          <w:rFonts w:ascii="Times New Roman" w:hAnsi="Times New Roman"/>
          <w:position w:val="-2"/>
          <w:sz w:val="20"/>
          <w:lang w:val="tr-TR"/>
        </w:rPr>
      </w:pPr>
    </w:p>
    <w:p w14:paraId="5E1F4CED" w14:textId="77777777" w:rsidR="006B3963" w:rsidRPr="00051297" w:rsidRDefault="006B3963" w:rsidP="00936F49">
      <w:pPr>
        <w:ind w:right="360"/>
        <w:rPr>
          <w:b/>
          <w:position w:val="-2"/>
          <w:sz w:val="20"/>
          <w:szCs w:val="20"/>
          <w:lang w:val="tr-TR"/>
        </w:rPr>
      </w:pPr>
      <w:r w:rsidRPr="00051297">
        <w:rPr>
          <w:b/>
          <w:position w:val="-2"/>
          <w:sz w:val="20"/>
          <w:szCs w:val="20"/>
          <w:lang w:val="tr-TR"/>
        </w:rPr>
        <w:t xml:space="preserve">İhale </w:t>
      </w:r>
      <w:r>
        <w:rPr>
          <w:b/>
          <w:position w:val="-2"/>
          <w:sz w:val="20"/>
          <w:szCs w:val="20"/>
          <w:lang w:val="tr-TR"/>
        </w:rPr>
        <w:t>Referans No</w:t>
      </w:r>
      <w:r>
        <w:rPr>
          <w:b/>
          <w:position w:val="-2"/>
          <w:sz w:val="20"/>
          <w:szCs w:val="20"/>
          <w:lang w:val="tr-TR"/>
        </w:rPr>
        <w:tab/>
      </w:r>
      <w:r w:rsidRPr="00051297">
        <w:rPr>
          <w:b/>
          <w:position w:val="-2"/>
          <w:sz w:val="20"/>
          <w:szCs w:val="20"/>
          <w:lang w:val="tr-TR"/>
        </w:rPr>
        <w:t>: __________________</w:t>
      </w:r>
    </w:p>
    <w:p w14:paraId="71D6F7FC" w14:textId="77777777" w:rsidR="006B3963" w:rsidRPr="00051297" w:rsidRDefault="006B3963" w:rsidP="00936F49">
      <w:pPr>
        <w:ind w:right="360"/>
        <w:rPr>
          <w:b/>
          <w:position w:val="-2"/>
          <w:sz w:val="20"/>
          <w:szCs w:val="20"/>
          <w:lang w:val="tr-TR"/>
        </w:rPr>
      </w:pPr>
      <w:r>
        <w:rPr>
          <w:b/>
          <w:position w:val="-2"/>
          <w:sz w:val="20"/>
          <w:szCs w:val="20"/>
          <w:lang w:val="tr-TR"/>
        </w:rPr>
        <w:t>Sözleşme Başlığı</w:t>
      </w:r>
      <w:r w:rsidR="00936F49">
        <w:rPr>
          <w:b/>
          <w:position w:val="-2"/>
          <w:sz w:val="20"/>
          <w:szCs w:val="20"/>
          <w:lang w:val="tr-TR"/>
        </w:rPr>
        <w:tab/>
      </w:r>
      <w:r>
        <w:rPr>
          <w:b/>
          <w:position w:val="-2"/>
          <w:sz w:val="20"/>
          <w:szCs w:val="20"/>
          <w:lang w:val="tr-TR"/>
        </w:rPr>
        <w:tab/>
      </w:r>
      <w:r w:rsidRPr="00051297">
        <w:rPr>
          <w:b/>
          <w:position w:val="-2"/>
          <w:sz w:val="20"/>
          <w:szCs w:val="20"/>
          <w:lang w:val="tr-TR"/>
        </w:rPr>
        <w:t>: __________________</w:t>
      </w:r>
    </w:p>
    <w:p w14:paraId="5EF48138" w14:textId="77777777" w:rsidR="006B3963" w:rsidRDefault="006B3963" w:rsidP="00936F49">
      <w:pPr>
        <w:ind w:right="360"/>
        <w:rPr>
          <w:position w:val="-2"/>
          <w:sz w:val="20"/>
          <w:szCs w:val="20"/>
          <w:lang w:val="tr-TR"/>
        </w:rPr>
      </w:pPr>
      <w:r>
        <w:rPr>
          <w:b/>
          <w:position w:val="-2"/>
          <w:sz w:val="20"/>
          <w:szCs w:val="20"/>
          <w:lang w:val="tr-TR"/>
        </w:rPr>
        <w:t xml:space="preserve">İhale Bütçe Bedeli    </w:t>
      </w:r>
      <w:r w:rsidRPr="00051297">
        <w:rPr>
          <w:b/>
          <w:position w:val="-2"/>
          <w:sz w:val="20"/>
          <w:szCs w:val="20"/>
          <w:lang w:val="tr-TR"/>
        </w:rPr>
        <w:tab/>
        <w:t>:</w:t>
      </w:r>
      <w:r>
        <w:rPr>
          <w:b/>
          <w:position w:val="-2"/>
          <w:sz w:val="20"/>
          <w:szCs w:val="20"/>
          <w:lang w:val="tr-TR"/>
        </w:rPr>
        <w:t xml:space="preserve"> </w:t>
      </w:r>
      <w:r w:rsidRPr="00051297">
        <w:rPr>
          <w:b/>
          <w:position w:val="-2"/>
          <w:sz w:val="20"/>
          <w:szCs w:val="20"/>
          <w:lang w:val="tr-TR"/>
        </w:rPr>
        <w:t>__________________</w:t>
      </w:r>
    </w:p>
    <w:p w14:paraId="650E3927" w14:textId="77777777" w:rsidR="006B3963" w:rsidRPr="00051297" w:rsidRDefault="006B3963" w:rsidP="00936F49">
      <w:pPr>
        <w:ind w:right="360"/>
        <w:rPr>
          <w:i/>
          <w:position w:val="-2"/>
          <w:sz w:val="20"/>
          <w:szCs w:val="20"/>
          <w:lang w:val="tr-TR"/>
        </w:rPr>
      </w:pPr>
      <w:r w:rsidRPr="006B42DC">
        <w:rPr>
          <w:b/>
          <w:position w:val="-2"/>
          <w:sz w:val="20"/>
          <w:szCs w:val="20"/>
          <w:lang w:val="tr-TR"/>
        </w:rPr>
        <w:t xml:space="preserve">Uygulanan Usul </w:t>
      </w:r>
      <w:r>
        <w:rPr>
          <w:b/>
          <w:position w:val="-2"/>
          <w:sz w:val="20"/>
          <w:szCs w:val="20"/>
          <w:lang w:val="tr-TR"/>
        </w:rPr>
        <w:tab/>
      </w:r>
      <w:r w:rsidR="00936F49">
        <w:rPr>
          <w:b/>
          <w:position w:val="-2"/>
          <w:sz w:val="20"/>
          <w:szCs w:val="20"/>
          <w:lang w:val="tr-TR"/>
        </w:rPr>
        <w:tab/>
      </w:r>
      <w:r w:rsidRPr="006B42DC">
        <w:rPr>
          <w:b/>
          <w:position w:val="-2"/>
          <w:sz w:val="20"/>
          <w:szCs w:val="20"/>
          <w:lang w:val="tr-TR"/>
        </w:rPr>
        <w:t>:</w:t>
      </w:r>
      <w:r>
        <w:rPr>
          <w:position w:val="-2"/>
          <w:sz w:val="20"/>
          <w:szCs w:val="20"/>
          <w:lang w:val="tr-TR"/>
        </w:rPr>
        <w:t xml:space="preserve"> Açık İhale</w:t>
      </w:r>
    </w:p>
    <w:p w14:paraId="6DB37803" w14:textId="77777777" w:rsidR="006B3963" w:rsidRPr="00051297" w:rsidRDefault="006B3963" w:rsidP="00936F49">
      <w:pPr>
        <w:ind w:right="360"/>
        <w:rPr>
          <w:position w:val="-2"/>
          <w:sz w:val="20"/>
          <w:szCs w:val="20"/>
          <w:lang w:val="tr-TR"/>
        </w:rPr>
      </w:pPr>
    </w:p>
    <w:p w14:paraId="19100C0B" w14:textId="77777777" w:rsidR="006B3963" w:rsidRPr="00051297" w:rsidRDefault="006B3963" w:rsidP="006B3963">
      <w:pPr>
        <w:ind w:left="993" w:right="360"/>
        <w:rPr>
          <w:position w:val="-2"/>
          <w:sz w:val="20"/>
          <w:szCs w:val="20"/>
          <w:lang w:val="tr-TR"/>
        </w:rPr>
      </w:pPr>
    </w:p>
    <w:p w14:paraId="17AACCB4" w14:textId="77777777" w:rsidR="006B3963" w:rsidRPr="00051297" w:rsidRDefault="006B3963" w:rsidP="00936F49">
      <w:pPr>
        <w:ind w:left="993" w:right="360" w:hanging="993"/>
        <w:rPr>
          <w:position w:val="-2"/>
          <w:sz w:val="20"/>
          <w:szCs w:val="20"/>
          <w:lang w:val="tr-TR"/>
        </w:rPr>
      </w:pPr>
      <w:r w:rsidRPr="00051297">
        <w:rPr>
          <w:position w:val="-2"/>
          <w:sz w:val="20"/>
          <w:szCs w:val="20"/>
          <w:lang w:val="tr-TR"/>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346"/>
        <w:gridCol w:w="2080"/>
      </w:tblGrid>
      <w:tr w:rsidR="006B3963" w:rsidRPr="00051297" w14:paraId="6C1AF1DF" w14:textId="77777777" w:rsidTr="006B3963">
        <w:tc>
          <w:tcPr>
            <w:tcW w:w="863" w:type="pct"/>
          </w:tcPr>
          <w:p w14:paraId="0E7BCC8B" w14:textId="77777777"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3042" w:type="pct"/>
          </w:tcPr>
          <w:p w14:paraId="3E6297FC" w14:textId="77777777"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1095" w:type="pct"/>
          </w:tcPr>
          <w:p w14:paraId="676D6DD2" w14:textId="77777777" w:rsidR="006B3963" w:rsidRPr="00051297" w:rsidRDefault="006B3963" w:rsidP="006B3963">
            <w:pPr>
              <w:ind w:left="993" w:right="360"/>
              <w:jc w:val="center"/>
              <w:rPr>
                <w:b/>
                <w:position w:val="-2"/>
                <w:sz w:val="20"/>
                <w:szCs w:val="20"/>
                <w:lang w:val="tr-TR"/>
              </w:rPr>
            </w:pPr>
            <w:r>
              <w:rPr>
                <w:b/>
                <w:position w:val="-2"/>
                <w:sz w:val="20"/>
                <w:szCs w:val="20"/>
                <w:lang w:val="tr-TR"/>
              </w:rPr>
              <w:t>İlçe/İL</w:t>
            </w:r>
          </w:p>
        </w:tc>
      </w:tr>
      <w:tr w:rsidR="006B3963" w:rsidRPr="00051297" w14:paraId="18144300" w14:textId="77777777" w:rsidTr="006B3963">
        <w:tc>
          <w:tcPr>
            <w:tcW w:w="863" w:type="pct"/>
            <w:vAlign w:val="center"/>
          </w:tcPr>
          <w:p w14:paraId="60BDD705"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3042" w:type="pct"/>
            <w:vAlign w:val="center"/>
          </w:tcPr>
          <w:p w14:paraId="6DEEC0F1"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1095" w:type="pct"/>
            <w:vAlign w:val="center"/>
          </w:tcPr>
          <w:p w14:paraId="7B6CCD7E" w14:textId="77777777"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14:paraId="000C44EE" w14:textId="77777777" w:rsidTr="006B3963">
        <w:tc>
          <w:tcPr>
            <w:tcW w:w="863" w:type="pct"/>
            <w:vAlign w:val="center"/>
          </w:tcPr>
          <w:p w14:paraId="5C5B23F3"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3042" w:type="pct"/>
            <w:vAlign w:val="center"/>
          </w:tcPr>
          <w:p w14:paraId="2F7F1006"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1095" w:type="pct"/>
            <w:vAlign w:val="center"/>
          </w:tcPr>
          <w:p w14:paraId="38967B7D" w14:textId="77777777"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14:paraId="7F86418B" w14:textId="77777777" w:rsidTr="006B3963">
        <w:tc>
          <w:tcPr>
            <w:tcW w:w="863" w:type="pct"/>
            <w:vAlign w:val="center"/>
          </w:tcPr>
          <w:p w14:paraId="71BCFBC1"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3042" w:type="pct"/>
            <w:vAlign w:val="center"/>
          </w:tcPr>
          <w:p w14:paraId="7A131C23"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1095" w:type="pct"/>
            <w:vAlign w:val="center"/>
          </w:tcPr>
          <w:p w14:paraId="4A2B7076" w14:textId="77777777"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bl>
    <w:p w14:paraId="5C8D7A2A" w14:textId="77777777" w:rsidR="006B3963" w:rsidRPr="00051297" w:rsidRDefault="006B3963" w:rsidP="00936F49">
      <w:pPr>
        <w:ind w:right="360" w:hanging="142"/>
        <w:rPr>
          <w:position w:val="-2"/>
          <w:sz w:val="20"/>
          <w:szCs w:val="20"/>
          <w:lang w:val="tr-TR"/>
        </w:rPr>
      </w:pPr>
      <w:r w:rsidRPr="00051297">
        <w:rPr>
          <w:position w:val="-2"/>
          <w:sz w:val="20"/>
          <w:szCs w:val="20"/>
          <w:lang w:val="tr-TR"/>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346"/>
        <w:gridCol w:w="2080"/>
      </w:tblGrid>
      <w:tr w:rsidR="006B3963" w:rsidRPr="00051297" w14:paraId="5D6C379B" w14:textId="77777777" w:rsidTr="006B3963">
        <w:tc>
          <w:tcPr>
            <w:tcW w:w="991" w:type="pct"/>
          </w:tcPr>
          <w:p w14:paraId="3A948316" w14:textId="77777777"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2901" w:type="pct"/>
          </w:tcPr>
          <w:p w14:paraId="6E75B70F" w14:textId="77777777"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1107" w:type="pct"/>
          </w:tcPr>
          <w:p w14:paraId="34FCB303" w14:textId="77777777" w:rsidR="006B3963" w:rsidRPr="00051297" w:rsidRDefault="006B3963" w:rsidP="006B3963">
            <w:pPr>
              <w:ind w:left="993" w:right="360"/>
              <w:jc w:val="center"/>
              <w:rPr>
                <w:b/>
                <w:position w:val="-2"/>
                <w:sz w:val="20"/>
                <w:szCs w:val="20"/>
                <w:lang w:val="tr-TR"/>
              </w:rPr>
            </w:pPr>
            <w:r>
              <w:rPr>
                <w:b/>
                <w:position w:val="-2"/>
                <w:sz w:val="20"/>
                <w:szCs w:val="20"/>
                <w:lang w:val="tr-TR"/>
              </w:rPr>
              <w:t>İlçe/İL</w:t>
            </w:r>
          </w:p>
        </w:tc>
      </w:tr>
      <w:tr w:rsidR="006B3963" w:rsidRPr="00051297" w14:paraId="76CB9485" w14:textId="77777777" w:rsidTr="006B3963">
        <w:tc>
          <w:tcPr>
            <w:tcW w:w="991" w:type="pct"/>
            <w:vAlign w:val="center"/>
          </w:tcPr>
          <w:p w14:paraId="1B9E1405"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2901" w:type="pct"/>
            <w:vAlign w:val="center"/>
          </w:tcPr>
          <w:p w14:paraId="1A72CE13"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1107" w:type="pct"/>
            <w:vAlign w:val="center"/>
          </w:tcPr>
          <w:p w14:paraId="4158629A" w14:textId="77777777"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14:paraId="1C91ED66" w14:textId="77777777" w:rsidTr="006B3963">
        <w:tc>
          <w:tcPr>
            <w:tcW w:w="991" w:type="pct"/>
            <w:vAlign w:val="center"/>
          </w:tcPr>
          <w:p w14:paraId="7B0DA5B4"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2901" w:type="pct"/>
            <w:vAlign w:val="center"/>
          </w:tcPr>
          <w:p w14:paraId="559AE01A"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1107" w:type="pct"/>
            <w:vAlign w:val="center"/>
          </w:tcPr>
          <w:p w14:paraId="31942D13" w14:textId="77777777"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14:paraId="60949E5F" w14:textId="77777777" w:rsidTr="006B3963">
        <w:tc>
          <w:tcPr>
            <w:tcW w:w="991" w:type="pct"/>
            <w:vAlign w:val="center"/>
          </w:tcPr>
          <w:p w14:paraId="254D1E13"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2901" w:type="pct"/>
            <w:vAlign w:val="center"/>
          </w:tcPr>
          <w:p w14:paraId="1A878556"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1107" w:type="pct"/>
            <w:vAlign w:val="center"/>
          </w:tcPr>
          <w:p w14:paraId="5C130430" w14:textId="77777777"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bl>
    <w:p w14:paraId="408C82CB" w14:textId="77777777" w:rsidR="006B3963" w:rsidRPr="00051297" w:rsidRDefault="006B3963" w:rsidP="00936F49">
      <w:pPr>
        <w:ind w:right="360"/>
        <w:rPr>
          <w:position w:val="-2"/>
          <w:sz w:val="20"/>
          <w:szCs w:val="20"/>
          <w:lang w:val="tr-TR"/>
        </w:rPr>
      </w:pPr>
      <w:r w:rsidRPr="00051297">
        <w:rPr>
          <w:position w:val="-2"/>
          <w:sz w:val="20"/>
          <w:szCs w:val="20"/>
          <w:lang w:val="tr-TR"/>
        </w:rPr>
        <w:br/>
        <w:t>Değerlendirme Komitesi bu belgeye ekli değerlendirme tablosunu kullanarak tüm teklifleri incelemiştir.</w:t>
      </w:r>
    </w:p>
    <w:p w14:paraId="69828F3E" w14:textId="77777777" w:rsidR="006B3963" w:rsidRPr="00051297" w:rsidRDefault="006B3963" w:rsidP="00936F49">
      <w:pPr>
        <w:ind w:right="360"/>
        <w:rPr>
          <w:position w:val="-2"/>
          <w:sz w:val="20"/>
          <w:szCs w:val="20"/>
          <w:lang w:val="tr-TR"/>
        </w:rPr>
      </w:pPr>
    </w:p>
    <w:p w14:paraId="50BE3422" w14:textId="77777777" w:rsidR="006B3963" w:rsidRPr="00051297" w:rsidRDefault="006B3963" w:rsidP="00936F49">
      <w:pPr>
        <w:ind w:right="360"/>
        <w:rPr>
          <w:position w:val="-2"/>
          <w:sz w:val="20"/>
          <w:szCs w:val="20"/>
          <w:lang w:val="tr-TR"/>
        </w:rPr>
      </w:pPr>
      <w:r w:rsidRPr="00051297">
        <w:rPr>
          <w:position w:val="-2"/>
          <w:sz w:val="20"/>
          <w:szCs w:val="20"/>
          <w:lang w:val="tr-TR"/>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3604"/>
        <w:gridCol w:w="3822"/>
      </w:tblGrid>
      <w:tr w:rsidR="006B3963" w:rsidRPr="00051297" w14:paraId="4A4EDA51" w14:textId="77777777" w:rsidTr="006B3963">
        <w:tc>
          <w:tcPr>
            <w:tcW w:w="995" w:type="pct"/>
          </w:tcPr>
          <w:p w14:paraId="2BE2EACC" w14:textId="77777777"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1944" w:type="pct"/>
          </w:tcPr>
          <w:p w14:paraId="3B5663E9" w14:textId="77777777"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2061" w:type="pct"/>
          </w:tcPr>
          <w:p w14:paraId="7C43A647" w14:textId="77777777" w:rsidR="006B3963" w:rsidRPr="00051297" w:rsidRDefault="006B3963" w:rsidP="006B3963">
            <w:pPr>
              <w:ind w:left="993" w:right="360"/>
              <w:jc w:val="center"/>
              <w:rPr>
                <w:b/>
                <w:position w:val="-2"/>
                <w:sz w:val="20"/>
                <w:szCs w:val="20"/>
                <w:lang w:val="tr-TR"/>
              </w:rPr>
            </w:pPr>
            <w:r w:rsidRPr="00051297">
              <w:rPr>
                <w:b/>
                <w:position w:val="-2"/>
                <w:sz w:val="20"/>
                <w:szCs w:val="20"/>
                <w:lang w:val="tr-TR"/>
              </w:rPr>
              <w:t xml:space="preserve">Gerekçe  </w:t>
            </w:r>
            <w:r w:rsidRPr="00051297">
              <w:rPr>
                <w:b/>
                <w:position w:val="-2"/>
                <w:sz w:val="20"/>
                <w:szCs w:val="20"/>
                <w:highlight w:val="lightGray"/>
                <w:lang w:val="tr-TR"/>
              </w:rPr>
              <w:t>&lt;Örnekler*&gt;</w:t>
            </w:r>
          </w:p>
        </w:tc>
      </w:tr>
      <w:tr w:rsidR="006B3963" w:rsidRPr="00051297" w14:paraId="0A47F07C" w14:textId="77777777" w:rsidTr="006B3963">
        <w:tc>
          <w:tcPr>
            <w:tcW w:w="995" w:type="pct"/>
          </w:tcPr>
          <w:p w14:paraId="4E1A3E40"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1944" w:type="pct"/>
            <w:vAlign w:val="center"/>
          </w:tcPr>
          <w:p w14:paraId="5FD2FB82"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14:paraId="3C079766"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r w:rsidR="006B3963" w:rsidRPr="00051297" w14:paraId="00EB229C" w14:textId="77777777" w:rsidTr="006B3963">
        <w:tc>
          <w:tcPr>
            <w:tcW w:w="995" w:type="pct"/>
          </w:tcPr>
          <w:p w14:paraId="04E18304"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1944" w:type="pct"/>
            <w:vAlign w:val="center"/>
          </w:tcPr>
          <w:p w14:paraId="5A6BEC3F"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14:paraId="795304C6"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r w:rsidR="006B3963" w:rsidRPr="00051297" w14:paraId="1BEAC7FF" w14:textId="77777777" w:rsidTr="006B3963">
        <w:tc>
          <w:tcPr>
            <w:tcW w:w="995" w:type="pct"/>
          </w:tcPr>
          <w:p w14:paraId="579B65C1"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1944" w:type="pct"/>
            <w:vAlign w:val="center"/>
          </w:tcPr>
          <w:p w14:paraId="7F9B87F5"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14:paraId="0CBBCE6C"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bl>
    <w:p w14:paraId="19075569" w14:textId="77777777" w:rsidR="006B3963" w:rsidRPr="00051297" w:rsidRDefault="006B3963" w:rsidP="00936F49">
      <w:pPr>
        <w:ind w:right="360"/>
        <w:rPr>
          <w:position w:val="-2"/>
          <w:sz w:val="20"/>
          <w:szCs w:val="20"/>
          <w:highlight w:val="lightGray"/>
          <w:lang w:val="tr-TR"/>
        </w:rPr>
      </w:pPr>
      <w:r w:rsidRPr="00051297">
        <w:rPr>
          <w:position w:val="-2"/>
          <w:sz w:val="20"/>
          <w:szCs w:val="20"/>
          <w:highlight w:val="lightGray"/>
          <w:lang w:val="tr-TR"/>
        </w:rPr>
        <w:t>* &lt;uygun olmayan menşe&gt;, &lt;teknik şartnameye uygun olmaması&gt;, &lt;imzalanmamış evrak&gt;, &lt;uygun olmayan teslimat koşulları&gt;</w:t>
      </w:r>
    </w:p>
    <w:p w14:paraId="49645378" w14:textId="77777777" w:rsidR="006B3963" w:rsidRPr="00051297" w:rsidRDefault="006B3963" w:rsidP="00936F49">
      <w:pPr>
        <w:ind w:right="360"/>
        <w:rPr>
          <w:position w:val="-2"/>
          <w:sz w:val="20"/>
          <w:szCs w:val="20"/>
          <w:lang w:val="tr-TR"/>
        </w:rPr>
      </w:pPr>
    </w:p>
    <w:p w14:paraId="28E2F085" w14:textId="77777777" w:rsidR="006B3963" w:rsidRPr="00051297" w:rsidRDefault="006B3963" w:rsidP="00936F49">
      <w:pPr>
        <w:ind w:right="360"/>
        <w:rPr>
          <w:position w:val="-2"/>
          <w:sz w:val="20"/>
          <w:szCs w:val="20"/>
          <w:lang w:val="tr-TR"/>
        </w:rPr>
      </w:pPr>
      <w:r w:rsidRPr="00051297">
        <w:rPr>
          <w:position w:val="-2"/>
          <w:sz w:val="20"/>
          <w:szCs w:val="20"/>
          <w:lang w:val="tr-TR"/>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136"/>
        <w:gridCol w:w="2290"/>
      </w:tblGrid>
      <w:tr w:rsidR="006B3963" w:rsidRPr="00051297" w14:paraId="64AF4AA6" w14:textId="77777777" w:rsidTr="006B3963">
        <w:tc>
          <w:tcPr>
            <w:tcW w:w="1030" w:type="pct"/>
          </w:tcPr>
          <w:p w14:paraId="2531F490" w14:textId="77777777"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2985" w:type="pct"/>
          </w:tcPr>
          <w:p w14:paraId="087FEE6A" w14:textId="77777777"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w:t>
            </w:r>
          </w:p>
        </w:tc>
        <w:tc>
          <w:tcPr>
            <w:tcW w:w="985" w:type="pct"/>
          </w:tcPr>
          <w:p w14:paraId="2EEA1188" w14:textId="77777777" w:rsidR="006B3963" w:rsidRPr="00051297" w:rsidRDefault="006B3963" w:rsidP="006B3963">
            <w:pPr>
              <w:ind w:left="993" w:right="360"/>
              <w:jc w:val="center"/>
              <w:rPr>
                <w:b/>
                <w:position w:val="-2"/>
                <w:sz w:val="20"/>
                <w:szCs w:val="20"/>
                <w:lang w:val="tr-TR"/>
              </w:rPr>
            </w:pPr>
            <w:r w:rsidRPr="00051297">
              <w:rPr>
                <w:b/>
                <w:position w:val="-2"/>
                <w:sz w:val="20"/>
                <w:szCs w:val="20"/>
                <w:lang w:val="tr-TR"/>
              </w:rPr>
              <w:t>Önerilen fiyat</w:t>
            </w:r>
          </w:p>
        </w:tc>
      </w:tr>
      <w:tr w:rsidR="006B3963" w:rsidRPr="00051297" w14:paraId="3BAD7461" w14:textId="77777777" w:rsidTr="006B3963">
        <w:tc>
          <w:tcPr>
            <w:tcW w:w="1030" w:type="pct"/>
            <w:vAlign w:val="center"/>
          </w:tcPr>
          <w:p w14:paraId="33CF9DA5"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2985" w:type="pct"/>
            <w:vAlign w:val="center"/>
          </w:tcPr>
          <w:p w14:paraId="3EDF8687"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985" w:type="pct"/>
            <w:vAlign w:val="center"/>
          </w:tcPr>
          <w:p w14:paraId="2038BCBD" w14:textId="77777777" w:rsidR="006B3963" w:rsidRPr="00D85A76" w:rsidRDefault="006B3963" w:rsidP="00936F49">
            <w:pPr>
              <w:jc w:val="center"/>
              <w:rPr>
                <w:color w:val="FF0000"/>
                <w:position w:val="-2"/>
                <w:sz w:val="20"/>
                <w:szCs w:val="20"/>
                <w:lang w:val="tr-TR"/>
              </w:rPr>
            </w:pPr>
            <w:r>
              <w:rPr>
                <w:color w:val="FF0000"/>
                <w:position w:val="-2"/>
                <w:sz w:val="20"/>
                <w:szCs w:val="20"/>
                <w:lang w:val="tr-TR"/>
              </w:rPr>
              <w:t>135.700,00</w:t>
            </w:r>
            <w:r w:rsidRPr="00D85A76">
              <w:rPr>
                <w:color w:val="FF0000"/>
                <w:position w:val="-2"/>
                <w:sz w:val="20"/>
                <w:szCs w:val="20"/>
                <w:lang w:val="tr-TR"/>
              </w:rPr>
              <w:t xml:space="preserve"> TL</w:t>
            </w:r>
          </w:p>
        </w:tc>
      </w:tr>
      <w:tr w:rsidR="006B3963" w:rsidRPr="00051297" w14:paraId="07E0E9FB" w14:textId="77777777" w:rsidTr="006B3963">
        <w:tc>
          <w:tcPr>
            <w:tcW w:w="1030" w:type="pct"/>
            <w:vAlign w:val="center"/>
          </w:tcPr>
          <w:p w14:paraId="08567F4A"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2985" w:type="pct"/>
            <w:vAlign w:val="center"/>
          </w:tcPr>
          <w:p w14:paraId="795DE962"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985" w:type="pct"/>
            <w:vAlign w:val="center"/>
          </w:tcPr>
          <w:p w14:paraId="22CF5AF3" w14:textId="77777777" w:rsidR="006B3963" w:rsidRPr="00D85A76" w:rsidRDefault="006B3963" w:rsidP="00936F49">
            <w:pPr>
              <w:jc w:val="center"/>
              <w:rPr>
                <w:color w:val="FF0000"/>
                <w:position w:val="-2"/>
                <w:sz w:val="20"/>
                <w:szCs w:val="20"/>
                <w:lang w:val="tr-TR"/>
              </w:rPr>
            </w:pPr>
            <w:r>
              <w:rPr>
                <w:color w:val="FF0000"/>
                <w:position w:val="-2"/>
                <w:sz w:val="20"/>
                <w:szCs w:val="20"/>
                <w:lang w:val="tr-TR"/>
              </w:rPr>
              <w:t>142.480,00</w:t>
            </w:r>
            <w:r w:rsidRPr="00D85A76">
              <w:rPr>
                <w:color w:val="FF0000"/>
                <w:position w:val="-2"/>
                <w:sz w:val="20"/>
                <w:szCs w:val="20"/>
                <w:lang w:val="tr-TR"/>
              </w:rPr>
              <w:t xml:space="preserve"> TL</w:t>
            </w:r>
          </w:p>
        </w:tc>
      </w:tr>
      <w:tr w:rsidR="006B3963" w:rsidRPr="00051297" w14:paraId="02FB056B" w14:textId="77777777" w:rsidTr="006B3963">
        <w:tc>
          <w:tcPr>
            <w:tcW w:w="1030" w:type="pct"/>
            <w:vAlign w:val="center"/>
          </w:tcPr>
          <w:p w14:paraId="5A7D0385"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2985" w:type="pct"/>
            <w:vAlign w:val="center"/>
          </w:tcPr>
          <w:p w14:paraId="08FCEE25" w14:textId="77777777"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985" w:type="pct"/>
            <w:vAlign w:val="center"/>
          </w:tcPr>
          <w:p w14:paraId="6A48B956" w14:textId="77777777" w:rsidR="006B3963" w:rsidRPr="00D85A76" w:rsidRDefault="006B3963" w:rsidP="00936F49">
            <w:pPr>
              <w:jc w:val="center"/>
              <w:rPr>
                <w:color w:val="FF0000"/>
                <w:position w:val="-2"/>
                <w:sz w:val="20"/>
                <w:szCs w:val="20"/>
                <w:lang w:val="tr-TR"/>
              </w:rPr>
            </w:pPr>
            <w:r>
              <w:rPr>
                <w:color w:val="FF0000"/>
                <w:position w:val="-2"/>
                <w:sz w:val="20"/>
                <w:szCs w:val="20"/>
                <w:lang w:val="tr-TR"/>
              </w:rPr>
              <w:t>129.800,00</w:t>
            </w:r>
            <w:r w:rsidRPr="00D85A76">
              <w:rPr>
                <w:color w:val="FF0000"/>
                <w:position w:val="-2"/>
                <w:sz w:val="20"/>
                <w:szCs w:val="20"/>
                <w:lang w:val="tr-TR"/>
              </w:rPr>
              <w:t xml:space="preserve"> TL</w:t>
            </w:r>
          </w:p>
        </w:tc>
      </w:tr>
    </w:tbl>
    <w:p w14:paraId="730B7FEF" w14:textId="77777777" w:rsidR="006B3963" w:rsidRPr="00051297" w:rsidRDefault="006B3963" w:rsidP="006B3963">
      <w:pPr>
        <w:ind w:left="993" w:right="360"/>
        <w:rPr>
          <w:b/>
          <w:position w:val="-2"/>
          <w:sz w:val="20"/>
          <w:szCs w:val="20"/>
          <w:lang w:val="tr-TR"/>
        </w:rPr>
      </w:pPr>
    </w:p>
    <w:p w14:paraId="1B37D828" w14:textId="77777777" w:rsidR="006B3963" w:rsidRPr="00051297" w:rsidRDefault="006B3963" w:rsidP="00936F49">
      <w:pPr>
        <w:ind w:right="360"/>
        <w:rPr>
          <w:position w:val="-2"/>
          <w:sz w:val="20"/>
          <w:szCs w:val="20"/>
          <w:lang w:val="tr-TR"/>
        </w:rPr>
      </w:pPr>
      <w:r w:rsidRPr="00051297">
        <w:rPr>
          <w:b/>
          <w:position w:val="-2"/>
          <w:sz w:val="20"/>
          <w:szCs w:val="20"/>
          <w:lang w:val="tr-TR"/>
        </w:rPr>
        <w:t>Sonuç</w:t>
      </w:r>
    </w:p>
    <w:p w14:paraId="486C4954" w14:textId="77777777" w:rsidR="006B3963" w:rsidRPr="00051297" w:rsidRDefault="006B3963" w:rsidP="00936F49">
      <w:pPr>
        <w:ind w:right="360"/>
        <w:rPr>
          <w:position w:val="-2"/>
          <w:sz w:val="20"/>
          <w:szCs w:val="20"/>
          <w:lang w:val="tr-TR"/>
        </w:rPr>
      </w:pPr>
      <w:r w:rsidRPr="00051297">
        <w:rPr>
          <w:position w:val="-2"/>
          <w:sz w:val="20"/>
          <w:szCs w:val="20"/>
          <w:lang w:val="tr-TR"/>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3"/>
        <w:gridCol w:w="2255"/>
      </w:tblGrid>
      <w:tr w:rsidR="006B3963" w:rsidRPr="00051297" w14:paraId="5B5C9278" w14:textId="77777777" w:rsidTr="006B3963">
        <w:tc>
          <w:tcPr>
            <w:tcW w:w="3786" w:type="pct"/>
          </w:tcPr>
          <w:p w14:paraId="7D45EA56" w14:textId="77777777" w:rsidR="006B3963" w:rsidRPr="00051297" w:rsidRDefault="006B3963" w:rsidP="006B3963">
            <w:pPr>
              <w:ind w:left="993" w:right="360"/>
              <w:rPr>
                <w:b/>
                <w:position w:val="-2"/>
                <w:sz w:val="20"/>
                <w:szCs w:val="20"/>
                <w:lang w:val="tr-TR"/>
              </w:rPr>
            </w:pPr>
            <w:r w:rsidRPr="00051297">
              <w:rPr>
                <w:b/>
                <w:position w:val="-2"/>
                <w:sz w:val="20"/>
                <w:szCs w:val="20"/>
                <w:lang w:val="tr-TR"/>
              </w:rPr>
              <w:t>Firma adı</w:t>
            </w:r>
          </w:p>
        </w:tc>
        <w:tc>
          <w:tcPr>
            <w:tcW w:w="1214" w:type="pct"/>
          </w:tcPr>
          <w:p w14:paraId="7E3BE8BD" w14:textId="77777777" w:rsidR="006B3963" w:rsidRPr="00051297" w:rsidRDefault="006B3963" w:rsidP="006B3963">
            <w:pPr>
              <w:ind w:left="993" w:right="360"/>
              <w:rPr>
                <w:b/>
                <w:position w:val="-2"/>
                <w:sz w:val="20"/>
                <w:szCs w:val="20"/>
                <w:lang w:val="tr-TR"/>
              </w:rPr>
            </w:pPr>
            <w:r w:rsidRPr="00051297">
              <w:rPr>
                <w:b/>
                <w:position w:val="-2"/>
                <w:sz w:val="20"/>
                <w:szCs w:val="20"/>
                <w:lang w:val="tr-TR"/>
              </w:rPr>
              <w:t>Toplam bedel</w:t>
            </w:r>
          </w:p>
        </w:tc>
      </w:tr>
      <w:tr w:rsidR="006B3963" w:rsidRPr="00051297" w14:paraId="75033D18" w14:textId="77777777" w:rsidTr="006B3963">
        <w:tc>
          <w:tcPr>
            <w:tcW w:w="3786" w:type="pct"/>
          </w:tcPr>
          <w:p w14:paraId="096BF085" w14:textId="77777777" w:rsidR="006B3963" w:rsidRPr="00D85A76" w:rsidRDefault="006B3963" w:rsidP="006B3963">
            <w:pPr>
              <w:ind w:left="993" w:right="360"/>
              <w:jc w:val="center"/>
              <w:rPr>
                <w:b/>
                <w:color w:val="FF0000"/>
                <w:position w:val="-2"/>
                <w:sz w:val="20"/>
                <w:szCs w:val="20"/>
                <w:lang w:val="tr-TR"/>
              </w:rPr>
            </w:pPr>
            <w:r w:rsidRPr="00D85A76">
              <w:rPr>
                <w:b/>
                <w:color w:val="FF0000"/>
                <w:position w:val="-2"/>
                <w:sz w:val="20"/>
                <w:szCs w:val="20"/>
                <w:lang w:val="tr-TR"/>
              </w:rPr>
              <w:t>C Firması</w:t>
            </w:r>
          </w:p>
        </w:tc>
        <w:tc>
          <w:tcPr>
            <w:tcW w:w="1214" w:type="pct"/>
          </w:tcPr>
          <w:p w14:paraId="0CF6D983" w14:textId="77777777" w:rsidR="006B3963" w:rsidRPr="00D85A76" w:rsidRDefault="006B3963" w:rsidP="00936F49">
            <w:pPr>
              <w:jc w:val="center"/>
              <w:rPr>
                <w:b/>
                <w:color w:val="FF0000"/>
                <w:position w:val="-2"/>
                <w:sz w:val="20"/>
                <w:szCs w:val="20"/>
                <w:lang w:val="tr-TR"/>
              </w:rPr>
            </w:pPr>
            <w:r>
              <w:rPr>
                <w:b/>
                <w:color w:val="FF0000"/>
                <w:position w:val="-2"/>
                <w:sz w:val="20"/>
                <w:szCs w:val="20"/>
                <w:lang w:val="tr-TR"/>
              </w:rPr>
              <w:t>129.800,00</w:t>
            </w:r>
            <w:r w:rsidRPr="00D85A76">
              <w:rPr>
                <w:b/>
                <w:color w:val="FF0000"/>
                <w:position w:val="-2"/>
                <w:sz w:val="20"/>
                <w:szCs w:val="20"/>
                <w:lang w:val="tr-TR"/>
              </w:rPr>
              <w:t>-TL</w:t>
            </w:r>
          </w:p>
        </w:tc>
      </w:tr>
    </w:tbl>
    <w:p w14:paraId="184BBF00" w14:textId="77777777" w:rsidR="006B3963" w:rsidRPr="00051297" w:rsidRDefault="006B3963" w:rsidP="006B3963">
      <w:pPr>
        <w:ind w:left="993" w:right="360"/>
        <w:rPr>
          <w:vanish/>
          <w:lang w:val="tr-TR"/>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2122"/>
        <w:gridCol w:w="2120"/>
      </w:tblGrid>
      <w:tr w:rsidR="006B3963" w:rsidRPr="00051297" w14:paraId="4232C4FB" w14:textId="77777777" w:rsidTr="00936F49">
        <w:trPr>
          <w:cantSplit/>
          <w:trHeight w:val="310"/>
        </w:trPr>
        <w:tc>
          <w:tcPr>
            <w:tcW w:w="1993" w:type="pct"/>
            <w:tcBorders>
              <w:top w:val="single" w:sz="4" w:space="0" w:color="auto"/>
              <w:left w:val="single" w:sz="4" w:space="0" w:color="auto"/>
              <w:bottom w:val="single" w:sz="4" w:space="0" w:color="auto"/>
            </w:tcBorders>
            <w:shd w:val="clear" w:color="auto" w:fill="D9D9D9"/>
          </w:tcPr>
          <w:p w14:paraId="2CEB3174" w14:textId="77777777"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Değerlendirme Komitesi</w:t>
            </w:r>
          </w:p>
        </w:tc>
        <w:tc>
          <w:tcPr>
            <w:tcW w:w="1504" w:type="pct"/>
          </w:tcPr>
          <w:p w14:paraId="55D4E96F" w14:textId="77777777"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Adı Soyadı</w:t>
            </w:r>
          </w:p>
        </w:tc>
        <w:tc>
          <w:tcPr>
            <w:tcW w:w="1503" w:type="pct"/>
          </w:tcPr>
          <w:p w14:paraId="640C2D4D" w14:textId="77777777"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İmzası</w:t>
            </w:r>
          </w:p>
        </w:tc>
      </w:tr>
      <w:tr w:rsidR="006B3963" w:rsidRPr="00051297" w14:paraId="6A33D7BB"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30BB9B24" w14:textId="77777777"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Başkan</w:t>
            </w:r>
          </w:p>
        </w:tc>
        <w:tc>
          <w:tcPr>
            <w:tcW w:w="1504" w:type="pct"/>
          </w:tcPr>
          <w:p w14:paraId="283B7245" w14:textId="77777777" w:rsidR="006B3963" w:rsidRPr="00051297" w:rsidRDefault="006B3963" w:rsidP="006B3963">
            <w:pPr>
              <w:keepNext/>
              <w:keepLines/>
              <w:tabs>
                <w:tab w:val="right" w:pos="8880"/>
              </w:tabs>
              <w:ind w:left="993" w:right="360"/>
              <w:rPr>
                <w:sz w:val="20"/>
                <w:szCs w:val="20"/>
                <w:lang w:val="tr-TR"/>
              </w:rPr>
            </w:pPr>
          </w:p>
        </w:tc>
        <w:tc>
          <w:tcPr>
            <w:tcW w:w="1503" w:type="pct"/>
          </w:tcPr>
          <w:p w14:paraId="0B9B91C5" w14:textId="77777777" w:rsidR="006B3963" w:rsidRPr="00051297" w:rsidRDefault="006B3963" w:rsidP="006B3963">
            <w:pPr>
              <w:keepNext/>
              <w:keepLines/>
              <w:tabs>
                <w:tab w:val="right" w:pos="8880"/>
              </w:tabs>
              <w:ind w:left="993" w:right="360"/>
              <w:rPr>
                <w:sz w:val="20"/>
                <w:szCs w:val="20"/>
                <w:lang w:val="tr-TR"/>
              </w:rPr>
            </w:pPr>
          </w:p>
        </w:tc>
      </w:tr>
      <w:tr w:rsidR="006B3963" w:rsidRPr="00051297" w14:paraId="1320DB34" w14:textId="77777777" w:rsidTr="00936F49">
        <w:trPr>
          <w:cantSplit/>
          <w:trHeight w:val="70"/>
        </w:trPr>
        <w:tc>
          <w:tcPr>
            <w:tcW w:w="1993" w:type="pct"/>
            <w:tcBorders>
              <w:top w:val="single" w:sz="4" w:space="0" w:color="auto"/>
              <w:left w:val="single" w:sz="4" w:space="0" w:color="auto"/>
              <w:bottom w:val="single" w:sz="4" w:space="0" w:color="auto"/>
            </w:tcBorders>
            <w:shd w:val="clear" w:color="auto" w:fill="D9D9D9"/>
          </w:tcPr>
          <w:p w14:paraId="61E7FE5E" w14:textId="77777777"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Üye</w:t>
            </w:r>
          </w:p>
        </w:tc>
        <w:tc>
          <w:tcPr>
            <w:tcW w:w="1504" w:type="pct"/>
          </w:tcPr>
          <w:p w14:paraId="1C164965" w14:textId="77777777" w:rsidR="006B3963" w:rsidRPr="00051297" w:rsidRDefault="006B3963" w:rsidP="006B3963">
            <w:pPr>
              <w:keepNext/>
              <w:keepLines/>
              <w:tabs>
                <w:tab w:val="right" w:pos="8880"/>
              </w:tabs>
              <w:ind w:left="993" w:right="360"/>
              <w:rPr>
                <w:sz w:val="20"/>
                <w:szCs w:val="20"/>
                <w:lang w:val="tr-TR"/>
              </w:rPr>
            </w:pPr>
          </w:p>
        </w:tc>
        <w:tc>
          <w:tcPr>
            <w:tcW w:w="1503" w:type="pct"/>
          </w:tcPr>
          <w:p w14:paraId="1E0A7B17" w14:textId="77777777" w:rsidR="006B3963" w:rsidRPr="00051297" w:rsidRDefault="006B3963" w:rsidP="006B3963">
            <w:pPr>
              <w:keepNext/>
              <w:keepLines/>
              <w:tabs>
                <w:tab w:val="right" w:pos="8880"/>
              </w:tabs>
              <w:ind w:left="993" w:right="360"/>
              <w:rPr>
                <w:sz w:val="20"/>
                <w:szCs w:val="20"/>
                <w:lang w:val="tr-TR"/>
              </w:rPr>
            </w:pPr>
          </w:p>
        </w:tc>
      </w:tr>
      <w:tr w:rsidR="006B3963" w:rsidRPr="00051297" w14:paraId="245105B3"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6E86160E" w14:textId="77777777"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Üye</w:t>
            </w:r>
          </w:p>
        </w:tc>
        <w:tc>
          <w:tcPr>
            <w:tcW w:w="1504" w:type="pct"/>
          </w:tcPr>
          <w:p w14:paraId="290911D2" w14:textId="77777777"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14:paraId="5BFD6D25" w14:textId="77777777" w:rsidR="006B3963" w:rsidRPr="00051297" w:rsidRDefault="006B3963" w:rsidP="006B3963">
            <w:pPr>
              <w:keepNext/>
              <w:keepLines/>
              <w:tabs>
                <w:tab w:val="right" w:pos="8880"/>
              </w:tabs>
              <w:ind w:left="993" w:right="360"/>
              <w:rPr>
                <w:rFonts w:ascii="Arial" w:hAnsi="Arial" w:cs="Arial"/>
                <w:sz w:val="20"/>
                <w:szCs w:val="20"/>
                <w:lang w:val="tr-TR"/>
              </w:rPr>
            </w:pPr>
          </w:p>
        </w:tc>
      </w:tr>
      <w:tr w:rsidR="006B3963" w:rsidRPr="00051297" w14:paraId="19F62903"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53547506" w14:textId="77777777" w:rsidR="006B3963" w:rsidRPr="00051297" w:rsidRDefault="006B3963" w:rsidP="006B3963">
            <w:pPr>
              <w:keepNext/>
              <w:keepLines/>
              <w:tabs>
                <w:tab w:val="right" w:pos="8880"/>
              </w:tabs>
              <w:ind w:left="993" w:right="360"/>
              <w:rPr>
                <w:sz w:val="20"/>
                <w:szCs w:val="20"/>
                <w:lang w:val="tr-TR"/>
              </w:rPr>
            </w:pPr>
          </w:p>
        </w:tc>
        <w:tc>
          <w:tcPr>
            <w:tcW w:w="1504" w:type="pct"/>
          </w:tcPr>
          <w:p w14:paraId="6A1A4E94" w14:textId="77777777"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14:paraId="0E457715" w14:textId="77777777" w:rsidR="006B3963" w:rsidRPr="00051297" w:rsidRDefault="006B3963" w:rsidP="006B3963">
            <w:pPr>
              <w:keepNext/>
              <w:keepLines/>
              <w:tabs>
                <w:tab w:val="right" w:pos="8880"/>
              </w:tabs>
              <w:ind w:left="993" w:right="360"/>
              <w:rPr>
                <w:rFonts w:ascii="Arial" w:hAnsi="Arial" w:cs="Arial"/>
                <w:sz w:val="20"/>
                <w:szCs w:val="20"/>
                <w:lang w:val="tr-TR"/>
              </w:rPr>
            </w:pPr>
          </w:p>
        </w:tc>
      </w:tr>
      <w:tr w:rsidR="006B3963" w:rsidRPr="00051297" w14:paraId="267C4DB1" w14:textId="77777777" w:rsidTr="00936F49">
        <w:trPr>
          <w:cantSplit/>
        </w:trPr>
        <w:tc>
          <w:tcPr>
            <w:tcW w:w="1993" w:type="pct"/>
            <w:tcBorders>
              <w:top w:val="single" w:sz="4" w:space="0" w:color="auto"/>
              <w:left w:val="single" w:sz="4" w:space="0" w:color="auto"/>
              <w:bottom w:val="single" w:sz="4" w:space="0" w:color="auto"/>
            </w:tcBorders>
            <w:shd w:val="clear" w:color="auto" w:fill="D9D9D9"/>
          </w:tcPr>
          <w:p w14:paraId="13901D67" w14:textId="77777777" w:rsidR="006B3963" w:rsidRPr="00051297" w:rsidRDefault="006B3963" w:rsidP="006B3963">
            <w:pPr>
              <w:keepNext/>
              <w:keepLines/>
              <w:tabs>
                <w:tab w:val="right" w:pos="8880"/>
              </w:tabs>
              <w:ind w:left="993" w:right="360"/>
              <w:rPr>
                <w:sz w:val="20"/>
                <w:szCs w:val="20"/>
                <w:lang w:val="tr-TR"/>
              </w:rPr>
            </w:pPr>
          </w:p>
        </w:tc>
        <w:tc>
          <w:tcPr>
            <w:tcW w:w="1504" w:type="pct"/>
          </w:tcPr>
          <w:p w14:paraId="1AC4AC92" w14:textId="77777777"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14:paraId="061D20B4" w14:textId="77777777" w:rsidR="006B3963" w:rsidRPr="00051297" w:rsidRDefault="006B3963" w:rsidP="006B3963">
            <w:pPr>
              <w:keepNext/>
              <w:keepLines/>
              <w:tabs>
                <w:tab w:val="right" w:pos="8880"/>
              </w:tabs>
              <w:ind w:left="993" w:right="360"/>
              <w:rPr>
                <w:rFonts w:ascii="Arial" w:hAnsi="Arial" w:cs="Arial"/>
                <w:sz w:val="20"/>
                <w:szCs w:val="20"/>
                <w:lang w:val="tr-TR"/>
              </w:rPr>
            </w:pPr>
          </w:p>
        </w:tc>
      </w:tr>
    </w:tbl>
    <w:p w14:paraId="09BD50E7" w14:textId="77777777" w:rsidR="006B3963" w:rsidRPr="00051297" w:rsidRDefault="006B3963" w:rsidP="006B3963">
      <w:pPr>
        <w:ind w:left="993" w:right="360"/>
        <w:rPr>
          <w:b/>
          <w:position w:val="-2"/>
          <w:sz w:val="20"/>
          <w:szCs w:val="20"/>
          <w:lang w:val="tr-TR"/>
        </w:rPr>
      </w:pPr>
    </w:p>
    <w:p w14:paraId="3ED559FA" w14:textId="77777777" w:rsidR="006B3963" w:rsidRPr="00051297" w:rsidRDefault="006B3963" w:rsidP="006B3963">
      <w:pPr>
        <w:ind w:left="993" w:right="360"/>
        <w:rPr>
          <w:rStyle w:val="Balk1Char"/>
          <w:b w:val="0"/>
          <w:lang w:val="tr-TR"/>
        </w:rPr>
      </w:pPr>
    </w:p>
    <w:p w14:paraId="19E99E2B" w14:textId="77777777" w:rsidR="006B3963" w:rsidRPr="00051297" w:rsidRDefault="006B3963" w:rsidP="006B3963">
      <w:pPr>
        <w:ind w:left="993" w:right="360"/>
        <w:rPr>
          <w:rStyle w:val="Balk1Char"/>
          <w:b w:val="0"/>
          <w:lang w:val="tr-TR"/>
        </w:rPr>
      </w:pPr>
    </w:p>
    <w:p w14:paraId="3265A300" w14:textId="77777777" w:rsidR="006B3963" w:rsidRPr="00051297" w:rsidRDefault="006B3963" w:rsidP="006B3963">
      <w:pPr>
        <w:ind w:left="993" w:right="360"/>
        <w:rPr>
          <w:rStyle w:val="Balk1Char"/>
          <w:b w:val="0"/>
          <w:lang w:val="tr-TR"/>
        </w:rPr>
      </w:pPr>
    </w:p>
    <w:p w14:paraId="002B0681" w14:textId="77777777" w:rsidR="006B3963" w:rsidRPr="00051297" w:rsidRDefault="006B3963" w:rsidP="006B3963">
      <w:pPr>
        <w:ind w:left="993" w:right="360"/>
        <w:rPr>
          <w:rStyle w:val="Balk1Char"/>
          <w:b w:val="0"/>
          <w:lang w:val="tr-TR"/>
        </w:rPr>
      </w:pPr>
      <w:r w:rsidRPr="00051297">
        <w:rPr>
          <w:rStyle w:val="Balk1Char"/>
          <w:lang w:val="tr-TR"/>
        </w:rPr>
        <w:t xml:space="preserve"> </w:t>
      </w:r>
    </w:p>
    <w:p w14:paraId="0DA52BA1" w14:textId="77777777" w:rsidR="006B3963" w:rsidRPr="00051297" w:rsidRDefault="006B3963" w:rsidP="006B3963">
      <w:pPr>
        <w:ind w:left="993" w:right="360"/>
        <w:rPr>
          <w:rStyle w:val="Balk1Char"/>
          <w:b w:val="0"/>
          <w:lang w:val="tr-TR"/>
        </w:rPr>
      </w:pPr>
    </w:p>
    <w:p w14:paraId="14876BC6" w14:textId="77777777" w:rsidR="006B3963" w:rsidRDefault="006B3963" w:rsidP="006B3963">
      <w:pPr>
        <w:ind w:left="993" w:right="360"/>
      </w:pPr>
    </w:p>
    <w:p w14:paraId="2A3E5A30" w14:textId="77777777" w:rsidR="006B3963" w:rsidRDefault="006B3963" w:rsidP="006B3963">
      <w:pPr>
        <w:widowControl/>
        <w:ind w:left="993" w:right="360"/>
        <w:rPr>
          <w:rFonts w:ascii="Times New Roman" w:hAnsi="Times New Roman"/>
          <w:sz w:val="20"/>
          <w:szCs w:val="20"/>
          <w:lang w:val="tr-TR"/>
        </w:rPr>
      </w:pPr>
    </w:p>
    <w:p w14:paraId="3516A582" w14:textId="77777777" w:rsidR="00A35000" w:rsidRPr="00352853" w:rsidRDefault="00A35000">
      <w:pPr>
        <w:spacing w:line="200" w:lineRule="exact"/>
        <w:rPr>
          <w:rFonts w:ascii="Times New Roman" w:hAnsi="Times New Roman"/>
          <w:sz w:val="20"/>
          <w:szCs w:val="20"/>
          <w:lang w:val="tr-TR"/>
        </w:rPr>
      </w:pPr>
    </w:p>
    <w:p w14:paraId="40D82F83" w14:textId="77777777" w:rsidR="00BF44D7" w:rsidRPr="00352853" w:rsidRDefault="00BF44D7">
      <w:pPr>
        <w:rPr>
          <w:rFonts w:ascii="Times New Roman" w:eastAsia="Helvetica Neue" w:hAnsi="Times New Roman"/>
          <w:lang w:val="tr-TR"/>
        </w:rPr>
        <w:sectPr w:rsidR="00BF44D7" w:rsidRPr="00352853" w:rsidSect="00682E5F">
          <w:pgSz w:w="11906" w:h="16840"/>
          <w:pgMar w:top="1417" w:right="1417" w:bottom="1417" w:left="1417" w:header="720" w:footer="720" w:gutter="0"/>
          <w:cols w:space="720"/>
          <w:docGrid w:linePitch="299"/>
        </w:sectPr>
      </w:pPr>
    </w:p>
    <w:p w14:paraId="40A392C6" w14:textId="0CB01C1A" w:rsidR="00BF44D7" w:rsidRPr="00352853" w:rsidRDefault="006366B6">
      <w:pPr>
        <w:pStyle w:val="Balk8"/>
        <w:spacing w:before="59"/>
        <w:ind w:left="113"/>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752960" behindDoc="1" locked="0" layoutInCell="1" allowOverlap="1" wp14:anchorId="538B229D" wp14:editId="2A51517E">
                <wp:simplePos x="0" y="0"/>
                <wp:positionH relativeFrom="page">
                  <wp:posOffset>719455</wp:posOffset>
                </wp:positionH>
                <wp:positionV relativeFrom="paragraph">
                  <wp:posOffset>254000</wp:posOffset>
                </wp:positionV>
                <wp:extent cx="5759450" cy="1270"/>
                <wp:effectExtent l="0" t="0" r="0" b="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F30A0C" id="Group 275" o:spid="_x0000_s1026" style="position:absolute;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Seçilmeyen İstekliye Mektup</w:t>
      </w:r>
    </w:p>
    <w:p w14:paraId="5E429C21" w14:textId="77777777" w:rsidR="00BF44D7" w:rsidRPr="00352853" w:rsidRDefault="00BF44D7">
      <w:pPr>
        <w:spacing w:before="2" w:line="120" w:lineRule="exact"/>
        <w:rPr>
          <w:rFonts w:ascii="Times New Roman" w:hAnsi="Times New Roman"/>
          <w:sz w:val="12"/>
          <w:szCs w:val="12"/>
          <w:lang w:val="tr-TR"/>
        </w:rPr>
      </w:pPr>
    </w:p>
    <w:p w14:paraId="3C6C94E6" w14:textId="77777777" w:rsidR="00BF44D7" w:rsidRPr="00352853" w:rsidRDefault="0066351F">
      <w:pPr>
        <w:spacing w:before="62"/>
        <w:ind w:left="31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&lt; </w:t>
      </w:r>
      <w:r w:rsidRPr="00352853">
        <w:rPr>
          <w:rFonts w:ascii="Times New Roman" w:eastAsia="Helvetica Neue" w:hAnsi="Times New Roman"/>
          <w:b/>
          <w:bCs/>
          <w:color w:val="1B1C20"/>
          <w:sz w:val="20"/>
          <w:szCs w:val="20"/>
          <w:highlight w:val="yellow"/>
          <w:lang w:val="tr-TR"/>
        </w:rPr>
        <w:t>Sözleşme Makamının Anteti</w:t>
      </w:r>
      <w:r w:rsidRPr="00352853">
        <w:rPr>
          <w:rFonts w:ascii="Times New Roman" w:eastAsia="Helvetica Neue" w:hAnsi="Times New Roman"/>
          <w:b/>
          <w:bCs/>
          <w:color w:val="1B1C20"/>
          <w:sz w:val="20"/>
          <w:szCs w:val="20"/>
          <w:lang w:val="tr-TR"/>
        </w:rPr>
        <w:t xml:space="preserve"> &gt;</w:t>
      </w:r>
    </w:p>
    <w:p w14:paraId="2C991F83" w14:textId="77777777" w:rsidR="00BF44D7" w:rsidRPr="00352853" w:rsidRDefault="00BF44D7">
      <w:pPr>
        <w:spacing w:before="3" w:line="130" w:lineRule="exact"/>
        <w:rPr>
          <w:rFonts w:ascii="Times New Roman" w:hAnsi="Times New Roman"/>
          <w:sz w:val="13"/>
          <w:szCs w:val="13"/>
          <w:lang w:val="tr-TR"/>
        </w:rPr>
      </w:pPr>
    </w:p>
    <w:p w14:paraId="095AA3E8" w14:textId="77777777" w:rsidR="00BF44D7" w:rsidRPr="00352853" w:rsidRDefault="0066351F">
      <w:pPr>
        <w:pStyle w:val="GvdeMetni"/>
        <w:spacing w:before="67"/>
        <w:ind w:left="0" w:right="1380"/>
        <w:jc w:val="right"/>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arih</w:t>
      </w:r>
      <w:r w:rsidRPr="00352853">
        <w:rPr>
          <w:rFonts w:ascii="Times New Roman" w:hAnsi="Times New Roman"/>
          <w:color w:val="1B1C20"/>
          <w:lang w:val="tr-TR"/>
        </w:rPr>
        <w:t xml:space="preserve"> &gt;</w:t>
      </w:r>
    </w:p>
    <w:p w14:paraId="754EC169" w14:textId="77777777" w:rsidR="00BF44D7" w:rsidRPr="00352853" w:rsidRDefault="00BF44D7">
      <w:pPr>
        <w:spacing w:before="4" w:line="130" w:lineRule="exact"/>
        <w:rPr>
          <w:rFonts w:ascii="Times New Roman" w:hAnsi="Times New Roman"/>
          <w:sz w:val="13"/>
          <w:szCs w:val="13"/>
          <w:lang w:val="tr-TR"/>
        </w:rPr>
      </w:pPr>
    </w:p>
    <w:p w14:paraId="695ED9F2" w14:textId="77777777" w:rsidR="003D651B" w:rsidRPr="00352853"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İsteklinin Ad</w:t>
      </w:r>
      <w:r w:rsidRPr="00352853">
        <w:rPr>
          <w:rFonts w:ascii="Times New Roman" w:eastAsia="Helvetica Neue" w:hAnsi="Times New Roman"/>
          <w:color w:val="1B1C20"/>
          <w:spacing w:val="-4"/>
          <w:sz w:val="20"/>
          <w:szCs w:val="20"/>
          <w:highlight w:val="yellow"/>
          <w:lang w:val="tr-TR"/>
        </w:rPr>
        <w:t>r</w:t>
      </w:r>
      <w:r w:rsidRPr="00352853">
        <w:rPr>
          <w:rFonts w:ascii="Times New Roman" w:eastAsia="Helvetica Neue" w:hAnsi="Times New Roman"/>
          <w:color w:val="1B1C20"/>
          <w:sz w:val="20"/>
          <w:szCs w:val="20"/>
          <w:highlight w:val="yellow"/>
          <w:lang w:val="tr-TR"/>
        </w:rPr>
        <w:t>esi</w:t>
      </w:r>
      <w:r w:rsidRPr="00352853">
        <w:rPr>
          <w:rFonts w:ascii="Times New Roman" w:eastAsia="Helvetica Neue" w:hAnsi="Times New Roman"/>
          <w:color w:val="1B1C20"/>
          <w:sz w:val="20"/>
          <w:szCs w:val="20"/>
          <w:lang w:val="tr-TR"/>
        </w:rPr>
        <w:t xml:space="preserve"> &gt; </w:t>
      </w:r>
    </w:p>
    <w:p w14:paraId="76DBFC0B" w14:textId="77777777" w:rsidR="00A210EF" w:rsidRDefault="00AC4A78" w:rsidP="00A210EF">
      <w:pPr>
        <w:pStyle w:val="GvdeMetni"/>
        <w:ind w:left="113" w:right="113"/>
        <w:jc w:val="both"/>
        <w:rPr>
          <w:rFonts w:ascii="Times New Roman" w:hAnsi="Times New Roman"/>
          <w:color w:val="1B1C20"/>
          <w:sz w:val="22"/>
          <w:szCs w:val="22"/>
          <w:lang w:val="tr-TR"/>
        </w:rPr>
      </w:pPr>
      <w:r>
        <w:rPr>
          <w:rFonts w:ascii="Times New Roman" w:hAnsi="Times New Roman"/>
          <w:b/>
          <w:bCs/>
          <w:color w:val="1B1C20"/>
          <w:lang w:val="tr-TR"/>
        </w:rPr>
        <w:t>Sözleşme başlığı</w:t>
      </w:r>
      <w:r w:rsidRPr="00352853">
        <w:rPr>
          <w:rFonts w:ascii="Times New Roman" w:hAnsi="Times New Roman"/>
          <w:b/>
          <w:bCs/>
          <w:color w:val="1B1C20"/>
          <w:lang w:val="tr-TR"/>
        </w:rPr>
        <w:t xml:space="preserve">: </w:t>
      </w:r>
      <w:r w:rsidRPr="00660997">
        <w:rPr>
          <w:rFonts w:ascii="Times New Roman" w:hAnsi="Times New Roman"/>
          <w:color w:val="1B1C20"/>
          <w:lang w:val="tr-TR"/>
        </w:rPr>
        <w:t>Zonguldak-Ereğli OSB Akıllı Elektrik Yönetim Sistemi İle Fiziki ve Kurumsal Altyapısını Güçlendiriyor</w:t>
      </w:r>
      <w:r>
        <w:rPr>
          <w:rFonts w:ascii="Times New Roman" w:hAnsi="Times New Roman"/>
          <w:color w:val="1B1C20"/>
          <w:lang w:val="tr-TR"/>
        </w:rPr>
        <w:t xml:space="preserve"> projesi kapsamında </w:t>
      </w:r>
      <w:r w:rsidRPr="00B8092B">
        <w:rPr>
          <w:rFonts w:ascii="Times New Roman" w:hAnsi="Times New Roman"/>
          <w:color w:val="1B1C20"/>
          <w:lang w:val="tr-TR"/>
        </w:rPr>
        <w:t xml:space="preserve">Lot1: </w:t>
      </w:r>
      <w:r w:rsidR="00A210EF" w:rsidRPr="003A4C28">
        <w:rPr>
          <w:rFonts w:ascii="Times New Roman" w:hAnsi="Times New Roman"/>
          <w:color w:val="1B1C20"/>
          <w:sz w:val="22"/>
          <w:szCs w:val="22"/>
          <w:lang w:val="tr-TR"/>
        </w:rPr>
        <w:t xml:space="preserve">Scada Sistemi Altyapısı Kurulumu, Yazılımı ve Ekipmanları Mal Alımı </w:t>
      </w:r>
    </w:p>
    <w:p w14:paraId="706117BF" w14:textId="77777777" w:rsidR="00AC4A78" w:rsidRPr="00352853" w:rsidRDefault="00AC4A78" w:rsidP="00A210EF">
      <w:pPr>
        <w:pStyle w:val="GvdeMetni"/>
        <w:ind w:left="113" w:right="113"/>
        <w:jc w:val="both"/>
        <w:rPr>
          <w:rFonts w:ascii="Times New Roman" w:hAnsi="Times New Roman"/>
          <w:color w:val="1B1C20"/>
          <w:lang w:val="tr-TR"/>
        </w:rPr>
      </w:pPr>
      <w:r w:rsidRPr="00352853">
        <w:rPr>
          <w:rFonts w:ascii="Times New Roman" w:hAnsi="Times New Roman"/>
          <w:b/>
          <w:bCs/>
          <w:color w:val="1B1C20"/>
          <w:spacing w:val="-19"/>
          <w:lang w:val="tr-TR"/>
        </w:rPr>
        <w:t>Y</w:t>
      </w:r>
      <w:r w:rsidRPr="00352853">
        <w:rPr>
          <w:rFonts w:ascii="Times New Roman" w:hAnsi="Times New Roman"/>
          <w:b/>
          <w:bCs/>
          <w:color w:val="1B1C20"/>
          <w:lang w:val="tr-TR"/>
        </w:rPr>
        <w:t xml:space="preserve">ayın </w:t>
      </w:r>
      <w:proofErr w:type="gramStart"/>
      <w:r w:rsidRPr="00352853">
        <w:rPr>
          <w:rFonts w:ascii="Times New Roman" w:hAnsi="Times New Roman"/>
          <w:b/>
          <w:bCs/>
          <w:color w:val="1B1C20"/>
          <w:spacing w:val="-4"/>
          <w:lang w:val="tr-TR"/>
        </w:rPr>
        <w:t>r</w:t>
      </w:r>
      <w:r w:rsidRPr="00352853">
        <w:rPr>
          <w:rFonts w:ascii="Times New Roman" w:hAnsi="Times New Roman"/>
          <w:b/>
          <w:bCs/>
          <w:color w:val="1B1C20"/>
          <w:lang w:val="tr-TR"/>
        </w:rPr>
        <w:t>eferansı</w:t>
      </w:r>
      <w:r w:rsidRPr="00352853">
        <w:rPr>
          <w:rFonts w:ascii="Times New Roman" w:hAnsi="Times New Roman"/>
          <w:b/>
          <w:bCs/>
          <w:color w:val="1B1C20"/>
          <w:spacing w:val="-16"/>
          <w:lang w:val="tr-TR"/>
        </w:rPr>
        <w:t xml:space="preserve"> </w:t>
      </w:r>
      <w:r w:rsidRPr="00352853">
        <w:rPr>
          <w:rFonts w:ascii="Times New Roman" w:hAnsi="Times New Roman"/>
          <w:b/>
          <w:bCs/>
          <w:color w:val="1B1C20"/>
          <w:lang w:val="tr-TR"/>
        </w:rPr>
        <w:t xml:space="preserve">: </w:t>
      </w:r>
      <w:r w:rsidRPr="00B8092B">
        <w:rPr>
          <w:rFonts w:ascii="Times New Roman" w:hAnsi="Times New Roman"/>
          <w:color w:val="1B1C20"/>
          <w:lang w:val="tr-TR"/>
        </w:rPr>
        <w:t>TR81</w:t>
      </w:r>
      <w:proofErr w:type="gramEnd"/>
      <w:r w:rsidRPr="00B8092B">
        <w:rPr>
          <w:rFonts w:ascii="Times New Roman" w:hAnsi="Times New Roman"/>
          <w:color w:val="1B1C20"/>
          <w:lang w:val="tr-TR"/>
        </w:rPr>
        <w:t>/20/SANAYİ/0047</w:t>
      </w:r>
      <w:r w:rsidR="000B7BCE">
        <w:rPr>
          <w:rFonts w:ascii="Times New Roman" w:hAnsi="Times New Roman"/>
          <w:color w:val="1B1C20"/>
          <w:lang w:val="tr-TR"/>
        </w:rPr>
        <w:t>/LOT1</w:t>
      </w:r>
    </w:p>
    <w:p w14:paraId="57D8EE00" w14:textId="77777777" w:rsidR="00BF44D7" w:rsidRPr="00352853" w:rsidRDefault="0066351F" w:rsidP="003D651B">
      <w:pPr>
        <w:tabs>
          <w:tab w:val="left" w:pos="1993"/>
        </w:tabs>
        <w:spacing w:before="67" w:line="435" w:lineRule="auto"/>
        <w:ind w:left="114" w:right="129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&lt; </w:t>
      </w:r>
      <w:r w:rsidRPr="00352853">
        <w:rPr>
          <w:rFonts w:ascii="Times New Roman" w:eastAsia="Helvetica Neue" w:hAnsi="Times New Roman"/>
          <w:color w:val="1B1C20"/>
          <w:sz w:val="20"/>
          <w:szCs w:val="20"/>
          <w:highlight w:val="yellow"/>
          <w:lang w:val="tr-TR"/>
        </w:rPr>
        <w:t>İlgilinin İsmi</w:t>
      </w:r>
      <w:r w:rsidRPr="00352853">
        <w:rPr>
          <w:rFonts w:ascii="Times New Roman" w:eastAsia="Helvetica Neue" w:hAnsi="Times New Roman"/>
          <w:color w:val="1B1C20"/>
          <w:sz w:val="20"/>
          <w:szCs w:val="20"/>
          <w:lang w:val="tr-TR"/>
        </w:rPr>
        <w:t xml:space="preserve"> &gt;</w:t>
      </w:r>
    </w:p>
    <w:p w14:paraId="382F5A54" w14:textId="77777777" w:rsidR="00BF44D7" w:rsidRPr="00352853" w:rsidRDefault="0066351F">
      <w:pPr>
        <w:pStyle w:val="GvdeMetni"/>
        <w:spacing w:before="11" w:line="321" w:lineRule="auto"/>
        <w:ind w:left="114" w:right="1517"/>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sü</w:t>
      </w:r>
      <w:r w:rsidRPr="00352853">
        <w:rPr>
          <w:rFonts w:ascii="Times New Roman" w:hAnsi="Times New Roman"/>
          <w:color w:val="1B1C20"/>
          <w:spacing w:val="-4"/>
          <w:lang w:val="tr-TR"/>
        </w:rPr>
        <w:t>r</w:t>
      </w:r>
      <w:r w:rsidRPr="00352853">
        <w:rPr>
          <w:rFonts w:ascii="Times New Roman" w:hAnsi="Times New Roman"/>
          <w:color w:val="1B1C20"/>
          <w:lang w:val="tr-TR"/>
        </w:rPr>
        <w:t>ecine katılımınız için teşekkür ederiz. Ancak, gönde</w:t>
      </w:r>
      <w:r w:rsidRPr="00352853">
        <w:rPr>
          <w:rFonts w:ascii="Times New Roman" w:hAnsi="Times New Roman"/>
          <w:color w:val="1B1C20"/>
          <w:spacing w:val="-4"/>
          <w:lang w:val="tr-TR"/>
        </w:rPr>
        <w:t>r</w:t>
      </w:r>
      <w:r w:rsidRPr="00352853">
        <w:rPr>
          <w:rFonts w:ascii="Times New Roman" w:hAnsi="Times New Roman"/>
          <w:color w:val="1B1C20"/>
          <w:lang w:val="tr-TR"/>
        </w:rPr>
        <w:t>diğiniz teklif aşağıdaki sebeple</w:t>
      </w:r>
      <w:r w:rsidRPr="00352853">
        <w:rPr>
          <w:rFonts w:ascii="Times New Roman" w:hAnsi="Times New Roman"/>
          <w:color w:val="1B1C20"/>
          <w:spacing w:val="-4"/>
          <w:lang w:val="tr-TR"/>
        </w:rPr>
        <w:t>r</w:t>
      </w:r>
      <w:r w:rsidRPr="00352853">
        <w:rPr>
          <w:rFonts w:ascii="Times New Roman" w:hAnsi="Times New Roman"/>
          <w:color w:val="1B1C20"/>
          <w:lang w:val="tr-TR"/>
        </w:rPr>
        <w:t>den dolayı seçilmemişti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0BA92AAD" w14:textId="77777777" w:rsidR="00BF44D7" w:rsidRPr="00352853" w:rsidRDefault="00BF44D7">
      <w:pPr>
        <w:spacing w:before="2" w:line="120" w:lineRule="exact"/>
        <w:rPr>
          <w:rFonts w:ascii="Times New Roman" w:hAnsi="Times New Roman"/>
          <w:sz w:val="12"/>
          <w:szCs w:val="12"/>
          <w:lang w:val="tr-TR"/>
        </w:rPr>
      </w:pPr>
    </w:p>
    <w:p w14:paraId="73D6E05F" w14:textId="77777777" w:rsidR="00BF44D7" w:rsidRPr="00352853" w:rsidRDefault="0066351F">
      <w:pPr>
        <w:pStyle w:val="GvdeMetni"/>
        <w:ind w:left="114"/>
        <w:rPr>
          <w:rFonts w:ascii="Times New Roman" w:hAnsi="Times New Roman"/>
          <w:lang w:val="tr-TR"/>
        </w:rPr>
      </w:pPr>
      <w:r w:rsidRPr="00352853">
        <w:rPr>
          <w:rFonts w:ascii="Times New Roman" w:hAnsi="Times New Roman"/>
          <w:color w:val="1B1C20"/>
          <w:lang w:val="tr-TR"/>
        </w:rPr>
        <w:t>[Geçerli olmayan satırları siliniz]</w:t>
      </w:r>
    </w:p>
    <w:p w14:paraId="156A9F31" w14:textId="77777777" w:rsidR="00BF44D7" w:rsidRPr="00352853" w:rsidRDefault="00BF44D7">
      <w:pPr>
        <w:spacing w:before="11" w:line="220" w:lineRule="exact"/>
        <w:rPr>
          <w:rFonts w:ascii="Times New Roman" w:hAnsi="Times New Roman"/>
          <w:lang w:val="tr-TR"/>
        </w:rPr>
      </w:pPr>
    </w:p>
    <w:p w14:paraId="3669C5E3" w14:textId="77777777" w:rsidR="00BF44D7" w:rsidRPr="00352853" w:rsidRDefault="0066351F" w:rsidP="009D1940">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tarihinde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elimiz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ulaşmamıştı</w:t>
      </w:r>
      <w:r w:rsidRPr="00352853">
        <w:rPr>
          <w:rFonts w:ascii="Times New Roman" w:hAnsi="Times New Roman"/>
          <w:color w:val="1B1C20"/>
          <w:spacing w:val="-21"/>
          <w:lang w:val="tr-TR"/>
        </w:rPr>
        <w:t>r</w:t>
      </w:r>
      <w:r w:rsidRPr="00352853">
        <w:rPr>
          <w:rFonts w:ascii="Times New Roman" w:hAnsi="Times New Roman"/>
          <w:color w:val="1B1C20"/>
          <w:lang w:val="tr-TR"/>
        </w:rPr>
        <w:t>.</w:t>
      </w:r>
    </w:p>
    <w:p w14:paraId="12D959F4" w14:textId="77777777" w:rsidR="00BF44D7" w:rsidRPr="00352853" w:rsidRDefault="00BF44D7">
      <w:pPr>
        <w:spacing w:before="5" w:line="140" w:lineRule="exact"/>
        <w:rPr>
          <w:rFonts w:ascii="Times New Roman" w:hAnsi="Times New Roman"/>
          <w:sz w:val="14"/>
          <w:szCs w:val="14"/>
          <w:lang w:val="tr-TR"/>
        </w:rPr>
      </w:pPr>
    </w:p>
    <w:p w14:paraId="375C99DE" w14:textId="77777777" w:rsidR="00BF44D7" w:rsidRPr="00352853" w:rsidRDefault="0066351F" w:rsidP="009D1940">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uygunlu</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şartların</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karşılamamaktadı</w:t>
      </w:r>
      <w:r w:rsidRPr="00352853">
        <w:rPr>
          <w:rFonts w:ascii="Times New Roman" w:hAnsi="Times New Roman"/>
          <w:color w:val="1B1C20"/>
          <w:spacing w:val="-21"/>
          <w:lang w:val="tr-TR"/>
        </w:rPr>
        <w:t>r</w:t>
      </w:r>
      <w:r w:rsidRPr="00352853">
        <w:rPr>
          <w:rFonts w:ascii="Times New Roman" w:hAnsi="Times New Roman"/>
          <w:color w:val="1B1C20"/>
          <w:lang w:val="tr-TR"/>
        </w:rPr>
        <w:t>.</w:t>
      </w:r>
    </w:p>
    <w:p w14:paraId="7687A446" w14:textId="77777777" w:rsidR="00BF44D7" w:rsidRPr="00352853" w:rsidRDefault="00BF44D7">
      <w:pPr>
        <w:spacing w:before="5" w:line="140" w:lineRule="exact"/>
        <w:rPr>
          <w:rFonts w:ascii="Times New Roman" w:hAnsi="Times New Roman"/>
          <w:sz w:val="14"/>
          <w:szCs w:val="14"/>
          <w:lang w:val="tr-TR"/>
        </w:rPr>
      </w:pPr>
    </w:p>
    <w:p w14:paraId="4CB60E56" w14:textId="77777777" w:rsidR="00BF44D7" w:rsidRPr="00352853" w:rsidRDefault="0066351F" w:rsidP="009D1940">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 teklifiniz şartnamede belirtilen özellikleri taşımamaktadı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7F50CB49" w14:textId="77777777" w:rsidR="00BF44D7" w:rsidRPr="00352853" w:rsidRDefault="00BF44D7">
      <w:pPr>
        <w:spacing w:before="5" w:line="140" w:lineRule="exact"/>
        <w:rPr>
          <w:rFonts w:ascii="Times New Roman" w:hAnsi="Times New Roman"/>
          <w:sz w:val="14"/>
          <w:szCs w:val="14"/>
          <w:lang w:val="tr-TR"/>
        </w:rPr>
      </w:pPr>
    </w:p>
    <w:p w14:paraId="5993ABC0" w14:textId="77777777" w:rsidR="00BF44D7" w:rsidRPr="00352853" w:rsidRDefault="0066351F" w:rsidP="009D1940">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lang w:val="tr-TR"/>
        </w:rPr>
        <w:t>Mali teklifiniz, sözleşme için mevcut azami bütçeyi aşmaktadı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1130C4E3" w14:textId="77777777" w:rsidR="00BF44D7" w:rsidRPr="00352853" w:rsidRDefault="00BF44D7">
      <w:pPr>
        <w:spacing w:before="5" w:line="140" w:lineRule="exact"/>
        <w:rPr>
          <w:rFonts w:ascii="Times New Roman" w:hAnsi="Times New Roman"/>
          <w:sz w:val="14"/>
          <w:szCs w:val="14"/>
          <w:lang w:val="tr-TR"/>
        </w:rPr>
      </w:pPr>
    </w:p>
    <w:p w14:paraId="16FDEDAB" w14:textId="77777777" w:rsidR="00BF44D7" w:rsidRPr="00352853" w:rsidRDefault="0066351F" w:rsidP="009D1940">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ekonomik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26936B40" w14:textId="77777777" w:rsidR="00BF44D7" w:rsidRPr="00352853" w:rsidRDefault="00BF44D7">
      <w:pPr>
        <w:spacing w:before="5" w:line="140" w:lineRule="exact"/>
        <w:rPr>
          <w:rFonts w:ascii="Times New Roman" w:hAnsi="Times New Roman"/>
          <w:sz w:val="14"/>
          <w:szCs w:val="14"/>
          <w:lang w:val="tr-TR"/>
        </w:rPr>
      </w:pPr>
    </w:p>
    <w:p w14:paraId="00863D96" w14:textId="77777777" w:rsidR="00BF44D7" w:rsidRPr="00352853" w:rsidRDefault="0066351F" w:rsidP="009D1940">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ucuz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14:paraId="38F553F9" w14:textId="77777777" w:rsidR="00BF44D7" w:rsidRPr="00352853" w:rsidRDefault="00BF44D7">
      <w:pPr>
        <w:spacing w:before="5" w:line="140" w:lineRule="exact"/>
        <w:rPr>
          <w:rFonts w:ascii="Times New Roman" w:hAnsi="Times New Roman"/>
          <w:sz w:val="14"/>
          <w:szCs w:val="14"/>
          <w:lang w:val="tr-TR"/>
        </w:rPr>
      </w:pPr>
    </w:p>
    <w:p w14:paraId="36A33EF1" w14:textId="77777777" w:rsidR="00BF44D7" w:rsidRPr="00352853" w:rsidRDefault="0066351F">
      <w:pPr>
        <w:pStyle w:val="GvdeMetni"/>
        <w:tabs>
          <w:tab w:val="left" w:pos="953"/>
        </w:tabs>
        <w:ind w:left="607"/>
        <w:rPr>
          <w:rFonts w:ascii="Times New Roman" w:hAnsi="Times New Roman"/>
          <w:lang w:val="tr-TR"/>
        </w:rPr>
      </w:pPr>
      <w:r w:rsidRPr="00352853">
        <w:rPr>
          <w:rFonts w:ascii="Times New Roman" w:eastAsia="Gotham Narrow Book" w:hAnsi="Times New Roman"/>
          <w:color w:val="1B1C20"/>
          <w:position w:val="3"/>
          <w:lang w:val="tr-TR"/>
        </w:rPr>
        <w:t>•</w:t>
      </w:r>
      <w:r w:rsidRPr="00352853">
        <w:rPr>
          <w:rFonts w:ascii="Times New Roman" w:eastAsia="Gotham Narrow Book" w:hAnsi="Times New Roman"/>
          <w:color w:val="1B1C20"/>
          <w:position w:val="3"/>
          <w:lang w:val="tr-TR"/>
        </w:rPr>
        <w:tab/>
      </w:r>
      <w:r w:rsidRPr="00352853">
        <w:rPr>
          <w:rFonts w:ascii="Times New Roman" w:hAnsi="Times New Roman"/>
          <w:color w:val="1B1C20"/>
          <w:lang w:val="tr-TR"/>
        </w:rPr>
        <w:t>… … … … … … … … …</w:t>
      </w:r>
    </w:p>
    <w:p w14:paraId="2FB26D6E" w14:textId="77777777" w:rsidR="00BF44D7" w:rsidRPr="00352853" w:rsidRDefault="00BF44D7">
      <w:pPr>
        <w:spacing w:before="5" w:line="150" w:lineRule="exact"/>
        <w:rPr>
          <w:rFonts w:ascii="Times New Roman" w:hAnsi="Times New Roman"/>
          <w:sz w:val="15"/>
          <w:szCs w:val="15"/>
          <w:lang w:val="tr-TR"/>
        </w:rPr>
      </w:pPr>
    </w:p>
    <w:p w14:paraId="6B1CF28B" w14:textId="77777777" w:rsidR="00BF44D7" w:rsidRPr="00352853" w:rsidRDefault="00BF44D7">
      <w:pPr>
        <w:spacing w:line="200" w:lineRule="exact"/>
        <w:rPr>
          <w:rFonts w:ascii="Times New Roman" w:hAnsi="Times New Roman"/>
          <w:sz w:val="20"/>
          <w:szCs w:val="20"/>
          <w:lang w:val="tr-TR"/>
        </w:rPr>
      </w:pPr>
    </w:p>
    <w:p w14:paraId="5091B9AD" w14:textId="77777777" w:rsidR="00BF44D7" w:rsidRPr="00352853" w:rsidRDefault="00BF44D7">
      <w:pPr>
        <w:spacing w:line="200" w:lineRule="exact"/>
        <w:rPr>
          <w:rFonts w:ascii="Times New Roman" w:hAnsi="Times New Roman"/>
          <w:sz w:val="20"/>
          <w:szCs w:val="20"/>
          <w:lang w:val="tr-TR"/>
        </w:rPr>
      </w:pPr>
    </w:p>
    <w:p w14:paraId="018D135E" w14:textId="77777777" w:rsidR="00BF44D7" w:rsidRPr="00352853" w:rsidRDefault="0066351F" w:rsidP="00187AF2">
      <w:pPr>
        <w:pStyle w:val="GvdeMetni"/>
        <w:spacing w:line="321" w:lineRule="auto"/>
        <w:ind w:left="113" w:right="1439"/>
        <w:rPr>
          <w:rFonts w:ascii="Times New Roman" w:hAnsi="Times New Roman"/>
          <w:lang w:val="tr-TR"/>
        </w:rPr>
      </w:pPr>
      <w:proofErr w:type="gramStart"/>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proofErr w:type="gramEnd"/>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w:t>
      </w:r>
      <w:r w:rsidRPr="00352853">
        <w:rPr>
          <w:rFonts w:ascii="Times New Roman" w:hAnsi="Times New Roman"/>
          <w:color w:val="1B1C20"/>
          <w:lang w:val="tr-TR"/>
        </w:rPr>
        <w:t>L</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tutarınd</w:t>
      </w:r>
      <w:r w:rsidRPr="00352853">
        <w:rPr>
          <w:rFonts w:ascii="Times New Roman" w:hAnsi="Times New Roman"/>
          <w:color w:val="1B1C20"/>
          <w:lang w:val="tr-TR"/>
        </w:rPr>
        <w:t>a</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&lt;</w:t>
      </w:r>
      <w:r w:rsidRPr="00352853">
        <w:rPr>
          <w:rFonts w:ascii="Times New Roman" w:hAnsi="Times New Roman"/>
          <w:color w:val="1B1C20"/>
          <w:spacing w:val="-2"/>
          <w:highlight w:val="yellow"/>
          <w:lang w:val="tr-TR"/>
        </w:rPr>
        <w:t>seçile</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isteklini</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adı</w:t>
      </w:r>
      <w:r w:rsidRPr="00352853">
        <w:rPr>
          <w:rFonts w:ascii="Times New Roman" w:hAnsi="Times New Roman"/>
          <w:color w:val="1B1C20"/>
          <w:lang w:val="tr-TR"/>
        </w:rPr>
        <w:t>&gt;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kaldığ</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bilginize sunulu</w:t>
      </w:r>
      <w:r w:rsidRPr="00352853">
        <w:rPr>
          <w:rFonts w:ascii="Times New Roman" w:hAnsi="Times New Roman"/>
          <w:color w:val="1B1C20"/>
          <w:spacing w:val="-21"/>
          <w:lang w:val="tr-TR"/>
        </w:rPr>
        <w:t>r</w:t>
      </w:r>
      <w:r w:rsidRPr="00352853">
        <w:rPr>
          <w:rFonts w:ascii="Times New Roman" w:hAnsi="Times New Roman"/>
          <w:color w:val="1B1C20"/>
          <w:lang w:val="tr-TR"/>
        </w:rPr>
        <w:t>.</w:t>
      </w:r>
    </w:p>
    <w:p w14:paraId="1C2CB7BF" w14:textId="77777777" w:rsidR="00BF44D7" w:rsidRPr="00352853" w:rsidRDefault="00BF44D7">
      <w:pPr>
        <w:spacing w:before="2" w:line="120" w:lineRule="exact"/>
        <w:rPr>
          <w:rFonts w:ascii="Times New Roman" w:hAnsi="Times New Roman"/>
          <w:sz w:val="12"/>
          <w:szCs w:val="12"/>
          <w:lang w:val="tr-TR"/>
        </w:rPr>
      </w:pPr>
    </w:p>
    <w:p w14:paraId="7A91CF82" w14:textId="77777777" w:rsidR="00BF44D7" w:rsidRPr="00352853" w:rsidRDefault="0066351F">
      <w:pPr>
        <w:pStyle w:val="GvdeMetni"/>
        <w:spacing w:line="321" w:lineRule="auto"/>
        <w:ind w:left="113" w:right="1239"/>
        <w:rPr>
          <w:rFonts w:ascii="Times New Roman" w:hAnsi="Times New Roman"/>
          <w:lang w:val="tr-TR"/>
        </w:rPr>
      </w:pPr>
      <w:r w:rsidRPr="00352853">
        <w:rPr>
          <w:rFonts w:ascii="Times New Roman" w:hAnsi="Times New Roman"/>
          <w:color w:val="1B1C20"/>
          <w:spacing w:val="-2"/>
          <w:lang w:val="tr-TR"/>
        </w:rPr>
        <w:t>Bunda</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sonrak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ojelerimizdek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girişimlerimiz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akti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ilg</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göstermey</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deva</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etmeniz</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temenni ederiz.</w:t>
      </w:r>
    </w:p>
    <w:p w14:paraId="46D2B19D" w14:textId="77777777" w:rsidR="00BF44D7" w:rsidRPr="00352853" w:rsidRDefault="00BF44D7">
      <w:pPr>
        <w:spacing w:before="2" w:line="120" w:lineRule="exact"/>
        <w:rPr>
          <w:rFonts w:ascii="Times New Roman" w:hAnsi="Times New Roman"/>
          <w:sz w:val="12"/>
          <w:szCs w:val="12"/>
          <w:lang w:val="tr-TR"/>
        </w:rPr>
      </w:pPr>
    </w:p>
    <w:p w14:paraId="1BF4AE2D" w14:textId="77777777" w:rsidR="00BF44D7" w:rsidRPr="00352853" w:rsidRDefault="0066351F">
      <w:pPr>
        <w:pStyle w:val="GvdeMetni"/>
        <w:ind w:left="113"/>
        <w:rPr>
          <w:rFonts w:ascii="Times New Roman" w:hAnsi="Times New Roman"/>
          <w:lang w:val="tr-TR"/>
        </w:rPr>
      </w:pPr>
      <w:r w:rsidRPr="00352853">
        <w:rPr>
          <w:rFonts w:ascii="Times New Roman" w:hAnsi="Times New Roman"/>
          <w:color w:val="1B1C20"/>
          <w:spacing w:val="-2"/>
          <w:lang w:val="tr-TR"/>
        </w:rPr>
        <w:t>Saygılarımla,</w:t>
      </w:r>
    </w:p>
    <w:p w14:paraId="14CABB88" w14:textId="77777777" w:rsidR="00BF44D7" w:rsidRPr="00352853" w:rsidRDefault="00BF44D7">
      <w:pPr>
        <w:spacing w:line="200" w:lineRule="exact"/>
        <w:rPr>
          <w:rFonts w:ascii="Times New Roman" w:hAnsi="Times New Roman"/>
          <w:sz w:val="20"/>
          <w:szCs w:val="20"/>
          <w:lang w:val="tr-TR"/>
        </w:rPr>
      </w:pPr>
    </w:p>
    <w:p w14:paraId="40891950" w14:textId="77777777" w:rsidR="00BF44D7" w:rsidRPr="00352853" w:rsidRDefault="00BF44D7">
      <w:pPr>
        <w:spacing w:line="200" w:lineRule="exact"/>
        <w:rPr>
          <w:rFonts w:ascii="Times New Roman" w:hAnsi="Times New Roman"/>
          <w:sz w:val="20"/>
          <w:szCs w:val="20"/>
          <w:lang w:val="tr-TR"/>
        </w:rPr>
      </w:pPr>
    </w:p>
    <w:p w14:paraId="669CE1C9" w14:textId="77777777" w:rsidR="00BF44D7" w:rsidRPr="00352853" w:rsidRDefault="00BF44D7">
      <w:pPr>
        <w:spacing w:before="15" w:line="220" w:lineRule="exact"/>
        <w:rPr>
          <w:rFonts w:ascii="Times New Roman" w:hAnsi="Times New Roman"/>
          <w:lang w:val="tr-TR"/>
        </w:rPr>
      </w:pPr>
    </w:p>
    <w:p w14:paraId="2B8EC00D" w14:textId="77777777"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Sözleşme Makamı Adına</w:t>
      </w:r>
    </w:p>
    <w:p w14:paraId="1E6A7902" w14:textId="77777777" w:rsidR="00BF44D7" w:rsidRPr="00352853" w:rsidRDefault="00BF44D7">
      <w:pPr>
        <w:spacing w:before="5" w:line="190" w:lineRule="exact"/>
        <w:rPr>
          <w:rFonts w:ascii="Times New Roman" w:hAnsi="Times New Roman"/>
          <w:sz w:val="19"/>
          <w:szCs w:val="19"/>
          <w:lang w:val="tr-TR"/>
        </w:rPr>
      </w:pPr>
    </w:p>
    <w:p w14:paraId="75B103BC" w14:textId="77777777" w:rsidR="00BF44D7" w:rsidRPr="00352853" w:rsidRDefault="0066351F">
      <w:pPr>
        <w:pStyle w:val="GvdeMetni"/>
        <w:ind w:left="3092"/>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isim</w:t>
      </w:r>
      <w:r w:rsidRPr="00352853">
        <w:rPr>
          <w:rFonts w:ascii="Times New Roman" w:hAnsi="Times New Roman"/>
          <w:color w:val="1B1C20"/>
          <w:lang w:val="tr-TR"/>
        </w:rPr>
        <w:t xml:space="preserve"> &gt;</w:t>
      </w:r>
    </w:p>
    <w:p w14:paraId="22E9447A" w14:textId="77777777" w:rsidR="00BF44D7" w:rsidRPr="00352853" w:rsidRDefault="00BF44D7">
      <w:pPr>
        <w:spacing w:before="5" w:line="190" w:lineRule="exact"/>
        <w:rPr>
          <w:rFonts w:ascii="Times New Roman" w:hAnsi="Times New Roman"/>
          <w:sz w:val="19"/>
          <w:szCs w:val="19"/>
          <w:lang w:val="tr-TR"/>
        </w:rPr>
      </w:pPr>
    </w:p>
    <w:p w14:paraId="69F4B57D" w14:textId="77777777"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imza</w:t>
      </w:r>
      <w:r w:rsidRPr="00352853">
        <w:rPr>
          <w:rFonts w:ascii="Times New Roman" w:hAnsi="Times New Roman"/>
          <w:color w:val="1B1C20"/>
          <w:lang w:val="tr-TR"/>
        </w:rPr>
        <w:t xml:space="preserve"> &gt;</w:t>
      </w:r>
    </w:p>
    <w:p w14:paraId="6BE36CF3" w14:textId="77777777" w:rsidR="00BF44D7" w:rsidRPr="00352853" w:rsidRDefault="00BF44D7">
      <w:pPr>
        <w:spacing w:before="1" w:line="110" w:lineRule="exact"/>
        <w:rPr>
          <w:rFonts w:ascii="Times New Roman" w:hAnsi="Times New Roman"/>
          <w:sz w:val="11"/>
          <w:szCs w:val="11"/>
          <w:lang w:val="tr-TR"/>
        </w:rPr>
      </w:pPr>
    </w:p>
    <w:p w14:paraId="0ED79FBD" w14:textId="77777777" w:rsidR="00BF44D7" w:rsidRPr="00352853" w:rsidRDefault="00BF44D7">
      <w:pPr>
        <w:spacing w:line="200" w:lineRule="exact"/>
        <w:rPr>
          <w:rFonts w:ascii="Times New Roman" w:hAnsi="Times New Roman"/>
          <w:sz w:val="20"/>
          <w:szCs w:val="20"/>
          <w:lang w:val="tr-TR"/>
        </w:rPr>
      </w:pPr>
    </w:p>
    <w:p w14:paraId="0117DA13" w14:textId="77777777" w:rsidR="00BF44D7" w:rsidRPr="00352853" w:rsidRDefault="00BF44D7">
      <w:pPr>
        <w:spacing w:line="200" w:lineRule="exact"/>
        <w:rPr>
          <w:rFonts w:ascii="Times New Roman" w:hAnsi="Times New Roman"/>
          <w:sz w:val="20"/>
          <w:szCs w:val="20"/>
          <w:lang w:val="tr-TR"/>
        </w:rPr>
      </w:pPr>
    </w:p>
    <w:p w14:paraId="0B15B82A" w14:textId="77777777" w:rsidR="00BF44D7" w:rsidRPr="00352853" w:rsidRDefault="00BF44D7">
      <w:pPr>
        <w:spacing w:line="200" w:lineRule="exact"/>
        <w:rPr>
          <w:rFonts w:ascii="Times New Roman" w:hAnsi="Times New Roman"/>
          <w:sz w:val="20"/>
          <w:szCs w:val="20"/>
          <w:lang w:val="tr-TR"/>
        </w:rPr>
      </w:pPr>
    </w:p>
    <w:p w14:paraId="5B46CBA5" w14:textId="77777777" w:rsidR="00BF44D7" w:rsidRPr="00352853" w:rsidRDefault="00BF44D7">
      <w:pPr>
        <w:spacing w:line="200" w:lineRule="exact"/>
        <w:rPr>
          <w:rFonts w:ascii="Times New Roman" w:hAnsi="Times New Roman"/>
          <w:sz w:val="20"/>
          <w:szCs w:val="20"/>
          <w:lang w:val="tr-TR"/>
        </w:rPr>
      </w:pPr>
    </w:p>
    <w:p w14:paraId="45FF5A9C" w14:textId="77777777" w:rsidR="00BF44D7" w:rsidRPr="00352853" w:rsidRDefault="00BF44D7">
      <w:pPr>
        <w:spacing w:line="200" w:lineRule="exact"/>
        <w:rPr>
          <w:rFonts w:ascii="Times New Roman" w:hAnsi="Times New Roman"/>
          <w:sz w:val="20"/>
          <w:szCs w:val="20"/>
          <w:lang w:val="tr-TR"/>
        </w:rPr>
      </w:pPr>
    </w:p>
    <w:p w14:paraId="7043F6C6" w14:textId="77777777"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111</w:t>
      </w:r>
    </w:p>
    <w:p w14:paraId="7A5EFD8A" w14:textId="77777777" w:rsidR="00BF44D7" w:rsidRPr="00352853" w:rsidRDefault="00BF44D7">
      <w:pPr>
        <w:rPr>
          <w:rFonts w:ascii="Times New Roman" w:eastAsia="HelveticaNeue-CondensedBold" w:hAnsi="Times New Roman"/>
          <w:sz w:val="25"/>
          <w:szCs w:val="25"/>
          <w:lang w:val="tr-TR"/>
        </w:rPr>
        <w:sectPr w:rsidR="00BF44D7" w:rsidRPr="00352853" w:rsidSect="00682E5F">
          <w:headerReference w:type="default" r:id="rId23"/>
          <w:type w:val="continuous"/>
          <w:pgSz w:w="11906" w:h="16840"/>
          <w:pgMar w:top="1560" w:right="320" w:bottom="280" w:left="1020" w:header="720" w:footer="720" w:gutter="0"/>
          <w:cols w:num="2" w:space="720" w:equalWidth="0">
            <w:col w:w="9377" w:space="40"/>
            <w:col w:w="1149"/>
          </w:cols>
          <w:docGrid w:linePitch="299"/>
        </w:sectPr>
      </w:pPr>
    </w:p>
    <w:p w14:paraId="2931A1D4" w14:textId="77777777" w:rsidR="00BF44D7" w:rsidRPr="00352853" w:rsidRDefault="00BF44D7" w:rsidP="00CC318C">
      <w:pPr>
        <w:spacing w:before="8" w:line="190" w:lineRule="exact"/>
        <w:rPr>
          <w:rFonts w:ascii="Times New Roman" w:hAnsi="Times New Roman"/>
          <w:sz w:val="20"/>
          <w:szCs w:val="20"/>
          <w:lang w:val="tr-TR"/>
        </w:rPr>
      </w:pPr>
    </w:p>
    <w:p w14:paraId="7019FDE1" w14:textId="77777777" w:rsidR="00BF44D7" w:rsidRPr="00352853" w:rsidRDefault="0066351F">
      <w:pPr>
        <w:spacing w:before="51"/>
        <w:ind w:left="1388"/>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İhale Dosyası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eslim Belgesi</w:t>
      </w:r>
    </w:p>
    <w:p w14:paraId="302DA5F6" w14:textId="6BB9E1B5" w:rsidR="00BF44D7" w:rsidRPr="00352853" w:rsidRDefault="006366B6">
      <w:pPr>
        <w:spacing w:before="4" w:line="120" w:lineRule="exact"/>
        <w:rPr>
          <w:rFonts w:ascii="Times New Roman" w:hAnsi="Times New Roman"/>
          <w:sz w:val="12"/>
          <w:szCs w:val="12"/>
          <w:lang w:val="tr-TR"/>
        </w:rPr>
      </w:pPr>
      <w:r>
        <w:rPr>
          <w:rFonts w:ascii="Times New Roman" w:hAnsi="Times New Roman"/>
          <w:noProof/>
          <w:lang w:val="tr-TR" w:eastAsia="tr-TR"/>
        </w:rPr>
        <mc:AlternateContent>
          <mc:Choice Requires="wpg">
            <w:drawing>
              <wp:anchor distT="0" distB="0" distL="114300" distR="114300" simplePos="0" relativeHeight="251753984" behindDoc="1" locked="0" layoutInCell="1" allowOverlap="1" wp14:anchorId="1BBBBD46" wp14:editId="4C1F66DC">
                <wp:simplePos x="0" y="0"/>
                <wp:positionH relativeFrom="page">
                  <wp:posOffset>1059815</wp:posOffset>
                </wp:positionH>
                <wp:positionV relativeFrom="page">
                  <wp:posOffset>1376680</wp:posOffset>
                </wp:positionV>
                <wp:extent cx="5759450" cy="1270"/>
                <wp:effectExtent l="0" t="0" r="0" b="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F8545B4"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" path="m,l9071,e" filled="f" strokecolor="#b0292c" strokeweight=".25011mm">
                  <v:path arrowok="t" o:connecttype="custom" o:connectlocs="0,0;9071,0" o:connectangles="0,0"/>
                </v:shape>
                <w10:wrap anchorx="page" anchory="page"/>
              </v:group>
            </w:pict>
          </mc:Fallback>
        </mc:AlternateContent>
      </w:r>
    </w:p>
    <w:p w14:paraId="6244A6B5" w14:textId="77777777" w:rsidR="00BF44D7" w:rsidRPr="00352853" w:rsidRDefault="00BF44D7">
      <w:pPr>
        <w:spacing w:line="200" w:lineRule="exact"/>
        <w:rPr>
          <w:rFonts w:ascii="Times New Roman" w:hAnsi="Times New Roman"/>
          <w:sz w:val="20"/>
          <w:szCs w:val="20"/>
          <w:lang w:val="tr-TR"/>
        </w:rPr>
      </w:pPr>
    </w:p>
    <w:p w14:paraId="7EBC4D82" w14:textId="77777777" w:rsidR="00BF44D7" w:rsidRPr="00352853" w:rsidRDefault="00BF44D7">
      <w:pPr>
        <w:spacing w:line="200" w:lineRule="exact"/>
        <w:rPr>
          <w:rFonts w:ascii="Times New Roman" w:hAnsi="Times New Roman"/>
          <w:sz w:val="20"/>
          <w:szCs w:val="20"/>
          <w:lang w:val="tr-TR"/>
        </w:rPr>
      </w:pPr>
    </w:p>
    <w:p w14:paraId="18F679AD" w14:textId="74400436" w:rsidR="00BF44D7" w:rsidRPr="00352853" w:rsidRDefault="006366B6">
      <w:pPr>
        <w:spacing w:line="200" w:lineRule="exact"/>
        <w:rPr>
          <w:rFonts w:ascii="Times New Roman" w:hAnsi="Times New Roman"/>
          <w:sz w:val="20"/>
          <w:szCs w:val="20"/>
          <w:lang w:val="tr-TR"/>
        </w:rPr>
      </w:pPr>
      <w:r>
        <w:rPr>
          <w:rFonts w:ascii="Times New Roman" w:hAnsi="Times New Roman"/>
          <w:noProof/>
          <w:lang w:val="tr-TR" w:eastAsia="tr-TR"/>
        </w:rPr>
        <mc:AlternateContent>
          <mc:Choice Requires="wpg">
            <w:drawing>
              <wp:anchor distT="0" distB="0" distL="114300" distR="114300" simplePos="0" relativeHeight="251755008" behindDoc="1" locked="0" layoutInCell="1" allowOverlap="1" wp14:anchorId="0C58F0E9" wp14:editId="48EAD6D2">
                <wp:simplePos x="0" y="0"/>
                <wp:positionH relativeFrom="page">
                  <wp:posOffset>1081405</wp:posOffset>
                </wp:positionH>
                <wp:positionV relativeFrom="page">
                  <wp:posOffset>1747520</wp:posOffset>
                </wp:positionV>
                <wp:extent cx="5765800" cy="3145790"/>
                <wp:effectExtent l="0" t="0" r="6350" b="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917BFCC"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2" o:spid="_x0000_s1028" style="position:absolute;left:1709;top:37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0" o:spid="_x0000_s1030" style="position:absolute;left:1714;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8" o:spid="_x0000_s1032" style="position:absolute;left:10775;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6" o:spid="_x0000_s1034" style="position:absolute;left:1709;top:86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" path="m,l9071,e" filled="f" strokecolor="#1b1c20" strokeweight=".5pt">
                    <v:path arrowok="t" o:connecttype="custom" o:connectlocs="0,0;9071,0" o:connectangles="0,0"/>
                  </v:shape>
                </v:group>
                <w10:wrap anchorx="page" anchory="page"/>
              </v:group>
            </w:pict>
          </mc:Fallback>
        </mc:AlternateContent>
      </w:r>
    </w:p>
    <w:p w14:paraId="42A6A8A8" w14:textId="77777777" w:rsidR="00BF44D7" w:rsidRPr="00352853" w:rsidRDefault="00BF44D7">
      <w:pPr>
        <w:spacing w:line="200" w:lineRule="exact"/>
        <w:rPr>
          <w:rFonts w:ascii="Times New Roman" w:hAnsi="Times New Roman"/>
          <w:sz w:val="20"/>
          <w:szCs w:val="20"/>
          <w:lang w:val="tr-TR"/>
        </w:rPr>
      </w:pPr>
    </w:p>
    <w:p w14:paraId="0EA10176" w14:textId="77777777" w:rsidR="00BF44D7" w:rsidRPr="00352853" w:rsidRDefault="00AC4A78">
      <w:pPr>
        <w:spacing w:before="64"/>
        <w:ind w:left="1501"/>
        <w:rPr>
          <w:rFonts w:ascii="Times New Roman" w:eastAsia="Helvetica Neue" w:hAnsi="Times New Roman"/>
          <w:lang w:val="tr-TR"/>
        </w:rPr>
      </w:pPr>
      <w:r>
        <w:rPr>
          <w:rFonts w:ascii="Times New Roman" w:eastAsia="Helvetica Neue" w:hAnsi="Times New Roman"/>
          <w:color w:val="1B1C20"/>
          <w:lang w:val="tr-TR"/>
        </w:rPr>
        <w:t>Zonguldak Ereğli OSB Müdürlüğü</w:t>
      </w:r>
    </w:p>
    <w:p w14:paraId="51C1C9D5" w14:textId="77777777" w:rsidR="00BF44D7" w:rsidRPr="00352853" w:rsidRDefault="00BF44D7">
      <w:pPr>
        <w:spacing w:before="1" w:line="170" w:lineRule="exact"/>
        <w:rPr>
          <w:rFonts w:ascii="Times New Roman" w:hAnsi="Times New Roman"/>
          <w:sz w:val="17"/>
          <w:szCs w:val="17"/>
          <w:lang w:val="tr-TR"/>
        </w:rPr>
      </w:pPr>
    </w:p>
    <w:p w14:paraId="1268D28A" w14:textId="77777777" w:rsidR="00BF44D7" w:rsidRPr="00352853" w:rsidRDefault="00AC4A78" w:rsidP="00AC4A78">
      <w:pPr>
        <w:pStyle w:val="GvdeMetni"/>
        <w:ind w:left="1440" w:right="113"/>
        <w:jc w:val="both"/>
        <w:rPr>
          <w:rFonts w:ascii="Times New Roman" w:hAnsi="Times New Roman"/>
          <w:lang w:val="tr-TR"/>
        </w:rPr>
      </w:pPr>
      <w:r w:rsidRPr="00AC4A78">
        <w:rPr>
          <w:rFonts w:ascii="Times New Roman" w:hAnsi="Times New Roman"/>
          <w:color w:val="1B1C20"/>
          <w:sz w:val="22"/>
          <w:szCs w:val="22"/>
          <w:lang w:val="tr-TR"/>
        </w:rPr>
        <w:t xml:space="preserve">Zonguldak-Ereğli OSB Akıllı Elektrik Yönetim Sistemi İle Fiziki ve Kurumsal Altyapısını Güçlendiriyor projesi kapsamında Lot1: </w:t>
      </w:r>
      <w:r w:rsidR="00A210EF" w:rsidRPr="003A4C28">
        <w:rPr>
          <w:rFonts w:ascii="Times New Roman" w:hAnsi="Times New Roman"/>
          <w:color w:val="1B1C20"/>
          <w:sz w:val="22"/>
          <w:szCs w:val="22"/>
          <w:lang w:val="tr-TR"/>
        </w:rPr>
        <w:t xml:space="preserve">Scada Sistemi Altyapısı Kurulumu, Yazılımı ve Ekipmanları Mal Alımı </w:t>
      </w:r>
      <w:r w:rsidR="0066351F" w:rsidRPr="00AC4A78">
        <w:rPr>
          <w:rFonts w:ascii="Times New Roman" w:hAnsi="Times New Roman"/>
          <w:color w:val="1B1C20"/>
          <w:sz w:val="22"/>
          <w:szCs w:val="22"/>
          <w:lang w:val="tr-TR"/>
        </w:rPr>
        <w:t xml:space="preserve"> konulu</w:t>
      </w:r>
      <w:r w:rsidR="00A210EF">
        <w:rPr>
          <w:rFonts w:ascii="Times New Roman" w:hAnsi="Times New Roman"/>
          <w:color w:val="1B1C20"/>
          <w:sz w:val="22"/>
          <w:szCs w:val="22"/>
          <w:lang w:val="tr-TR"/>
        </w:rPr>
        <w:t xml:space="preserve"> Mal Alımı</w:t>
      </w:r>
      <w:r w:rsidR="0066351F" w:rsidRPr="00AC4A78">
        <w:rPr>
          <w:rFonts w:ascii="Times New Roman" w:hAnsi="Times New Roman"/>
          <w:color w:val="1B1C20"/>
          <w:sz w:val="22"/>
          <w:szCs w:val="22"/>
          <w:lang w:val="tr-TR"/>
        </w:rPr>
        <w:t xml:space="preserve"> </w:t>
      </w:r>
      <w:r w:rsidR="009D0DB7" w:rsidRPr="00AC4A78">
        <w:rPr>
          <w:rFonts w:ascii="Times New Roman" w:hAnsi="Times New Roman"/>
          <w:color w:val="1B1C20"/>
          <w:sz w:val="22"/>
          <w:szCs w:val="22"/>
          <w:lang w:val="tr-TR"/>
        </w:rPr>
        <w:t xml:space="preserve"> </w:t>
      </w:r>
      <w:r w:rsidR="0066351F" w:rsidRPr="00AC4A78">
        <w:rPr>
          <w:rFonts w:ascii="Times New Roman" w:hAnsi="Times New Roman"/>
          <w:color w:val="1B1C20"/>
          <w:sz w:val="22"/>
          <w:szCs w:val="22"/>
          <w:lang w:val="tr-TR"/>
        </w:rPr>
        <w:t>ihalesi kapsamında ihale dosyası</w:t>
      </w:r>
      <w:r w:rsidR="0066351F" w:rsidRPr="00352853">
        <w:rPr>
          <w:rFonts w:ascii="Times New Roman" w:hAnsi="Times New Roman"/>
          <w:color w:val="1B1C20"/>
          <w:lang w:val="tr-TR"/>
        </w:rPr>
        <w:t xml:space="preserve"> &lt; </w:t>
      </w:r>
      <w:r w:rsidR="0066351F" w:rsidRPr="00352853">
        <w:rPr>
          <w:rFonts w:ascii="Times New Roman" w:hAnsi="Times New Roman"/>
          <w:color w:val="1B1C20"/>
          <w:highlight w:val="yellow"/>
          <w:lang w:val="tr-TR"/>
        </w:rPr>
        <w:t>teslim alanın adı ve</w:t>
      </w:r>
      <w:r w:rsidR="0066351F" w:rsidRPr="00352853">
        <w:rPr>
          <w:rFonts w:ascii="Times New Roman" w:hAnsi="Times New Roman"/>
          <w:color w:val="1B1C20"/>
          <w:lang w:val="tr-TR"/>
        </w:rPr>
        <w:t xml:space="preserve"> </w:t>
      </w:r>
      <w:r w:rsidR="0066351F" w:rsidRPr="00352853">
        <w:rPr>
          <w:rFonts w:ascii="Times New Roman" w:hAnsi="Times New Roman"/>
          <w:color w:val="1B1C20"/>
          <w:highlight w:val="yellow"/>
          <w:lang w:val="tr-TR"/>
        </w:rPr>
        <w:t>soyadı</w:t>
      </w:r>
      <w:r w:rsidR="0066351F" w:rsidRPr="00352853">
        <w:rPr>
          <w:rFonts w:ascii="Times New Roman" w:hAnsi="Times New Roman"/>
          <w:color w:val="1B1C20"/>
          <w:lang w:val="tr-TR"/>
        </w:rPr>
        <w:t xml:space="preserve"> &gt;’na </w:t>
      </w:r>
      <w:r w:rsidR="0066351F" w:rsidRPr="00352853">
        <w:rPr>
          <w:rFonts w:ascii="Times New Roman" w:hAnsi="Times New Roman"/>
          <w:color w:val="1B1C20"/>
          <w:highlight w:val="yellow"/>
          <w:lang w:val="tr-TR"/>
        </w:rPr>
        <w:t>&lt;</w:t>
      </w:r>
      <w:proofErr w:type="gramStart"/>
      <w:r w:rsidR="0066351F" w:rsidRPr="00352853">
        <w:rPr>
          <w:rFonts w:ascii="Times New Roman" w:hAnsi="Times New Roman"/>
          <w:color w:val="1B1C20"/>
          <w:highlight w:val="yellow"/>
          <w:lang w:val="tr-TR"/>
        </w:rPr>
        <w:t>….</w:t>
      </w:r>
      <w:proofErr w:type="gramEnd"/>
      <w:r w:rsidR="0066351F" w:rsidRPr="00352853">
        <w:rPr>
          <w:rFonts w:ascii="Times New Roman" w:hAnsi="Times New Roman"/>
          <w:color w:val="1B1C20"/>
          <w:highlight w:val="yellow"/>
          <w:lang w:val="tr-TR"/>
        </w:rPr>
        <w:t>/…../201…&gt;</w:t>
      </w:r>
      <w:r w:rsidR="0066351F" w:rsidRPr="00352853">
        <w:rPr>
          <w:rFonts w:ascii="Times New Roman" w:hAnsi="Times New Roman"/>
          <w:color w:val="1B1C20"/>
          <w:lang w:val="tr-TR"/>
        </w:rPr>
        <w:t xml:space="preserve"> tarihinde ve saat &lt;</w:t>
      </w:r>
      <w:r w:rsidR="0066351F" w:rsidRPr="00352853">
        <w:rPr>
          <w:rFonts w:ascii="Times New Roman" w:hAnsi="Times New Roman"/>
          <w:color w:val="1B1C20"/>
          <w:highlight w:val="yellow"/>
          <w:lang w:val="tr-TR"/>
        </w:rPr>
        <w:t>…./…..</w:t>
      </w:r>
      <w:r w:rsidR="0066351F" w:rsidRPr="00352853">
        <w:rPr>
          <w:rFonts w:ascii="Times New Roman" w:hAnsi="Times New Roman"/>
          <w:color w:val="1B1C20"/>
          <w:lang w:val="tr-TR"/>
        </w:rPr>
        <w:t xml:space="preserve">&gt; ‘ de </w:t>
      </w:r>
      <w:r w:rsidR="0066351F" w:rsidRPr="00352853">
        <w:rPr>
          <w:rFonts w:ascii="Times New Roman" w:hAnsi="Times New Roman"/>
          <w:color w:val="1B1C20"/>
          <w:highlight w:val="yellow"/>
          <w:lang w:val="tr-TR"/>
        </w:rPr>
        <w:t>&lt;…… TL karşılığında/ üc</w:t>
      </w:r>
      <w:r w:rsidR="0066351F" w:rsidRPr="00352853">
        <w:rPr>
          <w:rFonts w:ascii="Times New Roman" w:hAnsi="Times New Roman"/>
          <w:color w:val="1B1C20"/>
          <w:spacing w:val="-4"/>
          <w:highlight w:val="yellow"/>
          <w:lang w:val="tr-TR"/>
        </w:rPr>
        <w:t>r</w:t>
      </w:r>
      <w:r w:rsidR="0066351F" w:rsidRPr="00352853">
        <w:rPr>
          <w:rFonts w:ascii="Times New Roman" w:hAnsi="Times New Roman"/>
          <w:color w:val="1B1C20"/>
          <w:highlight w:val="yellow"/>
          <w:lang w:val="tr-TR"/>
        </w:rPr>
        <w:t>etsiz olarak</w:t>
      </w:r>
      <w:r w:rsidR="0066351F" w:rsidRPr="00352853">
        <w:rPr>
          <w:rFonts w:ascii="Times New Roman" w:hAnsi="Times New Roman"/>
          <w:color w:val="1B1C20"/>
          <w:lang w:val="tr-TR"/>
        </w:rPr>
        <w:t>&gt; teslim edilmişti</w:t>
      </w:r>
      <w:r w:rsidR="0066351F" w:rsidRPr="00352853">
        <w:rPr>
          <w:rFonts w:ascii="Times New Roman" w:hAnsi="Times New Roman"/>
          <w:color w:val="1B1C20"/>
          <w:spacing w:val="-21"/>
          <w:lang w:val="tr-TR"/>
        </w:rPr>
        <w:t>r</w:t>
      </w:r>
      <w:r w:rsidR="0066351F" w:rsidRPr="00352853">
        <w:rPr>
          <w:rFonts w:ascii="Times New Roman" w:hAnsi="Times New Roman"/>
          <w:color w:val="1B1C20"/>
          <w:lang w:val="tr-TR"/>
        </w:rPr>
        <w:t>.</w:t>
      </w:r>
    </w:p>
    <w:p w14:paraId="5A61A9A9" w14:textId="77777777" w:rsidR="00BF44D7" w:rsidRPr="00352853" w:rsidRDefault="00BF44D7">
      <w:pPr>
        <w:spacing w:before="20" w:line="240" w:lineRule="exact"/>
        <w:rPr>
          <w:rFonts w:ascii="Times New Roman" w:hAnsi="Times New Roman"/>
          <w:sz w:val="24"/>
          <w:szCs w:val="24"/>
          <w:lang w:val="tr-TR"/>
        </w:rPr>
      </w:pPr>
    </w:p>
    <w:p w14:paraId="6FB694B4" w14:textId="77777777"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14:paraId="4A73B533" w14:textId="77777777" w:rsidR="00BF44D7" w:rsidRPr="00352853" w:rsidRDefault="00BF44D7">
      <w:pPr>
        <w:spacing w:before="1" w:line="170" w:lineRule="exact"/>
        <w:rPr>
          <w:rFonts w:ascii="Times New Roman" w:hAnsi="Times New Roman"/>
          <w:sz w:val="17"/>
          <w:szCs w:val="17"/>
          <w:lang w:val="tr-TR"/>
        </w:rPr>
      </w:pPr>
    </w:p>
    <w:p w14:paraId="53FB5073" w14:textId="77777777"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edenin adı soyadı</w:t>
      </w:r>
      <w:r w:rsidRPr="00352853">
        <w:rPr>
          <w:rFonts w:ascii="Times New Roman" w:eastAsia="Helvetica Neue" w:hAnsi="Times New Roman"/>
          <w:color w:val="1B1C20"/>
          <w:lang w:val="tr-TR"/>
        </w:rPr>
        <w:tab/>
        <w:t>:</w:t>
      </w:r>
    </w:p>
    <w:p w14:paraId="6B4A2D55" w14:textId="77777777" w:rsidR="00BF44D7" w:rsidRPr="00352853" w:rsidRDefault="00BF44D7">
      <w:pPr>
        <w:spacing w:before="1" w:line="170" w:lineRule="exact"/>
        <w:rPr>
          <w:rFonts w:ascii="Times New Roman" w:hAnsi="Times New Roman"/>
          <w:sz w:val="17"/>
          <w:szCs w:val="17"/>
          <w:lang w:val="tr-TR"/>
        </w:rPr>
      </w:pPr>
    </w:p>
    <w:p w14:paraId="17BA02C1" w14:textId="77777777"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14:paraId="560856BE" w14:textId="77777777" w:rsidR="00BF44D7" w:rsidRPr="00352853" w:rsidRDefault="00BF44D7">
      <w:pPr>
        <w:spacing w:before="11" w:line="200" w:lineRule="exact"/>
        <w:rPr>
          <w:rFonts w:ascii="Times New Roman" w:hAnsi="Times New Roman"/>
          <w:sz w:val="20"/>
          <w:szCs w:val="20"/>
          <w:lang w:val="tr-TR"/>
        </w:rPr>
      </w:pPr>
    </w:p>
    <w:p w14:paraId="18F48C72" w14:textId="77777777"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Yüklenici adına,</w:t>
      </w:r>
    </w:p>
    <w:p w14:paraId="78BCA796" w14:textId="77777777" w:rsidR="00BF44D7" w:rsidRPr="00352853" w:rsidRDefault="00BF44D7">
      <w:pPr>
        <w:spacing w:before="1" w:line="170" w:lineRule="exact"/>
        <w:rPr>
          <w:rFonts w:ascii="Times New Roman" w:hAnsi="Times New Roman"/>
          <w:sz w:val="17"/>
          <w:szCs w:val="17"/>
          <w:lang w:val="tr-TR"/>
        </w:rPr>
      </w:pPr>
    </w:p>
    <w:p w14:paraId="78760BD7" w14:textId="77777777"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t>:</w:t>
      </w:r>
    </w:p>
    <w:p w14:paraId="63B13C1A" w14:textId="77777777" w:rsidR="00BF44D7" w:rsidRPr="00352853" w:rsidRDefault="00BF44D7">
      <w:pPr>
        <w:spacing w:before="1" w:line="170" w:lineRule="exact"/>
        <w:rPr>
          <w:rFonts w:ascii="Times New Roman" w:hAnsi="Times New Roman"/>
          <w:sz w:val="17"/>
          <w:szCs w:val="17"/>
          <w:lang w:val="tr-TR"/>
        </w:rPr>
      </w:pPr>
    </w:p>
    <w:p w14:paraId="215B9B2C" w14:textId="77777777"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14:paraId="525CA5C6" w14:textId="77777777" w:rsidR="00BF44D7" w:rsidRPr="00352853" w:rsidRDefault="00BF44D7">
      <w:pPr>
        <w:spacing w:before="3" w:line="110" w:lineRule="exact"/>
        <w:rPr>
          <w:rFonts w:ascii="Times New Roman" w:hAnsi="Times New Roman"/>
          <w:sz w:val="11"/>
          <w:szCs w:val="11"/>
          <w:lang w:val="tr-TR"/>
        </w:rPr>
      </w:pPr>
    </w:p>
    <w:p w14:paraId="47507F03" w14:textId="77777777" w:rsidR="00BF44D7" w:rsidRPr="00352853" w:rsidRDefault="00BF44D7">
      <w:pPr>
        <w:spacing w:line="200" w:lineRule="exact"/>
        <w:rPr>
          <w:rFonts w:ascii="Times New Roman" w:hAnsi="Times New Roman"/>
          <w:sz w:val="20"/>
          <w:szCs w:val="20"/>
          <w:lang w:val="tr-TR"/>
        </w:rPr>
      </w:pPr>
    </w:p>
    <w:p w14:paraId="76256702" w14:textId="77777777" w:rsidR="00BF44D7" w:rsidRPr="00352853" w:rsidRDefault="00BF44D7">
      <w:pPr>
        <w:spacing w:line="200" w:lineRule="exact"/>
        <w:rPr>
          <w:rFonts w:ascii="Times New Roman" w:hAnsi="Times New Roman"/>
          <w:sz w:val="20"/>
          <w:szCs w:val="20"/>
          <w:lang w:val="tr-TR"/>
        </w:rPr>
      </w:pPr>
    </w:p>
    <w:p w14:paraId="13EDBE87" w14:textId="77777777" w:rsidR="00BF44D7" w:rsidRPr="00352853" w:rsidRDefault="00BF44D7">
      <w:pPr>
        <w:spacing w:line="200" w:lineRule="exact"/>
        <w:rPr>
          <w:rFonts w:ascii="Times New Roman" w:hAnsi="Times New Roman"/>
          <w:sz w:val="20"/>
          <w:szCs w:val="20"/>
          <w:lang w:val="tr-TR"/>
        </w:rPr>
      </w:pPr>
    </w:p>
    <w:p w14:paraId="22B2EBD4" w14:textId="77777777" w:rsidR="00BF44D7" w:rsidRPr="00352853" w:rsidRDefault="00BF44D7">
      <w:pPr>
        <w:spacing w:line="200" w:lineRule="exact"/>
        <w:rPr>
          <w:rFonts w:ascii="Times New Roman" w:hAnsi="Times New Roman"/>
          <w:sz w:val="20"/>
          <w:szCs w:val="20"/>
          <w:lang w:val="tr-TR"/>
        </w:rPr>
      </w:pPr>
    </w:p>
    <w:p w14:paraId="450DF2FD" w14:textId="77777777" w:rsidR="00BF44D7" w:rsidRPr="00352853" w:rsidRDefault="00BF44D7">
      <w:pPr>
        <w:spacing w:line="200" w:lineRule="exact"/>
        <w:rPr>
          <w:rFonts w:ascii="Times New Roman" w:hAnsi="Times New Roman"/>
          <w:sz w:val="20"/>
          <w:szCs w:val="20"/>
          <w:lang w:val="tr-TR"/>
        </w:rPr>
      </w:pPr>
    </w:p>
    <w:p w14:paraId="432FBEFC" w14:textId="77777777" w:rsidR="00BF44D7" w:rsidRPr="00352853" w:rsidRDefault="00BF44D7">
      <w:pPr>
        <w:spacing w:line="200" w:lineRule="exact"/>
        <w:rPr>
          <w:rFonts w:ascii="Times New Roman" w:hAnsi="Times New Roman"/>
          <w:sz w:val="20"/>
          <w:szCs w:val="20"/>
          <w:lang w:val="tr-TR"/>
        </w:rPr>
      </w:pPr>
    </w:p>
    <w:p w14:paraId="19BE92AE" w14:textId="77777777" w:rsidR="00BF44D7" w:rsidRPr="00352853" w:rsidRDefault="00BF44D7">
      <w:pPr>
        <w:spacing w:line="200" w:lineRule="exact"/>
        <w:rPr>
          <w:rFonts w:ascii="Times New Roman" w:hAnsi="Times New Roman"/>
          <w:sz w:val="20"/>
          <w:szCs w:val="20"/>
          <w:lang w:val="tr-TR"/>
        </w:rPr>
      </w:pPr>
    </w:p>
    <w:p w14:paraId="3F0DDB7A" w14:textId="77777777" w:rsidR="00BF44D7" w:rsidRPr="00352853" w:rsidRDefault="00BF44D7">
      <w:pPr>
        <w:spacing w:line="200" w:lineRule="exact"/>
        <w:rPr>
          <w:rFonts w:ascii="Times New Roman" w:hAnsi="Times New Roman"/>
          <w:sz w:val="20"/>
          <w:szCs w:val="20"/>
          <w:lang w:val="tr-TR"/>
        </w:rPr>
      </w:pPr>
    </w:p>
    <w:p w14:paraId="11A9AEFD" w14:textId="77777777" w:rsidR="00BF44D7" w:rsidRPr="00352853" w:rsidRDefault="00BF44D7">
      <w:pPr>
        <w:spacing w:line="200" w:lineRule="exact"/>
        <w:rPr>
          <w:rFonts w:ascii="Times New Roman" w:hAnsi="Times New Roman"/>
          <w:sz w:val="20"/>
          <w:szCs w:val="20"/>
          <w:lang w:val="tr-TR"/>
        </w:rPr>
      </w:pPr>
    </w:p>
    <w:p w14:paraId="35AAE751" w14:textId="77777777" w:rsidR="00BF44D7" w:rsidRPr="00352853" w:rsidRDefault="00BF44D7">
      <w:pPr>
        <w:spacing w:line="200" w:lineRule="exact"/>
        <w:rPr>
          <w:rFonts w:ascii="Times New Roman" w:hAnsi="Times New Roman"/>
          <w:sz w:val="20"/>
          <w:szCs w:val="20"/>
          <w:lang w:val="tr-TR"/>
        </w:rPr>
      </w:pPr>
    </w:p>
    <w:p w14:paraId="7878EC3C" w14:textId="77777777" w:rsidR="00BF44D7" w:rsidRPr="00352853" w:rsidRDefault="00BF44D7">
      <w:pPr>
        <w:spacing w:line="200" w:lineRule="exact"/>
        <w:rPr>
          <w:rFonts w:ascii="Times New Roman" w:hAnsi="Times New Roman"/>
          <w:sz w:val="20"/>
          <w:szCs w:val="20"/>
          <w:lang w:val="tr-TR"/>
        </w:rPr>
      </w:pPr>
    </w:p>
    <w:p w14:paraId="520BA385" w14:textId="77777777" w:rsidR="00BF44D7" w:rsidRPr="00352853" w:rsidRDefault="00BF44D7">
      <w:pPr>
        <w:spacing w:line="200" w:lineRule="exact"/>
        <w:rPr>
          <w:rFonts w:ascii="Times New Roman" w:hAnsi="Times New Roman"/>
          <w:sz w:val="20"/>
          <w:szCs w:val="20"/>
          <w:lang w:val="tr-TR"/>
        </w:rPr>
      </w:pPr>
    </w:p>
    <w:p w14:paraId="238D0A8C" w14:textId="77777777" w:rsidR="00BF44D7" w:rsidRPr="00352853" w:rsidRDefault="00BF44D7">
      <w:pPr>
        <w:spacing w:line="200" w:lineRule="exact"/>
        <w:rPr>
          <w:rFonts w:ascii="Times New Roman" w:hAnsi="Times New Roman"/>
          <w:sz w:val="20"/>
          <w:szCs w:val="20"/>
          <w:lang w:val="tr-TR"/>
        </w:rPr>
      </w:pPr>
    </w:p>
    <w:p w14:paraId="74DA5F8B" w14:textId="77777777" w:rsidR="00BF44D7" w:rsidRPr="00352853" w:rsidRDefault="00BF44D7">
      <w:pPr>
        <w:spacing w:line="200" w:lineRule="exact"/>
        <w:rPr>
          <w:rFonts w:ascii="Times New Roman" w:hAnsi="Times New Roman"/>
          <w:sz w:val="20"/>
          <w:szCs w:val="20"/>
          <w:lang w:val="tr-TR"/>
        </w:rPr>
      </w:pPr>
    </w:p>
    <w:p w14:paraId="78904AA8" w14:textId="77777777" w:rsidR="00BF44D7" w:rsidRPr="00352853" w:rsidRDefault="00BF44D7">
      <w:pPr>
        <w:spacing w:line="200" w:lineRule="exact"/>
        <w:rPr>
          <w:rFonts w:ascii="Times New Roman" w:hAnsi="Times New Roman"/>
          <w:sz w:val="20"/>
          <w:szCs w:val="20"/>
          <w:lang w:val="tr-TR"/>
        </w:rPr>
      </w:pPr>
    </w:p>
    <w:p w14:paraId="528D1647" w14:textId="77777777" w:rsidR="00BF44D7" w:rsidRPr="00352853" w:rsidRDefault="00BF44D7">
      <w:pPr>
        <w:spacing w:line="200" w:lineRule="exact"/>
        <w:rPr>
          <w:rFonts w:ascii="Times New Roman" w:hAnsi="Times New Roman"/>
          <w:sz w:val="20"/>
          <w:szCs w:val="20"/>
          <w:lang w:val="tr-TR"/>
        </w:rPr>
      </w:pPr>
    </w:p>
    <w:p w14:paraId="099C7664" w14:textId="77777777" w:rsidR="00BF44D7" w:rsidRPr="00352853" w:rsidRDefault="00BF44D7">
      <w:pPr>
        <w:spacing w:line="200" w:lineRule="exact"/>
        <w:rPr>
          <w:rFonts w:ascii="Times New Roman" w:hAnsi="Times New Roman"/>
          <w:sz w:val="20"/>
          <w:szCs w:val="20"/>
          <w:lang w:val="tr-TR"/>
        </w:rPr>
      </w:pPr>
    </w:p>
    <w:p w14:paraId="52769093" w14:textId="77777777" w:rsidR="00BF44D7" w:rsidRPr="00352853" w:rsidRDefault="00BF44D7">
      <w:pPr>
        <w:spacing w:line="200" w:lineRule="exact"/>
        <w:rPr>
          <w:rFonts w:ascii="Times New Roman" w:hAnsi="Times New Roman"/>
          <w:sz w:val="20"/>
          <w:szCs w:val="20"/>
          <w:lang w:val="tr-TR"/>
        </w:rPr>
      </w:pPr>
    </w:p>
    <w:p w14:paraId="299544B9" w14:textId="77777777" w:rsidR="00BF44D7" w:rsidRPr="00352853" w:rsidRDefault="00BF44D7">
      <w:pPr>
        <w:spacing w:line="200" w:lineRule="exact"/>
        <w:rPr>
          <w:rFonts w:ascii="Times New Roman" w:hAnsi="Times New Roman"/>
          <w:sz w:val="20"/>
          <w:szCs w:val="20"/>
          <w:lang w:val="tr-TR"/>
        </w:rPr>
      </w:pPr>
    </w:p>
    <w:p w14:paraId="5E7A4792" w14:textId="77777777" w:rsidR="00BF44D7" w:rsidRPr="00352853" w:rsidRDefault="00BF44D7">
      <w:pPr>
        <w:spacing w:line="200" w:lineRule="exact"/>
        <w:rPr>
          <w:rFonts w:ascii="Times New Roman" w:hAnsi="Times New Roman"/>
          <w:sz w:val="20"/>
          <w:szCs w:val="20"/>
          <w:lang w:val="tr-TR"/>
        </w:rPr>
      </w:pPr>
    </w:p>
    <w:p w14:paraId="14188821" w14:textId="77777777" w:rsidR="00BF44D7" w:rsidRPr="00352853" w:rsidRDefault="00BF44D7">
      <w:pPr>
        <w:spacing w:line="200" w:lineRule="exact"/>
        <w:rPr>
          <w:rFonts w:ascii="Times New Roman" w:hAnsi="Times New Roman"/>
          <w:sz w:val="20"/>
          <w:szCs w:val="20"/>
          <w:lang w:val="tr-TR"/>
        </w:rPr>
      </w:pPr>
    </w:p>
    <w:p w14:paraId="0C2B1689" w14:textId="77777777" w:rsidR="00BF44D7" w:rsidRPr="00352853" w:rsidRDefault="00BF44D7">
      <w:pPr>
        <w:spacing w:line="200" w:lineRule="exact"/>
        <w:rPr>
          <w:rFonts w:ascii="Times New Roman" w:hAnsi="Times New Roman"/>
          <w:sz w:val="20"/>
          <w:szCs w:val="20"/>
          <w:lang w:val="tr-TR"/>
        </w:rPr>
      </w:pPr>
    </w:p>
    <w:p w14:paraId="6C0C3040" w14:textId="77777777" w:rsidR="00BF44D7" w:rsidRPr="00352853" w:rsidRDefault="00BF44D7">
      <w:pPr>
        <w:spacing w:line="200" w:lineRule="exact"/>
        <w:rPr>
          <w:rFonts w:ascii="Times New Roman" w:hAnsi="Times New Roman"/>
          <w:sz w:val="20"/>
          <w:szCs w:val="20"/>
          <w:lang w:val="tr-TR"/>
        </w:rPr>
      </w:pPr>
    </w:p>
    <w:p w14:paraId="2AA40714" w14:textId="77777777" w:rsidR="00BF44D7" w:rsidRPr="00352853" w:rsidRDefault="00BF44D7">
      <w:pPr>
        <w:spacing w:line="200" w:lineRule="exact"/>
        <w:rPr>
          <w:rFonts w:ascii="Times New Roman" w:hAnsi="Times New Roman"/>
          <w:sz w:val="20"/>
          <w:szCs w:val="20"/>
          <w:lang w:val="tr-TR"/>
        </w:rPr>
      </w:pPr>
    </w:p>
    <w:p w14:paraId="71B05F9B" w14:textId="77777777" w:rsidR="00BF44D7" w:rsidRPr="00352853" w:rsidRDefault="00BF44D7">
      <w:pPr>
        <w:spacing w:line="200" w:lineRule="exact"/>
        <w:rPr>
          <w:rFonts w:ascii="Times New Roman" w:hAnsi="Times New Roman"/>
          <w:sz w:val="20"/>
          <w:szCs w:val="20"/>
          <w:lang w:val="tr-TR"/>
        </w:rPr>
      </w:pPr>
    </w:p>
    <w:p w14:paraId="1650B93E" w14:textId="77777777" w:rsidR="00BF44D7" w:rsidRPr="00352853" w:rsidRDefault="00BF44D7">
      <w:pPr>
        <w:spacing w:line="200" w:lineRule="exact"/>
        <w:rPr>
          <w:rFonts w:ascii="Times New Roman" w:hAnsi="Times New Roman"/>
          <w:sz w:val="20"/>
          <w:szCs w:val="20"/>
          <w:lang w:val="tr-TR"/>
        </w:rPr>
      </w:pPr>
    </w:p>
    <w:p w14:paraId="31DF43C9" w14:textId="77777777" w:rsidR="00BF44D7" w:rsidRPr="00352853" w:rsidRDefault="00BF44D7">
      <w:pPr>
        <w:spacing w:line="200" w:lineRule="exact"/>
        <w:rPr>
          <w:rFonts w:ascii="Times New Roman" w:hAnsi="Times New Roman"/>
          <w:sz w:val="20"/>
          <w:szCs w:val="20"/>
          <w:lang w:val="tr-TR"/>
        </w:rPr>
      </w:pPr>
    </w:p>
    <w:p w14:paraId="5D383BB4" w14:textId="77777777" w:rsidR="00BF44D7" w:rsidRPr="00352853" w:rsidRDefault="00BF44D7">
      <w:pPr>
        <w:spacing w:line="200" w:lineRule="exact"/>
        <w:rPr>
          <w:rFonts w:ascii="Times New Roman" w:hAnsi="Times New Roman"/>
          <w:sz w:val="20"/>
          <w:szCs w:val="20"/>
          <w:lang w:val="tr-TR"/>
        </w:rPr>
      </w:pPr>
    </w:p>
    <w:p w14:paraId="51573F62" w14:textId="77777777" w:rsidR="00BF44D7" w:rsidRPr="00352853" w:rsidRDefault="00BF44D7">
      <w:pPr>
        <w:spacing w:line="200" w:lineRule="exact"/>
        <w:rPr>
          <w:rFonts w:ascii="Times New Roman" w:hAnsi="Times New Roman"/>
          <w:sz w:val="20"/>
          <w:szCs w:val="20"/>
          <w:lang w:val="tr-TR"/>
        </w:rPr>
      </w:pPr>
    </w:p>
    <w:p w14:paraId="1B276806" w14:textId="77777777" w:rsidR="00BF44D7" w:rsidRPr="00352853" w:rsidRDefault="00BF44D7">
      <w:pPr>
        <w:spacing w:line="200" w:lineRule="exact"/>
        <w:rPr>
          <w:rFonts w:ascii="Times New Roman" w:hAnsi="Times New Roman"/>
          <w:sz w:val="20"/>
          <w:szCs w:val="20"/>
          <w:lang w:val="tr-TR"/>
        </w:rPr>
      </w:pPr>
    </w:p>
    <w:p w14:paraId="51CE645A" w14:textId="77777777" w:rsidR="00BF44D7" w:rsidRPr="00352853" w:rsidRDefault="00BF44D7">
      <w:pPr>
        <w:spacing w:line="200" w:lineRule="exact"/>
        <w:rPr>
          <w:rFonts w:ascii="Times New Roman" w:hAnsi="Times New Roman"/>
          <w:sz w:val="20"/>
          <w:szCs w:val="20"/>
          <w:lang w:val="tr-TR"/>
        </w:rPr>
      </w:pPr>
    </w:p>
    <w:p w14:paraId="75ECB70B" w14:textId="77777777" w:rsidR="00BF44D7" w:rsidRPr="00352853" w:rsidRDefault="00BF44D7">
      <w:pPr>
        <w:spacing w:line="200" w:lineRule="exact"/>
        <w:rPr>
          <w:rFonts w:ascii="Times New Roman" w:hAnsi="Times New Roman"/>
          <w:sz w:val="20"/>
          <w:szCs w:val="20"/>
          <w:lang w:val="tr-TR"/>
        </w:rPr>
      </w:pPr>
    </w:p>
    <w:p w14:paraId="153725D9" w14:textId="77777777" w:rsidR="007E1F40" w:rsidRPr="00352853" w:rsidRDefault="007E1F40">
      <w:pPr>
        <w:spacing w:line="200" w:lineRule="exact"/>
        <w:rPr>
          <w:rFonts w:ascii="Times New Roman" w:hAnsi="Times New Roman"/>
          <w:sz w:val="20"/>
          <w:szCs w:val="20"/>
          <w:lang w:val="tr-TR"/>
        </w:rPr>
      </w:pPr>
    </w:p>
    <w:p w14:paraId="7FB3AB41" w14:textId="77777777" w:rsidR="007E1F40" w:rsidRPr="00352853" w:rsidRDefault="007E1F40">
      <w:pPr>
        <w:spacing w:line="200" w:lineRule="exact"/>
        <w:rPr>
          <w:rFonts w:ascii="Times New Roman" w:hAnsi="Times New Roman"/>
          <w:sz w:val="20"/>
          <w:szCs w:val="20"/>
          <w:lang w:val="tr-TR"/>
        </w:rPr>
      </w:pPr>
    </w:p>
    <w:p w14:paraId="2ABDCA03" w14:textId="77777777" w:rsidR="007E1F40" w:rsidRPr="00352853" w:rsidRDefault="007E1F40">
      <w:pPr>
        <w:spacing w:line="200" w:lineRule="exact"/>
        <w:rPr>
          <w:rFonts w:ascii="Times New Roman" w:hAnsi="Times New Roman"/>
          <w:sz w:val="20"/>
          <w:szCs w:val="20"/>
          <w:lang w:val="tr-TR"/>
        </w:rPr>
      </w:pPr>
    </w:p>
    <w:p w14:paraId="4DFB900F" w14:textId="77777777" w:rsidR="00BF44D7" w:rsidRPr="00352853" w:rsidRDefault="00BF44D7">
      <w:pPr>
        <w:spacing w:line="200" w:lineRule="exact"/>
        <w:rPr>
          <w:rFonts w:ascii="Times New Roman" w:hAnsi="Times New Roman"/>
          <w:sz w:val="20"/>
          <w:szCs w:val="20"/>
          <w:lang w:val="tr-TR"/>
        </w:rPr>
      </w:pPr>
    </w:p>
    <w:p w14:paraId="46D2676A" w14:textId="77777777" w:rsidR="00BF44D7" w:rsidRPr="00352853" w:rsidRDefault="00BF44D7">
      <w:pPr>
        <w:spacing w:line="200" w:lineRule="exact"/>
        <w:rPr>
          <w:rFonts w:ascii="Times New Roman" w:hAnsi="Times New Roman"/>
          <w:sz w:val="20"/>
          <w:szCs w:val="20"/>
          <w:lang w:val="tr-TR"/>
        </w:rPr>
      </w:pPr>
    </w:p>
    <w:p w14:paraId="10D630CA" w14:textId="77777777" w:rsidR="00BF44D7" w:rsidRPr="00352853" w:rsidRDefault="00BF44D7">
      <w:pPr>
        <w:spacing w:line="200" w:lineRule="exact"/>
        <w:rPr>
          <w:rFonts w:ascii="Times New Roman" w:hAnsi="Times New Roman"/>
          <w:sz w:val="20"/>
          <w:szCs w:val="20"/>
          <w:lang w:val="tr-TR"/>
        </w:rPr>
      </w:pPr>
    </w:p>
    <w:p w14:paraId="041A82B6" w14:textId="77777777" w:rsidR="00BF44D7" w:rsidRPr="00352853" w:rsidRDefault="00BF44D7">
      <w:pPr>
        <w:rPr>
          <w:rFonts w:ascii="Times New Roman" w:eastAsia="Helvetica Neue" w:hAnsi="Times New Roman"/>
          <w:lang w:val="tr-TR"/>
        </w:rPr>
        <w:sectPr w:rsidR="00BF44D7" w:rsidRPr="00352853" w:rsidSect="00682E5F">
          <w:pgSz w:w="11906" w:h="16840"/>
          <w:pgMar w:top="1560" w:right="1420" w:bottom="0" w:left="320" w:header="720" w:footer="720" w:gutter="0"/>
          <w:cols w:space="720"/>
        </w:sectPr>
      </w:pPr>
    </w:p>
    <w:p w14:paraId="081544FB" w14:textId="77777777" w:rsidR="00BF44D7" w:rsidRPr="00352853" w:rsidRDefault="00BF44D7">
      <w:pPr>
        <w:spacing w:before="5" w:line="190" w:lineRule="exact"/>
        <w:rPr>
          <w:rFonts w:ascii="Times New Roman" w:hAnsi="Times New Roman"/>
          <w:sz w:val="19"/>
          <w:szCs w:val="19"/>
          <w:lang w:val="tr-TR"/>
        </w:rPr>
      </w:pPr>
    </w:p>
    <w:p w14:paraId="330401E3" w14:textId="77777777" w:rsidR="00BF44D7" w:rsidRPr="00352853" w:rsidRDefault="00BF44D7">
      <w:pPr>
        <w:spacing w:line="200" w:lineRule="exact"/>
        <w:rPr>
          <w:rFonts w:ascii="Times New Roman" w:hAnsi="Times New Roman"/>
          <w:sz w:val="20"/>
          <w:szCs w:val="20"/>
          <w:lang w:val="tr-TR"/>
        </w:rPr>
      </w:pPr>
    </w:p>
    <w:p w14:paraId="3BC93DDA" w14:textId="77777777" w:rsidR="00BF44D7" w:rsidRPr="00352853" w:rsidRDefault="00BF44D7">
      <w:pPr>
        <w:spacing w:line="200" w:lineRule="exact"/>
        <w:rPr>
          <w:rFonts w:ascii="Times New Roman" w:hAnsi="Times New Roman"/>
          <w:sz w:val="20"/>
          <w:szCs w:val="20"/>
          <w:lang w:val="tr-TR"/>
        </w:rPr>
      </w:pPr>
    </w:p>
    <w:p w14:paraId="3256AC9D" w14:textId="77777777" w:rsidR="00BF44D7" w:rsidRPr="00352853" w:rsidRDefault="00BF44D7">
      <w:pPr>
        <w:spacing w:line="200" w:lineRule="exact"/>
        <w:rPr>
          <w:rFonts w:ascii="Times New Roman" w:hAnsi="Times New Roman"/>
          <w:sz w:val="20"/>
          <w:szCs w:val="20"/>
          <w:lang w:val="tr-TR"/>
        </w:rPr>
      </w:pPr>
    </w:p>
    <w:p w14:paraId="4228C366" w14:textId="77777777" w:rsidR="00BF44D7" w:rsidRPr="00352853" w:rsidRDefault="00BF44D7">
      <w:pPr>
        <w:spacing w:line="200" w:lineRule="exact"/>
        <w:rPr>
          <w:rFonts w:ascii="Times New Roman" w:hAnsi="Times New Roman"/>
          <w:sz w:val="20"/>
          <w:szCs w:val="20"/>
          <w:lang w:val="tr-TR"/>
        </w:rPr>
      </w:pPr>
    </w:p>
    <w:p w14:paraId="30DCFB05" w14:textId="77777777" w:rsidR="00BF44D7" w:rsidRPr="00352853" w:rsidRDefault="00BF44D7">
      <w:pPr>
        <w:spacing w:line="200" w:lineRule="exact"/>
        <w:rPr>
          <w:rFonts w:ascii="Times New Roman" w:hAnsi="Times New Roman"/>
          <w:sz w:val="20"/>
          <w:szCs w:val="20"/>
          <w:lang w:val="tr-TR"/>
        </w:rPr>
      </w:pPr>
    </w:p>
    <w:p w14:paraId="2896B5ED" w14:textId="7F22171E" w:rsidR="00BF44D7" w:rsidRPr="00352853" w:rsidRDefault="006366B6">
      <w:pPr>
        <w:spacing w:before="55"/>
        <w:ind w:left="113"/>
        <w:rPr>
          <w:rFonts w:ascii="Times New Roman" w:eastAsia="Helvetica Neue" w:hAnsi="Times New Roman"/>
          <w:sz w:val="24"/>
          <w:szCs w:val="24"/>
          <w:lang w:val="tr-TR"/>
        </w:rPr>
      </w:pPr>
      <w:r>
        <w:rPr>
          <w:rFonts w:ascii="Times New Roman" w:hAnsi="Times New Roman"/>
          <w:noProof/>
          <w:lang w:val="tr-TR" w:eastAsia="tr-TR"/>
        </w:rPr>
        <mc:AlternateContent>
          <mc:Choice Requires="wpg">
            <w:drawing>
              <wp:anchor distT="0" distB="0" distL="114300" distR="114300" simplePos="0" relativeHeight="251756032" behindDoc="1" locked="0" layoutInCell="1" allowOverlap="1" wp14:anchorId="4B1EE340" wp14:editId="2C45718E">
                <wp:simplePos x="0" y="0"/>
                <wp:positionH relativeFrom="page">
                  <wp:posOffset>719455</wp:posOffset>
                </wp:positionH>
                <wp:positionV relativeFrom="paragraph">
                  <wp:posOffset>264160</wp:posOffset>
                </wp:positionV>
                <wp:extent cx="5759450" cy="1270"/>
                <wp:effectExtent l="0" t="0" r="0" b="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33481D"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7"/>
          <w:sz w:val="24"/>
          <w:szCs w:val="24"/>
          <w:lang w:val="tr-TR"/>
        </w:rPr>
        <w:t>T</w:t>
      </w:r>
      <w:r w:rsidR="0066351F" w:rsidRPr="00352853">
        <w:rPr>
          <w:rFonts w:ascii="Times New Roman" w:eastAsia="Helvetica Neue" w:hAnsi="Times New Roman"/>
          <w:b/>
          <w:bCs/>
          <w:color w:val="B0292C"/>
          <w:sz w:val="24"/>
          <w:szCs w:val="24"/>
          <w:lang w:val="tr-TR"/>
        </w:rPr>
        <w:t>eklif Alındı Belgesi</w:t>
      </w:r>
    </w:p>
    <w:p w14:paraId="38CE0709" w14:textId="77777777" w:rsidR="00BF44D7" w:rsidRPr="00352853" w:rsidRDefault="00BF44D7">
      <w:pPr>
        <w:spacing w:before="9" w:line="120" w:lineRule="exact"/>
        <w:rPr>
          <w:rFonts w:ascii="Times New Roman" w:hAnsi="Times New Roman"/>
          <w:sz w:val="12"/>
          <w:szCs w:val="12"/>
          <w:lang w:val="tr-TR"/>
        </w:rPr>
      </w:pPr>
    </w:p>
    <w:p w14:paraId="52F0B81D" w14:textId="77777777" w:rsidR="00BF44D7" w:rsidRPr="00352853" w:rsidRDefault="00BF44D7">
      <w:pPr>
        <w:spacing w:line="200" w:lineRule="exact"/>
        <w:rPr>
          <w:rFonts w:ascii="Times New Roman" w:hAnsi="Times New Roman"/>
          <w:sz w:val="20"/>
          <w:szCs w:val="20"/>
          <w:lang w:val="tr-TR"/>
        </w:rPr>
      </w:pPr>
    </w:p>
    <w:p w14:paraId="77D41430" w14:textId="77777777" w:rsidR="00BF44D7" w:rsidRPr="00352853" w:rsidRDefault="00BF44D7">
      <w:pPr>
        <w:spacing w:line="200" w:lineRule="exact"/>
        <w:rPr>
          <w:rFonts w:ascii="Times New Roman" w:hAnsi="Times New Roman"/>
          <w:sz w:val="20"/>
          <w:szCs w:val="20"/>
          <w:lang w:val="tr-TR"/>
        </w:rPr>
      </w:pPr>
    </w:p>
    <w:p w14:paraId="1E17659C" w14:textId="77777777" w:rsidR="00BF44D7" w:rsidRPr="00352853" w:rsidRDefault="00BF44D7">
      <w:pPr>
        <w:spacing w:line="200" w:lineRule="exact"/>
        <w:rPr>
          <w:rFonts w:ascii="Times New Roman" w:hAnsi="Times New Roman"/>
          <w:sz w:val="20"/>
          <w:szCs w:val="20"/>
          <w:lang w:val="tr-TR"/>
        </w:rPr>
      </w:pPr>
    </w:p>
    <w:p w14:paraId="02A1C201" w14:textId="77777777" w:rsidR="00BF44D7" w:rsidRPr="00352853" w:rsidRDefault="00BF44D7">
      <w:pPr>
        <w:spacing w:line="200" w:lineRule="exact"/>
        <w:rPr>
          <w:rFonts w:ascii="Times New Roman" w:hAnsi="Times New Roman"/>
          <w:sz w:val="20"/>
          <w:szCs w:val="20"/>
          <w:lang w:val="tr-TR"/>
        </w:rPr>
      </w:pPr>
    </w:p>
    <w:p w14:paraId="129C59E9" w14:textId="77777777" w:rsidR="00BF44D7" w:rsidRDefault="00CB7284" w:rsidP="00CB7284">
      <w:pPr>
        <w:spacing w:before="1" w:line="170" w:lineRule="exact"/>
        <w:ind w:left="227"/>
        <w:rPr>
          <w:rFonts w:ascii="Times New Roman" w:eastAsia="Helvetica Neue" w:hAnsi="Times New Roman"/>
          <w:color w:val="1B1C20"/>
          <w:lang w:val="tr-TR"/>
        </w:rPr>
      </w:pPr>
      <w:r>
        <w:rPr>
          <w:rFonts w:ascii="Times New Roman" w:eastAsia="Helvetica Neue" w:hAnsi="Times New Roman"/>
          <w:color w:val="1B1C20"/>
          <w:lang w:val="tr-TR"/>
        </w:rPr>
        <w:t>Zonguldak Ereğli OSB Müdürlüğü</w:t>
      </w:r>
    </w:p>
    <w:p w14:paraId="1332064F" w14:textId="77777777" w:rsidR="00CB7284" w:rsidRPr="00352853" w:rsidRDefault="00CB7284">
      <w:pPr>
        <w:spacing w:before="1" w:line="170" w:lineRule="exact"/>
        <w:rPr>
          <w:rFonts w:ascii="Times New Roman" w:hAnsi="Times New Roman"/>
          <w:sz w:val="17"/>
          <w:szCs w:val="17"/>
          <w:lang w:val="tr-TR"/>
        </w:rPr>
      </w:pPr>
    </w:p>
    <w:p w14:paraId="0128B3D5" w14:textId="77777777" w:rsidR="00BF44D7" w:rsidRPr="00352853" w:rsidRDefault="00CB7284" w:rsidP="00CB7284">
      <w:pPr>
        <w:pStyle w:val="GvdeMetni"/>
        <w:ind w:left="227" w:right="283"/>
        <w:jc w:val="both"/>
        <w:rPr>
          <w:rFonts w:ascii="Times New Roman" w:hAnsi="Times New Roman"/>
          <w:lang w:val="tr-TR"/>
        </w:rPr>
      </w:pPr>
      <w:r w:rsidRPr="00660997">
        <w:rPr>
          <w:rFonts w:ascii="Times New Roman" w:hAnsi="Times New Roman"/>
          <w:color w:val="1B1C20"/>
          <w:lang w:val="tr-TR"/>
        </w:rPr>
        <w:t>Zonguldak-Ereğli OSB Akıllı Elektrik Yönetim Sistemi İle Fiziki ve Kurumsal Altyapısını Güçlendiriyor</w:t>
      </w:r>
      <w:r>
        <w:rPr>
          <w:rFonts w:ascii="Times New Roman" w:hAnsi="Times New Roman"/>
          <w:color w:val="1B1C20"/>
          <w:lang w:val="tr-TR"/>
        </w:rPr>
        <w:t xml:space="preserve"> projesi kapsamında </w:t>
      </w:r>
      <w:r w:rsidRPr="00B8092B">
        <w:rPr>
          <w:rFonts w:ascii="Times New Roman" w:hAnsi="Times New Roman"/>
          <w:color w:val="1B1C20"/>
          <w:lang w:val="tr-TR"/>
        </w:rPr>
        <w:t xml:space="preserve">Lot1: SCADA Merkezi Yazılımı / Kurulumu ve Ekipmanları </w:t>
      </w:r>
      <w:r>
        <w:rPr>
          <w:rFonts w:ascii="Times New Roman" w:hAnsi="Times New Roman"/>
          <w:color w:val="1B1C20"/>
          <w:lang w:val="tr-TR"/>
        </w:rPr>
        <w:t xml:space="preserve">Mal </w:t>
      </w:r>
      <w:r w:rsidRPr="00B8092B">
        <w:rPr>
          <w:rFonts w:ascii="Times New Roman" w:hAnsi="Times New Roman"/>
          <w:color w:val="1B1C20"/>
          <w:lang w:val="tr-TR"/>
        </w:rPr>
        <w:t>Alım</w:t>
      </w:r>
      <w:r>
        <w:rPr>
          <w:rFonts w:ascii="Times New Roman" w:hAnsi="Times New Roman"/>
          <w:color w:val="1B1C20"/>
          <w:lang w:val="tr-TR"/>
        </w:rPr>
        <w:t xml:space="preserve">ı </w:t>
      </w:r>
      <w:r w:rsidR="0066351F" w:rsidRPr="00352853">
        <w:rPr>
          <w:rFonts w:ascii="Times New Roman" w:hAnsi="Times New Roman"/>
          <w:color w:val="1B1C20"/>
          <w:lang w:val="tr-TR"/>
        </w:rPr>
        <w:t xml:space="preserve">konulu </w:t>
      </w:r>
      <w:r w:rsidRPr="00CB7284">
        <w:rPr>
          <w:rFonts w:ascii="Times New Roman" w:hAnsi="Times New Roman"/>
          <w:color w:val="1B1C20"/>
          <w:lang w:val="tr-TR"/>
        </w:rPr>
        <w:t>Mal Alımı</w:t>
      </w:r>
      <w:r w:rsidR="009D0DB7" w:rsidRPr="00352853">
        <w:rPr>
          <w:rFonts w:ascii="Times New Roman" w:hAnsi="Times New Roman"/>
          <w:color w:val="1B1C20"/>
          <w:lang w:val="tr-TR"/>
        </w:rPr>
        <w:t xml:space="preserve">  </w:t>
      </w:r>
      <w:r w:rsidR="0066351F" w:rsidRPr="00352853">
        <w:rPr>
          <w:rFonts w:ascii="Times New Roman" w:hAnsi="Times New Roman"/>
          <w:color w:val="1B1C20"/>
          <w:lang w:val="tr-TR"/>
        </w:rPr>
        <w:t xml:space="preserve">ihalesi kapsamında &lt; </w:t>
      </w:r>
      <w:r w:rsidR="0066351F" w:rsidRPr="00352853">
        <w:rPr>
          <w:rFonts w:ascii="Times New Roman" w:hAnsi="Times New Roman"/>
          <w:color w:val="1B1C20"/>
          <w:highlight w:val="yellow"/>
          <w:lang w:val="tr-TR"/>
        </w:rPr>
        <w:t>teklif ve</w:t>
      </w:r>
      <w:r w:rsidR="0066351F" w:rsidRPr="00352853">
        <w:rPr>
          <w:rFonts w:ascii="Times New Roman" w:hAnsi="Times New Roman"/>
          <w:color w:val="1B1C20"/>
          <w:spacing w:val="-4"/>
          <w:highlight w:val="yellow"/>
          <w:lang w:val="tr-TR"/>
        </w:rPr>
        <w:t>r</w:t>
      </w:r>
      <w:r w:rsidR="0066351F" w:rsidRPr="00352853">
        <w:rPr>
          <w:rFonts w:ascii="Times New Roman" w:hAnsi="Times New Roman"/>
          <w:color w:val="1B1C20"/>
          <w:highlight w:val="yellow"/>
          <w:lang w:val="tr-TR"/>
        </w:rPr>
        <w:t>enin unvanı</w:t>
      </w:r>
      <w:r w:rsidR="0066351F" w:rsidRPr="00352853">
        <w:rPr>
          <w:rFonts w:ascii="Times New Roman" w:hAnsi="Times New Roman"/>
          <w:color w:val="1B1C20"/>
          <w:lang w:val="tr-TR"/>
        </w:rPr>
        <w:t xml:space="preserve"> &gt; tarafından verilen teklif, </w:t>
      </w:r>
      <w:r w:rsidR="0066351F" w:rsidRPr="00352853">
        <w:rPr>
          <w:rFonts w:ascii="Times New Roman" w:hAnsi="Times New Roman"/>
          <w:color w:val="1B1C20"/>
          <w:highlight w:val="yellow"/>
          <w:lang w:val="tr-TR"/>
        </w:rPr>
        <w:t>&lt;</w:t>
      </w:r>
      <w:proofErr w:type="gramStart"/>
      <w:r w:rsidR="0066351F" w:rsidRPr="00352853">
        <w:rPr>
          <w:rFonts w:ascii="Times New Roman" w:hAnsi="Times New Roman"/>
          <w:color w:val="1B1C20"/>
          <w:highlight w:val="yellow"/>
          <w:lang w:val="tr-TR"/>
        </w:rPr>
        <w:t>….</w:t>
      </w:r>
      <w:proofErr w:type="gramEnd"/>
      <w:r w:rsidR="0066351F" w:rsidRPr="00352853">
        <w:rPr>
          <w:rFonts w:ascii="Times New Roman" w:hAnsi="Times New Roman"/>
          <w:color w:val="1B1C20"/>
          <w:highlight w:val="yellow"/>
          <w:lang w:val="tr-TR"/>
        </w:rPr>
        <w:t>/…./201…&gt;</w:t>
      </w:r>
      <w:r w:rsidR="0066351F" w:rsidRPr="00352853">
        <w:rPr>
          <w:rFonts w:ascii="Times New Roman" w:hAnsi="Times New Roman"/>
          <w:color w:val="1B1C20"/>
          <w:lang w:val="tr-TR"/>
        </w:rPr>
        <w:t xml:space="preserve"> tarihinde ve saat &lt;</w:t>
      </w:r>
      <w:r w:rsidR="0066351F" w:rsidRPr="00352853">
        <w:rPr>
          <w:rFonts w:ascii="Times New Roman" w:hAnsi="Times New Roman"/>
          <w:color w:val="1B1C20"/>
          <w:highlight w:val="yellow"/>
          <w:lang w:val="tr-TR"/>
        </w:rPr>
        <w:t>….:….</w:t>
      </w:r>
      <w:r w:rsidR="0066351F" w:rsidRPr="00352853">
        <w:rPr>
          <w:rFonts w:ascii="Times New Roman" w:hAnsi="Times New Roman"/>
          <w:color w:val="1B1C20"/>
          <w:lang w:val="tr-TR"/>
        </w:rPr>
        <w:t xml:space="preserve">&gt; ‘ de teslim alınmış ve &lt; </w:t>
      </w:r>
      <w:r w:rsidR="0066351F" w:rsidRPr="00352853">
        <w:rPr>
          <w:rFonts w:ascii="Times New Roman" w:hAnsi="Times New Roman"/>
          <w:color w:val="1B1C20"/>
          <w:highlight w:val="yellow"/>
          <w:lang w:val="tr-TR"/>
        </w:rPr>
        <w:t>teklif numarası</w:t>
      </w:r>
      <w:r w:rsidR="0066351F" w:rsidRPr="00352853">
        <w:rPr>
          <w:rFonts w:ascii="Times New Roman" w:hAnsi="Times New Roman"/>
          <w:color w:val="1B1C20"/>
          <w:lang w:val="tr-TR"/>
        </w:rPr>
        <w:t xml:space="preserve"> &gt; no.lu teklif olarak te</w:t>
      </w:r>
      <w:r w:rsidR="009D0DB7" w:rsidRPr="00352853">
        <w:rPr>
          <w:rFonts w:ascii="Times New Roman" w:hAnsi="Times New Roman"/>
          <w:color w:val="1B1C20"/>
          <w:lang w:val="tr-TR"/>
        </w:rPr>
        <w:t>k</w:t>
      </w:r>
      <w:r w:rsidR="0066351F" w:rsidRPr="00352853">
        <w:rPr>
          <w:rFonts w:ascii="Times New Roman" w:hAnsi="Times New Roman"/>
          <w:color w:val="1B1C20"/>
          <w:lang w:val="tr-TR"/>
        </w:rPr>
        <w:t>lif listesine kaydedilmişti</w:t>
      </w:r>
      <w:r w:rsidR="0066351F" w:rsidRPr="00352853">
        <w:rPr>
          <w:rFonts w:ascii="Times New Roman" w:hAnsi="Times New Roman"/>
          <w:color w:val="1B1C20"/>
          <w:spacing w:val="-21"/>
          <w:lang w:val="tr-TR"/>
        </w:rPr>
        <w:t>r</w:t>
      </w:r>
      <w:r w:rsidR="0066351F" w:rsidRPr="00352853">
        <w:rPr>
          <w:rFonts w:ascii="Times New Roman" w:hAnsi="Times New Roman"/>
          <w:color w:val="1B1C20"/>
          <w:lang w:val="tr-TR"/>
        </w:rPr>
        <w:t>.</w:t>
      </w:r>
    </w:p>
    <w:p w14:paraId="1187AF86" w14:textId="77777777" w:rsidR="00BF44D7" w:rsidRPr="00352853" w:rsidRDefault="00BF44D7">
      <w:pPr>
        <w:spacing w:before="20" w:line="240" w:lineRule="exact"/>
        <w:rPr>
          <w:rFonts w:ascii="Times New Roman" w:hAnsi="Times New Roman"/>
          <w:sz w:val="24"/>
          <w:szCs w:val="24"/>
          <w:lang w:val="tr-TR"/>
        </w:rPr>
      </w:pPr>
    </w:p>
    <w:p w14:paraId="1D65638D" w14:textId="77777777" w:rsidR="00BF44D7" w:rsidRPr="00352853" w:rsidRDefault="0066351F">
      <w:pPr>
        <w:spacing w:before="64"/>
        <w:ind w:left="226"/>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14:paraId="55A8DC38" w14:textId="77777777" w:rsidR="00BF44D7" w:rsidRPr="00352853" w:rsidRDefault="00BF44D7">
      <w:pPr>
        <w:spacing w:before="1" w:line="170" w:lineRule="exact"/>
        <w:rPr>
          <w:rFonts w:ascii="Times New Roman" w:hAnsi="Times New Roman"/>
          <w:sz w:val="17"/>
          <w:szCs w:val="17"/>
          <w:lang w:val="tr-TR"/>
        </w:rPr>
      </w:pPr>
    </w:p>
    <w:p w14:paraId="4A15372F" w14:textId="77777777" w:rsidR="00BF44D7" w:rsidRPr="00352853" w:rsidRDefault="0066351F">
      <w:pPr>
        <w:tabs>
          <w:tab w:val="left" w:pos="3311"/>
        </w:tabs>
        <w:ind w:left="226"/>
        <w:rPr>
          <w:rFonts w:ascii="Times New Roman" w:eastAsia="Helvetica Neue" w:hAnsi="Times New Roman"/>
          <w:sz w:val="20"/>
          <w:szCs w:val="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14:paraId="2AF2D859" w14:textId="77777777" w:rsidR="00BF44D7" w:rsidRPr="00352853" w:rsidRDefault="00BF44D7">
      <w:pPr>
        <w:spacing w:before="1" w:line="170" w:lineRule="exact"/>
        <w:rPr>
          <w:rFonts w:ascii="Times New Roman" w:hAnsi="Times New Roman"/>
          <w:sz w:val="17"/>
          <w:szCs w:val="17"/>
          <w:lang w:val="tr-TR"/>
        </w:rPr>
      </w:pPr>
    </w:p>
    <w:p w14:paraId="416292BE" w14:textId="77777777" w:rsidR="00BF44D7" w:rsidRPr="00352853" w:rsidRDefault="0066351F">
      <w:pPr>
        <w:tabs>
          <w:tab w:val="left" w:pos="3311"/>
        </w:tabs>
        <w:ind w:left="226"/>
        <w:rPr>
          <w:rFonts w:ascii="Times New Roman" w:eastAsia="Helvetica Neue" w:hAnsi="Times New Roman"/>
          <w:sz w:val="20"/>
          <w:szCs w:val="20"/>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14:paraId="7DA456A4" w14:textId="77777777" w:rsidR="00BF44D7" w:rsidRPr="00352853" w:rsidRDefault="00BF44D7">
      <w:pPr>
        <w:spacing w:before="6" w:line="190" w:lineRule="exact"/>
        <w:rPr>
          <w:rFonts w:ascii="Times New Roman" w:hAnsi="Times New Roman"/>
          <w:sz w:val="19"/>
          <w:szCs w:val="19"/>
          <w:lang w:val="tr-TR"/>
        </w:rPr>
      </w:pPr>
    </w:p>
    <w:p w14:paraId="249CC6B1" w14:textId="77777777" w:rsidR="00BF44D7" w:rsidRPr="00352853" w:rsidRDefault="00BF44D7">
      <w:pPr>
        <w:spacing w:line="200" w:lineRule="exact"/>
        <w:rPr>
          <w:rFonts w:ascii="Times New Roman" w:hAnsi="Times New Roman"/>
          <w:sz w:val="20"/>
          <w:szCs w:val="20"/>
          <w:lang w:val="tr-TR"/>
        </w:rPr>
      </w:pPr>
    </w:p>
    <w:p w14:paraId="2D7F4A8B" w14:textId="77777777" w:rsidR="00BF44D7" w:rsidRPr="00352853" w:rsidRDefault="00BF44D7">
      <w:pPr>
        <w:spacing w:line="200" w:lineRule="exact"/>
        <w:rPr>
          <w:rFonts w:ascii="Times New Roman" w:hAnsi="Times New Roman"/>
          <w:sz w:val="20"/>
          <w:szCs w:val="20"/>
          <w:lang w:val="tr-TR"/>
        </w:rPr>
      </w:pPr>
    </w:p>
    <w:p w14:paraId="075B92F6" w14:textId="77777777" w:rsidR="00BF44D7" w:rsidRPr="00352853" w:rsidRDefault="00BF44D7">
      <w:pPr>
        <w:spacing w:line="200" w:lineRule="exact"/>
        <w:rPr>
          <w:rFonts w:ascii="Times New Roman" w:hAnsi="Times New Roman"/>
          <w:sz w:val="20"/>
          <w:szCs w:val="20"/>
          <w:lang w:val="tr-TR"/>
        </w:rPr>
      </w:pPr>
    </w:p>
    <w:p w14:paraId="5F21A063" w14:textId="718025EF" w:rsidR="00BF44D7" w:rsidRPr="00352853" w:rsidRDefault="006366B6">
      <w:pPr>
        <w:spacing w:before="64" w:line="292" w:lineRule="auto"/>
        <w:ind w:left="113" w:right="1203"/>
        <w:rPr>
          <w:rFonts w:ascii="Times New Roman" w:eastAsia="Helvetica Neue" w:hAnsi="Times New Roman"/>
          <w:lang w:val="tr-TR"/>
        </w:rPr>
      </w:pPr>
      <w:r>
        <w:rPr>
          <w:rFonts w:ascii="Times New Roman" w:hAnsi="Times New Roman"/>
          <w:noProof/>
          <w:lang w:val="tr-TR" w:eastAsia="tr-TR"/>
        </w:rPr>
        <mc:AlternateContent>
          <mc:Choice Requires="wpg">
            <w:drawing>
              <wp:anchor distT="0" distB="0" distL="114300" distR="114300" simplePos="0" relativeHeight="251757056" behindDoc="1" locked="0" layoutInCell="1" allowOverlap="1" wp14:anchorId="7B00E876" wp14:editId="23182CEC">
                <wp:simplePos x="0" y="0"/>
                <wp:positionH relativeFrom="page">
                  <wp:posOffset>716280</wp:posOffset>
                </wp:positionH>
                <wp:positionV relativeFrom="paragraph">
                  <wp:posOffset>-2578100</wp:posOffset>
                </wp:positionV>
                <wp:extent cx="5765800" cy="2324100"/>
                <wp:effectExtent l="0" t="0" r="6350" b="1905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7921F9" id="Group 243" o:spid="_x0000_s1026" style="position:absolute;margin-left:56.4pt;margin-top:-203pt;width:454pt;height:183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1" o:spid="_x0000_s1028" style="position:absolute;left:1134;top:-405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49" o:spid="_x0000_s1030" style="position:absolute;left:1139;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7" o:spid="_x0000_s1032" style="position:absolute;left:10200;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45" o:spid="_x0000_s1034" style="position:absolute;left:1134;top:-40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352853">
        <w:rPr>
          <w:rFonts w:ascii="Times New Roman" w:eastAsia="Helvetica Neue" w:hAnsi="Times New Roman"/>
          <w:color w:val="1B1C20"/>
          <w:spacing w:val="-1"/>
          <w:lang w:val="tr-TR"/>
        </w:rPr>
        <w:t>i</w:t>
      </w:r>
      <w:r w:rsidR="0066351F" w:rsidRPr="00352853">
        <w:rPr>
          <w:rFonts w:ascii="Times New Roman" w:eastAsia="Helvetica Neue" w:hAnsi="Times New Roman"/>
          <w:color w:val="1B1C20"/>
          <w:lang w:val="tr-TR"/>
        </w:rPr>
        <w:t>klerine dair bu belgeyi imzalayarak ve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ecekle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di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14:paraId="2812D892" w14:textId="77777777" w:rsidR="00BF44D7" w:rsidRPr="00352853" w:rsidRDefault="00BF44D7">
      <w:pPr>
        <w:spacing w:before="8" w:line="110" w:lineRule="exact"/>
        <w:rPr>
          <w:rFonts w:ascii="Times New Roman" w:hAnsi="Times New Roman"/>
          <w:sz w:val="11"/>
          <w:szCs w:val="11"/>
          <w:lang w:val="tr-TR"/>
        </w:rPr>
      </w:pPr>
    </w:p>
    <w:p w14:paraId="760B3460" w14:textId="77777777" w:rsidR="00BF44D7" w:rsidRPr="00352853" w:rsidRDefault="00BF44D7">
      <w:pPr>
        <w:spacing w:line="200" w:lineRule="exact"/>
        <w:rPr>
          <w:rFonts w:ascii="Times New Roman" w:hAnsi="Times New Roman"/>
          <w:sz w:val="20"/>
          <w:szCs w:val="20"/>
          <w:lang w:val="tr-TR"/>
        </w:rPr>
      </w:pPr>
    </w:p>
    <w:p w14:paraId="26E530D3" w14:textId="77777777" w:rsidR="00BF44D7" w:rsidRPr="00352853" w:rsidRDefault="00BF44D7">
      <w:pPr>
        <w:spacing w:line="200" w:lineRule="exact"/>
        <w:rPr>
          <w:rFonts w:ascii="Times New Roman" w:hAnsi="Times New Roman"/>
          <w:sz w:val="20"/>
          <w:szCs w:val="20"/>
          <w:lang w:val="tr-TR"/>
        </w:rPr>
      </w:pPr>
    </w:p>
    <w:p w14:paraId="418EE27F" w14:textId="77777777" w:rsidR="00BF44D7" w:rsidRPr="00352853" w:rsidRDefault="00BF44D7">
      <w:pPr>
        <w:spacing w:line="200" w:lineRule="exact"/>
        <w:rPr>
          <w:rFonts w:ascii="Times New Roman" w:hAnsi="Times New Roman"/>
          <w:sz w:val="20"/>
          <w:szCs w:val="20"/>
          <w:lang w:val="tr-TR"/>
        </w:rPr>
      </w:pPr>
    </w:p>
    <w:p w14:paraId="219405CB" w14:textId="77777777" w:rsidR="00BF44D7" w:rsidRPr="00352853" w:rsidRDefault="00BF44D7">
      <w:pPr>
        <w:spacing w:line="200" w:lineRule="exact"/>
        <w:rPr>
          <w:rFonts w:ascii="Times New Roman" w:hAnsi="Times New Roman"/>
          <w:sz w:val="20"/>
          <w:szCs w:val="20"/>
          <w:lang w:val="tr-TR"/>
        </w:rPr>
      </w:pPr>
    </w:p>
    <w:p w14:paraId="46AF068D" w14:textId="77777777" w:rsidR="00BF44D7" w:rsidRPr="00352853" w:rsidRDefault="00BF44D7">
      <w:pPr>
        <w:spacing w:line="200" w:lineRule="exact"/>
        <w:rPr>
          <w:rFonts w:ascii="Times New Roman" w:hAnsi="Times New Roman"/>
          <w:sz w:val="20"/>
          <w:szCs w:val="20"/>
          <w:lang w:val="tr-TR"/>
        </w:rPr>
      </w:pPr>
    </w:p>
    <w:p w14:paraId="439B25D7" w14:textId="77777777" w:rsidR="00BF44D7" w:rsidRPr="00352853" w:rsidRDefault="00BF44D7">
      <w:pPr>
        <w:spacing w:line="200" w:lineRule="exact"/>
        <w:rPr>
          <w:rFonts w:ascii="Times New Roman" w:hAnsi="Times New Roman"/>
          <w:sz w:val="20"/>
          <w:szCs w:val="20"/>
          <w:lang w:val="tr-TR"/>
        </w:rPr>
      </w:pPr>
    </w:p>
    <w:p w14:paraId="3207820C" w14:textId="77777777" w:rsidR="00BF44D7" w:rsidRPr="00352853" w:rsidRDefault="00BF44D7">
      <w:pPr>
        <w:spacing w:line="200" w:lineRule="exact"/>
        <w:rPr>
          <w:rFonts w:ascii="Times New Roman" w:hAnsi="Times New Roman"/>
          <w:sz w:val="20"/>
          <w:szCs w:val="20"/>
          <w:lang w:val="tr-TR"/>
        </w:rPr>
      </w:pPr>
    </w:p>
    <w:p w14:paraId="6514D123" w14:textId="77777777" w:rsidR="00BF44D7" w:rsidRPr="00352853" w:rsidRDefault="00BF44D7">
      <w:pPr>
        <w:spacing w:line="200" w:lineRule="exact"/>
        <w:rPr>
          <w:rFonts w:ascii="Times New Roman" w:hAnsi="Times New Roman"/>
          <w:sz w:val="20"/>
          <w:szCs w:val="20"/>
          <w:lang w:val="tr-TR"/>
        </w:rPr>
      </w:pPr>
    </w:p>
    <w:p w14:paraId="6AA81031" w14:textId="77777777" w:rsidR="00BF44D7" w:rsidRPr="00352853" w:rsidRDefault="00BF44D7">
      <w:pPr>
        <w:spacing w:line="200" w:lineRule="exact"/>
        <w:rPr>
          <w:rFonts w:ascii="Times New Roman" w:hAnsi="Times New Roman"/>
          <w:sz w:val="20"/>
          <w:szCs w:val="20"/>
          <w:lang w:val="tr-TR"/>
        </w:rPr>
      </w:pPr>
    </w:p>
    <w:p w14:paraId="4C8217E5" w14:textId="77777777" w:rsidR="00BF44D7" w:rsidRPr="00352853" w:rsidRDefault="00BF44D7">
      <w:pPr>
        <w:spacing w:line="200" w:lineRule="exact"/>
        <w:rPr>
          <w:rFonts w:ascii="Times New Roman" w:hAnsi="Times New Roman"/>
          <w:sz w:val="20"/>
          <w:szCs w:val="20"/>
          <w:lang w:val="tr-TR"/>
        </w:rPr>
      </w:pPr>
    </w:p>
    <w:p w14:paraId="35DB7BD7" w14:textId="77777777" w:rsidR="00BF44D7" w:rsidRPr="00352853" w:rsidRDefault="00BF44D7">
      <w:pPr>
        <w:spacing w:line="200" w:lineRule="exact"/>
        <w:rPr>
          <w:rFonts w:ascii="Times New Roman" w:hAnsi="Times New Roman"/>
          <w:sz w:val="20"/>
          <w:szCs w:val="20"/>
          <w:lang w:val="tr-TR"/>
        </w:rPr>
      </w:pPr>
    </w:p>
    <w:p w14:paraId="402AC42B" w14:textId="77777777" w:rsidR="00BF44D7" w:rsidRPr="00352853" w:rsidRDefault="00BF44D7">
      <w:pPr>
        <w:spacing w:line="200" w:lineRule="exact"/>
        <w:rPr>
          <w:rFonts w:ascii="Times New Roman" w:hAnsi="Times New Roman"/>
          <w:sz w:val="20"/>
          <w:szCs w:val="20"/>
          <w:lang w:val="tr-TR"/>
        </w:rPr>
      </w:pPr>
    </w:p>
    <w:p w14:paraId="43B47006" w14:textId="77777777" w:rsidR="00BF44D7" w:rsidRPr="00352853" w:rsidRDefault="00BF44D7">
      <w:pPr>
        <w:spacing w:line="200" w:lineRule="exact"/>
        <w:rPr>
          <w:rFonts w:ascii="Times New Roman" w:hAnsi="Times New Roman"/>
          <w:sz w:val="20"/>
          <w:szCs w:val="20"/>
          <w:lang w:val="tr-TR"/>
        </w:rPr>
      </w:pPr>
    </w:p>
    <w:p w14:paraId="7C3A7E2D" w14:textId="77777777" w:rsidR="00BF44D7" w:rsidRPr="00352853" w:rsidRDefault="00BF44D7">
      <w:pPr>
        <w:spacing w:line="200" w:lineRule="exact"/>
        <w:rPr>
          <w:rFonts w:ascii="Times New Roman" w:hAnsi="Times New Roman"/>
          <w:sz w:val="20"/>
          <w:szCs w:val="20"/>
          <w:lang w:val="tr-TR"/>
        </w:rPr>
      </w:pPr>
    </w:p>
    <w:p w14:paraId="6B07890B" w14:textId="77777777" w:rsidR="00BF44D7" w:rsidRPr="00352853" w:rsidRDefault="00BF44D7">
      <w:pPr>
        <w:spacing w:line="200" w:lineRule="exact"/>
        <w:rPr>
          <w:rFonts w:ascii="Times New Roman" w:hAnsi="Times New Roman"/>
          <w:sz w:val="20"/>
          <w:szCs w:val="20"/>
          <w:lang w:val="tr-TR"/>
        </w:rPr>
      </w:pPr>
    </w:p>
    <w:p w14:paraId="1B215F36" w14:textId="77777777" w:rsidR="00BF44D7" w:rsidRPr="00352853" w:rsidRDefault="00BF44D7">
      <w:pPr>
        <w:spacing w:line="200" w:lineRule="exact"/>
        <w:rPr>
          <w:rFonts w:ascii="Times New Roman" w:hAnsi="Times New Roman"/>
          <w:sz w:val="20"/>
          <w:szCs w:val="20"/>
          <w:lang w:val="tr-TR"/>
        </w:rPr>
      </w:pPr>
    </w:p>
    <w:p w14:paraId="6A4E69F7" w14:textId="77777777" w:rsidR="00BF44D7" w:rsidRPr="00352853" w:rsidRDefault="00BF44D7">
      <w:pPr>
        <w:spacing w:line="200" w:lineRule="exact"/>
        <w:rPr>
          <w:rFonts w:ascii="Times New Roman" w:hAnsi="Times New Roman"/>
          <w:sz w:val="20"/>
          <w:szCs w:val="20"/>
          <w:lang w:val="tr-TR"/>
        </w:rPr>
      </w:pPr>
    </w:p>
    <w:p w14:paraId="5D441048" w14:textId="77777777" w:rsidR="00BF44D7" w:rsidRPr="00352853" w:rsidRDefault="00BF44D7">
      <w:pPr>
        <w:spacing w:line="200" w:lineRule="exact"/>
        <w:rPr>
          <w:rFonts w:ascii="Times New Roman" w:hAnsi="Times New Roman"/>
          <w:sz w:val="20"/>
          <w:szCs w:val="20"/>
          <w:lang w:val="tr-TR"/>
        </w:rPr>
      </w:pPr>
    </w:p>
    <w:p w14:paraId="1731750C" w14:textId="77777777" w:rsidR="00BF44D7" w:rsidRPr="00352853" w:rsidRDefault="00BF44D7">
      <w:pPr>
        <w:spacing w:line="200" w:lineRule="exact"/>
        <w:rPr>
          <w:rFonts w:ascii="Times New Roman" w:hAnsi="Times New Roman"/>
          <w:sz w:val="20"/>
          <w:szCs w:val="20"/>
          <w:lang w:val="tr-TR"/>
        </w:rPr>
      </w:pPr>
    </w:p>
    <w:p w14:paraId="5F640D7F" w14:textId="77777777" w:rsidR="00BF44D7" w:rsidRPr="00352853" w:rsidRDefault="00BF44D7">
      <w:pPr>
        <w:spacing w:line="200" w:lineRule="exact"/>
        <w:rPr>
          <w:rFonts w:ascii="Times New Roman" w:hAnsi="Times New Roman"/>
          <w:sz w:val="20"/>
          <w:szCs w:val="20"/>
          <w:lang w:val="tr-TR"/>
        </w:rPr>
      </w:pPr>
    </w:p>
    <w:p w14:paraId="1C66AD8F" w14:textId="77777777" w:rsidR="00BF44D7" w:rsidRPr="00352853" w:rsidRDefault="00BF44D7">
      <w:pPr>
        <w:spacing w:line="200" w:lineRule="exact"/>
        <w:rPr>
          <w:rFonts w:ascii="Times New Roman" w:hAnsi="Times New Roman"/>
          <w:sz w:val="20"/>
          <w:szCs w:val="20"/>
          <w:lang w:val="tr-TR"/>
        </w:rPr>
      </w:pPr>
    </w:p>
    <w:p w14:paraId="2A1D1A6C" w14:textId="77777777" w:rsidR="00BF44D7" w:rsidRPr="00352853" w:rsidRDefault="00BF44D7">
      <w:pPr>
        <w:spacing w:line="200" w:lineRule="exact"/>
        <w:rPr>
          <w:rFonts w:ascii="Times New Roman" w:hAnsi="Times New Roman"/>
          <w:sz w:val="20"/>
          <w:szCs w:val="20"/>
          <w:lang w:val="tr-TR"/>
        </w:rPr>
      </w:pPr>
    </w:p>
    <w:p w14:paraId="398B620C" w14:textId="77777777" w:rsidR="00BF44D7" w:rsidRPr="00352853" w:rsidRDefault="00BF44D7">
      <w:pPr>
        <w:spacing w:line="200" w:lineRule="exact"/>
        <w:rPr>
          <w:rFonts w:ascii="Times New Roman" w:hAnsi="Times New Roman"/>
          <w:sz w:val="20"/>
          <w:szCs w:val="20"/>
          <w:lang w:val="tr-TR"/>
        </w:rPr>
      </w:pPr>
    </w:p>
    <w:p w14:paraId="333D44C5" w14:textId="77777777" w:rsidR="00BF44D7" w:rsidRPr="00352853" w:rsidRDefault="00BF44D7">
      <w:pPr>
        <w:spacing w:line="200" w:lineRule="exact"/>
        <w:rPr>
          <w:rFonts w:ascii="Times New Roman" w:hAnsi="Times New Roman"/>
          <w:sz w:val="20"/>
          <w:szCs w:val="20"/>
          <w:lang w:val="tr-TR"/>
        </w:rPr>
      </w:pPr>
    </w:p>
    <w:p w14:paraId="50840E4F" w14:textId="77777777" w:rsidR="00BF44D7" w:rsidRPr="00352853" w:rsidRDefault="00BF44D7">
      <w:pPr>
        <w:spacing w:line="200" w:lineRule="exact"/>
        <w:rPr>
          <w:rFonts w:ascii="Times New Roman" w:hAnsi="Times New Roman"/>
          <w:sz w:val="20"/>
          <w:szCs w:val="20"/>
          <w:lang w:val="tr-TR"/>
        </w:rPr>
      </w:pPr>
    </w:p>
    <w:p w14:paraId="7525D73F" w14:textId="77777777" w:rsidR="00BF44D7" w:rsidRPr="00352853" w:rsidRDefault="00BF44D7">
      <w:pPr>
        <w:spacing w:line="200" w:lineRule="exact"/>
        <w:rPr>
          <w:rFonts w:ascii="Times New Roman" w:hAnsi="Times New Roman"/>
          <w:sz w:val="20"/>
          <w:szCs w:val="20"/>
          <w:lang w:val="tr-TR"/>
        </w:rPr>
      </w:pPr>
    </w:p>
    <w:p w14:paraId="47BF70F7" w14:textId="77777777" w:rsidR="00BF44D7" w:rsidRPr="00352853" w:rsidRDefault="00BF44D7">
      <w:pPr>
        <w:spacing w:line="200" w:lineRule="exact"/>
        <w:rPr>
          <w:rFonts w:ascii="Times New Roman" w:hAnsi="Times New Roman"/>
          <w:sz w:val="20"/>
          <w:szCs w:val="20"/>
          <w:lang w:val="tr-TR"/>
        </w:rPr>
      </w:pPr>
    </w:p>
    <w:p w14:paraId="165D8EEC" w14:textId="77777777" w:rsidR="00BF44D7" w:rsidRPr="00352853" w:rsidRDefault="00BF44D7">
      <w:pPr>
        <w:spacing w:line="200" w:lineRule="exact"/>
        <w:rPr>
          <w:rFonts w:ascii="Times New Roman" w:hAnsi="Times New Roman"/>
          <w:sz w:val="20"/>
          <w:szCs w:val="20"/>
          <w:lang w:val="tr-TR"/>
        </w:rPr>
      </w:pPr>
    </w:p>
    <w:p w14:paraId="1E40A963" w14:textId="77777777" w:rsidR="00BF44D7" w:rsidRPr="00352853" w:rsidRDefault="00BF44D7">
      <w:pPr>
        <w:spacing w:line="200" w:lineRule="exact"/>
        <w:rPr>
          <w:rFonts w:ascii="Times New Roman" w:hAnsi="Times New Roman"/>
          <w:sz w:val="20"/>
          <w:szCs w:val="20"/>
          <w:lang w:val="tr-TR"/>
        </w:rPr>
      </w:pPr>
    </w:p>
    <w:p w14:paraId="31AEF08A" w14:textId="77777777" w:rsidR="00BF44D7" w:rsidRPr="00352853" w:rsidRDefault="00BF44D7">
      <w:pPr>
        <w:spacing w:line="200" w:lineRule="exact"/>
        <w:rPr>
          <w:rFonts w:ascii="Times New Roman" w:hAnsi="Times New Roman"/>
          <w:sz w:val="20"/>
          <w:szCs w:val="20"/>
          <w:lang w:val="tr-TR"/>
        </w:rPr>
      </w:pPr>
    </w:p>
    <w:p w14:paraId="1F4EB31B" w14:textId="77777777" w:rsidR="00BF44D7" w:rsidRPr="00352853" w:rsidRDefault="00BF44D7">
      <w:pPr>
        <w:spacing w:line="200" w:lineRule="exact"/>
        <w:rPr>
          <w:rFonts w:ascii="Times New Roman" w:hAnsi="Times New Roman"/>
          <w:sz w:val="20"/>
          <w:szCs w:val="20"/>
          <w:lang w:val="tr-TR"/>
        </w:rPr>
      </w:pPr>
    </w:p>
    <w:p w14:paraId="2939C589" w14:textId="77777777" w:rsidR="00BF44D7" w:rsidRPr="00352853" w:rsidRDefault="00BF44D7">
      <w:pPr>
        <w:spacing w:line="200" w:lineRule="exact"/>
        <w:rPr>
          <w:rFonts w:ascii="Times New Roman" w:hAnsi="Times New Roman"/>
          <w:sz w:val="20"/>
          <w:szCs w:val="20"/>
          <w:lang w:val="tr-TR"/>
        </w:rPr>
      </w:pPr>
    </w:p>
    <w:p w14:paraId="285BF17D" w14:textId="77777777" w:rsidR="00BF44D7" w:rsidRPr="00352853" w:rsidRDefault="00BF44D7">
      <w:pPr>
        <w:spacing w:line="200" w:lineRule="exact"/>
        <w:rPr>
          <w:rFonts w:ascii="Times New Roman" w:hAnsi="Times New Roman"/>
          <w:sz w:val="20"/>
          <w:szCs w:val="20"/>
          <w:lang w:val="tr-TR"/>
        </w:rPr>
      </w:pPr>
    </w:p>
    <w:p w14:paraId="6A4BFE48" w14:textId="77777777" w:rsidR="00BF44D7" w:rsidRPr="00352853" w:rsidRDefault="00BF44D7">
      <w:pPr>
        <w:spacing w:line="200" w:lineRule="exact"/>
        <w:rPr>
          <w:rFonts w:ascii="Times New Roman" w:hAnsi="Times New Roman"/>
          <w:sz w:val="20"/>
          <w:szCs w:val="20"/>
          <w:lang w:val="tr-TR"/>
        </w:rPr>
      </w:pPr>
    </w:p>
    <w:p w14:paraId="00670101" w14:textId="77777777" w:rsidR="00BF44D7" w:rsidRPr="00352853" w:rsidRDefault="00BF44D7">
      <w:pPr>
        <w:spacing w:line="200" w:lineRule="exact"/>
        <w:rPr>
          <w:rFonts w:ascii="Times New Roman" w:hAnsi="Times New Roman"/>
          <w:sz w:val="20"/>
          <w:szCs w:val="20"/>
          <w:lang w:val="tr-TR"/>
        </w:rPr>
      </w:pPr>
    </w:p>
    <w:p w14:paraId="0A9E259C" w14:textId="77777777" w:rsidR="00BF44D7" w:rsidRPr="00352853" w:rsidRDefault="00BF44D7">
      <w:pPr>
        <w:spacing w:line="200" w:lineRule="exact"/>
        <w:rPr>
          <w:rFonts w:ascii="Times New Roman" w:hAnsi="Times New Roman"/>
          <w:sz w:val="20"/>
          <w:szCs w:val="20"/>
          <w:lang w:val="tr-TR"/>
        </w:rPr>
      </w:pPr>
    </w:p>
    <w:p w14:paraId="70158585" w14:textId="77777777"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13</w:t>
      </w:r>
    </w:p>
    <w:p w14:paraId="04B04236" w14:textId="77777777" w:rsidR="00BF44D7" w:rsidRPr="00352853" w:rsidRDefault="00BF44D7">
      <w:pPr>
        <w:rPr>
          <w:rFonts w:ascii="Times New Roman" w:eastAsia="HelveticaNeue-CondensedBold" w:hAnsi="Times New Roman"/>
          <w:sz w:val="25"/>
          <w:szCs w:val="25"/>
          <w:lang w:val="tr-TR"/>
        </w:rPr>
        <w:sectPr w:rsidR="00BF44D7" w:rsidRPr="00352853" w:rsidSect="00682E5F">
          <w:type w:val="continuous"/>
          <w:pgSz w:w="11906" w:h="16840"/>
          <w:pgMar w:top="1560" w:right="320" w:bottom="280" w:left="1020" w:header="720" w:footer="720" w:gutter="0"/>
          <w:cols w:num="2" w:space="720" w:equalWidth="0">
            <w:col w:w="9377" w:space="40"/>
            <w:col w:w="1149"/>
          </w:cols>
        </w:sectPr>
      </w:pPr>
    </w:p>
    <w:p w14:paraId="78E8C264" w14:textId="77777777" w:rsidR="00BF44D7" w:rsidRPr="00352853" w:rsidRDefault="0066351F" w:rsidP="00CC318C">
      <w:pPr>
        <w:pStyle w:val="Balk5"/>
        <w:spacing w:before="51"/>
        <w:ind w:left="851" w:right="5703"/>
        <w:jc w:val="both"/>
        <w:rPr>
          <w:rFonts w:ascii="Times New Roman" w:hAnsi="Times New Roman"/>
          <w:b w:val="0"/>
          <w:bCs w:val="0"/>
          <w:sz w:val="15"/>
          <w:szCs w:val="15"/>
          <w:lang w:val="tr-TR"/>
        </w:rPr>
      </w:pPr>
      <w:r w:rsidRPr="00352853">
        <w:rPr>
          <w:rFonts w:ascii="Times New Roman" w:hAnsi="Times New Roman"/>
          <w:color w:val="B0292C"/>
          <w:spacing w:val="-29"/>
          <w:lang w:val="tr-TR"/>
        </w:rPr>
        <w:lastRenderedPageBreak/>
        <w:t>T</w:t>
      </w:r>
      <w:r w:rsidRPr="00352853">
        <w:rPr>
          <w:rFonts w:ascii="Times New Roman" w:hAnsi="Times New Roman"/>
          <w:color w:val="B0292C"/>
          <w:lang w:val="tr-TR"/>
        </w:rPr>
        <w:t>arafsızlık ve Gizlilik Beyan</w:t>
      </w:r>
      <w:r w:rsidRPr="00352853">
        <w:rPr>
          <w:rFonts w:ascii="Times New Roman" w:hAnsi="Times New Roman"/>
          <w:color w:val="B0292C"/>
          <w:spacing w:val="-1"/>
          <w:lang w:val="tr-TR"/>
        </w:rPr>
        <w:t>ı</w:t>
      </w:r>
      <w:r w:rsidRPr="00352853">
        <w:rPr>
          <w:rFonts w:ascii="Times New Roman" w:hAnsi="Times New Roman"/>
          <w:color w:val="B0292C"/>
          <w:position w:val="9"/>
          <w:sz w:val="15"/>
          <w:szCs w:val="15"/>
          <w:lang w:val="tr-TR"/>
        </w:rPr>
        <w:t>1</w:t>
      </w:r>
    </w:p>
    <w:p w14:paraId="1476800D" w14:textId="19FA16E3" w:rsidR="00BF44D7" w:rsidRPr="00352853" w:rsidRDefault="006366B6" w:rsidP="00CC318C">
      <w:pPr>
        <w:spacing w:before="6" w:line="150" w:lineRule="exact"/>
        <w:ind w:left="851"/>
        <w:rPr>
          <w:rFonts w:ascii="Times New Roman" w:hAnsi="Times New Roman"/>
          <w:sz w:val="15"/>
          <w:szCs w:val="15"/>
          <w:lang w:val="tr-TR"/>
        </w:rPr>
      </w:pPr>
      <w:r>
        <w:rPr>
          <w:rFonts w:ascii="Times New Roman" w:hAnsi="Times New Roman"/>
          <w:noProof/>
          <w:lang w:val="tr-TR" w:eastAsia="tr-TR"/>
        </w:rPr>
        <mc:AlternateContent>
          <mc:Choice Requires="wpg">
            <w:drawing>
              <wp:anchor distT="0" distB="0" distL="114300" distR="114300" simplePos="0" relativeHeight="251758080" behindDoc="1" locked="0" layoutInCell="1" allowOverlap="1" wp14:anchorId="6CE2EB61" wp14:editId="596F32BB">
                <wp:simplePos x="0" y="0"/>
                <wp:positionH relativeFrom="page">
                  <wp:posOffset>741045</wp:posOffset>
                </wp:positionH>
                <wp:positionV relativeFrom="paragraph">
                  <wp:posOffset>52070</wp:posOffset>
                </wp:positionV>
                <wp:extent cx="5759450" cy="1270"/>
                <wp:effectExtent l="0" t="0" r="0" b="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C06B28" id="Group 231" o:spid="_x0000_s1026" style="position:absolute;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p>
    <w:p w14:paraId="211B20CE" w14:textId="77777777" w:rsidR="00BF44D7" w:rsidRPr="00352853" w:rsidRDefault="0066351F" w:rsidP="00CC318C">
      <w:pPr>
        <w:pStyle w:val="Balk8"/>
        <w:tabs>
          <w:tab w:val="left" w:pos="5132"/>
        </w:tabs>
        <w:ind w:left="851" w:right="5433"/>
        <w:jc w:val="both"/>
        <w:rPr>
          <w:rFonts w:ascii="Times New Roman" w:hAnsi="Times New Roman"/>
          <w:b w:val="0"/>
          <w:bCs w:val="0"/>
          <w:lang w:val="tr-TR"/>
        </w:rPr>
      </w:pPr>
      <w:r w:rsidRPr="00352853">
        <w:rPr>
          <w:rFonts w:ascii="Times New Roman" w:hAnsi="Times New Roman"/>
          <w:color w:val="1B1C20"/>
          <w:lang w:val="tr-TR"/>
        </w:rPr>
        <w:t xml:space="preserve">İhale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Pr="00352853">
        <w:rPr>
          <w:rFonts w:ascii="Times New Roman" w:hAnsi="Times New Roman"/>
          <w:color w:val="1B1C20"/>
          <w:u w:val="single" w:color="1A1B1F"/>
          <w:lang w:val="tr-TR"/>
        </w:rPr>
        <w:t xml:space="preserve"> </w:t>
      </w:r>
      <w:r w:rsidRPr="00352853">
        <w:rPr>
          <w:rFonts w:ascii="Times New Roman" w:hAnsi="Times New Roman"/>
          <w:color w:val="1B1C20"/>
          <w:u w:val="single" w:color="1A1B1F"/>
          <w:lang w:val="tr-TR"/>
        </w:rPr>
        <w:tab/>
      </w:r>
    </w:p>
    <w:p w14:paraId="28C64D83" w14:textId="77777777" w:rsidR="00BF44D7" w:rsidRPr="00352853" w:rsidRDefault="00BF44D7" w:rsidP="00CC318C">
      <w:pPr>
        <w:spacing w:before="9" w:line="120" w:lineRule="exact"/>
        <w:ind w:left="851"/>
        <w:rPr>
          <w:rFonts w:ascii="Times New Roman" w:hAnsi="Times New Roman"/>
          <w:sz w:val="12"/>
          <w:szCs w:val="12"/>
          <w:lang w:val="tr-TR"/>
        </w:rPr>
      </w:pPr>
    </w:p>
    <w:p w14:paraId="5A9869CA" w14:textId="77777777" w:rsidR="00BF44D7" w:rsidRPr="00352853" w:rsidRDefault="0066351F" w:rsidP="00CC318C">
      <w:pPr>
        <w:spacing w:line="268" w:lineRule="auto"/>
        <w:ind w:left="851" w:right="108"/>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Aşağıda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imzası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bulunan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belge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yukarıda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bahsi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geçen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
          <w:sz w:val="18"/>
          <w:szCs w:val="18"/>
          <w:lang w:val="tr-TR"/>
        </w:rPr>
        <w:t xml:space="preserve"> </w:t>
      </w:r>
      <w:proofErr w:type="gramStart"/>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osedürünün</w:t>
      </w:r>
      <w:proofErr w:type="gramEnd"/>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değerlendirmesine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katılmayı kabul</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ettiğimi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ederim.</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beyanda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bugüne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kada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değerlendirme </w:t>
      </w:r>
      <w:r w:rsidRPr="00352853">
        <w:rPr>
          <w:rFonts w:ascii="Times New Roman" w:eastAsia="Helvetica Neue" w:hAnsi="Times New Roman"/>
          <w:color w:val="1B1C20"/>
          <w:spacing w:val="-2"/>
          <w:sz w:val="18"/>
          <w:szCs w:val="18"/>
          <w:lang w:val="tr-TR"/>
        </w:rPr>
        <w:t>sü</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ec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ilgil</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haric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eylemle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içi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ihal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değerlendirm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v</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sözleşm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p</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osedürlerin</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yönelik</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Kalkınm</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Ajanslar</w:t>
      </w:r>
      <w:r w:rsidRPr="00352853">
        <w:rPr>
          <w:rFonts w:ascii="Times New Roman" w:eastAsia="Helvetica Neue" w:hAnsi="Times New Roman"/>
          <w:color w:val="1B1C20"/>
          <w:sz w:val="18"/>
          <w:szCs w:val="18"/>
          <w:lang w:val="tr-TR"/>
        </w:rPr>
        <w:t>ı</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 xml:space="preserve">tarafından </w:t>
      </w:r>
      <w:r w:rsidRPr="00352853">
        <w:rPr>
          <w:rFonts w:ascii="Times New Roman" w:eastAsia="Helvetica Neue" w:hAnsi="Times New Roman"/>
          <w:color w:val="1B1C20"/>
          <w:sz w:val="18"/>
          <w:szCs w:val="18"/>
          <w:lang w:val="tr-TR"/>
        </w:rPr>
        <w:t>sağlanan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destekler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kapsamındaki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satın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almala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uygulanacak</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ehberler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mevzuat</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hükümleri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6"/>
          <w:sz w:val="18"/>
          <w:szCs w:val="18"/>
          <w:lang w:val="tr-TR"/>
        </w:rPr>
        <w:t xml:space="preserve"> </w:t>
      </w:r>
      <w:proofErr w:type="gramStart"/>
      <w:r w:rsidRPr="00352853">
        <w:rPr>
          <w:rFonts w:ascii="Times New Roman" w:eastAsia="Helvetica Neue" w:hAnsi="Times New Roman"/>
          <w:color w:val="1B1C20"/>
          <w:sz w:val="18"/>
          <w:szCs w:val="18"/>
          <w:lang w:val="tr-TR"/>
        </w:rPr>
        <w:t>dahil</w:t>
      </w:r>
      <w:proofErr w:type="gramEnd"/>
      <w:r w:rsidRPr="00352853">
        <w:rPr>
          <w:rFonts w:ascii="Times New Roman" w:eastAsia="Helvetica Neue" w:hAnsi="Times New Roman"/>
          <w:color w:val="1B1C20"/>
          <w:sz w:val="18"/>
          <w:szCs w:val="18"/>
          <w:lang w:val="tr-TR"/>
        </w:rPr>
        <w:t xml:space="preserve"> olmak üze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 mevcut bilgileri edinmiş olduğumu doğrularım.</w:t>
      </w:r>
    </w:p>
    <w:p w14:paraId="241F4400" w14:textId="77777777" w:rsidR="00BF44D7" w:rsidRPr="00352853" w:rsidRDefault="00BF44D7" w:rsidP="00CC318C">
      <w:pPr>
        <w:spacing w:before="4" w:line="110" w:lineRule="exact"/>
        <w:ind w:left="851"/>
        <w:rPr>
          <w:rFonts w:ascii="Times New Roman" w:hAnsi="Times New Roman"/>
          <w:sz w:val="11"/>
          <w:szCs w:val="11"/>
          <w:lang w:val="tr-TR"/>
        </w:rPr>
      </w:pPr>
    </w:p>
    <w:p w14:paraId="5E8070C4" w14:textId="77777777" w:rsidR="00BF44D7" w:rsidRPr="00352853" w:rsidRDefault="0066351F" w:rsidP="00CC318C">
      <w:pPr>
        <w:ind w:left="851" w:right="3020"/>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Sorumluluklarımı tarafsız ve adil bir şekilde yerine geti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eceğimi beyan ederim.</w:t>
      </w:r>
    </w:p>
    <w:p w14:paraId="0072F4F6" w14:textId="77777777" w:rsidR="00BF44D7" w:rsidRPr="00352853" w:rsidRDefault="00BF44D7" w:rsidP="00CC318C">
      <w:pPr>
        <w:spacing w:before="9" w:line="130" w:lineRule="exact"/>
        <w:ind w:left="851"/>
        <w:rPr>
          <w:rFonts w:ascii="Times New Roman" w:hAnsi="Times New Roman"/>
          <w:sz w:val="13"/>
          <w:szCs w:val="13"/>
          <w:lang w:val="tr-TR"/>
        </w:rPr>
      </w:pPr>
    </w:p>
    <w:p w14:paraId="552C281B" w14:textId="77777777"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ecinin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sonucundan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kazanç</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sağlaması</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olası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tüm</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tarafla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bağımsızı</w:t>
      </w:r>
      <w:r w:rsidRPr="00352853">
        <w:rPr>
          <w:rFonts w:ascii="Times New Roman" w:eastAsia="Helvetica Neue" w:hAnsi="Times New Roman"/>
          <w:color w:val="1B1C20"/>
          <w:spacing w:val="-1"/>
          <w:sz w:val="18"/>
          <w:szCs w:val="18"/>
          <w:lang w:val="tr-TR"/>
        </w:rPr>
        <w:t>m</w:t>
      </w:r>
      <w:r w:rsidRPr="00352853">
        <w:rPr>
          <w:rFonts w:ascii="Times New Roman" w:eastAsia="Helvetica Neue" w:hAnsi="Times New Roman"/>
          <w:color w:val="1B1C20"/>
          <w:position w:val="6"/>
          <w:sz w:val="10"/>
          <w:szCs w:val="10"/>
          <w:lang w:val="tr-TR"/>
        </w:rPr>
        <w:t>2</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position w:val="6"/>
          <w:sz w:val="10"/>
          <w:szCs w:val="10"/>
          <w:lang w:val="tr-TR"/>
        </w:rPr>
        <w:t>3</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38"/>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inandığım kadarıyla,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tarafın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gözünde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bağımsızlığım</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soru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eti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yaratabilecek</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veya bugün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öngörülebilir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gelecekte</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muhtemel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gerçek</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koşul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mevcut</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değildi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 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durumun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içerisinde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olması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kurulmuş olduğu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yolunda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halinde,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bunu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edeceğim</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katılımıma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 son ve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w:t>
      </w:r>
    </w:p>
    <w:p w14:paraId="1A0B6A21" w14:textId="77777777" w:rsidR="00BF44D7" w:rsidRPr="00352853" w:rsidRDefault="00BF44D7" w:rsidP="00CC318C">
      <w:pPr>
        <w:spacing w:before="4" w:line="110" w:lineRule="exact"/>
        <w:ind w:left="851"/>
        <w:rPr>
          <w:rFonts w:ascii="Times New Roman" w:hAnsi="Times New Roman"/>
          <w:sz w:val="11"/>
          <w:szCs w:val="11"/>
          <w:lang w:val="tr-TR"/>
        </w:rPr>
      </w:pPr>
    </w:p>
    <w:p w14:paraId="42F33C85" w14:textId="77777777"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3</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yıl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içinde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isteklinin,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onların</w:t>
      </w:r>
      <w:r w:rsidRPr="00352853">
        <w:rPr>
          <w:rFonts w:ascii="Times New Roman" w:eastAsia="Helvetica Neue" w:hAnsi="Times New Roman"/>
          <w:color w:val="1B1C20"/>
          <w:spacing w:val="1"/>
          <w:sz w:val="18"/>
          <w:szCs w:val="18"/>
          <w:lang w:val="tr-TR"/>
        </w:rPr>
        <w:t xml:space="preserve"> </w:t>
      </w:r>
      <w:proofErr w:type="gramStart"/>
      <w:r w:rsidRPr="00352853">
        <w:rPr>
          <w:rFonts w:ascii="Times New Roman" w:eastAsia="Helvetica Neue" w:hAnsi="Times New Roman"/>
          <w:color w:val="1B1C20"/>
          <w:sz w:val="18"/>
          <w:szCs w:val="18"/>
          <w:lang w:val="tr-TR"/>
        </w:rPr>
        <w:t>konsorsiyum</w:t>
      </w:r>
      <w:proofErr w:type="gramEnd"/>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üyeleri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alt</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yüklenicileri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tarafından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çalıştırılmadığımı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beyan ederim.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yrıca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kadarıyla,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isteklileri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değerlendirmedeki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yeteneğim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şüphe</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uyandıracak</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durumum olmadığını beyan ederim.</w:t>
      </w:r>
    </w:p>
    <w:p w14:paraId="08658D91" w14:textId="77777777" w:rsidR="00BF44D7" w:rsidRPr="00352853" w:rsidRDefault="00BF44D7" w:rsidP="00CC318C">
      <w:pPr>
        <w:spacing w:before="4" w:line="110" w:lineRule="exact"/>
        <w:ind w:left="851"/>
        <w:rPr>
          <w:rFonts w:ascii="Times New Roman" w:hAnsi="Times New Roman"/>
          <w:sz w:val="11"/>
          <w:szCs w:val="11"/>
          <w:lang w:val="tr-TR"/>
        </w:rPr>
      </w:pPr>
    </w:p>
    <w:p w14:paraId="3AF49F96" w14:textId="77777777" w:rsidR="00BF44D7" w:rsidRPr="00352853" w:rsidRDefault="0066351F" w:rsidP="00CC318C">
      <w:pPr>
        <w:spacing w:line="268" w:lineRule="auto"/>
        <w:ind w:left="851" w:right="106"/>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Değerlendirmenin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sonucu</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sırasında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bana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tarafımdan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keşfedilen 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hazırlanan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belgeyi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güvende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tutmayı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 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üçüncü</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etmemeyi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ediyorum.</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ynı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zamanda,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temin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yazılı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standart formun kopyalarını tutmamayı da kabul ediyorum.</w:t>
      </w:r>
    </w:p>
    <w:p w14:paraId="559B01E7" w14:textId="77777777" w:rsidR="00BF44D7" w:rsidRPr="00352853" w:rsidRDefault="00BF44D7" w:rsidP="00CC318C">
      <w:pPr>
        <w:spacing w:before="4" w:line="110" w:lineRule="exact"/>
        <w:ind w:left="851"/>
        <w:rPr>
          <w:rFonts w:ascii="Times New Roman" w:hAnsi="Times New Roman"/>
          <w:sz w:val="11"/>
          <w:szCs w:val="11"/>
          <w:lang w:val="tr-TR"/>
        </w:rPr>
      </w:pPr>
    </w:p>
    <w:p w14:paraId="36A4CE8A" w14:textId="77777777" w:rsidR="00BF44D7" w:rsidRPr="00352853" w:rsidRDefault="0066351F" w:rsidP="00CC318C">
      <w:pPr>
        <w:spacing w:line="312"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bilgile</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imzalamayı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şartları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bağlı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etmedikleri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çalışana veya uzmana ifşa edilmeyecekti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14:paraId="6B9452E1" w14:textId="77777777" w:rsidR="00BF44D7" w:rsidRPr="00352853"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2853" w14:paraId="119FFB33"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3C7E45" w14:textId="77777777"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0FC4F2B6" w14:textId="77777777" w:rsidR="00BF44D7" w:rsidRPr="00352853" w:rsidRDefault="00BF44D7">
            <w:pPr>
              <w:rPr>
                <w:rFonts w:ascii="Times New Roman" w:hAnsi="Times New Roman"/>
                <w:lang w:val="tr-TR"/>
              </w:rPr>
            </w:pPr>
          </w:p>
        </w:tc>
      </w:tr>
      <w:tr w:rsidR="00BF44D7" w:rsidRPr="00352853" w14:paraId="5D4A1D70"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41748727" w14:textId="77777777"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2E71C2C7" w14:textId="77777777" w:rsidR="00BF44D7" w:rsidRPr="00352853" w:rsidRDefault="00BF44D7">
            <w:pPr>
              <w:rPr>
                <w:rFonts w:ascii="Times New Roman" w:hAnsi="Times New Roman"/>
                <w:lang w:val="tr-TR"/>
              </w:rPr>
            </w:pPr>
          </w:p>
        </w:tc>
      </w:tr>
      <w:tr w:rsidR="00BF44D7" w:rsidRPr="00352853" w14:paraId="1DDC32D2"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7F584706" w14:textId="77777777"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78A99C40" w14:textId="77777777" w:rsidR="00BF44D7" w:rsidRPr="00352853" w:rsidRDefault="00BF44D7">
            <w:pPr>
              <w:rPr>
                <w:rFonts w:ascii="Times New Roman" w:hAnsi="Times New Roman"/>
                <w:lang w:val="tr-TR"/>
              </w:rPr>
            </w:pPr>
          </w:p>
        </w:tc>
      </w:tr>
    </w:tbl>
    <w:p w14:paraId="2396679A" w14:textId="77777777" w:rsidR="00BF44D7" w:rsidRPr="00352853" w:rsidRDefault="00BF44D7">
      <w:pPr>
        <w:spacing w:before="4" w:line="120" w:lineRule="exact"/>
        <w:rPr>
          <w:rFonts w:ascii="Times New Roman" w:hAnsi="Times New Roman"/>
          <w:sz w:val="12"/>
          <w:szCs w:val="12"/>
          <w:lang w:val="tr-TR"/>
        </w:rPr>
      </w:pPr>
    </w:p>
    <w:p w14:paraId="5C113318" w14:textId="77777777" w:rsidR="00BF44D7" w:rsidRPr="00352853" w:rsidRDefault="00BF44D7">
      <w:pPr>
        <w:spacing w:line="200" w:lineRule="exact"/>
        <w:rPr>
          <w:rFonts w:ascii="Times New Roman" w:hAnsi="Times New Roman"/>
          <w:sz w:val="20"/>
          <w:szCs w:val="20"/>
          <w:lang w:val="tr-TR"/>
        </w:rPr>
      </w:pPr>
    </w:p>
    <w:p w14:paraId="1AE209BF" w14:textId="77777777" w:rsidR="00BF44D7" w:rsidRPr="00352853" w:rsidRDefault="00BF44D7">
      <w:pPr>
        <w:spacing w:line="200" w:lineRule="exact"/>
        <w:rPr>
          <w:rFonts w:ascii="Times New Roman" w:hAnsi="Times New Roman"/>
          <w:sz w:val="20"/>
          <w:szCs w:val="20"/>
          <w:lang w:val="tr-TR"/>
        </w:rPr>
      </w:pPr>
    </w:p>
    <w:p w14:paraId="6C9C98AF" w14:textId="77777777" w:rsidR="00BF44D7" w:rsidRPr="00352853" w:rsidRDefault="00BF44D7">
      <w:pPr>
        <w:spacing w:line="200" w:lineRule="exact"/>
        <w:rPr>
          <w:rFonts w:ascii="Times New Roman" w:hAnsi="Times New Roman"/>
          <w:sz w:val="20"/>
          <w:szCs w:val="20"/>
          <w:lang w:val="tr-TR"/>
        </w:rPr>
      </w:pPr>
    </w:p>
    <w:p w14:paraId="4E9A6989" w14:textId="391A829E" w:rsidR="00BF44D7" w:rsidRPr="00352853" w:rsidRDefault="006366B6" w:rsidP="00D12592">
      <w:pPr>
        <w:numPr>
          <w:ilvl w:val="0"/>
          <w:numId w:val="68"/>
        </w:numPr>
        <w:tabs>
          <w:tab w:val="left" w:pos="993"/>
          <w:tab w:val="left" w:pos="1276"/>
        </w:tabs>
        <w:spacing w:before="90" w:line="216" w:lineRule="exact"/>
        <w:ind w:right="501"/>
        <w:rPr>
          <w:rFonts w:ascii="Times New Roman" w:eastAsia="Helvetica Neue" w:hAnsi="Times New Roman"/>
          <w:sz w:val="18"/>
          <w:szCs w:val="18"/>
          <w:lang w:val="tr-TR"/>
        </w:rPr>
      </w:pPr>
      <w:r>
        <w:rPr>
          <w:rFonts w:ascii="Times New Roman" w:hAnsi="Times New Roman"/>
          <w:noProof/>
          <w:lang w:val="tr-TR" w:eastAsia="tr-TR"/>
        </w:rPr>
        <mc:AlternateContent>
          <mc:Choice Requires="wpg">
            <w:drawing>
              <wp:anchor distT="0" distB="0" distL="114300" distR="114300" simplePos="0" relativeHeight="251759104" behindDoc="1" locked="0" layoutInCell="1" allowOverlap="1" wp14:anchorId="586CD376" wp14:editId="47AFAA06">
                <wp:simplePos x="0" y="0"/>
                <wp:positionH relativeFrom="page">
                  <wp:posOffset>757555</wp:posOffset>
                </wp:positionH>
                <wp:positionV relativeFrom="paragraph">
                  <wp:posOffset>13970</wp:posOffset>
                </wp:positionV>
                <wp:extent cx="5759450" cy="1270"/>
                <wp:effectExtent l="0" t="0" r="0" b="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D0FDBC6" id="Group 229" o:spid="_x0000_s1026" style="position:absolute;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color w:val="1B1C20"/>
          <w:sz w:val="18"/>
          <w:szCs w:val="18"/>
          <w:lang w:val="tr-TR"/>
        </w:rPr>
        <w:t>Değerlendirme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sü</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ecine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katılacak</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olan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herkes</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tarafından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doldurulacaktır</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(oy</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veya</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vermesin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352853">
        <w:rPr>
          <w:rFonts w:ascii="Times New Roman" w:eastAsia="Helvetica Neue" w:hAnsi="Times New Roman"/>
          <w:color w:val="1B1C20"/>
          <w:sz w:val="18"/>
          <w:szCs w:val="18"/>
          <w:lang w:val="tr-TR"/>
        </w:rPr>
        <w:t>dahil</w:t>
      </w:r>
      <w:proofErr w:type="gramEnd"/>
      <w:r w:rsidR="0066351F" w:rsidRPr="00352853">
        <w:rPr>
          <w:rFonts w:ascii="Times New Roman" w:eastAsia="Helvetica Neue" w:hAnsi="Times New Roman"/>
          <w:color w:val="1B1C20"/>
          <w:sz w:val="18"/>
          <w:szCs w:val="18"/>
          <w:lang w:val="tr-TR"/>
        </w:rPr>
        <w:t xml:space="preserve"> olmak üze</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w:t>
      </w:r>
    </w:p>
    <w:p w14:paraId="14CF7F45" w14:textId="77777777" w:rsidR="00BF44D7" w:rsidRPr="00352853" w:rsidRDefault="0066351F" w:rsidP="00D12592">
      <w:pPr>
        <w:numPr>
          <w:ilvl w:val="0"/>
          <w:numId w:val="6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proofErr w:type="gramStart"/>
      <w:r w:rsidRPr="00352853">
        <w:rPr>
          <w:rFonts w:ascii="Times New Roman" w:eastAsia="Helvetica Neue" w:hAnsi="Times New Roman"/>
          <w:color w:val="1B1C20"/>
          <w:sz w:val="18"/>
          <w:szCs w:val="18"/>
          <w:lang w:val="tr-TR"/>
        </w:rPr>
        <w:t>halihazı</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proofErr w:type="gramEnd"/>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mesleki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diğer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tü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olup olmadığının dikkate alınması</w:t>
      </w:r>
    </w:p>
    <w:p w14:paraId="77522D04" w14:textId="77777777" w:rsidR="00BF44D7" w:rsidRPr="00352853" w:rsidRDefault="0066351F" w:rsidP="00D12592">
      <w:pPr>
        <w:numPr>
          <w:ilvl w:val="0"/>
          <w:numId w:val="6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İhaleye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davetine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katılan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4"/>
          <w:sz w:val="18"/>
          <w:szCs w:val="18"/>
          <w:lang w:val="tr-TR"/>
        </w:rPr>
        <w:t>y</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41"/>
          <w:sz w:val="18"/>
          <w:szCs w:val="18"/>
          <w:lang w:val="tr-TR"/>
        </w:rPr>
        <w:t xml:space="preserve"> </w:t>
      </w:r>
      <w:proofErr w:type="gramStart"/>
      <w:r w:rsidRPr="00352853">
        <w:rPr>
          <w:rFonts w:ascii="Times New Roman" w:eastAsia="Helvetica Neue" w:hAnsi="Times New Roman"/>
          <w:color w:val="1B1C20"/>
          <w:sz w:val="18"/>
          <w:szCs w:val="18"/>
          <w:lang w:val="tr-TR"/>
        </w:rPr>
        <w:t>konsorsiyumun</w:t>
      </w:r>
      <w:proofErr w:type="gramEnd"/>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üyesi,</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ortakla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 herhangi biri veya bunlar tarafından teklif edilen taşe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onla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14:paraId="2695E013" w14:textId="77777777" w:rsidR="00BF44D7" w:rsidRPr="00352853" w:rsidRDefault="00BF44D7" w:rsidP="00CC318C">
      <w:pPr>
        <w:tabs>
          <w:tab w:val="left" w:pos="993"/>
        </w:tabs>
        <w:spacing w:line="200" w:lineRule="exact"/>
        <w:ind w:left="851"/>
        <w:rPr>
          <w:rFonts w:ascii="Times New Roman" w:hAnsi="Times New Roman"/>
          <w:sz w:val="20"/>
          <w:szCs w:val="20"/>
          <w:lang w:val="tr-TR"/>
        </w:rPr>
      </w:pPr>
    </w:p>
    <w:p w14:paraId="5EC208D9" w14:textId="77777777" w:rsidR="00BF44D7" w:rsidRPr="00352853" w:rsidRDefault="00BF44D7" w:rsidP="00CC318C">
      <w:pPr>
        <w:tabs>
          <w:tab w:val="left" w:pos="993"/>
        </w:tabs>
        <w:spacing w:line="200" w:lineRule="exact"/>
        <w:ind w:left="851"/>
        <w:rPr>
          <w:rFonts w:ascii="Times New Roman" w:hAnsi="Times New Roman"/>
          <w:sz w:val="20"/>
          <w:szCs w:val="20"/>
          <w:lang w:val="tr-TR"/>
        </w:rPr>
      </w:pPr>
    </w:p>
    <w:p w14:paraId="54DA65C4" w14:textId="77777777" w:rsidR="00BF44D7" w:rsidRPr="00352853" w:rsidRDefault="00BF44D7">
      <w:pPr>
        <w:spacing w:line="200" w:lineRule="exact"/>
        <w:rPr>
          <w:rFonts w:ascii="Times New Roman" w:hAnsi="Times New Roman"/>
          <w:sz w:val="20"/>
          <w:szCs w:val="20"/>
          <w:lang w:val="tr-TR"/>
        </w:rPr>
      </w:pPr>
    </w:p>
    <w:p w14:paraId="597EF07C" w14:textId="77777777" w:rsidR="00BF44D7" w:rsidRPr="00352853" w:rsidRDefault="00BF44D7">
      <w:pPr>
        <w:spacing w:line="200" w:lineRule="exact"/>
        <w:rPr>
          <w:rFonts w:ascii="Times New Roman" w:hAnsi="Times New Roman"/>
          <w:sz w:val="20"/>
          <w:szCs w:val="20"/>
          <w:lang w:val="tr-TR"/>
        </w:rPr>
      </w:pPr>
    </w:p>
    <w:p w14:paraId="75DCAE8B" w14:textId="77777777" w:rsidR="00CC318C" w:rsidRPr="00352853" w:rsidRDefault="00CC318C">
      <w:pPr>
        <w:spacing w:line="200" w:lineRule="exact"/>
        <w:rPr>
          <w:rFonts w:ascii="Times New Roman" w:hAnsi="Times New Roman"/>
          <w:sz w:val="20"/>
          <w:szCs w:val="20"/>
          <w:lang w:val="tr-TR"/>
        </w:rPr>
      </w:pPr>
    </w:p>
    <w:p w14:paraId="2E21011C" w14:textId="77777777" w:rsidR="00CC318C" w:rsidRPr="00352853" w:rsidRDefault="00CC318C">
      <w:pPr>
        <w:spacing w:line="200" w:lineRule="exact"/>
        <w:rPr>
          <w:rFonts w:ascii="Times New Roman" w:hAnsi="Times New Roman"/>
          <w:sz w:val="20"/>
          <w:szCs w:val="20"/>
          <w:lang w:val="tr-TR"/>
        </w:rPr>
      </w:pPr>
    </w:p>
    <w:p w14:paraId="43345754" w14:textId="77777777" w:rsidR="00BF44D7" w:rsidRPr="00352853" w:rsidRDefault="00BF44D7">
      <w:pPr>
        <w:spacing w:line="200" w:lineRule="exact"/>
        <w:rPr>
          <w:rFonts w:ascii="Times New Roman" w:hAnsi="Times New Roman"/>
          <w:sz w:val="20"/>
          <w:szCs w:val="20"/>
          <w:lang w:val="tr-TR"/>
        </w:rPr>
      </w:pPr>
    </w:p>
    <w:p w14:paraId="4A070848" w14:textId="77777777" w:rsidR="00BF44D7" w:rsidRPr="00352853" w:rsidRDefault="00BF44D7">
      <w:pPr>
        <w:spacing w:line="200" w:lineRule="exact"/>
        <w:rPr>
          <w:rFonts w:ascii="Times New Roman" w:hAnsi="Times New Roman"/>
          <w:sz w:val="20"/>
          <w:szCs w:val="20"/>
          <w:lang w:val="tr-TR"/>
        </w:rPr>
      </w:pPr>
    </w:p>
    <w:p w14:paraId="0AD59909" w14:textId="77777777" w:rsidR="00BF44D7" w:rsidRPr="00352853" w:rsidRDefault="00BF44D7">
      <w:pPr>
        <w:spacing w:line="200" w:lineRule="exact"/>
        <w:rPr>
          <w:rFonts w:ascii="Times New Roman" w:hAnsi="Times New Roman"/>
          <w:sz w:val="20"/>
          <w:szCs w:val="20"/>
          <w:lang w:val="tr-TR"/>
        </w:rPr>
      </w:pPr>
    </w:p>
    <w:p w14:paraId="3F5CB0CE" w14:textId="77777777" w:rsidR="00BF44D7" w:rsidRPr="00352853" w:rsidRDefault="00BF44D7">
      <w:pPr>
        <w:spacing w:line="200" w:lineRule="exact"/>
        <w:rPr>
          <w:rFonts w:ascii="Times New Roman" w:hAnsi="Times New Roman"/>
          <w:sz w:val="20"/>
          <w:szCs w:val="20"/>
          <w:lang w:val="tr-TR"/>
        </w:rPr>
      </w:pPr>
    </w:p>
    <w:p w14:paraId="61F7B410" w14:textId="77777777" w:rsidR="00BF44D7" w:rsidRPr="00352853" w:rsidRDefault="00BF44D7">
      <w:pPr>
        <w:spacing w:line="200" w:lineRule="exact"/>
        <w:rPr>
          <w:rFonts w:ascii="Times New Roman" w:hAnsi="Times New Roman"/>
          <w:sz w:val="20"/>
          <w:szCs w:val="20"/>
          <w:lang w:val="tr-TR"/>
        </w:rPr>
      </w:pPr>
    </w:p>
    <w:p w14:paraId="76C3B2DC" w14:textId="77777777" w:rsidR="00BF44D7" w:rsidRPr="00352853" w:rsidRDefault="00BF44D7">
      <w:pPr>
        <w:spacing w:line="200" w:lineRule="exact"/>
        <w:rPr>
          <w:rFonts w:ascii="Times New Roman" w:hAnsi="Times New Roman"/>
          <w:sz w:val="20"/>
          <w:szCs w:val="20"/>
          <w:lang w:val="tr-TR"/>
        </w:rPr>
      </w:pPr>
    </w:p>
    <w:p w14:paraId="4CB19516" w14:textId="77777777" w:rsidR="00BF44D7" w:rsidRPr="00352853" w:rsidRDefault="00BF44D7">
      <w:pPr>
        <w:spacing w:line="200" w:lineRule="exact"/>
        <w:rPr>
          <w:rFonts w:ascii="Times New Roman" w:hAnsi="Times New Roman"/>
          <w:sz w:val="20"/>
          <w:szCs w:val="20"/>
          <w:lang w:val="tr-TR"/>
        </w:rPr>
      </w:pPr>
    </w:p>
    <w:p w14:paraId="53B14DE0" w14:textId="77777777" w:rsidR="00BF44D7" w:rsidRPr="00352853" w:rsidRDefault="00BF44D7">
      <w:pPr>
        <w:spacing w:line="200" w:lineRule="exact"/>
        <w:rPr>
          <w:rFonts w:ascii="Times New Roman" w:hAnsi="Times New Roman"/>
          <w:sz w:val="20"/>
          <w:szCs w:val="20"/>
          <w:lang w:val="tr-TR"/>
        </w:rPr>
      </w:pPr>
    </w:p>
    <w:p w14:paraId="54055EE5" w14:textId="77777777" w:rsidR="00BF44D7" w:rsidRPr="00352853" w:rsidRDefault="00BF44D7">
      <w:pPr>
        <w:spacing w:line="200" w:lineRule="exact"/>
        <w:rPr>
          <w:rFonts w:ascii="Times New Roman" w:hAnsi="Times New Roman"/>
          <w:sz w:val="20"/>
          <w:szCs w:val="20"/>
          <w:lang w:val="tr-TR"/>
        </w:rPr>
      </w:pPr>
    </w:p>
    <w:p w14:paraId="6D164CD5" w14:textId="77777777" w:rsidR="00BF44D7" w:rsidRPr="00352853" w:rsidRDefault="00BF44D7">
      <w:pPr>
        <w:spacing w:line="200" w:lineRule="exact"/>
        <w:rPr>
          <w:rFonts w:ascii="Times New Roman" w:hAnsi="Times New Roman"/>
          <w:sz w:val="20"/>
          <w:szCs w:val="20"/>
          <w:lang w:val="tr-TR"/>
        </w:rPr>
      </w:pPr>
    </w:p>
    <w:p w14:paraId="0B8E78D3" w14:textId="77777777" w:rsidR="00BF44D7" w:rsidRPr="00352853" w:rsidRDefault="00BF44D7">
      <w:pPr>
        <w:spacing w:line="200" w:lineRule="exact"/>
        <w:rPr>
          <w:rFonts w:ascii="Times New Roman" w:hAnsi="Times New Roman"/>
          <w:sz w:val="20"/>
          <w:szCs w:val="20"/>
          <w:lang w:val="tr-TR"/>
        </w:rPr>
      </w:pPr>
    </w:p>
    <w:p w14:paraId="73BDEA6D" w14:textId="77777777" w:rsidR="00BF44D7" w:rsidRPr="00352853" w:rsidRDefault="00BF44D7">
      <w:pPr>
        <w:spacing w:line="200" w:lineRule="exact"/>
        <w:rPr>
          <w:rFonts w:ascii="Times New Roman" w:hAnsi="Times New Roman"/>
          <w:sz w:val="20"/>
          <w:szCs w:val="20"/>
          <w:lang w:val="tr-TR"/>
        </w:rPr>
      </w:pPr>
    </w:p>
    <w:p w14:paraId="57D74524" w14:textId="77777777" w:rsidR="00BF44D7" w:rsidRPr="00352853" w:rsidRDefault="00BF44D7">
      <w:pPr>
        <w:rPr>
          <w:rFonts w:ascii="Times New Roman" w:eastAsia="Helvetica Neue" w:hAnsi="Times New Roman"/>
          <w:lang w:val="tr-TR"/>
        </w:rPr>
        <w:sectPr w:rsidR="00BF44D7" w:rsidRPr="00352853" w:rsidSect="00682E5F">
          <w:pgSz w:w="11906" w:h="16840"/>
          <w:pgMar w:top="1560" w:right="1020" w:bottom="0" w:left="320" w:header="720" w:footer="720" w:gutter="0"/>
          <w:cols w:space="720"/>
        </w:sectPr>
      </w:pPr>
    </w:p>
    <w:p w14:paraId="7884657E" w14:textId="77777777" w:rsidR="00BF44D7" w:rsidRPr="00352853" w:rsidRDefault="00BF44D7">
      <w:pPr>
        <w:spacing w:before="8" w:line="190" w:lineRule="exact"/>
        <w:rPr>
          <w:rFonts w:ascii="Times New Roman" w:hAnsi="Times New Roman"/>
          <w:sz w:val="19"/>
          <w:szCs w:val="19"/>
          <w:lang w:val="tr-TR"/>
        </w:rPr>
      </w:pPr>
    </w:p>
    <w:p w14:paraId="0A3696CD" w14:textId="77777777" w:rsidR="00BF44D7" w:rsidRPr="00352853" w:rsidRDefault="00BF44D7">
      <w:pPr>
        <w:spacing w:line="200" w:lineRule="exact"/>
        <w:rPr>
          <w:rFonts w:ascii="Times New Roman" w:hAnsi="Times New Roman"/>
          <w:sz w:val="20"/>
          <w:szCs w:val="20"/>
          <w:lang w:val="tr-TR"/>
        </w:rPr>
      </w:pPr>
    </w:p>
    <w:p w14:paraId="6B43EC0B" w14:textId="77777777" w:rsidR="00BF44D7" w:rsidRPr="00352853" w:rsidRDefault="00BF44D7">
      <w:pPr>
        <w:spacing w:line="200" w:lineRule="exact"/>
        <w:rPr>
          <w:rFonts w:ascii="Times New Roman" w:hAnsi="Times New Roman"/>
          <w:sz w:val="20"/>
          <w:szCs w:val="20"/>
          <w:lang w:val="tr-TR"/>
        </w:rPr>
      </w:pPr>
    </w:p>
    <w:p w14:paraId="27C35D54" w14:textId="77777777" w:rsidR="00BF44D7" w:rsidRPr="00352853" w:rsidRDefault="00BF44D7">
      <w:pPr>
        <w:spacing w:line="200" w:lineRule="exact"/>
        <w:rPr>
          <w:rFonts w:ascii="Times New Roman" w:hAnsi="Times New Roman"/>
          <w:sz w:val="20"/>
          <w:szCs w:val="20"/>
          <w:lang w:val="tr-TR"/>
        </w:rPr>
      </w:pPr>
    </w:p>
    <w:p w14:paraId="0CE038C2" w14:textId="77777777" w:rsidR="00BF44D7" w:rsidRPr="00352853" w:rsidRDefault="00BF44D7">
      <w:pPr>
        <w:spacing w:line="200" w:lineRule="exact"/>
        <w:rPr>
          <w:rFonts w:ascii="Times New Roman" w:hAnsi="Times New Roman"/>
          <w:sz w:val="20"/>
          <w:szCs w:val="20"/>
          <w:lang w:val="tr-TR"/>
        </w:rPr>
      </w:pPr>
    </w:p>
    <w:p w14:paraId="10EE2AC5" w14:textId="77777777" w:rsidR="00BF44D7" w:rsidRPr="00352853" w:rsidRDefault="00BF44D7">
      <w:pPr>
        <w:spacing w:line="200" w:lineRule="exact"/>
        <w:rPr>
          <w:rFonts w:ascii="Times New Roman" w:hAnsi="Times New Roman"/>
          <w:sz w:val="20"/>
          <w:szCs w:val="20"/>
          <w:lang w:val="tr-TR"/>
        </w:rPr>
      </w:pPr>
    </w:p>
    <w:p w14:paraId="1BEB7533" w14:textId="77777777" w:rsidR="00007C15" w:rsidRDefault="00007C15" w:rsidP="00CC318C">
      <w:pPr>
        <w:pStyle w:val="Balk5"/>
        <w:spacing w:before="51"/>
        <w:ind w:left="113" w:firstLine="607"/>
        <w:rPr>
          <w:rFonts w:ascii="Times New Roman" w:hAnsi="Times New Roman"/>
          <w:color w:val="B0292C"/>
          <w:lang w:val="tr-TR"/>
        </w:rPr>
        <w:sectPr w:rsidR="00007C15" w:rsidSect="00682E5F">
          <w:type w:val="continuous"/>
          <w:pgSz w:w="11906" w:h="16840"/>
          <w:pgMar w:top="1560" w:right="1020" w:bottom="280" w:left="320" w:header="720" w:footer="720" w:gutter="0"/>
          <w:cols w:space="720"/>
        </w:sectPr>
      </w:pPr>
    </w:p>
    <w:p w14:paraId="32FBF0C2" w14:textId="738BD8B2" w:rsidR="00BF44D7" w:rsidRPr="00352853" w:rsidRDefault="006366B6" w:rsidP="00CC318C">
      <w:pPr>
        <w:pStyle w:val="Balk5"/>
        <w:spacing w:before="51"/>
        <w:ind w:left="113" w:firstLine="607"/>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760128" behindDoc="1" locked="0" layoutInCell="1" allowOverlap="1" wp14:anchorId="61F92D02" wp14:editId="3ACD5D94">
                <wp:simplePos x="0" y="0"/>
                <wp:positionH relativeFrom="page">
                  <wp:posOffset>719455</wp:posOffset>
                </wp:positionH>
                <wp:positionV relativeFrom="paragraph">
                  <wp:posOffset>274320</wp:posOffset>
                </wp:positionV>
                <wp:extent cx="5759450" cy="1270"/>
                <wp:effectExtent l="0" t="0" r="0" b="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3951C67"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Alınan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eklifler Listesi</w:t>
      </w:r>
    </w:p>
    <w:p w14:paraId="0650040B" w14:textId="77777777" w:rsidR="00BF44D7" w:rsidRPr="00352853" w:rsidRDefault="00BF44D7">
      <w:pPr>
        <w:spacing w:line="170" w:lineRule="exact"/>
        <w:rPr>
          <w:rFonts w:ascii="Times New Roman" w:hAnsi="Times New Roman"/>
          <w:sz w:val="17"/>
          <w:szCs w:val="17"/>
          <w:lang w:val="tr-TR"/>
        </w:rPr>
      </w:pPr>
    </w:p>
    <w:p w14:paraId="46B7CB00" w14:textId="77777777" w:rsidR="00BF44D7" w:rsidRPr="00352853"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352853" w14:paraId="38F2FA4F"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13F390E6" w14:textId="77777777"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14:paraId="020A8F7D" w14:textId="77777777" w:rsidR="00CC318C" w:rsidRPr="00352853" w:rsidRDefault="00CC318C" w:rsidP="00CC318C">
            <w:pPr>
              <w:pStyle w:val="TableParagraph"/>
              <w:spacing w:before="45"/>
              <w:ind w:left="102"/>
              <w:rPr>
                <w:rFonts w:ascii="Times New Roman" w:eastAsia="Helvetica Neue" w:hAnsi="Times New Roman"/>
                <w:lang w:val="tr-TR"/>
              </w:rPr>
            </w:pPr>
            <w:r w:rsidRPr="00352853">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14:paraId="6A2F7045" w14:textId="77777777"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eklif Alma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arihi</w:t>
            </w:r>
          </w:p>
        </w:tc>
      </w:tr>
      <w:tr w:rsidR="00CC318C" w:rsidRPr="00352853" w14:paraId="639CA471"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5C79811D" w14:textId="77777777"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14:paraId="3C5B1C43" w14:textId="77777777"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0E58114E" w14:textId="77777777" w:rsidR="00CC318C" w:rsidRPr="00352853" w:rsidRDefault="00CC318C" w:rsidP="00CC318C">
            <w:pPr>
              <w:rPr>
                <w:rFonts w:ascii="Times New Roman" w:hAnsi="Times New Roman"/>
                <w:lang w:val="tr-TR"/>
              </w:rPr>
            </w:pPr>
          </w:p>
        </w:tc>
      </w:tr>
      <w:tr w:rsidR="00CC318C" w:rsidRPr="00352853" w14:paraId="3C06A330"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0B5D6B5B" w14:textId="77777777"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14:paraId="19EC2F8B" w14:textId="77777777"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14E8A4CA" w14:textId="77777777" w:rsidR="00CC318C" w:rsidRPr="00352853" w:rsidRDefault="00CC318C" w:rsidP="00CC318C">
            <w:pPr>
              <w:rPr>
                <w:rFonts w:ascii="Times New Roman" w:hAnsi="Times New Roman"/>
                <w:lang w:val="tr-TR"/>
              </w:rPr>
            </w:pPr>
          </w:p>
        </w:tc>
      </w:tr>
      <w:tr w:rsidR="00CC318C" w:rsidRPr="00352853" w14:paraId="25148645"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65AF3F0D" w14:textId="77777777"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14:paraId="0F12D507" w14:textId="77777777"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60833852" w14:textId="77777777" w:rsidR="00CC318C" w:rsidRPr="00352853" w:rsidRDefault="00CC318C" w:rsidP="00CC318C">
            <w:pPr>
              <w:rPr>
                <w:rFonts w:ascii="Times New Roman" w:hAnsi="Times New Roman"/>
                <w:lang w:val="tr-TR"/>
              </w:rPr>
            </w:pPr>
          </w:p>
        </w:tc>
      </w:tr>
      <w:tr w:rsidR="00CC318C" w:rsidRPr="00352853" w14:paraId="2DA27A8A"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1F6FCECC" w14:textId="77777777"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14:paraId="1F5D37C3" w14:textId="77777777"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5630EA89" w14:textId="77777777" w:rsidR="00CC318C" w:rsidRPr="00352853" w:rsidRDefault="00CC318C" w:rsidP="00CC318C">
            <w:pPr>
              <w:rPr>
                <w:rFonts w:ascii="Times New Roman" w:hAnsi="Times New Roman"/>
                <w:lang w:val="tr-TR"/>
              </w:rPr>
            </w:pPr>
          </w:p>
        </w:tc>
      </w:tr>
      <w:tr w:rsidR="00CC318C" w:rsidRPr="00352853" w14:paraId="05BCD3F9" w14:textId="77777777"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14:paraId="4D43C1C5" w14:textId="77777777"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14:paraId="3B6D80E7" w14:textId="77777777"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72F6EBB1" w14:textId="77777777" w:rsidR="00CC318C" w:rsidRPr="00352853" w:rsidRDefault="00CC318C" w:rsidP="00CC318C">
            <w:pPr>
              <w:rPr>
                <w:rFonts w:ascii="Times New Roman" w:hAnsi="Times New Roman"/>
                <w:lang w:val="tr-TR"/>
              </w:rPr>
            </w:pPr>
          </w:p>
        </w:tc>
      </w:tr>
    </w:tbl>
    <w:p w14:paraId="381CB5E0" w14:textId="77777777" w:rsidR="00BF44D7" w:rsidRPr="00352853" w:rsidRDefault="00BF44D7">
      <w:pPr>
        <w:spacing w:line="200" w:lineRule="exact"/>
        <w:rPr>
          <w:rFonts w:ascii="Times New Roman" w:hAnsi="Times New Roman"/>
          <w:sz w:val="20"/>
          <w:szCs w:val="20"/>
          <w:lang w:val="tr-TR"/>
        </w:rPr>
      </w:pPr>
    </w:p>
    <w:p w14:paraId="407A119D" w14:textId="77777777" w:rsidR="00BF44D7" w:rsidRPr="00352853" w:rsidRDefault="00BF44D7">
      <w:pPr>
        <w:spacing w:line="200" w:lineRule="exact"/>
        <w:rPr>
          <w:rFonts w:ascii="Times New Roman" w:hAnsi="Times New Roman"/>
          <w:sz w:val="20"/>
          <w:szCs w:val="20"/>
          <w:lang w:val="tr-TR"/>
        </w:rPr>
      </w:pPr>
    </w:p>
    <w:p w14:paraId="26029991" w14:textId="77777777" w:rsidR="00BF44D7" w:rsidRPr="00352853" w:rsidRDefault="00BF44D7">
      <w:pPr>
        <w:spacing w:line="200" w:lineRule="exact"/>
        <w:rPr>
          <w:rFonts w:ascii="Times New Roman" w:hAnsi="Times New Roman"/>
          <w:sz w:val="20"/>
          <w:szCs w:val="20"/>
          <w:lang w:val="tr-TR"/>
        </w:rPr>
      </w:pPr>
    </w:p>
    <w:p w14:paraId="4CCA07DF" w14:textId="77777777" w:rsidR="00BF44D7" w:rsidRPr="00352853" w:rsidRDefault="00BF44D7">
      <w:pPr>
        <w:spacing w:line="200" w:lineRule="exact"/>
        <w:rPr>
          <w:rFonts w:ascii="Times New Roman" w:hAnsi="Times New Roman"/>
          <w:sz w:val="20"/>
          <w:szCs w:val="20"/>
          <w:lang w:val="tr-TR"/>
        </w:rPr>
      </w:pPr>
    </w:p>
    <w:p w14:paraId="7D9CD8B0" w14:textId="77777777" w:rsidR="00BF44D7" w:rsidRPr="00352853" w:rsidRDefault="00BF44D7">
      <w:pPr>
        <w:spacing w:line="200" w:lineRule="exact"/>
        <w:rPr>
          <w:rFonts w:ascii="Times New Roman" w:hAnsi="Times New Roman"/>
          <w:sz w:val="20"/>
          <w:szCs w:val="20"/>
          <w:lang w:val="tr-TR"/>
        </w:rPr>
      </w:pPr>
    </w:p>
    <w:p w14:paraId="0531E09C" w14:textId="77777777" w:rsidR="00BF44D7" w:rsidRPr="00352853" w:rsidRDefault="00BF44D7">
      <w:pPr>
        <w:spacing w:line="200" w:lineRule="exact"/>
        <w:rPr>
          <w:rFonts w:ascii="Times New Roman" w:hAnsi="Times New Roman"/>
          <w:sz w:val="20"/>
          <w:szCs w:val="20"/>
          <w:lang w:val="tr-TR"/>
        </w:rPr>
      </w:pPr>
    </w:p>
    <w:p w14:paraId="65828022" w14:textId="77777777" w:rsidR="00BF44D7" w:rsidRPr="00352853" w:rsidRDefault="00BF44D7">
      <w:pPr>
        <w:spacing w:line="200" w:lineRule="exact"/>
        <w:rPr>
          <w:rFonts w:ascii="Times New Roman" w:hAnsi="Times New Roman"/>
          <w:sz w:val="20"/>
          <w:szCs w:val="20"/>
          <w:lang w:val="tr-TR"/>
        </w:rPr>
      </w:pPr>
    </w:p>
    <w:p w14:paraId="5A7A92C8" w14:textId="77777777" w:rsidR="00BF44D7" w:rsidRPr="00352853" w:rsidRDefault="00BF44D7">
      <w:pPr>
        <w:spacing w:line="200" w:lineRule="exact"/>
        <w:rPr>
          <w:rFonts w:ascii="Times New Roman" w:hAnsi="Times New Roman"/>
          <w:sz w:val="20"/>
          <w:szCs w:val="20"/>
          <w:lang w:val="tr-TR"/>
        </w:rPr>
      </w:pPr>
    </w:p>
    <w:p w14:paraId="2B5DFB38" w14:textId="77777777" w:rsidR="00CC28B4" w:rsidRPr="00352853" w:rsidRDefault="00CC28B4" w:rsidP="00CC28B4">
      <w:pPr>
        <w:spacing w:line="200" w:lineRule="exact"/>
        <w:rPr>
          <w:rFonts w:ascii="Times New Roman" w:hAnsi="Times New Roman"/>
          <w:sz w:val="20"/>
          <w:szCs w:val="20"/>
          <w:lang w:val="tr-TR"/>
        </w:rPr>
      </w:pPr>
    </w:p>
    <w:p w14:paraId="4F7B50C9" w14:textId="77777777" w:rsidR="00CC28B4" w:rsidRPr="00352853" w:rsidRDefault="00CC28B4" w:rsidP="00CC28B4">
      <w:pPr>
        <w:spacing w:line="200" w:lineRule="exact"/>
        <w:rPr>
          <w:rFonts w:ascii="Times New Roman" w:hAnsi="Times New Roman"/>
          <w:sz w:val="20"/>
          <w:szCs w:val="20"/>
          <w:lang w:val="tr-TR"/>
        </w:rPr>
      </w:pPr>
    </w:p>
    <w:p w14:paraId="48D706C3" w14:textId="77777777" w:rsidR="00CC28B4" w:rsidRPr="00352853" w:rsidRDefault="00CC28B4" w:rsidP="00CC28B4">
      <w:pPr>
        <w:spacing w:line="200" w:lineRule="exact"/>
        <w:rPr>
          <w:rFonts w:ascii="Times New Roman" w:hAnsi="Times New Roman"/>
          <w:sz w:val="20"/>
          <w:szCs w:val="20"/>
          <w:lang w:val="tr-TR"/>
        </w:rPr>
      </w:pPr>
    </w:p>
    <w:p w14:paraId="7C2B3536" w14:textId="77777777" w:rsidR="00CC28B4" w:rsidRPr="00352853" w:rsidRDefault="00CC28B4" w:rsidP="00CC28B4">
      <w:pPr>
        <w:spacing w:line="200" w:lineRule="exact"/>
        <w:rPr>
          <w:rFonts w:ascii="Times New Roman" w:hAnsi="Times New Roman"/>
          <w:sz w:val="20"/>
          <w:szCs w:val="20"/>
          <w:lang w:val="tr-TR"/>
        </w:rPr>
      </w:pPr>
    </w:p>
    <w:p w14:paraId="20A558AC" w14:textId="77777777" w:rsidR="00CC28B4" w:rsidRPr="00352853" w:rsidRDefault="00CC28B4" w:rsidP="00CC28B4">
      <w:pPr>
        <w:spacing w:line="200" w:lineRule="exact"/>
        <w:rPr>
          <w:rFonts w:ascii="Times New Roman" w:hAnsi="Times New Roman"/>
          <w:sz w:val="20"/>
          <w:szCs w:val="20"/>
          <w:lang w:val="tr-TR"/>
        </w:rPr>
      </w:pPr>
    </w:p>
    <w:p w14:paraId="0247824C" w14:textId="77777777" w:rsidR="00CC28B4" w:rsidRPr="00352853" w:rsidRDefault="00CC28B4" w:rsidP="00CC28B4">
      <w:pPr>
        <w:spacing w:line="200" w:lineRule="exact"/>
        <w:rPr>
          <w:rFonts w:ascii="Times New Roman" w:hAnsi="Times New Roman"/>
          <w:sz w:val="20"/>
          <w:szCs w:val="20"/>
          <w:lang w:val="tr-TR"/>
        </w:rPr>
      </w:pPr>
    </w:p>
    <w:p w14:paraId="0C5E5FD9" w14:textId="77777777" w:rsidR="00CC28B4" w:rsidRPr="00352853" w:rsidRDefault="00CC28B4" w:rsidP="00CC28B4">
      <w:pPr>
        <w:spacing w:line="200" w:lineRule="exact"/>
        <w:rPr>
          <w:rFonts w:ascii="Times New Roman" w:hAnsi="Times New Roman"/>
          <w:sz w:val="20"/>
          <w:szCs w:val="20"/>
          <w:lang w:val="tr-TR"/>
        </w:rPr>
      </w:pPr>
    </w:p>
    <w:p w14:paraId="1B8FD131" w14:textId="77777777" w:rsidR="00CC28B4" w:rsidRPr="00352853" w:rsidRDefault="00CC28B4" w:rsidP="00CC28B4">
      <w:pPr>
        <w:spacing w:line="200" w:lineRule="exact"/>
        <w:rPr>
          <w:rFonts w:ascii="Times New Roman" w:hAnsi="Times New Roman"/>
          <w:sz w:val="20"/>
          <w:szCs w:val="20"/>
          <w:lang w:val="tr-TR"/>
        </w:rPr>
      </w:pPr>
    </w:p>
    <w:p w14:paraId="77590899" w14:textId="77777777" w:rsidR="00CC28B4" w:rsidRPr="00352853" w:rsidRDefault="00CC28B4" w:rsidP="00CC28B4">
      <w:pPr>
        <w:spacing w:line="200" w:lineRule="exact"/>
        <w:rPr>
          <w:rFonts w:ascii="Times New Roman" w:hAnsi="Times New Roman"/>
          <w:sz w:val="20"/>
          <w:szCs w:val="20"/>
          <w:lang w:val="tr-TR"/>
        </w:rPr>
      </w:pPr>
    </w:p>
    <w:p w14:paraId="2DABD54C" w14:textId="77777777" w:rsidR="00CC28B4" w:rsidRPr="00352853" w:rsidRDefault="00CC28B4" w:rsidP="00CC28B4">
      <w:pPr>
        <w:spacing w:line="200" w:lineRule="exact"/>
        <w:rPr>
          <w:rFonts w:ascii="Times New Roman" w:hAnsi="Times New Roman"/>
          <w:sz w:val="20"/>
          <w:szCs w:val="20"/>
          <w:lang w:val="tr-TR"/>
        </w:rPr>
      </w:pPr>
    </w:p>
    <w:p w14:paraId="3422A2A5" w14:textId="77777777" w:rsidR="00CC28B4" w:rsidRPr="00352853" w:rsidRDefault="00CC28B4" w:rsidP="00CC28B4">
      <w:pPr>
        <w:spacing w:line="200" w:lineRule="exact"/>
        <w:rPr>
          <w:rFonts w:ascii="Times New Roman" w:hAnsi="Times New Roman"/>
          <w:sz w:val="20"/>
          <w:szCs w:val="20"/>
          <w:lang w:val="tr-TR"/>
        </w:rPr>
      </w:pPr>
    </w:p>
    <w:p w14:paraId="2FC66C35" w14:textId="77777777" w:rsidR="00CC28B4" w:rsidRPr="00352853" w:rsidRDefault="00CC28B4" w:rsidP="00CC28B4">
      <w:pPr>
        <w:spacing w:line="200" w:lineRule="exact"/>
        <w:rPr>
          <w:rFonts w:ascii="Times New Roman" w:hAnsi="Times New Roman"/>
          <w:sz w:val="20"/>
          <w:szCs w:val="20"/>
          <w:lang w:val="tr-TR"/>
        </w:rPr>
      </w:pPr>
    </w:p>
    <w:p w14:paraId="6A32060B" w14:textId="77777777" w:rsidR="00CC28B4" w:rsidRPr="00352853" w:rsidRDefault="00CC28B4" w:rsidP="00CC28B4">
      <w:pPr>
        <w:spacing w:line="200" w:lineRule="exact"/>
        <w:rPr>
          <w:rFonts w:ascii="Times New Roman" w:hAnsi="Times New Roman"/>
          <w:sz w:val="20"/>
          <w:szCs w:val="20"/>
          <w:lang w:val="tr-TR"/>
        </w:rPr>
      </w:pPr>
    </w:p>
    <w:p w14:paraId="1C1EB734" w14:textId="77777777" w:rsidR="00CC28B4" w:rsidRPr="00352853" w:rsidRDefault="00CC28B4" w:rsidP="00CC28B4">
      <w:pPr>
        <w:spacing w:line="200" w:lineRule="exact"/>
        <w:rPr>
          <w:rFonts w:ascii="Times New Roman" w:hAnsi="Times New Roman"/>
          <w:sz w:val="20"/>
          <w:szCs w:val="20"/>
          <w:lang w:val="tr-TR"/>
        </w:rPr>
      </w:pPr>
    </w:p>
    <w:p w14:paraId="61670C3F" w14:textId="77777777" w:rsidR="00CC28B4" w:rsidRPr="00352853" w:rsidRDefault="00CC28B4" w:rsidP="00CC28B4">
      <w:pPr>
        <w:spacing w:line="200" w:lineRule="exact"/>
        <w:rPr>
          <w:rFonts w:ascii="Times New Roman" w:hAnsi="Times New Roman"/>
          <w:sz w:val="20"/>
          <w:szCs w:val="20"/>
          <w:lang w:val="tr-TR"/>
        </w:rPr>
      </w:pPr>
    </w:p>
    <w:p w14:paraId="494DBC3B" w14:textId="77777777" w:rsidR="00CC28B4" w:rsidRPr="00352853" w:rsidRDefault="00CC28B4" w:rsidP="00CC28B4">
      <w:pPr>
        <w:spacing w:line="200" w:lineRule="exact"/>
        <w:rPr>
          <w:rFonts w:ascii="Times New Roman" w:hAnsi="Times New Roman"/>
          <w:sz w:val="20"/>
          <w:szCs w:val="20"/>
          <w:lang w:val="tr-TR"/>
        </w:rPr>
      </w:pPr>
    </w:p>
    <w:p w14:paraId="463AFA20" w14:textId="77777777" w:rsidR="00CC28B4" w:rsidRPr="00352853" w:rsidRDefault="00CC28B4" w:rsidP="00CC28B4">
      <w:pPr>
        <w:spacing w:line="200" w:lineRule="exact"/>
        <w:rPr>
          <w:rFonts w:ascii="Times New Roman" w:hAnsi="Times New Roman"/>
          <w:sz w:val="20"/>
          <w:szCs w:val="20"/>
          <w:lang w:val="tr-TR"/>
        </w:rPr>
      </w:pPr>
    </w:p>
    <w:p w14:paraId="5F9A7D88" w14:textId="77777777" w:rsidR="00CC28B4" w:rsidRPr="00352853" w:rsidRDefault="00CC28B4" w:rsidP="00CC28B4">
      <w:pPr>
        <w:spacing w:line="200" w:lineRule="exact"/>
        <w:rPr>
          <w:rFonts w:ascii="Times New Roman" w:hAnsi="Times New Roman"/>
          <w:sz w:val="20"/>
          <w:szCs w:val="20"/>
          <w:lang w:val="tr-TR"/>
        </w:rPr>
      </w:pPr>
    </w:p>
    <w:p w14:paraId="44CEB76D" w14:textId="77777777" w:rsidR="00CC28B4" w:rsidRPr="00352853" w:rsidRDefault="00CC28B4" w:rsidP="00CC28B4">
      <w:pPr>
        <w:spacing w:line="200" w:lineRule="exact"/>
        <w:rPr>
          <w:rFonts w:ascii="Times New Roman" w:hAnsi="Times New Roman"/>
          <w:sz w:val="20"/>
          <w:szCs w:val="20"/>
          <w:lang w:val="tr-TR"/>
        </w:rPr>
      </w:pPr>
    </w:p>
    <w:p w14:paraId="495FB573" w14:textId="77777777" w:rsidR="00CC28B4" w:rsidRPr="00352853" w:rsidRDefault="00CC28B4" w:rsidP="00CC28B4">
      <w:pPr>
        <w:spacing w:line="200" w:lineRule="exact"/>
        <w:rPr>
          <w:rFonts w:ascii="Times New Roman" w:hAnsi="Times New Roman"/>
          <w:sz w:val="20"/>
          <w:szCs w:val="20"/>
          <w:lang w:val="tr-TR"/>
        </w:rPr>
      </w:pPr>
    </w:p>
    <w:p w14:paraId="77C0E958" w14:textId="77777777" w:rsidR="00CC28B4" w:rsidRPr="00352853" w:rsidRDefault="00CC28B4" w:rsidP="00CC28B4">
      <w:pPr>
        <w:spacing w:line="200" w:lineRule="exact"/>
        <w:rPr>
          <w:rFonts w:ascii="Times New Roman" w:hAnsi="Times New Roman"/>
          <w:sz w:val="20"/>
          <w:szCs w:val="20"/>
          <w:lang w:val="tr-TR"/>
        </w:rPr>
      </w:pPr>
    </w:p>
    <w:p w14:paraId="3EC4DCBD" w14:textId="77777777" w:rsidR="00CC28B4" w:rsidRPr="00352853" w:rsidRDefault="00CC28B4" w:rsidP="00CC28B4">
      <w:pPr>
        <w:spacing w:line="200" w:lineRule="exact"/>
        <w:rPr>
          <w:rFonts w:ascii="Times New Roman" w:hAnsi="Times New Roman"/>
          <w:sz w:val="20"/>
          <w:szCs w:val="20"/>
          <w:lang w:val="tr-TR"/>
        </w:rPr>
      </w:pPr>
    </w:p>
    <w:p w14:paraId="21551D99" w14:textId="77777777" w:rsidR="00CC28B4" w:rsidRPr="00352853" w:rsidRDefault="00CC28B4" w:rsidP="00CC28B4">
      <w:pPr>
        <w:spacing w:line="200" w:lineRule="exact"/>
        <w:rPr>
          <w:rFonts w:ascii="Times New Roman" w:hAnsi="Times New Roman"/>
          <w:sz w:val="20"/>
          <w:szCs w:val="20"/>
          <w:lang w:val="tr-TR"/>
        </w:rPr>
      </w:pPr>
    </w:p>
    <w:p w14:paraId="595D2F60" w14:textId="77777777" w:rsidR="00CC28B4" w:rsidRPr="00352853" w:rsidRDefault="00CC28B4" w:rsidP="00CC28B4">
      <w:pPr>
        <w:spacing w:line="200" w:lineRule="exact"/>
        <w:rPr>
          <w:rFonts w:ascii="Times New Roman" w:hAnsi="Times New Roman"/>
          <w:sz w:val="20"/>
          <w:szCs w:val="20"/>
          <w:lang w:val="tr-TR"/>
        </w:rPr>
      </w:pPr>
    </w:p>
    <w:p w14:paraId="66EF69F0" w14:textId="77777777" w:rsidR="00CC28B4" w:rsidRPr="00352853" w:rsidRDefault="00CC28B4" w:rsidP="00CC28B4">
      <w:pPr>
        <w:spacing w:line="200" w:lineRule="exact"/>
        <w:rPr>
          <w:rFonts w:ascii="Times New Roman" w:hAnsi="Times New Roman"/>
          <w:sz w:val="20"/>
          <w:szCs w:val="20"/>
          <w:lang w:val="tr-TR"/>
        </w:rPr>
      </w:pPr>
    </w:p>
    <w:p w14:paraId="09C003E4" w14:textId="77777777" w:rsidR="00CC28B4" w:rsidRPr="00352853" w:rsidRDefault="00CC28B4" w:rsidP="00CC28B4">
      <w:pPr>
        <w:spacing w:line="200" w:lineRule="exact"/>
        <w:rPr>
          <w:rFonts w:ascii="Times New Roman" w:hAnsi="Times New Roman"/>
          <w:sz w:val="20"/>
          <w:szCs w:val="20"/>
          <w:lang w:val="tr-TR"/>
        </w:rPr>
      </w:pPr>
    </w:p>
    <w:p w14:paraId="2662044B" w14:textId="77777777" w:rsidR="00CC28B4" w:rsidRPr="00352853" w:rsidRDefault="00CC28B4" w:rsidP="00CC28B4">
      <w:pPr>
        <w:spacing w:line="200" w:lineRule="exact"/>
        <w:rPr>
          <w:rFonts w:ascii="Times New Roman" w:hAnsi="Times New Roman"/>
          <w:sz w:val="20"/>
          <w:szCs w:val="20"/>
          <w:lang w:val="tr-TR"/>
        </w:rPr>
      </w:pPr>
    </w:p>
    <w:p w14:paraId="194B6925" w14:textId="77777777" w:rsidR="00CC28B4" w:rsidRPr="00352853" w:rsidRDefault="00CC28B4" w:rsidP="00CC28B4">
      <w:pPr>
        <w:spacing w:line="200" w:lineRule="exact"/>
        <w:rPr>
          <w:rFonts w:ascii="Times New Roman" w:hAnsi="Times New Roman"/>
          <w:sz w:val="20"/>
          <w:szCs w:val="20"/>
          <w:lang w:val="tr-TR"/>
        </w:rPr>
      </w:pPr>
    </w:p>
    <w:p w14:paraId="7D0D773F" w14:textId="77777777" w:rsidR="00CC28B4" w:rsidRPr="00352853" w:rsidRDefault="00CC28B4" w:rsidP="00CC28B4">
      <w:pPr>
        <w:spacing w:line="200" w:lineRule="exact"/>
        <w:rPr>
          <w:rFonts w:ascii="Times New Roman" w:hAnsi="Times New Roman"/>
          <w:sz w:val="20"/>
          <w:szCs w:val="20"/>
          <w:lang w:val="tr-TR"/>
        </w:rPr>
      </w:pPr>
    </w:p>
    <w:p w14:paraId="08A49EAE" w14:textId="77777777" w:rsidR="00CC28B4" w:rsidRPr="00352853" w:rsidRDefault="00CC28B4" w:rsidP="00CC28B4">
      <w:pPr>
        <w:spacing w:line="200" w:lineRule="exact"/>
        <w:rPr>
          <w:rFonts w:ascii="Times New Roman" w:hAnsi="Times New Roman"/>
          <w:sz w:val="20"/>
          <w:szCs w:val="20"/>
          <w:lang w:val="tr-TR"/>
        </w:rPr>
      </w:pPr>
    </w:p>
    <w:p w14:paraId="2E68372E" w14:textId="77777777" w:rsidR="00CC28B4" w:rsidRPr="00352853" w:rsidRDefault="00CC28B4" w:rsidP="00CC28B4">
      <w:pPr>
        <w:spacing w:line="200" w:lineRule="exact"/>
        <w:rPr>
          <w:rFonts w:ascii="Times New Roman" w:hAnsi="Times New Roman"/>
          <w:sz w:val="20"/>
          <w:szCs w:val="20"/>
          <w:lang w:val="tr-TR"/>
        </w:rPr>
      </w:pPr>
    </w:p>
    <w:p w14:paraId="6F199B80" w14:textId="77777777" w:rsidR="00CC28B4" w:rsidRPr="00352853" w:rsidRDefault="00CC28B4" w:rsidP="00CC28B4">
      <w:pPr>
        <w:spacing w:line="200" w:lineRule="exact"/>
        <w:rPr>
          <w:rFonts w:ascii="Times New Roman" w:hAnsi="Times New Roman"/>
          <w:sz w:val="20"/>
          <w:szCs w:val="20"/>
          <w:lang w:val="tr-TR"/>
        </w:rPr>
      </w:pPr>
    </w:p>
    <w:p w14:paraId="446F7BC1" w14:textId="77777777" w:rsidR="00CC28B4" w:rsidRPr="00352853" w:rsidRDefault="00CC28B4" w:rsidP="00CC28B4">
      <w:pPr>
        <w:spacing w:line="200" w:lineRule="exact"/>
        <w:rPr>
          <w:rFonts w:ascii="Times New Roman" w:hAnsi="Times New Roman"/>
          <w:sz w:val="20"/>
          <w:szCs w:val="20"/>
          <w:lang w:val="tr-TR"/>
        </w:rPr>
      </w:pPr>
    </w:p>
    <w:p w14:paraId="03EB7781" w14:textId="77777777" w:rsidR="00CC28B4" w:rsidRPr="00352853" w:rsidRDefault="00CC28B4" w:rsidP="00CC28B4">
      <w:pPr>
        <w:spacing w:line="200" w:lineRule="exact"/>
        <w:rPr>
          <w:rFonts w:ascii="Times New Roman" w:hAnsi="Times New Roman"/>
          <w:sz w:val="20"/>
          <w:szCs w:val="20"/>
          <w:lang w:val="tr-TR"/>
        </w:rPr>
      </w:pPr>
    </w:p>
    <w:p w14:paraId="7B5441E9" w14:textId="77777777" w:rsidR="00CC28B4" w:rsidRPr="00352853" w:rsidRDefault="00CC28B4" w:rsidP="00CC28B4">
      <w:pPr>
        <w:spacing w:line="200" w:lineRule="exact"/>
        <w:rPr>
          <w:rFonts w:ascii="Times New Roman" w:hAnsi="Times New Roman"/>
          <w:sz w:val="20"/>
          <w:szCs w:val="20"/>
          <w:lang w:val="tr-TR"/>
        </w:rPr>
      </w:pPr>
    </w:p>
    <w:p w14:paraId="6A7194BB" w14:textId="77777777" w:rsidR="00CC28B4" w:rsidRPr="00352853" w:rsidRDefault="00CC28B4" w:rsidP="00CC28B4">
      <w:pPr>
        <w:spacing w:line="200" w:lineRule="exact"/>
        <w:rPr>
          <w:rFonts w:ascii="Times New Roman" w:hAnsi="Times New Roman"/>
          <w:sz w:val="20"/>
          <w:szCs w:val="20"/>
          <w:lang w:val="tr-TR"/>
        </w:rPr>
      </w:pPr>
    </w:p>
    <w:p w14:paraId="2263CB56" w14:textId="77777777" w:rsidR="00CC28B4" w:rsidRPr="00352853" w:rsidRDefault="00CC28B4" w:rsidP="00CC28B4">
      <w:pPr>
        <w:spacing w:line="200" w:lineRule="exact"/>
        <w:rPr>
          <w:rFonts w:ascii="Times New Roman" w:hAnsi="Times New Roman"/>
          <w:sz w:val="20"/>
          <w:szCs w:val="20"/>
          <w:lang w:val="tr-TR"/>
        </w:rPr>
      </w:pPr>
    </w:p>
    <w:p w14:paraId="697C7051" w14:textId="77777777" w:rsidR="00CC28B4" w:rsidRPr="00352853" w:rsidRDefault="00CC28B4" w:rsidP="00CC28B4">
      <w:pPr>
        <w:spacing w:line="200" w:lineRule="exact"/>
        <w:rPr>
          <w:rFonts w:ascii="Times New Roman" w:hAnsi="Times New Roman"/>
          <w:sz w:val="20"/>
          <w:szCs w:val="20"/>
          <w:lang w:val="tr-TR"/>
        </w:rPr>
      </w:pPr>
    </w:p>
    <w:p w14:paraId="65EDB79A" w14:textId="77777777" w:rsidR="00CC28B4" w:rsidRPr="00352853" w:rsidRDefault="00CC28B4" w:rsidP="00CC28B4">
      <w:pPr>
        <w:spacing w:line="200" w:lineRule="exact"/>
        <w:rPr>
          <w:rFonts w:ascii="Times New Roman" w:hAnsi="Times New Roman"/>
          <w:sz w:val="20"/>
          <w:szCs w:val="20"/>
          <w:lang w:val="tr-TR"/>
        </w:rPr>
      </w:pPr>
    </w:p>
    <w:p w14:paraId="6BA98987" w14:textId="77777777" w:rsidR="00CC28B4" w:rsidRPr="00352853" w:rsidRDefault="00CC28B4" w:rsidP="00CC28B4">
      <w:pPr>
        <w:spacing w:line="200" w:lineRule="exact"/>
        <w:rPr>
          <w:rFonts w:ascii="Times New Roman" w:hAnsi="Times New Roman"/>
          <w:sz w:val="20"/>
          <w:szCs w:val="20"/>
          <w:lang w:val="tr-TR"/>
        </w:rPr>
      </w:pPr>
    </w:p>
    <w:p w14:paraId="620DE02D" w14:textId="77777777" w:rsidR="00CC28B4" w:rsidRPr="00352853" w:rsidRDefault="00CC28B4" w:rsidP="00CC28B4">
      <w:pPr>
        <w:spacing w:line="200" w:lineRule="exact"/>
        <w:rPr>
          <w:rFonts w:ascii="Times New Roman" w:hAnsi="Times New Roman"/>
          <w:sz w:val="20"/>
          <w:szCs w:val="20"/>
          <w:lang w:val="tr-TR"/>
        </w:rPr>
      </w:pPr>
    </w:p>
    <w:p w14:paraId="495DF9FC" w14:textId="77777777" w:rsidR="00CC28B4" w:rsidRPr="00352853" w:rsidRDefault="00CC28B4" w:rsidP="00CC28B4">
      <w:pPr>
        <w:spacing w:line="200" w:lineRule="exact"/>
        <w:rPr>
          <w:rFonts w:ascii="Times New Roman" w:hAnsi="Times New Roman"/>
          <w:sz w:val="20"/>
          <w:szCs w:val="20"/>
          <w:lang w:val="tr-TR"/>
        </w:rPr>
      </w:pPr>
    </w:p>
    <w:p w14:paraId="354C1802" w14:textId="77777777" w:rsidR="00CC28B4" w:rsidRPr="00352853" w:rsidRDefault="00CC28B4" w:rsidP="00CC28B4">
      <w:pPr>
        <w:spacing w:line="200" w:lineRule="exact"/>
        <w:rPr>
          <w:rFonts w:ascii="Times New Roman" w:hAnsi="Times New Roman"/>
          <w:sz w:val="20"/>
          <w:szCs w:val="20"/>
          <w:lang w:val="tr-TR"/>
        </w:rPr>
      </w:pPr>
    </w:p>
    <w:p w14:paraId="4341C7F0" w14:textId="77777777" w:rsidR="00CC28B4" w:rsidRPr="00352853" w:rsidRDefault="00CC28B4" w:rsidP="00CC28B4">
      <w:pPr>
        <w:spacing w:line="200" w:lineRule="exact"/>
        <w:rPr>
          <w:rFonts w:ascii="Times New Roman" w:hAnsi="Times New Roman"/>
          <w:sz w:val="20"/>
          <w:szCs w:val="20"/>
          <w:lang w:val="tr-TR"/>
        </w:rPr>
      </w:pPr>
    </w:p>
    <w:p w14:paraId="4DA01967" w14:textId="77777777" w:rsidR="00CC28B4" w:rsidRPr="00352853" w:rsidRDefault="00CC28B4" w:rsidP="00CC28B4">
      <w:pPr>
        <w:spacing w:line="200" w:lineRule="exact"/>
        <w:rPr>
          <w:rFonts w:ascii="Times New Roman" w:hAnsi="Times New Roman"/>
          <w:sz w:val="20"/>
          <w:szCs w:val="20"/>
          <w:lang w:val="tr-TR"/>
        </w:rPr>
      </w:pPr>
    </w:p>
    <w:p w14:paraId="11FB6EBF" w14:textId="77777777" w:rsidR="00CC28B4" w:rsidRPr="00352853" w:rsidRDefault="00CC28B4" w:rsidP="00CC28B4">
      <w:pPr>
        <w:spacing w:line="200" w:lineRule="exact"/>
        <w:rPr>
          <w:rFonts w:ascii="Times New Roman" w:hAnsi="Times New Roman"/>
          <w:sz w:val="20"/>
          <w:szCs w:val="20"/>
          <w:lang w:val="tr-TR"/>
        </w:rPr>
      </w:pPr>
    </w:p>
    <w:p w14:paraId="75D43F32" w14:textId="77777777" w:rsidR="00CC28B4" w:rsidRPr="00352853" w:rsidRDefault="00CC28B4" w:rsidP="00CC28B4">
      <w:pPr>
        <w:spacing w:line="200" w:lineRule="exact"/>
        <w:rPr>
          <w:rFonts w:ascii="Times New Roman" w:hAnsi="Times New Roman"/>
          <w:sz w:val="20"/>
          <w:szCs w:val="20"/>
          <w:lang w:val="tr-TR"/>
        </w:rPr>
      </w:pPr>
    </w:p>
    <w:p w14:paraId="6A8948A3" w14:textId="77777777" w:rsidR="00CC28B4" w:rsidRPr="00352853" w:rsidRDefault="00CC28B4" w:rsidP="00CC28B4">
      <w:pPr>
        <w:spacing w:line="200" w:lineRule="exact"/>
        <w:rPr>
          <w:rFonts w:ascii="Times New Roman" w:hAnsi="Times New Roman"/>
          <w:sz w:val="20"/>
          <w:szCs w:val="20"/>
          <w:lang w:val="tr-TR"/>
        </w:rPr>
      </w:pPr>
    </w:p>
    <w:p w14:paraId="2FB48F93" w14:textId="77777777" w:rsidR="00CC28B4" w:rsidRPr="00352853" w:rsidRDefault="00CC28B4" w:rsidP="00CC28B4">
      <w:pPr>
        <w:spacing w:line="200" w:lineRule="exact"/>
        <w:rPr>
          <w:rFonts w:ascii="Times New Roman" w:hAnsi="Times New Roman"/>
          <w:sz w:val="20"/>
          <w:szCs w:val="20"/>
          <w:lang w:val="tr-TR"/>
        </w:rPr>
      </w:pPr>
    </w:p>
    <w:p w14:paraId="3CF4C5A2" w14:textId="77777777" w:rsidR="00CC318C" w:rsidRPr="00352853" w:rsidRDefault="00CC318C" w:rsidP="00CC28B4">
      <w:pPr>
        <w:spacing w:line="200" w:lineRule="exact"/>
        <w:rPr>
          <w:rFonts w:ascii="Times New Roman" w:hAnsi="Times New Roman"/>
          <w:sz w:val="20"/>
          <w:szCs w:val="20"/>
          <w:lang w:val="tr-TR"/>
        </w:rPr>
      </w:pPr>
    </w:p>
    <w:p w14:paraId="154E996B" w14:textId="77777777" w:rsidR="00CC318C" w:rsidRPr="00352853" w:rsidRDefault="00CC318C" w:rsidP="00CC28B4">
      <w:pPr>
        <w:spacing w:line="200" w:lineRule="exact"/>
        <w:rPr>
          <w:rFonts w:ascii="Times New Roman" w:hAnsi="Times New Roman"/>
          <w:sz w:val="20"/>
          <w:szCs w:val="20"/>
          <w:lang w:val="tr-TR"/>
        </w:rPr>
      </w:pPr>
    </w:p>
    <w:p w14:paraId="03604EE1" w14:textId="77777777" w:rsidR="00CC318C" w:rsidRPr="00352853" w:rsidRDefault="00CC318C" w:rsidP="00CC28B4">
      <w:pPr>
        <w:spacing w:line="200" w:lineRule="exact"/>
        <w:rPr>
          <w:rFonts w:ascii="Times New Roman" w:hAnsi="Times New Roman"/>
          <w:sz w:val="20"/>
          <w:szCs w:val="20"/>
          <w:lang w:val="tr-TR"/>
        </w:rPr>
      </w:pPr>
    </w:p>
    <w:p w14:paraId="20BEB946" w14:textId="77777777" w:rsidR="00CC318C" w:rsidRPr="00352853" w:rsidRDefault="00CC318C" w:rsidP="00CC28B4">
      <w:pPr>
        <w:spacing w:line="200" w:lineRule="exact"/>
        <w:rPr>
          <w:rFonts w:ascii="Times New Roman" w:hAnsi="Times New Roman"/>
          <w:sz w:val="20"/>
          <w:szCs w:val="20"/>
          <w:lang w:val="tr-TR"/>
        </w:rPr>
      </w:pPr>
    </w:p>
    <w:p w14:paraId="4FD67A5C" w14:textId="77777777" w:rsidR="00CC28B4" w:rsidRPr="00352853" w:rsidRDefault="00CC28B4" w:rsidP="00CC28B4">
      <w:pPr>
        <w:spacing w:line="200" w:lineRule="exact"/>
        <w:rPr>
          <w:rFonts w:ascii="Times New Roman" w:hAnsi="Times New Roman"/>
          <w:sz w:val="20"/>
          <w:szCs w:val="20"/>
          <w:lang w:val="tr-TR"/>
        </w:rPr>
      </w:pPr>
    </w:p>
    <w:p w14:paraId="722103A5" w14:textId="77777777" w:rsidR="00CC28B4" w:rsidRPr="00352853" w:rsidRDefault="00CC28B4" w:rsidP="00CC28B4">
      <w:pPr>
        <w:spacing w:line="200" w:lineRule="exact"/>
        <w:rPr>
          <w:rFonts w:ascii="Times New Roman" w:hAnsi="Times New Roman"/>
          <w:sz w:val="20"/>
          <w:szCs w:val="20"/>
          <w:lang w:val="tr-TR"/>
        </w:rPr>
      </w:pPr>
    </w:p>
    <w:p w14:paraId="7795C42E" w14:textId="77777777" w:rsidR="00CC28B4" w:rsidRPr="00352853" w:rsidRDefault="00CC28B4" w:rsidP="00CC28B4">
      <w:pPr>
        <w:spacing w:line="200" w:lineRule="exact"/>
        <w:rPr>
          <w:rFonts w:ascii="Times New Roman" w:hAnsi="Times New Roman"/>
          <w:sz w:val="20"/>
          <w:szCs w:val="20"/>
          <w:lang w:val="tr-TR"/>
        </w:rPr>
      </w:pPr>
    </w:p>
    <w:p w14:paraId="479400A3" w14:textId="77777777" w:rsidR="00CC28B4" w:rsidRPr="00352853" w:rsidRDefault="00CC28B4" w:rsidP="00CC28B4">
      <w:pPr>
        <w:spacing w:line="200" w:lineRule="exact"/>
        <w:rPr>
          <w:rFonts w:ascii="Times New Roman" w:hAnsi="Times New Roman"/>
          <w:sz w:val="20"/>
          <w:szCs w:val="20"/>
          <w:lang w:val="tr-TR"/>
        </w:rPr>
      </w:pPr>
    </w:p>
    <w:p w14:paraId="13E944A9" w14:textId="77777777" w:rsidR="00CC28B4" w:rsidRPr="00352853" w:rsidRDefault="00CC28B4" w:rsidP="00CC28B4">
      <w:pPr>
        <w:spacing w:line="200" w:lineRule="exact"/>
        <w:rPr>
          <w:rFonts w:ascii="Times New Roman" w:hAnsi="Times New Roman"/>
          <w:sz w:val="20"/>
          <w:szCs w:val="20"/>
          <w:lang w:val="tr-TR"/>
        </w:rPr>
      </w:pPr>
    </w:p>
    <w:p w14:paraId="76FBB9E5" w14:textId="1B987008" w:rsidR="00CC28B4" w:rsidRPr="00352853" w:rsidRDefault="006366B6" w:rsidP="00CC28B4">
      <w:pPr>
        <w:pStyle w:val="Balk5"/>
        <w:spacing w:before="51"/>
        <w:ind w:right="5322"/>
        <w:jc w:val="both"/>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762176" behindDoc="1" locked="0" layoutInCell="1" allowOverlap="1" wp14:anchorId="2F408915" wp14:editId="7FA5ED95">
                <wp:simplePos x="0" y="0"/>
                <wp:positionH relativeFrom="page">
                  <wp:posOffset>1079500</wp:posOffset>
                </wp:positionH>
                <wp:positionV relativeFrom="paragraph">
                  <wp:posOffset>274320</wp:posOffset>
                </wp:positionV>
                <wp:extent cx="5759450" cy="1270"/>
                <wp:effectExtent l="0" t="0" r="0" b="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EBC57DC"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" path="m,l9071,e" filled="f" strokecolor="#b0292c" strokeweight=".25011mm">
                  <v:path arrowok="t" o:connecttype="custom" o:connectlocs="0,0;9071,0" o:connectangles="0,0"/>
                </v:shape>
                <w10:wrap anchorx="page"/>
              </v:group>
            </w:pict>
          </mc:Fallback>
        </mc:AlternateContent>
      </w:r>
      <w:r w:rsidR="00CC28B4" w:rsidRPr="00352853">
        <w:rPr>
          <w:rFonts w:ascii="Times New Roman" w:hAnsi="Times New Roman"/>
          <w:color w:val="B0292C"/>
          <w:lang w:val="tr-TR"/>
        </w:rPr>
        <w:t>Sözleşmeye Davet Mektubu (D)</w:t>
      </w:r>
    </w:p>
    <w:p w14:paraId="3217705E" w14:textId="77777777" w:rsidR="00CC28B4" w:rsidRPr="00352853" w:rsidRDefault="00CC28B4" w:rsidP="00CC28B4">
      <w:pPr>
        <w:spacing w:before="5" w:line="190" w:lineRule="exact"/>
        <w:rPr>
          <w:rFonts w:ascii="Times New Roman" w:hAnsi="Times New Roman"/>
          <w:sz w:val="19"/>
          <w:szCs w:val="19"/>
          <w:lang w:val="tr-TR"/>
        </w:rPr>
      </w:pPr>
    </w:p>
    <w:p w14:paraId="483E8876" w14:textId="77777777" w:rsidR="00CC28B4" w:rsidRPr="00352853" w:rsidRDefault="00CC28B4" w:rsidP="00CC28B4">
      <w:pPr>
        <w:spacing w:line="200" w:lineRule="exact"/>
        <w:rPr>
          <w:rFonts w:ascii="Times New Roman" w:hAnsi="Times New Roman"/>
          <w:sz w:val="20"/>
          <w:szCs w:val="20"/>
          <w:lang w:val="tr-TR"/>
        </w:rPr>
      </w:pPr>
    </w:p>
    <w:p w14:paraId="2205E731" w14:textId="77777777" w:rsidR="00CC28B4" w:rsidRPr="00352853" w:rsidRDefault="00CC28B4" w:rsidP="00CC28B4">
      <w:pPr>
        <w:spacing w:line="200" w:lineRule="exact"/>
        <w:rPr>
          <w:rFonts w:ascii="Times New Roman" w:hAnsi="Times New Roman"/>
          <w:sz w:val="20"/>
          <w:szCs w:val="20"/>
          <w:lang w:val="tr-TR"/>
        </w:rPr>
      </w:pPr>
    </w:p>
    <w:p w14:paraId="578311D9" w14:textId="77777777" w:rsidR="00CC28B4" w:rsidRPr="00352853" w:rsidRDefault="00CC28B4" w:rsidP="00CC28B4">
      <w:pPr>
        <w:ind w:left="4498" w:right="405"/>
        <w:rPr>
          <w:rFonts w:ascii="Times New Roman" w:eastAsia="Helvetica Neue" w:hAnsi="Times New Roman"/>
          <w:lang w:val="tr-TR"/>
        </w:rPr>
      </w:pPr>
      <w:r w:rsidRPr="00352853">
        <w:rPr>
          <w:rFonts w:ascii="Times New Roman" w:eastAsia="Helvetica Neue" w:hAnsi="Times New Roman"/>
          <w:color w:val="1B1C20"/>
          <w:lang w:val="tr-TR"/>
        </w:rPr>
        <w:t>[Sözleşme Makamının Anteti]</w:t>
      </w:r>
    </w:p>
    <w:p w14:paraId="5A50A3DF" w14:textId="77777777" w:rsidR="00CC28B4" w:rsidRPr="00352853" w:rsidRDefault="00CC28B4" w:rsidP="00CC28B4">
      <w:pPr>
        <w:spacing w:line="200" w:lineRule="exact"/>
        <w:rPr>
          <w:rFonts w:ascii="Times New Roman" w:hAnsi="Times New Roman"/>
          <w:sz w:val="20"/>
          <w:szCs w:val="20"/>
          <w:lang w:val="tr-TR"/>
        </w:rPr>
      </w:pPr>
    </w:p>
    <w:p w14:paraId="62AB8D62" w14:textId="77777777" w:rsidR="00CC28B4" w:rsidRPr="00352853" w:rsidRDefault="00CC28B4" w:rsidP="00CC28B4">
      <w:pPr>
        <w:spacing w:line="200" w:lineRule="exact"/>
        <w:rPr>
          <w:rFonts w:ascii="Times New Roman" w:hAnsi="Times New Roman"/>
          <w:sz w:val="20"/>
          <w:szCs w:val="20"/>
          <w:lang w:val="tr-TR"/>
        </w:rPr>
      </w:pPr>
    </w:p>
    <w:p w14:paraId="6A5BCD9A" w14:textId="77777777" w:rsidR="00CC28B4" w:rsidRPr="00352853" w:rsidRDefault="00CC28B4" w:rsidP="00CC28B4">
      <w:pPr>
        <w:spacing w:before="7" w:line="280" w:lineRule="exact"/>
        <w:rPr>
          <w:rFonts w:ascii="Times New Roman" w:hAnsi="Times New Roman"/>
          <w:sz w:val="28"/>
          <w:szCs w:val="28"/>
          <w:lang w:val="tr-TR"/>
        </w:rPr>
      </w:pPr>
    </w:p>
    <w:p w14:paraId="5EEB8774" w14:textId="77777777" w:rsidR="00CC28B4" w:rsidRPr="00352853" w:rsidRDefault="00CC28B4" w:rsidP="003D651B">
      <w:pPr>
        <w:ind w:left="1450" w:right="643"/>
        <w:jc w:val="both"/>
        <w:rPr>
          <w:rFonts w:ascii="Times New Roman" w:eastAsia="Helvetica Neue" w:hAnsi="Times New Roman"/>
          <w:lang w:val="tr-TR"/>
        </w:rPr>
      </w:pPr>
      <w:proofErr w:type="gramStart"/>
      <w:r w:rsidRPr="00352853">
        <w:rPr>
          <w:rFonts w:ascii="Times New Roman" w:eastAsia="Helvetica Neue" w:hAnsi="Times New Roman"/>
          <w:color w:val="1B1C20"/>
          <w:lang w:val="tr-TR"/>
        </w:rPr>
        <w:t>S</w:t>
      </w:r>
      <w:r w:rsidRPr="00352853">
        <w:rPr>
          <w:rFonts w:ascii="Times New Roman" w:eastAsia="Helvetica Neue" w:hAnsi="Times New Roman"/>
          <w:color w:val="1B1C20"/>
          <w:spacing w:val="-17"/>
          <w:lang w:val="tr-TR"/>
        </w:rPr>
        <w:t>A</w:t>
      </w:r>
      <w:r w:rsidRPr="00352853">
        <w:rPr>
          <w:rFonts w:ascii="Times New Roman" w:eastAsia="Helvetica Neue" w:hAnsi="Times New Roman"/>
          <w:color w:val="1B1C20"/>
          <w:lang w:val="tr-TR"/>
        </w:rPr>
        <w:t xml:space="preserve">YI                                                </w:t>
      </w:r>
      <w:r w:rsidRPr="00352853">
        <w:rPr>
          <w:rFonts w:ascii="Times New Roman" w:eastAsia="Helvetica Neue" w:hAnsi="Times New Roman"/>
          <w:color w:val="1B1C20"/>
          <w:spacing w:val="49"/>
          <w:lang w:val="tr-TR"/>
        </w:rPr>
        <w:t xml:space="preserve"> </w:t>
      </w:r>
      <w:r w:rsidRPr="00352853">
        <w:rPr>
          <w:rFonts w:ascii="Times New Roman" w:eastAsia="Helvetica Neue" w:hAnsi="Times New Roman"/>
          <w:color w:val="1B1C20"/>
          <w:lang w:val="tr-TR"/>
        </w:rPr>
        <w:t>:</w:t>
      </w:r>
      <w:proofErr w:type="gramEnd"/>
    </w:p>
    <w:p w14:paraId="0CB8464F" w14:textId="77777777" w:rsidR="00CC28B4" w:rsidRPr="00352853" w:rsidRDefault="00CC28B4" w:rsidP="00CC28B4">
      <w:pPr>
        <w:spacing w:before="4" w:line="170" w:lineRule="exact"/>
        <w:rPr>
          <w:rFonts w:ascii="Times New Roman" w:hAnsi="Times New Roman"/>
          <w:sz w:val="17"/>
          <w:szCs w:val="17"/>
          <w:lang w:val="tr-TR"/>
        </w:rPr>
      </w:pPr>
    </w:p>
    <w:p w14:paraId="146DFE06" w14:textId="77777777" w:rsidR="00CC28B4" w:rsidRPr="00352853" w:rsidRDefault="00CC28B4" w:rsidP="003D651B">
      <w:pPr>
        <w:ind w:left="1450" w:right="3762"/>
        <w:jc w:val="both"/>
        <w:rPr>
          <w:rFonts w:ascii="Times New Roman" w:eastAsia="Helvetica Neue" w:hAnsi="Times New Roman"/>
          <w:lang w:val="tr-TR"/>
        </w:rPr>
      </w:pPr>
      <w:proofErr w:type="gramStart"/>
      <w:r w:rsidRPr="00352853">
        <w:rPr>
          <w:rFonts w:ascii="Times New Roman" w:eastAsia="Helvetica Neue" w:hAnsi="Times New Roman"/>
          <w:color w:val="1B1C20"/>
          <w:lang w:val="tr-TR"/>
        </w:rPr>
        <w:t xml:space="preserve">KONU                                              </w:t>
      </w:r>
      <w:r w:rsidRPr="00352853">
        <w:rPr>
          <w:rFonts w:ascii="Times New Roman" w:eastAsia="Helvetica Neue" w:hAnsi="Times New Roman"/>
          <w:color w:val="1B1C20"/>
          <w:spacing w:val="8"/>
          <w:lang w:val="tr-TR"/>
        </w:rPr>
        <w:t xml:space="preserve"> </w:t>
      </w:r>
      <w:r w:rsidRPr="00352853">
        <w:rPr>
          <w:rFonts w:ascii="Times New Roman" w:eastAsia="Helvetica Neue" w:hAnsi="Times New Roman"/>
          <w:color w:val="1B1C20"/>
          <w:lang w:val="tr-TR"/>
        </w:rPr>
        <w:t>: Sözleşmeye</w:t>
      </w:r>
      <w:proofErr w:type="gramEnd"/>
      <w:r w:rsidRPr="00352853">
        <w:rPr>
          <w:rFonts w:ascii="Times New Roman" w:eastAsia="Helvetica Neue" w:hAnsi="Times New Roman"/>
          <w:color w:val="1B1C20"/>
          <w:lang w:val="tr-TR"/>
        </w:rPr>
        <w:t xml:space="preserve"> davet</w:t>
      </w:r>
    </w:p>
    <w:p w14:paraId="5AB6DDEE" w14:textId="77777777" w:rsidR="00CC28B4" w:rsidRPr="00352853" w:rsidRDefault="00CC28B4" w:rsidP="00CC28B4">
      <w:pPr>
        <w:spacing w:before="4" w:line="170" w:lineRule="exact"/>
        <w:rPr>
          <w:rFonts w:ascii="Times New Roman" w:hAnsi="Times New Roman"/>
          <w:sz w:val="17"/>
          <w:szCs w:val="17"/>
          <w:lang w:val="tr-TR"/>
        </w:rPr>
      </w:pPr>
    </w:p>
    <w:p w14:paraId="346CE4AE" w14:textId="77777777" w:rsidR="00CC28B4" w:rsidRPr="00352853" w:rsidRDefault="00CC28B4" w:rsidP="00CC28B4">
      <w:pPr>
        <w:ind w:left="1450" w:right="4145"/>
        <w:jc w:val="both"/>
        <w:rPr>
          <w:rFonts w:ascii="Times New Roman" w:eastAsia="Helvetica Neue" w:hAnsi="Times New Roman"/>
          <w:lang w:val="tr-TR"/>
        </w:rPr>
      </w:pPr>
      <w:r w:rsidRPr="00352853">
        <w:rPr>
          <w:rFonts w:ascii="Times New Roman" w:eastAsia="Helvetica Neue" w:hAnsi="Times New Roman"/>
          <w:color w:val="1B1C20"/>
          <w:lang w:val="tr-TR"/>
        </w:rPr>
        <w:t xml:space="preserve">İhale kararının onaylandığı tarih      </w:t>
      </w:r>
      <w:r w:rsidRPr="00352853">
        <w:rPr>
          <w:rFonts w:ascii="Times New Roman" w:eastAsia="Helvetica Neue" w:hAnsi="Times New Roman"/>
          <w:color w:val="1B1C20"/>
          <w:spacing w:val="47"/>
          <w:lang w:val="tr-TR"/>
        </w:rPr>
        <w:t xml:space="preserve"> </w:t>
      </w:r>
      <w:r w:rsidRPr="00352853">
        <w:rPr>
          <w:rFonts w:ascii="Times New Roman" w:eastAsia="Helvetica Neue" w:hAnsi="Times New Roman"/>
          <w:color w:val="1B1C20"/>
          <w:lang w:val="tr-TR"/>
        </w:rPr>
        <w:t>: _ _/_ _/_ _ _ _</w:t>
      </w:r>
    </w:p>
    <w:p w14:paraId="508DAC4B" w14:textId="77777777" w:rsidR="00CC28B4" w:rsidRPr="00352853" w:rsidRDefault="00CC28B4" w:rsidP="00CC28B4">
      <w:pPr>
        <w:spacing w:line="200" w:lineRule="exact"/>
        <w:rPr>
          <w:rFonts w:ascii="Times New Roman" w:hAnsi="Times New Roman"/>
          <w:sz w:val="20"/>
          <w:szCs w:val="20"/>
          <w:lang w:val="tr-TR"/>
        </w:rPr>
      </w:pPr>
    </w:p>
    <w:p w14:paraId="6617A537" w14:textId="77777777" w:rsidR="00CC28B4" w:rsidRPr="00352853" w:rsidRDefault="00CC28B4" w:rsidP="00CC28B4">
      <w:pPr>
        <w:spacing w:line="200" w:lineRule="exact"/>
        <w:rPr>
          <w:rFonts w:ascii="Times New Roman" w:hAnsi="Times New Roman"/>
          <w:sz w:val="20"/>
          <w:szCs w:val="20"/>
          <w:lang w:val="tr-TR"/>
        </w:rPr>
      </w:pPr>
    </w:p>
    <w:p w14:paraId="342A255E" w14:textId="77777777" w:rsidR="00CC28B4" w:rsidRPr="00352853" w:rsidRDefault="00CC28B4" w:rsidP="00CC28B4">
      <w:pPr>
        <w:spacing w:before="14" w:line="200" w:lineRule="exact"/>
        <w:rPr>
          <w:rFonts w:ascii="Times New Roman" w:hAnsi="Times New Roman"/>
          <w:sz w:val="20"/>
          <w:szCs w:val="20"/>
          <w:lang w:val="tr-TR"/>
        </w:rPr>
      </w:pPr>
    </w:p>
    <w:p w14:paraId="4FE860B0" w14:textId="77777777" w:rsidR="00CC28B4" w:rsidRPr="00352853" w:rsidRDefault="00CC28B4" w:rsidP="00CC28B4">
      <w:pPr>
        <w:spacing w:line="291" w:lineRule="auto"/>
        <w:ind w:left="1450" w:right="203"/>
        <w:rPr>
          <w:rFonts w:ascii="Times New Roman" w:eastAsia="Helvetica Neue" w:hAnsi="Times New Roman"/>
          <w:lang w:val="tr-TR"/>
        </w:rPr>
      </w:pPr>
      <w:r w:rsidRPr="00352853">
        <w:rPr>
          <w:rFonts w:ascii="Times New Roman" w:eastAsia="Helvetica Neue" w:hAnsi="Times New Roman"/>
          <w:color w:val="1B1C20"/>
          <w:spacing w:val="-14"/>
          <w:lang w:val="tr-TR"/>
        </w:rPr>
        <w:t>B</w:t>
      </w:r>
      <w:r w:rsidRPr="00352853">
        <w:rPr>
          <w:rFonts w:ascii="Times New Roman" w:eastAsia="Helvetica Neue" w:hAnsi="Times New Roman"/>
          <w:color w:val="1B1C20"/>
          <w:lang w:val="tr-TR"/>
        </w:rPr>
        <w:t>u</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mektu</w:t>
      </w:r>
      <w:r w:rsidRPr="00352853">
        <w:rPr>
          <w:rFonts w:ascii="Times New Roman" w:eastAsia="Helvetica Neue" w:hAnsi="Times New Roman"/>
          <w:color w:val="1B1C20"/>
          <w:lang w:val="tr-TR"/>
        </w:rPr>
        <w:t>p</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tarihind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tarafınız</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i/>
          <w:color w:val="808080"/>
          <w:lang w:val="tr-TR"/>
        </w:rPr>
        <w:t>[</w:t>
      </w:r>
      <w:r w:rsidRPr="00352853">
        <w:rPr>
          <w:rFonts w:ascii="Times New Roman" w:eastAsia="Helvetica Neue" w:hAnsi="Times New Roman"/>
          <w:i/>
          <w:color w:val="1B1C20"/>
          <w:lang w:val="tr-TR"/>
        </w:rPr>
        <w:t>elden verilmiştir / iadeli taahhütlü olarak posta yoluyla gönderilmiştir / faks ile iletilmiştir]</w:t>
      </w:r>
      <w:r w:rsidRPr="00352853">
        <w:rPr>
          <w:rFonts w:ascii="Times New Roman" w:eastAsia="Helvetica Neue" w:hAnsi="Times New Roman"/>
          <w:color w:val="1B1C20"/>
          <w:lang w:val="tr-TR"/>
        </w:rPr>
        <w:t>.</w:t>
      </w:r>
    </w:p>
    <w:p w14:paraId="20D21C1A" w14:textId="77777777" w:rsidR="00CC28B4" w:rsidRPr="00352853" w:rsidRDefault="00CC28B4" w:rsidP="00CC28B4">
      <w:pPr>
        <w:spacing w:before="3" w:line="180" w:lineRule="exact"/>
        <w:rPr>
          <w:rFonts w:ascii="Times New Roman" w:hAnsi="Times New Roman"/>
          <w:sz w:val="18"/>
          <w:szCs w:val="18"/>
          <w:lang w:val="tr-TR"/>
        </w:rPr>
      </w:pPr>
    </w:p>
    <w:p w14:paraId="378CD4F5" w14:textId="77777777" w:rsidR="00CC28B4" w:rsidRPr="00352853" w:rsidRDefault="00CC28B4" w:rsidP="00CC28B4">
      <w:pPr>
        <w:spacing w:line="200" w:lineRule="exact"/>
        <w:rPr>
          <w:rFonts w:ascii="Times New Roman" w:hAnsi="Times New Roman"/>
          <w:sz w:val="20"/>
          <w:szCs w:val="20"/>
          <w:lang w:val="tr-TR"/>
        </w:rPr>
      </w:pPr>
    </w:p>
    <w:p w14:paraId="30D287BB" w14:textId="77777777" w:rsidR="00CC28B4" w:rsidRPr="00352853" w:rsidRDefault="00CC28B4" w:rsidP="00CC28B4">
      <w:pPr>
        <w:spacing w:line="254" w:lineRule="exact"/>
        <w:ind w:left="2800"/>
        <w:rPr>
          <w:rFonts w:ascii="Times New Roman" w:eastAsia="Helvetica Neue" w:hAnsi="Times New Roman"/>
          <w:lang w:val="tr-TR"/>
        </w:rPr>
      </w:pPr>
      <w:r w:rsidRPr="00352853">
        <w:rPr>
          <w:rFonts w:ascii="Times New Roman" w:eastAsia="Helvetica Neue" w:hAnsi="Times New Roman"/>
          <w:color w:val="1B1C20"/>
          <w:lang w:val="tr-TR"/>
        </w:rPr>
        <w:t>[isteklinin 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esi]</w:t>
      </w:r>
    </w:p>
    <w:p w14:paraId="17ADEAC7" w14:textId="77777777" w:rsidR="00CC28B4" w:rsidRPr="00352853" w:rsidRDefault="00CC28B4" w:rsidP="00CC28B4">
      <w:pPr>
        <w:spacing w:line="219" w:lineRule="exact"/>
        <w:ind w:left="1451" w:right="4525"/>
        <w:jc w:val="both"/>
        <w:rPr>
          <w:rFonts w:ascii="Times New Roman" w:eastAsia="Helvetica Neue" w:hAnsi="Times New Roman"/>
          <w:lang w:val="tr-TR"/>
        </w:rPr>
      </w:pPr>
      <w:r w:rsidRPr="00352853">
        <w:rPr>
          <w:rFonts w:ascii="Times New Roman" w:eastAsia="Helvetica Neue" w:hAnsi="Times New Roman"/>
          <w:color w:val="1B1C20"/>
          <w:lang w:val="tr-TR"/>
        </w:rPr>
        <w:t xml:space="preserve">Sayın            </w:t>
      </w:r>
      <w:r w:rsidRPr="00352853">
        <w:rPr>
          <w:rFonts w:ascii="Times New Roman" w:eastAsia="Helvetica Neue" w:hAnsi="Times New Roman"/>
          <w:color w:val="1B1C20"/>
          <w:spacing w:val="12"/>
          <w:lang w:val="tr-TR"/>
        </w:rPr>
        <w:t xml:space="preserve"> </w:t>
      </w:r>
      <w:r w:rsidRPr="00352853">
        <w:rPr>
          <w:rFonts w:ascii="Times New Roman" w:eastAsia="Helvetica Neue" w:hAnsi="Times New Roman"/>
          <w:i/>
          <w:color w:val="1B1C20"/>
          <w:lang w:val="tr-TR"/>
        </w:rPr>
        <w:t>[isteklinin adı veya tica</w:t>
      </w:r>
      <w:r w:rsidRPr="00352853">
        <w:rPr>
          <w:rFonts w:ascii="Times New Roman" w:eastAsia="Helvetica Neue" w:hAnsi="Times New Roman"/>
          <w:i/>
          <w:color w:val="1B1C20"/>
          <w:spacing w:val="-4"/>
          <w:lang w:val="tr-TR"/>
        </w:rPr>
        <w:t>r</w:t>
      </w:r>
      <w:r w:rsidRPr="00352853">
        <w:rPr>
          <w:rFonts w:ascii="Times New Roman" w:eastAsia="Helvetica Neue" w:hAnsi="Times New Roman"/>
          <w:i/>
          <w:color w:val="1B1C20"/>
          <w:lang w:val="tr-TR"/>
        </w:rPr>
        <w:t>et unvanı]</w:t>
      </w:r>
      <w:r w:rsidRPr="00352853">
        <w:rPr>
          <w:rFonts w:ascii="Times New Roman" w:eastAsia="Helvetica Neue" w:hAnsi="Times New Roman"/>
          <w:color w:val="1B1C20"/>
          <w:lang w:val="tr-TR"/>
        </w:rPr>
        <w:t>,</w:t>
      </w:r>
    </w:p>
    <w:p w14:paraId="06147F9B" w14:textId="77777777" w:rsidR="00CC28B4" w:rsidRPr="00352853" w:rsidRDefault="00CC28B4" w:rsidP="00CC28B4">
      <w:pPr>
        <w:spacing w:before="6" w:line="150" w:lineRule="exact"/>
        <w:rPr>
          <w:rFonts w:ascii="Times New Roman" w:hAnsi="Times New Roman"/>
          <w:sz w:val="15"/>
          <w:szCs w:val="15"/>
          <w:lang w:val="tr-TR"/>
        </w:rPr>
      </w:pPr>
    </w:p>
    <w:p w14:paraId="5B701055" w14:textId="77777777" w:rsidR="00CC28B4" w:rsidRPr="00352853" w:rsidRDefault="00CC28B4" w:rsidP="00CC28B4">
      <w:pPr>
        <w:ind w:left="1451" w:right="1728"/>
        <w:jc w:val="both"/>
        <w:rPr>
          <w:rFonts w:ascii="Times New Roman" w:eastAsia="Helvetica Neue" w:hAnsi="Times New Roman"/>
          <w:lang w:val="tr-TR"/>
        </w:rPr>
      </w:pPr>
      <w:r w:rsidRPr="00352853">
        <w:rPr>
          <w:rFonts w:ascii="Times New Roman" w:eastAsia="Helvetica Neue" w:hAnsi="Times New Roman"/>
          <w:color w:val="1B1C20"/>
          <w:lang w:val="tr-TR"/>
        </w:rPr>
        <w:t xml:space="preserve">İLGİ              </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lang w:val="tr-TR"/>
        </w:rPr>
        <w:t>: 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tarihinde</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2"/>
          <w:lang w:val="tr-TR"/>
        </w:rPr>
        <w:t xml:space="preserve"> </w:t>
      </w:r>
      <w:proofErr w:type="gramStart"/>
      <w:r w:rsidRPr="00352853">
        <w:rPr>
          <w:rFonts w:ascii="Times New Roman" w:eastAsia="Helvetica Neue" w:hAnsi="Times New Roman"/>
          <w:color w:val="1B1C20"/>
          <w:spacing w:val="-11"/>
          <w:lang w:val="tr-TR"/>
        </w:rPr>
        <w:t>........</w:t>
      </w:r>
      <w:r w:rsidRPr="00352853">
        <w:rPr>
          <w:rFonts w:ascii="Times New Roman" w:eastAsia="Helvetica Neue" w:hAnsi="Times New Roman"/>
          <w:color w:val="1B1C20"/>
          <w:lang w:val="tr-TR"/>
        </w:rPr>
        <w:t>.</w:t>
      </w:r>
      <w:proofErr w:type="gramEnd"/>
      <w:r w:rsidRPr="00352853">
        <w:rPr>
          <w:rFonts w:ascii="Times New Roman" w:eastAsia="Helvetica Neue" w:hAnsi="Times New Roman"/>
          <w:color w:val="1B1C20"/>
          <w:spacing w:val="-22"/>
          <w:lang w:val="tr-TR"/>
        </w:rPr>
        <w:t xml:space="preserve"> </w:t>
      </w:r>
      <w:proofErr w:type="gramStart"/>
      <w:r w:rsidRPr="00352853">
        <w:rPr>
          <w:rFonts w:ascii="Times New Roman" w:eastAsia="Helvetica Neue" w:hAnsi="Times New Roman"/>
          <w:color w:val="1B1C20"/>
          <w:spacing w:val="-11"/>
          <w:lang w:val="tr-TR"/>
        </w:rPr>
        <w:t>sır</w:t>
      </w:r>
      <w:r w:rsidRPr="00352853">
        <w:rPr>
          <w:rFonts w:ascii="Times New Roman" w:eastAsia="Helvetica Neue" w:hAnsi="Times New Roman"/>
          <w:color w:val="1B1C20"/>
          <w:lang w:val="tr-TR"/>
        </w:rPr>
        <w:t>a</w:t>
      </w:r>
      <w:proofErr w:type="gramEnd"/>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numaras</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il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kayd</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alına</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teklifiniz.</w:t>
      </w:r>
    </w:p>
    <w:p w14:paraId="752F8177" w14:textId="77777777" w:rsidR="00CC28B4" w:rsidRPr="00352853" w:rsidRDefault="00CC28B4" w:rsidP="00CC28B4">
      <w:pPr>
        <w:spacing w:before="3" w:line="130" w:lineRule="exact"/>
        <w:rPr>
          <w:rFonts w:ascii="Times New Roman" w:hAnsi="Times New Roman"/>
          <w:sz w:val="13"/>
          <w:szCs w:val="13"/>
          <w:lang w:val="tr-TR"/>
        </w:rPr>
      </w:pPr>
    </w:p>
    <w:p w14:paraId="3A86A459" w14:textId="77777777" w:rsidR="00CC28B4" w:rsidRPr="00352853" w:rsidRDefault="00CC28B4" w:rsidP="00CC28B4">
      <w:pPr>
        <w:spacing w:line="200" w:lineRule="exact"/>
        <w:rPr>
          <w:rFonts w:ascii="Times New Roman" w:hAnsi="Times New Roman"/>
          <w:sz w:val="20"/>
          <w:szCs w:val="20"/>
          <w:lang w:val="tr-TR"/>
        </w:rPr>
      </w:pPr>
    </w:p>
    <w:p w14:paraId="5A5BB662" w14:textId="77777777" w:rsidR="00CC28B4" w:rsidRPr="00352853" w:rsidRDefault="00CC28B4" w:rsidP="00CC28B4">
      <w:pPr>
        <w:spacing w:line="200" w:lineRule="exact"/>
        <w:rPr>
          <w:rFonts w:ascii="Times New Roman" w:hAnsi="Times New Roman"/>
          <w:sz w:val="20"/>
          <w:szCs w:val="20"/>
          <w:lang w:val="tr-TR"/>
        </w:rPr>
      </w:pPr>
    </w:p>
    <w:p w14:paraId="0B70B575" w14:textId="77777777" w:rsidR="00CC28B4" w:rsidRPr="00352853" w:rsidRDefault="00CC28B4" w:rsidP="00CC28B4">
      <w:pPr>
        <w:spacing w:line="200" w:lineRule="exact"/>
        <w:rPr>
          <w:rFonts w:ascii="Times New Roman" w:hAnsi="Times New Roman"/>
          <w:sz w:val="20"/>
          <w:szCs w:val="20"/>
          <w:lang w:val="tr-TR"/>
        </w:rPr>
      </w:pPr>
    </w:p>
    <w:p w14:paraId="7DEDF389" w14:textId="77777777" w:rsidR="00CC28B4" w:rsidRPr="00352853" w:rsidRDefault="00CC28B4" w:rsidP="00CC28B4">
      <w:pPr>
        <w:spacing w:line="291" w:lineRule="auto"/>
        <w:ind w:left="1380" w:right="110"/>
        <w:jc w:val="both"/>
        <w:rPr>
          <w:rFonts w:ascii="Times New Roman" w:eastAsia="Helvetica Neue" w:hAnsi="Times New Roman"/>
          <w:lang w:val="tr-TR"/>
        </w:rPr>
      </w:pPr>
      <w:r w:rsidRPr="00352853">
        <w:rPr>
          <w:rFonts w:ascii="Times New Roman" w:eastAsia="Helvetica Neue" w:hAnsi="Times New Roman"/>
          <w:i/>
          <w:color w:val="1B1C20"/>
          <w:spacing w:val="2"/>
          <w:lang w:val="tr-TR"/>
        </w:rPr>
        <w:t>[işi</w:t>
      </w:r>
      <w:r w:rsidRPr="00352853">
        <w:rPr>
          <w:rFonts w:ascii="Times New Roman" w:eastAsia="Helvetica Neue" w:hAnsi="Times New Roman"/>
          <w:i/>
          <w:color w:val="1B1C20"/>
          <w:lang w:val="tr-TR"/>
        </w:rPr>
        <w:t>n</w:t>
      </w:r>
      <w:r w:rsidRPr="00352853">
        <w:rPr>
          <w:rFonts w:ascii="Times New Roman" w:eastAsia="Helvetica Neue" w:hAnsi="Times New Roman"/>
          <w:i/>
          <w:color w:val="1B1C20"/>
          <w:spacing w:val="29"/>
          <w:lang w:val="tr-TR"/>
        </w:rPr>
        <w:t xml:space="preserve"> </w:t>
      </w:r>
      <w:r w:rsidRPr="00352853">
        <w:rPr>
          <w:rFonts w:ascii="Times New Roman" w:eastAsia="Helvetica Neue" w:hAnsi="Times New Roman"/>
          <w:i/>
          <w:color w:val="1B1C20"/>
          <w:spacing w:val="2"/>
          <w:lang w:val="tr-TR"/>
        </w:rPr>
        <w:t>adı</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29"/>
          <w:lang w:val="tr-TR"/>
        </w:rPr>
        <w:t xml:space="preserve"> </w:t>
      </w:r>
      <w:r w:rsidRPr="00352853">
        <w:rPr>
          <w:rFonts w:ascii="Times New Roman" w:eastAsia="Helvetica Neue" w:hAnsi="Times New Roman"/>
          <w:color w:val="1B1C20"/>
          <w:spacing w:val="2"/>
          <w:lang w:val="tr-TR"/>
        </w:rPr>
        <w:t>işin</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ai</w:t>
      </w:r>
      <w:r w:rsidRPr="00352853">
        <w:rPr>
          <w:rFonts w:ascii="Times New Roman" w:eastAsia="Helvetica Neue" w:hAnsi="Times New Roman"/>
          <w:color w:val="1B1C20"/>
          <w:lang w:val="tr-TR"/>
        </w:rPr>
        <w:t>t</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uhdenizd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kalmıştı</w:t>
      </w:r>
      <w:r w:rsidRPr="00352853">
        <w:rPr>
          <w:rFonts w:ascii="Times New Roman" w:eastAsia="Helvetica Neue" w:hAnsi="Times New Roman"/>
          <w:color w:val="1B1C20"/>
          <w:spacing w:val="-18"/>
          <w:lang w:val="tr-TR"/>
        </w:rPr>
        <w:t>r</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9"/>
          <w:lang w:val="tr-TR"/>
        </w:rPr>
        <w:t xml:space="preserve"> </w:t>
      </w:r>
      <w:proofErr w:type="gramStart"/>
      <w:r w:rsidRPr="00352853">
        <w:rPr>
          <w:rFonts w:ascii="Times New Roman" w:eastAsia="Helvetica Neue" w:hAnsi="Times New Roman"/>
          <w:color w:val="1B1C20"/>
          <w:spacing w:val="-22"/>
          <w:lang w:val="tr-TR"/>
        </w:rPr>
        <w:t>T</w:t>
      </w:r>
      <w:r w:rsidRPr="00352853">
        <w:rPr>
          <w:rFonts w:ascii="Times New Roman" w:eastAsia="Helvetica Neue" w:hAnsi="Times New Roman"/>
          <w:color w:val="1B1C20"/>
          <w:spacing w:val="2"/>
          <w:lang w:val="tr-TR"/>
        </w:rPr>
        <w:t>ebli</w:t>
      </w:r>
      <w:r w:rsidRPr="00352853">
        <w:rPr>
          <w:rFonts w:ascii="Times New Roman" w:eastAsia="Helvetica Neue" w:hAnsi="Times New Roman"/>
          <w:color w:val="1B1C20"/>
          <w:lang w:val="tr-TR"/>
        </w:rPr>
        <w:t>ğ</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tarihinde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itiba</w:t>
      </w:r>
      <w:r w:rsidRPr="00352853">
        <w:rPr>
          <w:rFonts w:ascii="Times New Roman" w:eastAsia="Helvetica Neue" w:hAnsi="Times New Roman"/>
          <w:color w:val="1B1C20"/>
          <w:spacing w:val="-2"/>
          <w:lang w:val="tr-TR"/>
        </w:rPr>
        <w:t>r</w:t>
      </w:r>
      <w:r w:rsidRPr="00352853">
        <w:rPr>
          <w:rFonts w:ascii="Times New Roman" w:eastAsia="Helvetica Neue" w:hAnsi="Times New Roman"/>
          <w:color w:val="1B1C20"/>
          <w:spacing w:val="2"/>
          <w:lang w:val="tr-TR"/>
        </w:rPr>
        <w:t>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ge</w:t>
      </w:r>
      <w:r w:rsidRPr="00352853">
        <w:rPr>
          <w:rFonts w:ascii="Times New Roman" w:eastAsia="Helvetica Neue" w:hAnsi="Times New Roman"/>
          <w:color w:val="1B1C20"/>
          <w:lang w:val="tr-TR"/>
        </w:rPr>
        <w:t>ç</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yed</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(7</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 xml:space="preserve">gün </w:t>
      </w:r>
      <w:r w:rsidRPr="00352853">
        <w:rPr>
          <w:rFonts w:ascii="Times New Roman" w:eastAsia="Helvetica Neue" w:hAnsi="Times New Roman"/>
          <w:color w:val="1B1C20"/>
          <w:lang w:val="tr-TR"/>
        </w:rPr>
        <w:t>içinde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ihale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tarihi</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itibarıyla</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idari</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şartnamede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sayılan</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ihaleye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katılamayacak</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olanlar</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kapsamında olmadığınıza</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dair</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belgeler</w:t>
      </w:r>
      <w:r w:rsidRPr="00352853">
        <w:rPr>
          <w:rFonts w:ascii="Times New Roman" w:eastAsia="Helvetica Neue" w:hAnsi="Times New Roman"/>
          <w:color w:val="1B1C20"/>
          <w:spacing w:val="42"/>
          <w:lang w:val="tr-TR"/>
        </w:rPr>
        <w:t xml:space="preserve"> </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ile</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ihale</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bedelinin</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6</w:t>
      </w:r>
      <w:r w:rsidRPr="00352853">
        <w:rPr>
          <w:rFonts w:ascii="Times New Roman" w:eastAsia="Helvetica Neue" w:hAnsi="Times New Roman"/>
          <w:i/>
          <w:color w:val="1B1C20"/>
          <w:spacing w:val="-17"/>
          <w:lang w:val="tr-TR"/>
        </w:rPr>
        <w:t>’</w:t>
      </w:r>
      <w:r w:rsidRPr="00352853">
        <w:rPr>
          <w:rFonts w:ascii="Times New Roman" w:eastAsia="Helvetica Neue" w:hAnsi="Times New Roman"/>
          <w:i/>
          <w:color w:val="1B1C20"/>
          <w:lang w:val="tr-TR"/>
        </w:rPr>
        <w:t>sı</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oranında</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kesin</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teminatı</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vermek]</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color w:val="1B1C20"/>
          <w:lang w:val="tr-TR"/>
        </w:rPr>
        <w:t>ve</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ekli olan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diğer</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işlemleri</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de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tamamlamak</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su</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etiyle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ihale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konusu</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işe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ilişkin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sözleşmeyi</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en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geç</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7</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gü</w:t>
      </w:r>
      <w:r w:rsidRPr="00352853">
        <w:rPr>
          <w:rFonts w:ascii="Times New Roman" w:eastAsia="Helvetica Neue" w:hAnsi="Times New Roman"/>
          <w:color w:val="1B1C20"/>
          <w:spacing w:val="-1"/>
          <w:lang w:val="tr-TR"/>
        </w:rPr>
        <w:t>n</w:t>
      </w:r>
      <w:r w:rsidRPr="00352853">
        <w:rPr>
          <w:rFonts w:ascii="Times New Roman" w:eastAsia="Helvetica Neue" w:hAnsi="Times New Roman"/>
          <w:color w:val="1B1C20"/>
          <w:position w:val="8"/>
          <w:sz w:val="14"/>
          <w:szCs w:val="14"/>
          <w:lang w:val="tr-TR"/>
        </w:rPr>
        <w:t xml:space="preserve">1 </w:t>
      </w:r>
      <w:r w:rsidRPr="00352853">
        <w:rPr>
          <w:rFonts w:ascii="Times New Roman" w:eastAsia="Helvetica Neue" w:hAnsi="Times New Roman"/>
          <w:color w:val="1B1C20"/>
          <w:lang w:val="tr-TR"/>
        </w:rPr>
        <w:t>içerisinde imzalamanız 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roofErr w:type="gramEnd"/>
    </w:p>
    <w:p w14:paraId="2CA4CB27" w14:textId="77777777" w:rsidR="00CC28B4" w:rsidRPr="00352853" w:rsidRDefault="00CC28B4" w:rsidP="00CC28B4">
      <w:pPr>
        <w:spacing w:before="6" w:line="110" w:lineRule="exact"/>
        <w:rPr>
          <w:rFonts w:ascii="Times New Roman" w:hAnsi="Times New Roman"/>
          <w:sz w:val="11"/>
          <w:szCs w:val="11"/>
          <w:lang w:val="tr-TR"/>
        </w:rPr>
      </w:pPr>
    </w:p>
    <w:p w14:paraId="49125EB9" w14:textId="77777777" w:rsidR="00CC28B4" w:rsidRPr="00352853" w:rsidRDefault="00CC28B4" w:rsidP="00CC28B4">
      <w:pPr>
        <w:spacing w:line="292" w:lineRule="auto"/>
        <w:ind w:left="1380" w:right="113"/>
        <w:rPr>
          <w:rFonts w:ascii="Times New Roman" w:eastAsia="Helvetica Neue" w:hAnsi="Times New Roman"/>
          <w:lang w:val="tr-TR"/>
        </w:rPr>
      </w:pPr>
      <w:r w:rsidRPr="00352853">
        <w:rPr>
          <w:rFonts w:ascii="Times New Roman" w:eastAsia="Helvetica Neue" w:hAnsi="Times New Roman"/>
          <w:color w:val="1B1C20"/>
          <w:spacing w:val="1"/>
          <w:lang w:val="tr-TR"/>
        </w:rPr>
        <w:t>E</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olara</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belirtilen</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gün</w:t>
      </w:r>
      <w:r w:rsidRPr="00352853">
        <w:rPr>
          <w:rFonts w:ascii="Times New Roman" w:eastAsia="Helvetica Neue" w:hAnsi="Times New Roman"/>
          <w:color w:val="1B1C20"/>
          <w:lang w:val="tr-TR"/>
        </w:rPr>
        <w:t>ü</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tarihiyl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alınmı</w:t>
      </w:r>
      <w:r w:rsidRPr="00352853">
        <w:rPr>
          <w:rFonts w:ascii="Times New Roman" w:eastAsia="Helvetica Neue" w:hAnsi="Times New Roman"/>
          <w:color w:val="1B1C20"/>
          <w:lang w:val="tr-TR"/>
        </w:rPr>
        <w:t>ş</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evraklar</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sözleşmey</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imzalarke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 xml:space="preserve">firmamıza </w:t>
      </w:r>
      <w:r w:rsidRPr="00352853">
        <w:rPr>
          <w:rFonts w:ascii="Times New Roman" w:eastAsia="Helvetica Neue" w:hAnsi="Times New Roman"/>
          <w:color w:val="1B1C20"/>
          <w:lang w:val="tr-TR"/>
        </w:rPr>
        <w:t>iletmeniz beklenmektedi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14:paraId="60C8CAF4" w14:textId="77777777" w:rsidR="00CC28B4" w:rsidRPr="00352853" w:rsidRDefault="00CC28B4" w:rsidP="00CC28B4">
      <w:pPr>
        <w:spacing w:before="5" w:line="110" w:lineRule="exact"/>
        <w:rPr>
          <w:rFonts w:ascii="Times New Roman" w:hAnsi="Times New Roman"/>
          <w:sz w:val="11"/>
          <w:szCs w:val="11"/>
          <w:lang w:val="tr-TR"/>
        </w:rPr>
      </w:pPr>
    </w:p>
    <w:p w14:paraId="121ED420" w14:textId="77777777" w:rsidR="00CC28B4" w:rsidRPr="00352853" w:rsidRDefault="00CC28B4" w:rsidP="00CC28B4">
      <w:pPr>
        <w:ind w:left="1380" w:right="8634"/>
        <w:jc w:val="both"/>
        <w:rPr>
          <w:rFonts w:ascii="Times New Roman" w:eastAsia="Helvetica Neue" w:hAnsi="Times New Roman"/>
          <w:lang w:val="tr-TR"/>
        </w:rPr>
      </w:pPr>
      <w:r w:rsidRPr="00352853">
        <w:rPr>
          <w:rFonts w:ascii="Times New Roman" w:eastAsia="Helvetica Neue" w:hAnsi="Times New Roman"/>
          <w:color w:val="1B1C20"/>
          <w:lang w:val="tr-TR"/>
        </w:rPr>
        <w:t>Ekler:</w:t>
      </w:r>
    </w:p>
    <w:p w14:paraId="43BC8F2A" w14:textId="77777777" w:rsidR="00CC28B4" w:rsidRPr="00352853" w:rsidRDefault="00CC28B4" w:rsidP="00CC28B4">
      <w:pPr>
        <w:spacing w:before="1" w:line="170" w:lineRule="exact"/>
        <w:rPr>
          <w:rFonts w:ascii="Times New Roman" w:hAnsi="Times New Roman"/>
          <w:sz w:val="17"/>
          <w:szCs w:val="17"/>
          <w:lang w:val="tr-TR"/>
        </w:rPr>
      </w:pPr>
    </w:p>
    <w:p w14:paraId="33CD194C" w14:textId="77777777" w:rsidR="00CC28B4" w:rsidRPr="00352853" w:rsidRDefault="00CC28B4" w:rsidP="00D12592">
      <w:pPr>
        <w:numPr>
          <w:ilvl w:val="1"/>
          <w:numId w:val="7"/>
        </w:numPr>
        <w:tabs>
          <w:tab w:val="left" w:pos="1625"/>
        </w:tabs>
        <w:spacing w:line="292" w:lineRule="auto"/>
        <w:ind w:left="1380" w:right="6369" w:firstLine="0"/>
        <w:rPr>
          <w:rFonts w:ascii="Times New Roman" w:eastAsia="Helvetica Neue" w:hAnsi="Times New Roman"/>
          <w:lang w:val="tr-TR"/>
        </w:rPr>
      </w:pPr>
      <w:r w:rsidRPr="00352853">
        <w:rPr>
          <w:rFonts w:ascii="Times New Roman" w:eastAsia="Helvetica Neue" w:hAnsi="Times New Roman"/>
          <w:color w:val="1B1C20"/>
          <w:lang w:val="tr-TR"/>
        </w:rPr>
        <w:t>SGK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 2.</w:t>
      </w:r>
      <w:r w:rsidRPr="00352853">
        <w:rPr>
          <w:rFonts w:ascii="Times New Roman" w:eastAsia="Helvetica Neue" w:hAnsi="Times New Roman"/>
          <w:color w:val="1B1C20"/>
          <w:spacing w:val="-13"/>
          <w:lang w:val="tr-TR"/>
        </w:rPr>
        <w:t>V</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7"/>
          <w:lang w:val="tr-TR"/>
        </w:rPr>
        <w:t>r</w:t>
      </w:r>
      <w:r w:rsidRPr="00352853">
        <w:rPr>
          <w:rFonts w:ascii="Times New Roman" w:eastAsia="Helvetica Neue" w:hAnsi="Times New Roman"/>
          <w:color w:val="1B1C20"/>
          <w:lang w:val="tr-TR"/>
        </w:rPr>
        <w:t>gi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w:t>
      </w:r>
    </w:p>
    <w:p w14:paraId="5E5046AF" w14:textId="77777777" w:rsidR="00CC28B4" w:rsidRPr="00352853" w:rsidRDefault="00CC28B4" w:rsidP="00D12592">
      <w:pPr>
        <w:numPr>
          <w:ilvl w:val="0"/>
          <w:numId w:val="6"/>
        </w:numPr>
        <w:tabs>
          <w:tab w:val="left" w:pos="1625"/>
        </w:tabs>
        <w:spacing w:before="1"/>
        <w:ind w:left="1625" w:right="6971"/>
        <w:jc w:val="both"/>
        <w:rPr>
          <w:rFonts w:ascii="Times New Roman" w:eastAsia="Helvetica Neue" w:hAnsi="Times New Roman"/>
          <w:lang w:val="tr-TR"/>
        </w:rPr>
      </w:pPr>
      <w:r w:rsidRPr="00352853">
        <w:rPr>
          <w:rFonts w:ascii="Times New Roman" w:eastAsia="Helvetica Neue" w:hAnsi="Times New Roman"/>
          <w:color w:val="1B1C20"/>
          <w:lang w:val="tr-TR"/>
        </w:rPr>
        <w:t>İhale Durum Belgesi</w:t>
      </w:r>
    </w:p>
    <w:p w14:paraId="48B48BC1" w14:textId="77777777" w:rsidR="00CC28B4" w:rsidRPr="00352853" w:rsidRDefault="00CC28B4" w:rsidP="00CC28B4">
      <w:pPr>
        <w:spacing w:before="57"/>
        <w:ind w:left="1380" w:right="1942"/>
        <w:jc w:val="both"/>
        <w:rPr>
          <w:rFonts w:ascii="Times New Roman" w:eastAsia="Helvetica Neue" w:hAnsi="Times New Roman"/>
          <w:lang w:val="tr-TR"/>
        </w:rPr>
      </w:pPr>
      <w:r w:rsidRPr="00352853">
        <w:rPr>
          <w:rFonts w:ascii="Times New Roman" w:eastAsia="Helvetica Neue" w:hAnsi="Times New Roman"/>
          <w:color w:val="1B1C20"/>
          <w:lang w:val="tr-TR"/>
        </w:rPr>
        <w:t>(4734 Sayılı kanunun 10. maddesinin 4. fıkrasının a, b ve g bendi uyarınca)</w:t>
      </w:r>
    </w:p>
    <w:p w14:paraId="51623F55" w14:textId="77777777" w:rsidR="00CC28B4" w:rsidRPr="00352853" w:rsidRDefault="00CC28B4" w:rsidP="00D12592">
      <w:pPr>
        <w:numPr>
          <w:ilvl w:val="0"/>
          <w:numId w:val="6"/>
        </w:numPr>
        <w:tabs>
          <w:tab w:val="left" w:pos="1625"/>
        </w:tabs>
        <w:spacing w:before="57"/>
        <w:ind w:left="1625" w:right="6650"/>
        <w:jc w:val="both"/>
        <w:rPr>
          <w:rFonts w:ascii="Times New Roman" w:eastAsia="Helvetica Neue" w:hAnsi="Times New Roman"/>
          <w:lang w:val="tr-TR"/>
        </w:rPr>
      </w:pPr>
      <w:r w:rsidRPr="00352853">
        <w:rPr>
          <w:rFonts w:ascii="Times New Roman" w:eastAsia="Helvetica Neue" w:hAnsi="Times New Roman"/>
          <w:color w:val="1B1C20"/>
          <w:lang w:val="tr-TR"/>
        </w:rPr>
        <w:t>Sözleşmenin İmzalı Aslı</w:t>
      </w:r>
    </w:p>
    <w:p w14:paraId="41248003" w14:textId="77777777" w:rsidR="00316AEC" w:rsidRPr="00352853" w:rsidRDefault="00316AEC" w:rsidP="00316AEC">
      <w:pPr>
        <w:tabs>
          <w:tab w:val="left" w:pos="1625"/>
        </w:tabs>
        <w:spacing w:before="57"/>
        <w:ind w:left="1625" w:right="6650"/>
        <w:jc w:val="both"/>
        <w:rPr>
          <w:rFonts w:ascii="Times New Roman" w:eastAsia="Helvetica Neue" w:hAnsi="Times New Roman"/>
          <w:color w:val="1B1C20"/>
          <w:lang w:val="tr-TR"/>
        </w:rPr>
      </w:pPr>
    </w:p>
    <w:p w14:paraId="304FCEA7" w14:textId="77777777" w:rsidR="00316AEC" w:rsidRPr="00352853" w:rsidRDefault="00316AEC" w:rsidP="00316AEC">
      <w:pPr>
        <w:tabs>
          <w:tab w:val="left" w:pos="1625"/>
        </w:tabs>
        <w:spacing w:before="57"/>
        <w:ind w:left="1625" w:right="6650"/>
        <w:jc w:val="both"/>
        <w:rPr>
          <w:rFonts w:ascii="Times New Roman" w:hAnsi="Times New Roman"/>
          <w:lang w:val="tr-TR"/>
        </w:rPr>
      </w:pPr>
      <w:r w:rsidRPr="00352853">
        <w:rPr>
          <w:rFonts w:ascii="Times New Roman" w:eastAsia="Helvetica Neue" w:hAnsi="Times New Roman"/>
          <w:color w:val="1B1C20"/>
          <w:lang w:val="tr-TR"/>
        </w:rPr>
        <w:t>Saygılarımızla</w:t>
      </w:r>
    </w:p>
    <w:p w14:paraId="00B7B52A" w14:textId="77777777" w:rsidR="00316AEC" w:rsidRPr="00352853" w:rsidRDefault="00316AEC" w:rsidP="00CC28B4">
      <w:pPr>
        <w:spacing w:line="200" w:lineRule="exact"/>
        <w:rPr>
          <w:rFonts w:ascii="Times New Roman" w:hAnsi="Times New Roman"/>
          <w:lang w:val="tr-TR"/>
        </w:rPr>
      </w:pPr>
    </w:p>
    <w:p w14:paraId="22ADAD3A" w14:textId="77777777" w:rsidR="00316AEC" w:rsidRPr="00352853" w:rsidRDefault="00316AEC" w:rsidP="00316AEC">
      <w:pPr>
        <w:spacing w:line="234" w:lineRule="exact"/>
        <w:ind w:left="5760" w:right="432"/>
        <w:rPr>
          <w:rFonts w:ascii="Times New Roman" w:eastAsia="Helvetica Neue" w:hAnsi="Times New Roman"/>
          <w:lang w:val="tr-TR"/>
        </w:rPr>
      </w:pPr>
      <w:r w:rsidRPr="00352853">
        <w:rPr>
          <w:rFonts w:ascii="Times New Roman" w:eastAsia="Helvetica Neue" w:hAnsi="Times New Roman"/>
          <w:color w:val="1B1C20"/>
          <w:lang w:val="tr-TR"/>
        </w:rPr>
        <w:t xml:space="preserve">Sözleşme Makamı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etkilisi Adı SO</w:t>
      </w:r>
      <w:r w:rsidRPr="00352853">
        <w:rPr>
          <w:rFonts w:ascii="Times New Roman" w:eastAsia="Helvetica Neue" w:hAnsi="Times New Roman"/>
          <w:color w:val="1B1C20"/>
          <w:spacing w:val="-17"/>
          <w:lang w:val="tr-TR"/>
        </w:rPr>
        <w:t>Y</w:t>
      </w:r>
      <w:r w:rsidRPr="00352853">
        <w:rPr>
          <w:rFonts w:ascii="Times New Roman" w:eastAsia="Helvetica Neue" w:hAnsi="Times New Roman"/>
          <w:color w:val="1B1C20"/>
          <w:lang w:val="tr-TR"/>
        </w:rPr>
        <w:t>ADI</w:t>
      </w:r>
    </w:p>
    <w:p w14:paraId="7BDB60E9" w14:textId="77777777" w:rsidR="00316AEC" w:rsidRPr="00352853" w:rsidRDefault="00316AEC" w:rsidP="00316AEC">
      <w:pPr>
        <w:spacing w:line="234" w:lineRule="exact"/>
        <w:ind w:left="5952" w:right="1404" w:firstLine="528"/>
        <w:jc w:val="center"/>
        <w:rPr>
          <w:rFonts w:ascii="Times New Roman" w:eastAsia="Helvetica Neue" w:hAnsi="Times New Roman"/>
          <w:lang w:val="tr-TR"/>
        </w:rPr>
      </w:pPr>
      <w:r w:rsidRPr="00352853">
        <w:rPr>
          <w:rFonts w:ascii="Times New Roman" w:eastAsia="Helvetica Neue" w:hAnsi="Times New Roman"/>
          <w:color w:val="1B1C20"/>
          <w:lang w:val="tr-TR"/>
        </w:rPr>
        <w:t>Gö</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evi İmza</w:t>
      </w:r>
    </w:p>
    <w:p w14:paraId="2A21C3FE" w14:textId="77777777" w:rsidR="00316AEC" w:rsidRPr="00352853" w:rsidRDefault="00316AEC" w:rsidP="00316AEC">
      <w:pPr>
        <w:spacing w:line="234" w:lineRule="exact"/>
        <w:jc w:val="center"/>
        <w:rPr>
          <w:rFonts w:ascii="Times New Roman" w:eastAsia="Helvetica Neue" w:hAnsi="Times New Roman"/>
          <w:lang w:val="tr-TR"/>
        </w:rPr>
      </w:pPr>
    </w:p>
    <w:p w14:paraId="6C68B45F" w14:textId="77777777" w:rsidR="00316AEC" w:rsidRPr="00352853" w:rsidRDefault="00316AEC" w:rsidP="00316AEC">
      <w:pPr>
        <w:spacing w:line="234" w:lineRule="exact"/>
        <w:jc w:val="center"/>
        <w:rPr>
          <w:rFonts w:ascii="Times New Roman" w:eastAsia="Helvetica Neue" w:hAnsi="Times New Roman"/>
          <w:lang w:val="tr-TR"/>
        </w:rPr>
      </w:pPr>
    </w:p>
    <w:p w14:paraId="07DC9D32" w14:textId="77777777" w:rsidR="00316AEC" w:rsidRPr="00352853" w:rsidRDefault="00316AEC" w:rsidP="00316AEC">
      <w:pPr>
        <w:spacing w:line="234" w:lineRule="exact"/>
        <w:jc w:val="center"/>
        <w:rPr>
          <w:rFonts w:ascii="Times New Roman" w:eastAsia="Helvetica Neue" w:hAnsi="Times New Roman"/>
          <w:lang w:val="tr-TR"/>
        </w:rPr>
      </w:pPr>
    </w:p>
    <w:p w14:paraId="3587443B" w14:textId="77777777" w:rsidR="00316AEC" w:rsidRPr="00352853" w:rsidRDefault="00316AEC" w:rsidP="00316AEC">
      <w:pPr>
        <w:spacing w:line="234" w:lineRule="exact"/>
        <w:jc w:val="center"/>
        <w:rPr>
          <w:rFonts w:ascii="Times New Roman" w:eastAsia="Helvetica Neue" w:hAnsi="Times New Roman"/>
          <w:lang w:val="tr-TR"/>
        </w:rPr>
      </w:pPr>
    </w:p>
    <w:p w14:paraId="215166B3" w14:textId="77777777" w:rsidR="00316AEC" w:rsidRPr="00352853" w:rsidRDefault="00316AEC" w:rsidP="00316AEC">
      <w:pPr>
        <w:spacing w:line="234" w:lineRule="exact"/>
        <w:jc w:val="center"/>
        <w:rPr>
          <w:rFonts w:ascii="Times New Roman" w:eastAsia="Helvetica Neue" w:hAnsi="Times New Roman"/>
          <w:lang w:val="tr-TR"/>
        </w:rPr>
      </w:pPr>
    </w:p>
    <w:p w14:paraId="4ADD9DA5" w14:textId="77777777" w:rsidR="00316AEC" w:rsidRPr="00352853" w:rsidRDefault="00316AEC" w:rsidP="00316AEC">
      <w:pPr>
        <w:spacing w:line="234" w:lineRule="exact"/>
        <w:jc w:val="center"/>
        <w:rPr>
          <w:rFonts w:ascii="Times New Roman" w:eastAsia="Helvetica Neue" w:hAnsi="Times New Roman"/>
          <w:lang w:val="tr-TR"/>
        </w:rPr>
      </w:pPr>
    </w:p>
    <w:p w14:paraId="32F59AC2" w14:textId="641A9D88" w:rsidR="00316AEC" w:rsidRPr="00352853" w:rsidRDefault="006366B6" w:rsidP="00316AEC">
      <w:pPr>
        <w:spacing w:line="234" w:lineRule="exact"/>
        <w:jc w:val="center"/>
        <w:rPr>
          <w:rFonts w:ascii="Times New Roman" w:eastAsia="Helvetica Neue" w:hAnsi="Times New Roman"/>
          <w:lang w:val="tr-TR"/>
        </w:rPr>
      </w:pPr>
      <w:r>
        <w:rPr>
          <w:rFonts w:ascii="Times New Roman" w:hAnsi="Times New Roman"/>
          <w:noProof/>
          <w:lang w:val="tr-TR" w:eastAsia="tr-TR"/>
        </w:rPr>
        <mc:AlternateContent>
          <mc:Choice Requires="wpg">
            <w:drawing>
              <wp:anchor distT="0" distB="0" distL="114300" distR="114300" simplePos="0" relativeHeight="251763200" behindDoc="1" locked="0" layoutInCell="1" allowOverlap="1" wp14:anchorId="59D7BEEC" wp14:editId="4C689B4C">
                <wp:simplePos x="0" y="0"/>
                <wp:positionH relativeFrom="page">
                  <wp:posOffset>610235</wp:posOffset>
                </wp:positionH>
                <wp:positionV relativeFrom="paragraph">
                  <wp:posOffset>86995</wp:posOffset>
                </wp:positionV>
                <wp:extent cx="5759450" cy="1270"/>
                <wp:effectExtent l="0" t="0" r="0" b="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E69ABA4"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" path="m,l9071,e" filled="f" strokecolor="#1b1c20" strokeweight=".25011mm">
                  <v:path arrowok="t" o:connecttype="custom" o:connectlocs="0,0;9071,0" o:connectangles="0,0"/>
                </v:shape>
                <w10:wrap anchorx="page"/>
              </v:group>
            </w:pict>
          </mc:Fallback>
        </mc:AlternateContent>
      </w:r>
    </w:p>
    <w:p w14:paraId="133ED9D3" w14:textId="77777777" w:rsidR="00316AEC" w:rsidRPr="00352853" w:rsidRDefault="00316AEC" w:rsidP="00D12592">
      <w:pPr>
        <w:numPr>
          <w:ilvl w:val="0"/>
          <w:numId w:val="70"/>
        </w:numPr>
        <w:tabs>
          <w:tab w:val="left" w:pos="993"/>
        </w:tabs>
        <w:spacing w:line="234" w:lineRule="exact"/>
        <w:ind w:right="254" w:hanging="11"/>
        <w:rPr>
          <w:rFonts w:ascii="Times New Roman" w:eastAsia="Helvetica Neue" w:hAnsi="Times New Roman"/>
          <w:lang w:val="tr-TR"/>
        </w:rPr>
        <w:sectPr w:rsidR="00316AEC" w:rsidRPr="00352853" w:rsidSect="00682E5F">
          <w:pgSz w:w="11906" w:h="16840"/>
          <w:pgMar w:top="1560" w:right="1020" w:bottom="280" w:left="320" w:header="720" w:footer="720" w:gutter="0"/>
          <w:cols w:space="720"/>
        </w:sectPr>
      </w:pPr>
      <w:r w:rsidRPr="00352853">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352853">
        <w:rPr>
          <w:rFonts w:ascii="Times New Roman" w:eastAsia="Helvetica Neue" w:hAnsi="Times New Roman"/>
          <w:color w:val="1B1C20"/>
          <w:spacing w:val="-4"/>
          <w:sz w:val="16"/>
          <w:szCs w:val="16"/>
          <w:lang w:val="tr-TR"/>
        </w:rPr>
        <w:t>r</w:t>
      </w:r>
      <w:r w:rsidRPr="00352853">
        <w:rPr>
          <w:rFonts w:ascii="Times New Roman" w:eastAsia="Helvetica Neue" w:hAnsi="Times New Roman"/>
          <w:color w:val="1B1C20"/>
          <w:sz w:val="16"/>
          <w:szCs w:val="16"/>
          <w:lang w:val="tr-TR"/>
        </w:rPr>
        <w:t>e tanımlanacaktı</w:t>
      </w:r>
      <w:r w:rsidRPr="00352853">
        <w:rPr>
          <w:rFonts w:ascii="Times New Roman" w:eastAsia="Helvetica Neue" w:hAnsi="Times New Roman"/>
          <w:color w:val="1B1C20"/>
          <w:spacing w:val="-15"/>
          <w:sz w:val="16"/>
          <w:szCs w:val="16"/>
          <w:lang w:val="tr-TR"/>
        </w:rPr>
        <w:t>r</w:t>
      </w:r>
      <w:r w:rsidR="00007C15">
        <w:rPr>
          <w:rFonts w:ascii="Times New Roman" w:eastAsia="Helvetica Neue" w:hAnsi="Times New Roman"/>
          <w:color w:val="1B1C20"/>
          <w:spacing w:val="-15"/>
          <w:sz w:val="16"/>
          <w:szCs w:val="16"/>
          <w:lang w:val="tr-TR"/>
        </w:rPr>
        <w:t>.</w:t>
      </w:r>
    </w:p>
    <w:p w14:paraId="6D3722DB" w14:textId="77777777" w:rsidR="00316AEC" w:rsidRPr="00352853" w:rsidRDefault="00316AEC" w:rsidP="00316AEC">
      <w:pPr>
        <w:spacing w:line="200" w:lineRule="exact"/>
        <w:rPr>
          <w:rFonts w:ascii="Times New Roman" w:hAnsi="Times New Roman"/>
          <w:lang w:val="tr-TR"/>
        </w:rPr>
      </w:pPr>
    </w:p>
    <w:sectPr w:rsidR="00316AEC" w:rsidRPr="00352853" w:rsidSect="00682E5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911B8" w14:textId="77777777" w:rsidR="00991345" w:rsidRDefault="00991345" w:rsidP="00AC3B89">
      <w:r>
        <w:separator/>
      </w:r>
    </w:p>
  </w:endnote>
  <w:endnote w:type="continuationSeparator" w:id="0">
    <w:p w14:paraId="77826F9E" w14:textId="77777777" w:rsidR="00991345" w:rsidRDefault="00991345"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Helvetica Neue">
    <w:altName w:val="Times New Roman"/>
    <w:charset w:val="A2"/>
    <w:family w:val="auto"/>
    <w:pitch w:val="variable"/>
    <w:sig w:usb0="00000001" w:usb1="00000000" w:usb2="00000000" w:usb3="00000000" w:csb0="0000011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Verdana">
    <w:panose1 w:val="020B0604030504040204"/>
    <w:charset w:val="A2"/>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PKLNG+TimesNewRoman">
    <w:altName w:val="Times New Roman"/>
    <w:panose1 w:val="00000000000000000000"/>
    <w:charset w:val="00"/>
    <w:family w:val="roman"/>
    <w:notTrueType/>
    <w:pitch w:val="default"/>
    <w:sig w:usb0="00000003" w:usb1="00000000" w:usb2="00000000" w:usb3="00000000" w:csb0="00000001" w:csb1="00000000"/>
  </w:font>
  <w:font w:name="TR Arial">
    <w:altName w:val="Times New Roman"/>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968F1" w14:textId="26DAA564" w:rsidR="00F03673" w:rsidRDefault="00F03673">
    <w:pPr>
      <w:pStyle w:val="Altbilgi"/>
      <w:jc w:val="center"/>
    </w:pPr>
    <w:r>
      <w:fldChar w:fldCharType="begin"/>
    </w:r>
    <w:r>
      <w:instrText>PAGE   \* MERGEFORMAT</w:instrText>
    </w:r>
    <w:r>
      <w:fldChar w:fldCharType="separate"/>
    </w:r>
    <w:r w:rsidR="007C47E8" w:rsidRPr="007C47E8">
      <w:rPr>
        <w:noProof/>
        <w:lang w:val="tr-TR"/>
      </w:rPr>
      <w:t>60</w:t>
    </w:r>
    <w:r>
      <w:rPr>
        <w:noProof/>
        <w:lang w:val="tr-TR"/>
      </w:rPr>
      <w:fldChar w:fldCharType="end"/>
    </w:r>
  </w:p>
  <w:p w14:paraId="13CBB5CD" w14:textId="77777777" w:rsidR="00F03673" w:rsidRDefault="00F036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74FC1" w14:textId="77777777" w:rsidR="00991345" w:rsidRDefault="00991345" w:rsidP="00AC3B89">
      <w:r>
        <w:separator/>
      </w:r>
    </w:p>
  </w:footnote>
  <w:footnote w:type="continuationSeparator" w:id="0">
    <w:p w14:paraId="74EAD7F1" w14:textId="77777777" w:rsidR="00991345" w:rsidRDefault="00991345" w:rsidP="00AC3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1B462" w14:textId="77777777" w:rsidR="00F03673" w:rsidRDefault="00991345">
    <w:pPr>
      <w:pStyle w:val="stbilgi"/>
    </w:pPr>
    <w:r>
      <w:rPr>
        <w:noProof/>
        <w:lang w:val="en-GB" w:eastAsia="en-GB" w:bidi="en-US"/>
      </w:rPr>
      <w:pict w14:anchorId="4CB78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11C1B" w14:textId="77777777" w:rsidR="00F03673" w:rsidRPr="0021070E" w:rsidRDefault="00991345" w:rsidP="006B3963">
    <w:pPr>
      <w:pStyle w:val="stbilgi"/>
      <w:rPr>
        <w:rFonts w:ascii="Times New Roman" w:hAnsi="Times New Roman"/>
        <w:lang w:val="pt-BR"/>
      </w:rPr>
    </w:pPr>
    <w:r>
      <w:rPr>
        <w:rFonts w:ascii="Arial" w:hAnsi="Arial"/>
        <w:noProof/>
        <w:lang w:val="en-GB" w:eastAsia="en-GB" w:bidi="en-US"/>
      </w:rPr>
      <w:pict w14:anchorId="379FA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00F03673" w:rsidRPr="00063EF0">
      <w:rPr>
        <w:rFonts w:ascii="Times New Roman" w:hAnsi="Times New Roman"/>
        <w:lang w:val="pt-BR"/>
      </w:rPr>
      <w:t xml:space="preserve"> </w:t>
    </w:r>
    <w:r w:rsidR="00F03673" w:rsidRPr="0021070E">
      <w:rPr>
        <w:rFonts w:ascii="Times New Roman" w:hAnsi="Times New Roman"/>
        <w:lang w:val="pt-BR"/>
      </w:rPr>
      <w:t xml:space="preserve">SR Ek </w:t>
    </w:r>
    <w:r w:rsidR="00F03673">
      <w:rPr>
        <w:rFonts w:ascii="Times New Roman" w:hAnsi="Times New Roman"/>
        <w:lang w:val="pt-BR"/>
      </w:rPr>
      <w:t>9</w:t>
    </w:r>
    <w:r w:rsidR="00F03673" w:rsidRPr="0021070E">
      <w:rPr>
        <w:rFonts w:ascii="Times New Roman" w:hAnsi="Times New Roman"/>
        <w:lang w:val="pt-BR"/>
      </w:rPr>
      <w:t xml:space="preserve"> –</w:t>
    </w:r>
    <w:r w:rsidR="00F03673">
      <w:rPr>
        <w:rFonts w:ascii="Times New Roman" w:hAnsi="Times New Roman"/>
        <w:lang w:val="pt-BR"/>
      </w:rPr>
      <w:t>Teklif Değerlendirme Raporu</w:t>
    </w:r>
    <w:r w:rsidR="00F03673">
      <w:rPr>
        <w:rFonts w:ascii="Times New Roman" w:hAnsi="Times New Roman"/>
        <w:lang w:val="pt-BR"/>
      </w:rPr>
      <w:tab/>
    </w:r>
    <w:r w:rsidR="00F03673" w:rsidRPr="0021070E">
      <w:rPr>
        <w:rFonts w:ascii="Times New Roman" w:hAnsi="Times New Roman"/>
        <w:lang w:val="pt-BR"/>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DE564" w14:textId="77777777" w:rsidR="00F03673" w:rsidRDefault="00991345">
    <w:pPr>
      <w:pStyle w:val="stbilgi"/>
    </w:pPr>
    <w:r>
      <w:rPr>
        <w:noProof/>
        <w:lang w:val="en-GB" w:eastAsia="en-GB" w:bidi="en-US"/>
      </w:rPr>
      <w:pict w14:anchorId="02AF3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86FFA" w14:textId="77777777" w:rsidR="00F03673" w:rsidRPr="0021070E" w:rsidRDefault="00F03673" w:rsidP="006B3963">
    <w:pPr>
      <w:pStyle w:val="stbilgi"/>
      <w:rPr>
        <w:rFonts w:ascii="Times New Roman" w:hAnsi="Times New Roman"/>
        <w:lang w:val="pt-BR"/>
      </w:rPr>
    </w:pP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44C7E67"/>
    <w:multiLevelType w:val="hybridMultilevel"/>
    <w:tmpl w:val="223E2AD2"/>
    <w:lvl w:ilvl="0" w:tplc="179E5F30">
      <w:start w:val="1"/>
      <w:numFmt w:val="bullet"/>
      <w:lvlText w:val=""/>
      <w:lvlJc w:val="left"/>
      <w:pPr>
        <w:ind w:left="1428" w:hanging="360"/>
      </w:pPr>
      <w:rPr>
        <w:rFonts w:ascii="Symbol" w:eastAsia="Calibri" w:hAnsi="Symbol"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3">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4">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5">
    <w:nsid w:val="095772AE"/>
    <w:multiLevelType w:val="hybridMultilevel"/>
    <w:tmpl w:val="1B5AACDC"/>
    <w:lvl w:ilvl="0" w:tplc="03B465E2">
      <w:start w:val="4"/>
      <w:numFmt w:val="lowerLetter"/>
      <w:lvlText w:val="%1)"/>
      <w:lvlJc w:val="left"/>
      <w:pPr>
        <w:ind w:hanging="357"/>
      </w:pPr>
      <w:rPr>
        <w:rFonts w:ascii="Helvetica Neue" w:eastAsia="Helvetica Neue" w:hAnsi="Helvetica Neue" w:hint="default"/>
        <w:b/>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6">
    <w:nsid w:val="0C9736F4"/>
    <w:multiLevelType w:val="hybridMultilevel"/>
    <w:tmpl w:val="72A0EF5E"/>
    <w:lvl w:ilvl="0" w:tplc="76923C94">
      <w:start w:val="1"/>
      <w:numFmt w:val="lowerLetter"/>
      <w:lvlText w:val="%1)"/>
      <w:lvlJc w:val="left"/>
      <w:pPr>
        <w:ind w:left="500" w:hanging="360"/>
      </w:pPr>
      <w:rPr>
        <w:rFonts w:hint="default"/>
      </w:rPr>
    </w:lvl>
    <w:lvl w:ilvl="1" w:tplc="041F0019" w:tentative="1">
      <w:start w:val="1"/>
      <w:numFmt w:val="lowerLetter"/>
      <w:lvlText w:val="%2."/>
      <w:lvlJc w:val="left"/>
      <w:pPr>
        <w:ind w:left="1220" w:hanging="360"/>
      </w:pPr>
    </w:lvl>
    <w:lvl w:ilvl="2" w:tplc="041F001B" w:tentative="1">
      <w:start w:val="1"/>
      <w:numFmt w:val="lowerRoman"/>
      <w:lvlText w:val="%3."/>
      <w:lvlJc w:val="right"/>
      <w:pPr>
        <w:ind w:left="1940" w:hanging="180"/>
      </w:pPr>
    </w:lvl>
    <w:lvl w:ilvl="3" w:tplc="041F000F" w:tentative="1">
      <w:start w:val="1"/>
      <w:numFmt w:val="decimal"/>
      <w:lvlText w:val="%4."/>
      <w:lvlJc w:val="left"/>
      <w:pPr>
        <w:ind w:left="2660" w:hanging="360"/>
      </w:pPr>
    </w:lvl>
    <w:lvl w:ilvl="4" w:tplc="041F0019" w:tentative="1">
      <w:start w:val="1"/>
      <w:numFmt w:val="lowerLetter"/>
      <w:lvlText w:val="%5."/>
      <w:lvlJc w:val="left"/>
      <w:pPr>
        <w:ind w:left="3380" w:hanging="360"/>
      </w:pPr>
    </w:lvl>
    <w:lvl w:ilvl="5" w:tplc="041F001B" w:tentative="1">
      <w:start w:val="1"/>
      <w:numFmt w:val="lowerRoman"/>
      <w:lvlText w:val="%6."/>
      <w:lvlJc w:val="right"/>
      <w:pPr>
        <w:ind w:left="4100" w:hanging="180"/>
      </w:pPr>
    </w:lvl>
    <w:lvl w:ilvl="6" w:tplc="041F000F" w:tentative="1">
      <w:start w:val="1"/>
      <w:numFmt w:val="decimal"/>
      <w:lvlText w:val="%7."/>
      <w:lvlJc w:val="left"/>
      <w:pPr>
        <w:ind w:left="4820" w:hanging="360"/>
      </w:pPr>
    </w:lvl>
    <w:lvl w:ilvl="7" w:tplc="041F0019" w:tentative="1">
      <w:start w:val="1"/>
      <w:numFmt w:val="lowerLetter"/>
      <w:lvlText w:val="%8."/>
      <w:lvlJc w:val="left"/>
      <w:pPr>
        <w:ind w:left="5540" w:hanging="360"/>
      </w:pPr>
    </w:lvl>
    <w:lvl w:ilvl="8" w:tplc="041F001B" w:tentative="1">
      <w:start w:val="1"/>
      <w:numFmt w:val="lowerRoman"/>
      <w:lvlText w:val="%9."/>
      <w:lvlJc w:val="right"/>
      <w:pPr>
        <w:ind w:left="6260" w:hanging="180"/>
      </w:pPr>
    </w:lvl>
  </w:abstractNum>
  <w:abstractNum w:abstractNumId="7">
    <w:nsid w:val="0CB654DC"/>
    <w:multiLevelType w:val="hybridMultilevel"/>
    <w:tmpl w:val="10341656"/>
    <w:lvl w:ilvl="0" w:tplc="FFFFFFFF">
      <w:start w:val="1"/>
      <w:numFmt w:val="bullet"/>
      <w:lvlText w:val=""/>
      <w:lvlJc w:val="left"/>
      <w:pPr>
        <w:ind w:left="2487"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581906"/>
    <w:multiLevelType w:val="multilevel"/>
    <w:tmpl w:val="777678BC"/>
    <w:numStyleLink w:val="abc"/>
  </w:abstractNum>
  <w:abstractNum w:abstractNumId="9">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0">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2">
    <w:nsid w:val="111B7407"/>
    <w:multiLevelType w:val="multilevel"/>
    <w:tmpl w:val="D55A6EDC"/>
    <w:lvl w:ilvl="0">
      <w:start w:val="1"/>
      <w:numFmt w:val="decimal"/>
      <w:pStyle w:val="Article"/>
      <w:lvlText w:val="Article %1  "/>
      <w:lvlJc w:val="left"/>
      <w:pPr>
        <w:tabs>
          <w:tab w:val="num" w:pos="2084"/>
        </w:tabs>
        <w:ind w:left="644" w:hanging="360"/>
      </w:pPr>
      <w:rPr>
        <w:rFonts w:hint="default"/>
        <w:b/>
        <w:bCs/>
        <w:i w:val="0"/>
        <w:iCs w:val="0"/>
      </w:rPr>
    </w:lvl>
    <w:lvl w:ilvl="1">
      <w:start w:val="1"/>
      <w:numFmt w:val="lowerLetter"/>
      <w:lvlText w:val="%2)"/>
      <w:lvlJc w:val="left"/>
      <w:pPr>
        <w:tabs>
          <w:tab w:val="num" w:pos="1004"/>
        </w:tabs>
        <w:ind w:left="1004" w:hanging="360"/>
      </w:pPr>
      <w:rPr>
        <w:rFonts w:hint="default"/>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3">
    <w:nsid w:val="11646AB6"/>
    <w:multiLevelType w:val="hybridMultilevel"/>
    <w:tmpl w:val="1D56F5DA"/>
    <w:lvl w:ilvl="0" w:tplc="041F0017">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3DA38AB"/>
    <w:multiLevelType w:val="hybridMultilevel"/>
    <w:tmpl w:val="5FF23712"/>
    <w:lvl w:ilvl="0" w:tplc="C8AE41D0">
      <w:start w:val="1"/>
      <w:numFmt w:val="lowerLetter"/>
      <w:lvlText w:val="%1)"/>
      <w:lvlJc w:val="left"/>
      <w:pPr>
        <w:ind w:left="1636" w:hanging="360"/>
      </w:pPr>
      <w:rPr>
        <w:rFonts w:cs="Times New Roman"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8">
    <w:nsid w:val="148618CD"/>
    <w:multiLevelType w:val="hybridMultilevel"/>
    <w:tmpl w:val="334C797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C25861"/>
    <w:multiLevelType w:val="hybridMultilevel"/>
    <w:tmpl w:val="7A78DA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182323D8"/>
    <w:multiLevelType w:val="hybridMultilevel"/>
    <w:tmpl w:val="CB949DA8"/>
    <w:lvl w:ilvl="0" w:tplc="09B6E9D0">
      <w:start w:val="1"/>
      <w:numFmt w:val="lowerLetter"/>
      <w:pStyle w:val="NPCListBullet"/>
      <w:lvlText w:val="%1)"/>
      <w:lvlJc w:val="left"/>
      <w:pPr>
        <w:tabs>
          <w:tab w:val="num" w:pos="1080"/>
        </w:tabs>
        <w:ind w:left="1080" w:hanging="360"/>
      </w:pPr>
      <w:rPr>
        <w:rFonts w:hint="default"/>
      </w:rPr>
    </w:lvl>
    <w:lvl w:ilvl="1" w:tplc="686A4B6A">
      <w:start w:val="1"/>
      <w:numFmt w:val="bullet"/>
      <w:lvlText w:val="o"/>
      <w:lvlJc w:val="left"/>
      <w:pPr>
        <w:tabs>
          <w:tab w:val="num" w:pos="-1080"/>
        </w:tabs>
        <w:ind w:left="-1080" w:hanging="360"/>
      </w:pPr>
      <w:rPr>
        <w:rFonts w:ascii="Courier New" w:hAnsi="Courier New" w:cs="Courier New" w:hint="default"/>
      </w:rPr>
    </w:lvl>
    <w:lvl w:ilvl="2" w:tplc="78BC36AC">
      <w:start w:val="1"/>
      <w:numFmt w:val="bullet"/>
      <w:lvlText w:val=""/>
      <w:lvlJc w:val="left"/>
      <w:pPr>
        <w:tabs>
          <w:tab w:val="num" w:pos="-360"/>
        </w:tabs>
        <w:ind w:left="-360" w:hanging="360"/>
      </w:pPr>
      <w:rPr>
        <w:rFonts w:ascii="Wingdings" w:hAnsi="Wingdings" w:cs="Wingdings" w:hint="default"/>
      </w:rPr>
    </w:lvl>
    <w:lvl w:ilvl="3" w:tplc="CD5A8550">
      <w:start w:val="1"/>
      <w:numFmt w:val="bullet"/>
      <w:lvlText w:val=""/>
      <w:lvlJc w:val="left"/>
      <w:pPr>
        <w:tabs>
          <w:tab w:val="num" w:pos="360"/>
        </w:tabs>
        <w:ind w:left="360" w:hanging="360"/>
      </w:pPr>
      <w:rPr>
        <w:rFonts w:ascii="Symbol" w:hAnsi="Symbol" w:cs="Symbol" w:hint="default"/>
      </w:rPr>
    </w:lvl>
    <w:lvl w:ilvl="4" w:tplc="F3E64C7E">
      <w:start w:val="1"/>
      <w:numFmt w:val="bullet"/>
      <w:lvlText w:val="o"/>
      <w:lvlJc w:val="left"/>
      <w:pPr>
        <w:tabs>
          <w:tab w:val="num" w:pos="1080"/>
        </w:tabs>
        <w:ind w:left="1080" w:hanging="360"/>
      </w:pPr>
      <w:rPr>
        <w:rFonts w:ascii="Courier New" w:hAnsi="Courier New" w:cs="Courier New" w:hint="default"/>
      </w:rPr>
    </w:lvl>
    <w:lvl w:ilvl="5" w:tplc="E020D4F8">
      <w:start w:val="1"/>
      <w:numFmt w:val="bullet"/>
      <w:lvlText w:val=""/>
      <w:lvlJc w:val="left"/>
      <w:pPr>
        <w:tabs>
          <w:tab w:val="num" w:pos="1800"/>
        </w:tabs>
        <w:ind w:left="1800" w:hanging="360"/>
      </w:pPr>
      <w:rPr>
        <w:rFonts w:ascii="Wingdings" w:hAnsi="Wingdings" w:cs="Wingdings" w:hint="default"/>
      </w:rPr>
    </w:lvl>
    <w:lvl w:ilvl="6" w:tplc="E92033EC">
      <w:start w:val="1"/>
      <w:numFmt w:val="decimal"/>
      <w:lvlText w:val="%7."/>
      <w:lvlJc w:val="left"/>
      <w:pPr>
        <w:tabs>
          <w:tab w:val="num" w:pos="5040"/>
        </w:tabs>
        <w:ind w:left="5040" w:hanging="360"/>
      </w:pPr>
    </w:lvl>
    <w:lvl w:ilvl="7" w:tplc="713C8484">
      <w:start w:val="1"/>
      <w:numFmt w:val="decimal"/>
      <w:lvlText w:val="%8."/>
      <w:lvlJc w:val="left"/>
      <w:pPr>
        <w:tabs>
          <w:tab w:val="num" w:pos="5760"/>
        </w:tabs>
        <w:ind w:left="5760" w:hanging="360"/>
      </w:pPr>
    </w:lvl>
    <w:lvl w:ilvl="8" w:tplc="56846186">
      <w:start w:val="1"/>
      <w:numFmt w:val="decimal"/>
      <w:lvlText w:val="%9."/>
      <w:lvlJc w:val="left"/>
      <w:pPr>
        <w:tabs>
          <w:tab w:val="num" w:pos="6480"/>
        </w:tabs>
        <w:ind w:left="6480" w:hanging="360"/>
      </w:pPr>
    </w:lvl>
  </w:abstractNum>
  <w:abstractNum w:abstractNumId="25">
    <w:nsid w:val="1A0F5875"/>
    <w:multiLevelType w:val="singleLevel"/>
    <w:tmpl w:val="A2FE6716"/>
    <w:lvl w:ilvl="0">
      <w:start w:val="1"/>
      <w:numFmt w:val="lowerLetter"/>
      <w:pStyle w:val="Listanumerada2"/>
      <w:lvlText w:val="%1)"/>
      <w:lvlJc w:val="left"/>
      <w:pPr>
        <w:tabs>
          <w:tab w:val="num" w:pos="737"/>
        </w:tabs>
        <w:ind w:left="737" w:hanging="340"/>
      </w:pPr>
      <w:rPr>
        <w:rFonts w:hint="default"/>
      </w:rPr>
    </w:lvl>
  </w:abstractNum>
  <w:abstractNum w:abstractNumId="26">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7">
    <w:nsid w:val="1B732EC4"/>
    <w:multiLevelType w:val="hybridMultilevel"/>
    <w:tmpl w:val="BD061530"/>
    <w:lvl w:ilvl="0" w:tplc="852A3CFA">
      <w:start w:val="1"/>
      <w:numFmt w:val="bullet"/>
      <w:lvlText w:val=""/>
      <w:lvlJc w:val="left"/>
      <w:pPr>
        <w:ind w:left="720" w:hanging="360"/>
      </w:pPr>
      <w:rPr>
        <w:rFonts w:ascii="Symbol" w:hAnsi="Symbol" w:hint="default"/>
      </w:rPr>
    </w:lvl>
    <w:lvl w:ilvl="1" w:tplc="A5B0CFBC">
      <w:start w:val="1"/>
      <w:numFmt w:val="bullet"/>
      <w:lvlText w:val="o"/>
      <w:lvlJc w:val="left"/>
      <w:pPr>
        <w:ind w:left="1440" w:hanging="360"/>
      </w:pPr>
      <w:rPr>
        <w:rFonts w:ascii="Courier New" w:hAnsi="Courier New" w:hint="default"/>
      </w:rPr>
    </w:lvl>
    <w:lvl w:ilvl="2" w:tplc="13EED188" w:tentative="1">
      <w:start w:val="1"/>
      <w:numFmt w:val="bullet"/>
      <w:lvlText w:val=""/>
      <w:lvlJc w:val="left"/>
      <w:pPr>
        <w:ind w:left="2160" w:hanging="360"/>
      </w:pPr>
      <w:rPr>
        <w:rFonts w:ascii="Wingdings" w:hAnsi="Wingdings" w:hint="default"/>
      </w:rPr>
    </w:lvl>
    <w:lvl w:ilvl="3" w:tplc="FAE81F30" w:tentative="1">
      <w:start w:val="1"/>
      <w:numFmt w:val="bullet"/>
      <w:lvlText w:val=""/>
      <w:lvlJc w:val="left"/>
      <w:pPr>
        <w:ind w:left="2880" w:hanging="360"/>
      </w:pPr>
      <w:rPr>
        <w:rFonts w:ascii="Symbol" w:hAnsi="Symbol" w:hint="default"/>
      </w:rPr>
    </w:lvl>
    <w:lvl w:ilvl="4" w:tplc="CA745F92" w:tentative="1">
      <w:start w:val="1"/>
      <w:numFmt w:val="bullet"/>
      <w:lvlText w:val="o"/>
      <w:lvlJc w:val="left"/>
      <w:pPr>
        <w:ind w:left="3600" w:hanging="360"/>
      </w:pPr>
      <w:rPr>
        <w:rFonts w:ascii="Courier New" w:hAnsi="Courier New" w:hint="default"/>
      </w:rPr>
    </w:lvl>
    <w:lvl w:ilvl="5" w:tplc="B840FDAA" w:tentative="1">
      <w:start w:val="1"/>
      <w:numFmt w:val="bullet"/>
      <w:lvlText w:val=""/>
      <w:lvlJc w:val="left"/>
      <w:pPr>
        <w:ind w:left="4320" w:hanging="360"/>
      </w:pPr>
      <w:rPr>
        <w:rFonts w:ascii="Wingdings" w:hAnsi="Wingdings" w:hint="default"/>
      </w:rPr>
    </w:lvl>
    <w:lvl w:ilvl="6" w:tplc="F0545278" w:tentative="1">
      <w:start w:val="1"/>
      <w:numFmt w:val="bullet"/>
      <w:lvlText w:val=""/>
      <w:lvlJc w:val="left"/>
      <w:pPr>
        <w:ind w:left="5040" w:hanging="360"/>
      </w:pPr>
      <w:rPr>
        <w:rFonts w:ascii="Symbol" w:hAnsi="Symbol" w:hint="default"/>
      </w:rPr>
    </w:lvl>
    <w:lvl w:ilvl="7" w:tplc="3080E4EA" w:tentative="1">
      <w:start w:val="1"/>
      <w:numFmt w:val="bullet"/>
      <w:lvlText w:val="o"/>
      <w:lvlJc w:val="left"/>
      <w:pPr>
        <w:ind w:left="5760" w:hanging="360"/>
      </w:pPr>
      <w:rPr>
        <w:rFonts w:ascii="Courier New" w:hAnsi="Courier New" w:hint="default"/>
      </w:rPr>
    </w:lvl>
    <w:lvl w:ilvl="8" w:tplc="8DAED180" w:tentative="1">
      <w:start w:val="1"/>
      <w:numFmt w:val="bullet"/>
      <w:lvlText w:val=""/>
      <w:lvlJc w:val="left"/>
      <w:pPr>
        <w:ind w:left="6480" w:hanging="360"/>
      </w:pPr>
      <w:rPr>
        <w:rFonts w:ascii="Wingdings" w:hAnsi="Wingdings" w:hint="default"/>
      </w:rPr>
    </w:lvl>
  </w:abstractNum>
  <w:abstractNum w:abstractNumId="28">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29">
    <w:nsid w:val="1E9D2B3B"/>
    <w:multiLevelType w:val="hybridMultilevel"/>
    <w:tmpl w:val="677C860E"/>
    <w:lvl w:ilvl="0" w:tplc="041F0003">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0">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1">
    <w:nsid w:val="216130BC"/>
    <w:multiLevelType w:val="hybridMultilevel"/>
    <w:tmpl w:val="B35A0D44"/>
    <w:lvl w:ilvl="0" w:tplc="43D0EEF8">
      <w:start w:val="10"/>
      <w:numFmt w:val="bullet"/>
      <w:lvlText w:val="-"/>
      <w:lvlJc w:val="left"/>
      <w:pPr>
        <w:tabs>
          <w:tab w:val="num" w:pos="720"/>
        </w:tabs>
        <w:ind w:left="720" w:hanging="360"/>
      </w:pPr>
      <w:rPr>
        <w:rFonts w:ascii="Verdana" w:eastAsia="MS Mincho" w:hAnsi="Verdana" w:hint="default"/>
      </w:rPr>
    </w:lvl>
    <w:lvl w:ilvl="1" w:tplc="1472C952">
      <w:start w:val="1"/>
      <w:numFmt w:val="bullet"/>
      <w:pStyle w:val="Bulletlevel2"/>
      <w:lvlText w:val=""/>
      <w:lvlJc w:val="left"/>
      <w:pPr>
        <w:tabs>
          <w:tab w:val="num" w:pos="1440"/>
        </w:tabs>
        <w:ind w:left="1440" w:hanging="360"/>
      </w:pPr>
      <w:rPr>
        <w:rFonts w:ascii="Symbol" w:hAnsi="Symbol" w:cs="Symbol" w:hint="default"/>
      </w:rPr>
    </w:lvl>
    <w:lvl w:ilvl="2" w:tplc="CC6603DC">
      <w:start w:val="1"/>
      <w:numFmt w:val="bullet"/>
      <w:lvlText w:val=""/>
      <w:lvlJc w:val="left"/>
      <w:pPr>
        <w:tabs>
          <w:tab w:val="num" w:pos="2160"/>
        </w:tabs>
        <w:ind w:left="2160" w:hanging="360"/>
      </w:pPr>
      <w:rPr>
        <w:rFonts w:ascii="Wingdings" w:hAnsi="Wingdings" w:cs="Wingdings" w:hint="default"/>
      </w:rPr>
    </w:lvl>
    <w:lvl w:ilvl="3" w:tplc="86061F8A">
      <w:start w:val="1"/>
      <w:numFmt w:val="bullet"/>
      <w:lvlText w:val=""/>
      <w:lvlJc w:val="left"/>
      <w:pPr>
        <w:tabs>
          <w:tab w:val="num" w:pos="2880"/>
        </w:tabs>
        <w:ind w:left="2880" w:hanging="360"/>
      </w:pPr>
      <w:rPr>
        <w:rFonts w:ascii="Symbol" w:hAnsi="Symbol" w:cs="Symbol" w:hint="default"/>
      </w:rPr>
    </w:lvl>
    <w:lvl w:ilvl="4" w:tplc="63C043BE">
      <w:start w:val="1"/>
      <w:numFmt w:val="bullet"/>
      <w:lvlText w:val="o"/>
      <w:lvlJc w:val="left"/>
      <w:pPr>
        <w:tabs>
          <w:tab w:val="num" w:pos="3600"/>
        </w:tabs>
        <w:ind w:left="3600" w:hanging="360"/>
      </w:pPr>
      <w:rPr>
        <w:rFonts w:ascii="Courier New" w:hAnsi="Courier New" w:cs="Courier New" w:hint="default"/>
      </w:rPr>
    </w:lvl>
    <w:lvl w:ilvl="5" w:tplc="51929DD8">
      <w:start w:val="1"/>
      <w:numFmt w:val="bullet"/>
      <w:lvlText w:val=""/>
      <w:lvlJc w:val="left"/>
      <w:pPr>
        <w:tabs>
          <w:tab w:val="num" w:pos="4320"/>
        </w:tabs>
        <w:ind w:left="4320" w:hanging="360"/>
      </w:pPr>
      <w:rPr>
        <w:rFonts w:ascii="Wingdings" w:hAnsi="Wingdings" w:cs="Wingdings" w:hint="default"/>
      </w:rPr>
    </w:lvl>
    <w:lvl w:ilvl="6" w:tplc="1826C2DE">
      <w:start w:val="1"/>
      <w:numFmt w:val="bullet"/>
      <w:lvlText w:val=""/>
      <w:lvlJc w:val="left"/>
      <w:pPr>
        <w:tabs>
          <w:tab w:val="num" w:pos="5040"/>
        </w:tabs>
        <w:ind w:left="5040" w:hanging="360"/>
      </w:pPr>
      <w:rPr>
        <w:rFonts w:ascii="Symbol" w:hAnsi="Symbol" w:cs="Symbol" w:hint="default"/>
      </w:rPr>
    </w:lvl>
    <w:lvl w:ilvl="7" w:tplc="51906336">
      <w:start w:val="1"/>
      <w:numFmt w:val="bullet"/>
      <w:lvlText w:val="o"/>
      <w:lvlJc w:val="left"/>
      <w:pPr>
        <w:tabs>
          <w:tab w:val="num" w:pos="5760"/>
        </w:tabs>
        <w:ind w:left="5760" w:hanging="360"/>
      </w:pPr>
      <w:rPr>
        <w:rFonts w:ascii="Courier New" w:hAnsi="Courier New" w:cs="Courier New" w:hint="default"/>
      </w:rPr>
    </w:lvl>
    <w:lvl w:ilvl="8" w:tplc="82569A12">
      <w:start w:val="1"/>
      <w:numFmt w:val="bullet"/>
      <w:lvlText w:val=""/>
      <w:lvlJc w:val="left"/>
      <w:pPr>
        <w:tabs>
          <w:tab w:val="num" w:pos="6480"/>
        </w:tabs>
        <w:ind w:left="6480" w:hanging="360"/>
      </w:pPr>
      <w:rPr>
        <w:rFonts w:ascii="Wingdings" w:hAnsi="Wingdings" w:cs="Wingdings" w:hint="default"/>
      </w:rPr>
    </w:lvl>
  </w:abstractNum>
  <w:abstractNum w:abstractNumId="32">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3">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4">
    <w:nsid w:val="23F63EA9"/>
    <w:multiLevelType w:val="hybridMultilevel"/>
    <w:tmpl w:val="43B8409C"/>
    <w:lvl w:ilvl="0" w:tplc="51BABBC0">
      <w:start w:val="1"/>
      <w:numFmt w:val="lowerRoman"/>
      <w:lvlText w:val="%1)"/>
      <w:lvlJc w:val="left"/>
      <w:pPr>
        <w:ind w:left="2355" w:hanging="72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6">
    <w:nsid w:val="24C669BE"/>
    <w:multiLevelType w:val="hybridMultilevel"/>
    <w:tmpl w:val="C0A04B38"/>
    <w:lvl w:ilvl="0" w:tplc="7EECA53E">
      <w:start w:val="1"/>
      <w:numFmt w:val="bullet"/>
      <w:pStyle w:val="Appendix"/>
      <w:lvlText w:val=""/>
      <w:lvlJc w:val="left"/>
      <w:pPr>
        <w:ind w:left="720" w:hanging="360"/>
      </w:pPr>
      <w:rPr>
        <w:rFonts w:ascii="Symbol" w:hAnsi="Symbol" w:hint="default"/>
      </w:rPr>
    </w:lvl>
    <w:lvl w:ilvl="1" w:tplc="CEC011FE" w:tentative="1">
      <w:start w:val="1"/>
      <w:numFmt w:val="bullet"/>
      <w:lvlText w:val="o"/>
      <w:lvlJc w:val="left"/>
      <w:pPr>
        <w:ind w:left="1440" w:hanging="360"/>
      </w:pPr>
      <w:rPr>
        <w:rFonts w:ascii="Courier New" w:hAnsi="Courier New" w:cs="Courier New" w:hint="default"/>
      </w:rPr>
    </w:lvl>
    <w:lvl w:ilvl="2" w:tplc="C45CB958" w:tentative="1">
      <w:start w:val="1"/>
      <w:numFmt w:val="bullet"/>
      <w:lvlText w:val=""/>
      <w:lvlJc w:val="left"/>
      <w:pPr>
        <w:ind w:left="2160" w:hanging="360"/>
      </w:pPr>
      <w:rPr>
        <w:rFonts w:ascii="Wingdings" w:hAnsi="Wingdings" w:hint="default"/>
      </w:rPr>
    </w:lvl>
    <w:lvl w:ilvl="3" w:tplc="0928AE60" w:tentative="1">
      <w:start w:val="1"/>
      <w:numFmt w:val="bullet"/>
      <w:lvlText w:val=""/>
      <w:lvlJc w:val="left"/>
      <w:pPr>
        <w:ind w:left="2880" w:hanging="360"/>
      </w:pPr>
      <w:rPr>
        <w:rFonts w:ascii="Symbol" w:hAnsi="Symbol" w:hint="default"/>
      </w:rPr>
    </w:lvl>
    <w:lvl w:ilvl="4" w:tplc="4F943598" w:tentative="1">
      <w:start w:val="1"/>
      <w:numFmt w:val="bullet"/>
      <w:lvlText w:val="o"/>
      <w:lvlJc w:val="left"/>
      <w:pPr>
        <w:ind w:left="3600" w:hanging="360"/>
      </w:pPr>
      <w:rPr>
        <w:rFonts w:ascii="Courier New" w:hAnsi="Courier New" w:cs="Courier New" w:hint="default"/>
      </w:rPr>
    </w:lvl>
    <w:lvl w:ilvl="5" w:tplc="56508CAA" w:tentative="1">
      <w:start w:val="1"/>
      <w:numFmt w:val="bullet"/>
      <w:lvlText w:val=""/>
      <w:lvlJc w:val="left"/>
      <w:pPr>
        <w:ind w:left="4320" w:hanging="360"/>
      </w:pPr>
      <w:rPr>
        <w:rFonts w:ascii="Wingdings" w:hAnsi="Wingdings" w:hint="default"/>
      </w:rPr>
    </w:lvl>
    <w:lvl w:ilvl="6" w:tplc="E8E07A40" w:tentative="1">
      <w:start w:val="1"/>
      <w:numFmt w:val="bullet"/>
      <w:lvlText w:val=""/>
      <w:lvlJc w:val="left"/>
      <w:pPr>
        <w:ind w:left="5040" w:hanging="360"/>
      </w:pPr>
      <w:rPr>
        <w:rFonts w:ascii="Symbol" w:hAnsi="Symbol" w:hint="default"/>
      </w:rPr>
    </w:lvl>
    <w:lvl w:ilvl="7" w:tplc="6CE28ED2" w:tentative="1">
      <w:start w:val="1"/>
      <w:numFmt w:val="bullet"/>
      <w:lvlText w:val="o"/>
      <w:lvlJc w:val="left"/>
      <w:pPr>
        <w:ind w:left="5760" w:hanging="360"/>
      </w:pPr>
      <w:rPr>
        <w:rFonts w:ascii="Courier New" w:hAnsi="Courier New" w:cs="Courier New" w:hint="default"/>
      </w:rPr>
    </w:lvl>
    <w:lvl w:ilvl="8" w:tplc="B1D6DBAC" w:tentative="1">
      <w:start w:val="1"/>
      <w:numFmt w:val="bullet"/>
      <w:lvlText w:val=""/>
      <w:lvlJc w:val="left"/>
      <w:pPr>
        <w:ind w:left="6480" w:hanging="360"/>
      </w:pPr>
      <w:rPr>
        <w:rFonts w:ascii="Wingdings" w:hAnsi="Wingdings" w:hint="default"/>
      </w:rPr>
    </w:lvl>
  </w:abstractNum>
  <w:abstractNum w:abstractNumId="37">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38">
    <w:nsid w:val="255853A2"/>
    <w:multiLevelType w:val="hybridMultilevel"/>
    <w:tmpl w:val="5A306D60"/>
    <w:lvl w:ilvl="0" w:tplc="041F0001">
      <w:start w:val="1"/>
      <w:numFmt w:val="lowerLetter"/>
      <w:lvlText w:val="%1)"/>
      <w:lvlJc w:val="left"/>
      <w:pPr>
        <w:ind w:left="1995" w:hanging="360"/>
      </w:pPr>
      <w:rPr>
        <w:rFonts w:cs="Times New Roman"/>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9">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0">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1">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2">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3">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4">
    <w:nsid w:val="2A814DCB"/>
    <w:multiLevelType w:val="hybridMultilevel"/>
    <w:tmpl w:val="16D08C5C"/>
    <w:lvl w:ilvl="0" w:tplc="C844851C">
      <w:start w:val="1"/>
      <w:numFmt w:val="lowerLetter"/>
      <w:lvlText w:val="%1)"/>
      <w:lvlJc w:val="left"/>
      <w:pPr>
        <w:ind w:left="1635" w:hanging="360"/>
      </w:pPr>
      <w:rPr>
        <w:rFonts w:cs="Times New Roman"/>
      </w:rPr>
    </w:lvl>
    <w:lvl w:ilvl="1" w:tplc="2DBCF292">
      <w:start w:val="1"/>
      <w:numFmt w:val="lowerLetter"/>
      <w:lvlText w:val="%2."/>
      <w:lvlJc w:val="left"/>
      <w:pPr>
        <w:ind w:left="2007" w:hanging="360"/>
      </w:pPr>
      <w:rPr>
        <w:rFonts w:cs="Times New Roman"/>
      </w:rPr>
    </w:lvl>
    <w:lvl w:ilvl="2" w:tplc="041F001B">
      <w:start w:val="1"/>
      <w:numFmt w:val="lowerRoman"/>
      <w:lvlText w:val="%3."/>
      <w:lvlJc w:val="right"/>
      <w:pPr>
        <w:ind w:left="2727" w:hanging="180"/>
      </w:pPr>
      <w:rPr>
        <w:rFonts w:cs="Times New Roman"/>
      </w:rPr>
    </w:lvl>
    <w:lvl w:ilvl="3" w:tplc="041F000F">
      <w:start w:val="1"/>
      <w:numFmt w:val="decimal"/>
      <w:lvlText w:val="%4."/>
      <w:lvlJc w:val="left"/>
      <w:pPr>
        <w:ind w:left="3447" w:hanging="360"/>
      </w:pPr>
      <w:rPr>
        <w:rFonts w:cs="Times New Roman"/>
      </w:rPr>
    </w:lvl>
    <w:lvl w:ilvl="4" w:tplc="041F0019">
      <w:start w:val="1"/>
      <w:numFmt w:val="lowerLetter"/>
      <w:lvlText w:val="%5."/>
      <w:lvlJc w:val="left"/>
      <w:pPr>
        <w:ind w:left="4167" w:hanging="360"/>
      </w:pPr>
      <w:rPr>
        <w:rFonts w:cs="Times New Roman"/>
      </w:rPr>
    </w:lvl>
    <w:lvl w:ilvl="5" w:tplc="041F001B">
      <w:start w:val="1"/>
      <w:numFmt w:val="lowerRoman"/>
      <w:lvlText w:val="%6."/>
      <w:lvlJc w:val="right"/>
      <w:pPr>
        <w:ind w:left="4887" w:hanging="180"/>
      </w:pPr>
      <w:rPr>
        <w:rFonts w:cs="Times New Roman"/>
      </w:rPr>
    </w:lvl>
    <w:lvl w:ilvl="6" w:tplc="041F000F">
      <w:start w:val="1"/>
      <w:numFmt w:val="decimal"/>
      <w:lvlText w:val="%7."/>
      <w:lvlJc w:val="left"/>
      <w:pPr>
        <w:ind w:left="5607" w:hanging="360"/>
      </w:pPr>
      <w:rPr>
        <w:rFonts w:cs="Times New Roman"/>
      </w:rPr>
    </w:lvl>
    <w:lvl w:ilvl="7" w:tplc="041F0019">
      <w:start w:val="1"/>
      <w:numFmt w:val="lowerLetter"/>
      <w:lvlText w:val="%8."/>
      <w:lvlJc w:val="left"/>
      <w:pPr>
        <w:ind w:left="6327" w:hanging="360"/>
      </w:pPr>
      <w:rPr>
        <w:rFonts w:cs="Times New Roman"/>
      </w:rPr>
    </w:lvl>
    <w:lvl w:ilvl="8" w:tplc="041F001B">
      <w:start w:val="1"/>
      <w:numFmt w:val="lowerRoman"/>
      <w:lvlText w:val="%9."/>
      <w:lvlJc w:val="right"/>
      <w:pPr>
        <w:ind w:left="7047" w:hanging="180"/>
      </w:pPr>
      <w:rPr>
        <w:rFonts w:cs="Times New Roman"/>
      </w:rPr>
    </w:lvl>
  </w:abstractNum>
  <w:abstractNum w:abstractNumId="45">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46">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47">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48">
    <w:nsid w:val="2C557174"/>
    <w:multiLevelType w:val="hybridMultilevel"/>
    <w:tmpl w:val="A41440DE"/>
    <w:lvl w:ilvl="0" w:tplc="520AC27A">
      <w:start w:val="1"/>
      <w:numFmt w:val="lowerLetter"/>
      <w:lvlText w:val="(%1)"/>
      <w:lvlJc w:val="left"/>
      <w:pPr>
        <w:ind w:left="1428" w:hanging="360"/>
      </w:pPr>
      <w:rPr>
        <w:rFonts w:cs="Times New Roman" w:hint="default"/>
      </w:rPr>
    </w:lvl>
    <w:lvl w:ilvl="1" w:tplc="041F0019">
      <w:start w:val="1"/>
      <w:numFmt w:val="lowerLetter"/>
      <w:lvlText w:val="%2."/>
      <w:lvlJc w:val="left"/>
      <w:pPr>
        <w:ind w:left="2148" w:hanging="360"/>
      </w:pPr>
      <w:rPr>
        <w:rFonts w:cs="Times New Roman"/>
      </w:rPr>
    </w:lvl>
    <w:lvl w:ilvl="2" w:tplc="041F001B" w:tentative="1">
      <w:start w:val="1"/>
      <w:numFmt w:val="lowerRoman"/>
      <w:lvlText w:val="%3."/>
      <w:lvlJc w:val="right"/>
      <w:pPr>
        <w:ind w:left="2868" w:hanging="180"/>
      </w:pPr>
      <w:rPr>
        <w:rFonts w:cs="Times New Roman"/>
      </w:rPr>
    </w:lvl>
    <w:lvl w:ilvl="3" w:tplc="041F000F" w:tentative="1">
      <w:start w:val="1"/>
      <w:numFmt w:val="decimal"/>
      <w:lvlText w:val="%4."/>
      <w:lvlJc w:val="left"/>
      <w:pPr>
        <w:ind w:left="3588" w:hanging="360"/>
      </w:pPr>
      <w:rPr>
        <w:rFonts w:cs="Times New Roman"/>
      </w:rPr>
    </w:lvl>
    <w:lvl w:ilvl="4" w:tplc="041F0019" w:tentative="1">
      <w:start w:val="1"/>
      <w:numFmt w:val="lowerLetter"/>
      <w:lvlText w:val="%5."/>
      <w:lvlJc w:val="left"/>
      <w:pPr>
        <w:ind w:left="4308" w:hanging="360"/>
      </w:pPr>
      <w:rPr>
        <w:rFonts w:cs="Times New Roman"/>
      </w:rPr>
    </w:lvl>
    <w:lvl w:ilvl="5" w:tplc="041F001B" w:tentative="1">
      <w:start w:val="1"/>
      <w:numFmt w:val="lowerRoman"/>
      <w:lvlText w:val="%6."/>
      <w:lvlJc w:val="right"/>
      <w:pPr>
        <w:ind w:left="5028" w:hanging="180"/>
      </w:pPr>
      <w:rPr>
        <w:rFonts w:cs="Times New Roman"/>
      </w:rPr>
    </w:lvl>
    <w:lvl w:ilvl="6" w:tplc="041F000F" w:tentative="1">
      <w:start w:val="1"/>
      <w:numFmt w:val="decimal"/>
      <w:lvlText w:val="%7."/>
      <w:lvlJc w:val="left"/>
      <w:pPr>
        <w:ind w:left="5748" w:hanging="360"/>
      </w:pPr>
      <w:rPr>
        <w:rFonts w:cs="Times New Roman"/>
      </w:rPr>
    </w:lvl>
    <w:lvl w:ilvl="7" w:tplc="041F0019" w:tentative="1">
      <w:start w:val="1"/>
      <w:numFmt w:val="lowerLetter"/>
      <w:lvlText w:val="%8."/>
      <w:lvlJc w:val="left"/>
      <w:pPr>
        <w:ind w:left="6468" w:hanging="360"/>
      </w:pPr>
      <w:rPr>
        <w:rFonts w:cs="Times New Roman"/>
      </w:rPr>
    </w:lvl>
    <w:lvl w:ilvl="8" w:tplc="041F001B" w:tentative="1">
      <w:start w:val="1"/>
      <w:numFmt w:val="lowerRoman"/>
      <w:lvlText w:val="%9."/>
      <w:lvlJc w:val="right"/>
      <w:pPr>
        <w:ind w:left="7188" w:hanging="180"/>
      </w:pPr>
      <w:rPr>
        <w:rFonts w:cs="Times New Roman"/>
      </w:rPr>
    </w:lvl>
  </w:abstractNum>
  <w:abstractNum w:abstractNumId="49">
    <w:nsid w:val="2C766D19"/>
    <w:multiLevelType w:val="hybridMultilevel"/>
    <w:tmpl w:val="35A69828"/>
    <w:lvl w:ilvl="0" w:tplc="5BC6534C">
      <w:start w:val="1"/>
      <w:numFmt w:val="lowerLetter"/>
      <w:lvlText w:val="%1)"/>
      <w:lvlJc w:val="left"/>
      <w:pPr>
        <w:ind w:left="1995" w:hanging="360"/>
      </w:pPr>
      <w:rPr>
        <w:rFonts w:cs="Times New Roman"/>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0">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1">
    <w:nsid w:val="2DAF430B"/>
    <w:multiLevelType w:val="hybridMultilevel"/>
    <w:tmpl w:val="67FC88F2"/>
    <w:lvl w:ilvl="0" w:tplc="BE44D874">
      <w:start w:val="1"/>
      <w:numFmt w:val="lowerLetter"/>
      <w:lvlText w:val="%1)"/>
      <w:lvlJc w:val="left"/>
      <w:pPr>
        <w:ind w:left="1068" w:hanging="360"/>
      </w:pPr>
      <w:rPr>
        <w:rFonts w:cs="Times New Roman" w:hint="default"/>
      </w:rPr>
    </w:lvl>
    <w:lvl w:ilvl="1" w:tplc="9700881A" w:tentative="1">
      <w:start w:val="1"/>
      <w:numFmt w:val="bullet"/>
      <w:lvlText w:val="o"/>
      <w:lvlJc w:val="left"/>
      <w:pPr>
        <w:ind w:left="1788" w:hanging="360"/>
      </w:pPr>
      <w:rPr>
        <w:rFonts w:ascii="Courier New" w:hAnsi="Courier New" w:hint="default"/>
      </w:rPr>
    </w:lvl>
    <w:lvl w:ilvl="2" w:tplc="E21015E2" w:tentative="1">
      <w:start w:val="1"/>
      <w:numFmt w:val="bullet"/>
      <w:lvlText w:val=""/>
      <w:lvlJc w:val="left"/>
      <w:pPr>
        <w:ind w:left="2508" w:hanging="360"/>
      </w:pPr>
      <w:rPr>
        <w:rFonts w:ascii="Wingdings" w:hAnsi="Wingdings" w:hint="default"/>
      </w:rPr>
    </w:lvl>
    <w:lvl w:ilvl="3" w:tplc="E432EC50" w:tentative="1">
      <w:start w:val="1"/>
      <w:numFmt w:val="bullet"/>
      <w:lvlText w:val=""/>
      <w:lvlJc w:val="left"/>
      <w:pPr>
        <w:ind w:left="3228" w:hanging="360"/>
      </w:pPr>
      <w:rPr>
        <w:rFonts w:ascii="Symbol" w:hAnsi="Symbol" w:hint="default"/>
      </w:rPr>
    </w:lvl>
    <w:lvl w:ilvl="4" w:tplc="62442B3C" w:tentative="1">
      <w:start w:val="1"/>
      <w:numFmt w:val="bullet"/>
      <w:lvlText w:val="o"/>
      <w:lvlJc w:val="left"/>
      <w:pPr>
        <w:ind w:left="3948" w:hanging="360"/>
      </w:pPr>
      <w:rPr>
        <w:rFonts w:ascii="Courier New" w:hAnsi="Courier New" w:hint="default"/>
      </w:rPr>
    </w:lvl>
    <w:lvl w:ilvl="5" w:tplc="24F41EBE" w:tentative="1">
      <w:start w:val="1"/>
      <w:numFmt w:val="bullet"/>
      <w:lvlText w:val=""/>
      <w:lvlJc w:val="left"/>
      <w:pPr>
        <w:ind w:left="4668" w:hanging="360"/>
      </w:pPr>
      <w:rPr>
        <w:rFonts w:ascii="Wingdings" w:hAnsi="Wingdings" w:hint="default"/>
      </w:rPr>
    </w:lvl>
    <w:lvl w:ilvl="6" w:tplc="C1904B22" w:tentative="1">
      <w:start w:val="1"/>
      <w:numFmt w:val="bullet"/>
      <w:lvlText w:val=""/>
      <w:lvlJc w:val="left"/>
      <w:pPr>
        <w:ind w:left="5388" w:hanging="360"/>
      </w:pPr>
      <w:rPr>
        <w:rFonts w:ascii="Symbol" w:hAnsi="Symbol" w:hint="default"/>
      </w:rPr>
    </w:lvl>
    <w:lvl w:ilvl="7" w:tplc="EFE49736" w:tentative="1">
      <w:start w:val="1"/>
      <w:numFmt w:val="bullet"/>
      <w:lvlText w:val="o"/>
      <w:lvlJc w:val="left"/>
      <w:pPr>
        <w:ind w:left="6108" w:hanging="360"/>
      </w:pPr>
      <w:rPr>
        <w:rFonts w:ascii="Courier New" w:hAnsi="Courier New" w:hint="default"/>
      </w:rPr>
    </w:lvl>
    <w:lvl w:ilvl="8" w:tplc="72A0FA46" w:tentative="1">
      <w:start w:val="1"/>
      <w:numFmt w:val="bullet"/>
      <w:lvlText w:val=""/>
      <w:lvlJc w:val="left"/>
      <w:pPr>
        <w:ind w:left="6828" w:hanging="360"/>
      </w:pPr>
      <w:rPr>
        <w:rFonts w:ascii="Wingdings" w:hAnsi="Wingdings" w:hint="default"/>
      </w:rPr>
    </w:lvl>
  </w:abstractNum>
  <w:abstractNum w:abstractNumId="52">
    <w:nsid w:val="2E4D6F66"/>
    <w:multiLevelType w:val="hybridMultilevel"/>
    <w:tmpl w:val="51208CE8"/>
    <w:lvl w:ilvl="0" w:tplc="C8AE41D0">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2F8F46A3"/>
    <w:multiLevelType w:val="multilevel"/>
    <w:tmpl w:val="53D2F5CE"/>
    <w:styleLink w:val="StyleabcOutlinenumbered"/>
    <w:lvl w:ilvl="0">
      <w:start w:val="1"/>
      <w:numFmt w:val="lowerLetter"/>
      <w:lvlText w:val="%1."/>
      <w:lvlJc w:val="left"/>
      <w:pPr>
        <w:ind w:left="720" w:hanging="363"/>
      </w:pPr>
      <w:rPr>
        <w:rFonts w:ascii="Verdana" w:hAnsi="Verdana" w:cs="Verdana"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54">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5">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6">
    <w:nsid w:val="30DE7378"/>
    <w:multiLevelType w:val="multilevel"/>
    <w:tmpl w:val="37960218"/>
    <w:lvl w:ilvl="0">
      <w:start w:val="1"/>
      <w:numFmt w:val="decimal"/>
      <w:pStyle w:val="MMTopic2"/>
      <w:lvlText w:val="%1."/>
      <w:lvlJc w:val="left"/>
      <w:pPr>
        <w:tabs>
          <w:tab w:val="num" w:pos="360"/>
        </w:tabs>
        <w:ind w:left="360" w:hanging="360"/>
      </w:pPr>
      <w:rPr>
        <w:rFonts w:hint="default"/>
      </w:rPr>
    </w:lvl>
    <w:lvl w:ilvl="1">
      <w:start w:val="1"/>
      <w:numFmt w:val="decimal"/>
      <w:pStyle w:val="MMTopic2"/>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pStyle w:val="EUASHeading5"/>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7">
    <w:nsid w:val="332020D4"/>
    <w:multiLevelType w:val="multilevel"/>
    <w:tmpl w:val="C8D2B5AC"/>
    <w:lvl w:ilvl="0">
      <w:start w:val="1"/>
      <w:numFmt w:val="decimal"/>
      <w:lvlText w:val="%1."/>
      <w:lvlJc w:val="left"/>
      <w:pPr>
        <w:ind w:left="945" w:hanging="945"/>
      </w:pPr>
      <w:rPr>
        <w:rFonts w:hint="default"/>
      </w:rPr>
    </w:lvl>
    <w:lvl w:ilvl="1">
      <w:start w:val="1"/>
      <w:numFmt w:val="decimal"/>
      <w:lvlText w:val="%1.%2."/>
      <w:lvlJc w:val="left"/>
      <w:pPr>
        <w:ind w:left="982" w:hanging="945"/>
      </w:pPr>
      <w:rPr>
        <w:rFonts w:hint="default"/>
      </w:rPr>
    </w:lvl>
    <w:lvl w:ilvl="2">
      <w:start w:val="1"/>
      <w:numFmt w:val="decimal"/>
      <w:lvlText w:val="%1.%2.%3."/>
      <w:lvlJc w:val="left"/>
      <w:pPr>
        <w:ind w:left="1154" w:hanging="1080"/>
      </w:pPr>
      <w:rPr>
        <w:rFonts w:hint="default"/>
      </w:rPr>
    </w:lvl>
    <w:lvl w:ilvl="3">
      <w:start w:val="1"/>
      <w:numFmt w:val="decimal"/>
      <w:lvlText w:val="%1.%2.%3.%4."/>
      <w:lvlJc w:val="left"/>
      <w:pPr>
        <w:ind w:left="1551" w:hanging="1440"/>
      </w:pPr>
      <w:rPr>
        <w:rFonts w:hint="default"/>
      </w:rPr>
    </w:lvl>
    <w:lvl w:ilvl="4">
      <w:start w:val="1"/>
      <w:numFmt w:val="decimal"/>
      <w:lvlText w:val="%1.%2.%3.%4.%5."/>
      <w:lvlJc w:val="left"/>
      <w:pPr>
        <w:ind w:left="1948" w:hanging="1800"/>
      </w:pPr>
      <w:rPr>
        <w:rFonts w:hint="default"/>
      </w:rPr>
    </w:lvl>
    <w:lvl w:ilvl="5">
      <w:start w:val="1"/>
      <w:numFmt w:val="decimal"/>
      <w:lvlText w:val="%1.%2.%3.%4.%5.%6."/>
      <w:lvlJc w:val="left"/>
      <w:pPr>
        <w:ind w:left="2345" w:hanging="2160"/>
      </w:pPr>
      <w:rPr>
        <w:rFonts w:hint="default"/>
      </w:rPr>
    </w:lvl>
    <w:lvl w:ilvl="6">
      <w:start w:val="1"/>
      <w:numFmt w:val="decimal"/>
      <w:lvlText w:val="%1.%2.%3.%4.%5.%6.%7."/>
      <w:lvlJc w:val="left"/>
      <w:pPr>
        <w:ind w:left="2742" w:hanging="2520"/>
      </w:pPr>
      <w:rPr>
        <w:rFonts w:hint="default"/>
      </w:rPr>
    </w:lvl>
    <w:lvl w:ilvl="7">
      <w:start w:val="1"/>
      <w:numFmt w:val="decimal"/>
      <w:lvlText w:val="%1.%2.%3.%4.%5.%6.%7.%8."/>
      <w:lvlJc w:val="left"/>
      <w:pPr>
        <w:ind w:left="3139" w:hanging="2880"/>
      </w:pPr>
      <w:rPr>
        <w:rFonts w:hint="default"/>
      </w:rPr>
    </w:lvl>
    <w:lvl w:ilvl="8">
      <w:start w:val="1"/>
      <w:numFmt w:val="decimal"/>
      <w:lvlText w:val="%1.%2.%3.%4.%5.%6.%7.%8.%9."/>
      <w:lvlJc w:val="left"/>
      <w:pPr>
        <w:ind w:left="3536" w:hanging="3240"/>
      </w:pPr>
      <w:rPr>
        <w:rFonts w:hint="default"/>
      </w:rPr>
    </w:lvl>
  </w:abstractNum>
  <w:abstractNum w:abstractNumId="58">
    <w:nsid w:val="3358646B"/>
    <w:multiLevelType w:val="hybridMultilevel"/>
    <w:tmpl w:val="7A907E40"/>
    <w:lvl w:ilvl="0" w:tplc="6EA671F2">
      <w:start w:val="1"/>
      <w:numFmt w:val="decimal"/>
      <w:lvlText w:val="(%1)"/>
      <w:lvlJc w:val="left"/>
      <w:pPr>
        <w:ind w:hanging="260"/>
      </w:pPr>
      <w:rPr>
        <w:rFonts w:ascii="Times New Roman" w:eastAsia="Helvetica Neue" w:hAnsi="Times New Roman" w:cs="Times New Roman" w:hint="default"/>
        <w:color w:val="1B1C20"/>
        <w:sz w:val="20"/>
        <w:szCs w:val="20"/>
      </w:rPr>
    </w:lvl>
    <w:lvl w:ilvl="1" w:tplc="E6669008">
      <w:start w:val="1"/>
      <w:numFmt w:val="decimal"/>
      <w:lvlText w:val="(%2)"/>
      <w:lvlJc w:val="left"/>
      <w:pPr>
        <w:ind w:hanging="277"/>
      </w:pPr>
      <w:rPr>
        <w:rFonts w:ascii="Times New Roman" w:eastAsia="Helvetica Neue" w:hAnsi="Times New Roman" w:cs="Times New Roman" w:hint="default"/>
        <w:color w:val="1B1C20"/>
        <w:sz w:val="20"/>
        <w:szCs w:val="20"/>
      </w:rPr>
    </w:lvl>
    <w:lvl w:ilvl="2" w:tplc="E85481F0">
      <w:start w:val="1"/>
      <w:numFmt w:val="bullet"/>
      <w:lvlText w:val="•"/>
      <w:lvlJc w:val="left"/>
      <w:rPr>
        <w:rFonts w:hint="default"/>
      </w:rPr>
    </w:lvl>
    <w:lvl w:ilvl="3" w:tplc="5AD63902">
      <w:start w:val="1"/>
      <w:numFmt w:val="bullet"/>
      <w:lvlText w:val="•"/>
      <w:lvlJc w:val="left"/>
      <w:rPr>
        <w:rFonts w:hint="default"/>
      </w:rPr>
    </w:lvl>
    <w:lvl w:ilvl="4" w:tplc="925C7ED4">
      <w:start w:val="1"/>
      <w:numFmt w:val="bullet"/>
      <w:lvlText w:val="•"/>
      <w:lvlJc w:val="left"/>
      <w:rPr>
        <w:rFonts w:hint="default"/>
      </w:rPr>
    </w:lvl>
    <w:lvl w:ilvl="5" w:tplc="056A1A14">
      <w:start w:val="1"/>
      <w:numFmt w:val="bullet"/>
      <w:lvlText w:val="•"/>
      <w:lvlJc w:val="left"/>
      <w:rPr>
        <w:rFonts w:hint="default"/>
      </w:rPr>
    </w:lvl>
    <w:lvl w:ilvl="6" w:tplc="C3DC536C">
      <w:start w:val="1"/>
      <w:numFmt w:val="bullet"/>
      <w:lvlText w:val="•"/>
      <w:lvlJc w:val="left"/>
      <w:rPr>
        <w:rFonts w:hint="default"/>
      </w:rPr>
    </w:lvl>
    <w:lvl w:ilvl="7" w:tplc="B178F5FA">
      <w:start w:val="1"/>
      <w:numFmt w:val="bullet"/>
      <w:lvlText w:val="•"/>
      <w:lvlJc w:val="left"/>
      <w:rPr>
        <w:rFonts w:hint="default"/>
      </w:rPr>
    </w:lvl>
    <w:lvl w:ilvl="8" w:tplc="3F96C0D2">
      <w:start w:val="1"/>
      <w:numFmt w:val="bullet"/>
      <w:lvlText w:val="•"/>
      <w:lvlJc w:val="left"/>
      <w:rPr>
        <w:rFonts w:hint="default"/>
      </w:rPr>
    </w:lvl>
  </w:abstractNum>
  <w:abstractNum w:abstractNumId="59">
    <w:nsid w:val="348F1C4F"/>
    <w:multiLevelType w:val="hybridMultilevel"/>
    <w:tmpl w:val="64B29918"/>
    <w:lvl w:ilvl="0" w:tplc="B176A18E">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60">
    <w:nsid w:val="34DA4EC8"/>
    <w:multiLevelType w:val="hybridMultilevel"/>
    <w:tmpl w:val="87986224"/>
    <w:lvl w:ilvl="0" w:tplc="87123A64">
      <w:start w:val="1"/>
      <w:numFmt w:val="bullet"/>
      <w:lvlText w:val=""/>
      <w:lvlJc w:val="left"/>
      <w:pPr>
        <w:tabs>
          <w:tab w:val="num" w:pos="5670"/>
        </w:tabs>
        <w:ind w:left="5670" w:hanging="360"/>
      </w:pPr>
      <w:rPr>
        <w:rFonts w:ascii="Symbol" w:hAnsi="Symbol" w:hint="default"/>
      </w:rPr>
    </w:lvl>
    <w:lvl w:ilvl="1" w:tplc="8E306DEC">
      <w:start w:val="1"/>
      <w:numFmt w:val="bullet"/>
      <w:lvlText w:val="o"/>
      <w:lvlJc w:val="left"/>
      <w:pPr>
        <w:ind w:left="1440" w:hanging="360"/>
      </w:pPr>
      <w:rPr>
        <w:rFonts w:ascii="Courier New" w:hAnsi="Courier New" w:cs="Times New Roman" w:hint="default"/>
      </w:rPr>
    </w:lvl>
    <w:lvl w:ilvl="2" w:tplc="89E2223E">
      <w:start w:val="1"/>
      <w:numFmt w:val="bullet"/>
      <w:lvlText w:val=""/>
      <w:lvlJc w:val="left"/>
      <w:pPr>
        <w:ind w:left="2160" w:hanging="360"/>
      </w:pPr>
      <w:rPr>
        <w:rFonts w:ascii="Wingdings" w:hAnsi="Wingdings" w:hint="default"/>
      </w:rPr>
    </w:lvl>
    <w:lvl w:ilvl="3" w:tplc="F6AA6FD0">
      <w:start w:val="1"/>
      <w:numFmt w:val="bullet"/>
      <w:lvlText w:val=""/>
      <w:lvlJc w:val="left"/>
      <w:pPr>
        <w:ind w:left="2880" w:hanging="360"/>
      </w:pPr>
      <w:rPr>
        <w:rFonts w:ascii="Symbol" w:hAnsi="Symbol" w:hint="default"/>
      </w:rPr>
    </w:lvl>
    <w:lvl w:ilvl="4" w:tplc="DFC8A3F4">
      <w:start w:val="1"/>
      <w:numFmt w:val="bullet"/>
      <w:lvlText w:val="o"/>
      <w:lvlJc w:val="left"/>
      <w:pPr>
        <w:ind w:left="3600" w:hanging="360"/>
      </w:pPr>
      <w:rPr>
        <w:rFonts w:ascii="Courier New" w:hAnsi="Courier New" w:cs="Times New Roman" w:hint="default"/>
      </w:rPr>
    </w:lvl>
    <w:lvl w:ilvl="5" w:tplc="3942F76E">
      <w:start w:val="1"/>
      <w:numFmt w:val="bullet"/>
      <w:lvlText w:val=""/>
      <w:lvlJc w:val="left"/>
      <w:pPr>
        <w:ind w:left="4320" w:hanging="360"/>
      </w:pPr>
      <w:rPr>
        <w:rFonts w:ascii="Wingdings" w:hAnsi="Wingdings" w:hint="default"/>
      </w:rPr>
    </w:lvl>
    <w:lvl w:ilvl="6" w:tplc="BF5A9224">
      <w:start w:val="1"/>
      <w:numFmt w:val="bullet"/>
      <w:lvlText w:val=""/>
      <w:lvlJc w:val="left"/>
      <w:pPr>
        <w:ind w:left="5040" w:hanging="360"/>
      </w:pPr>
      <w:rPr>
        <w:rFonts w:ascii="Symbol" w:hAnsi="Symbol" w:hint="default"/>
      </w:rPr>
    </w:lvl>
    <w:lvl w:ilvl="7" w:tplc="D798A16C">
      <w:start w:val="1"/>
      <w:numFmt w:val="bullet"/>
      <w:lvlText w:val="o"/>
      <w:lvlJc w:val="left"/>
      <w:pPr>
        <w:ind w:left="5760" w:hanging="360"/>
      </w:pPr>
      <w:rPr>
        <w:rFonts w:ascii="Courier New" w:hAnsi="Courier New" w:cs="Times New Roman" w:hint="default"/>
      </w:rPr>
    </w:lvl>
    <w:lvl w:ilvl="8" w:tplc="59B2593C">
      <w:start w:val="1"/>
      <w:numFmt w:val="bullet"/>
      <w:lvlText w:val=""/>
      <w:lvlJc w:val="left"/>
      <w:pPr>
        <w:ind w:left="6480" w:hanging="360"/>
      </w:pPr>
      <w:rPr>
        <w:rFonts w:ascii="Wingdings" w:hAnsi="Wingdings" w:hint="default"/>
      </w:rPr>
    </w:lvl>
  </w:abstractNum>
  <w:abstractNum w:abstractNumId="61">
    <w:nsid w:val="35220569"/>
    <w:multiLevelType w:val="multilevel"/>
    <w:tmpl w:val="50ECCC6C"/>
    <w:lvl w:ilvl="0">
      <w:start w:val="1"/>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1165"/>
        </w:tabs>
        <w:ind w:left="1165" w:hanging="576"/>
      </w:pPr>
      <w:rPr>
        <w:b w:val="0"/>
        <w:bCs w:val="0"/>
        <w:i w:val="0"/>
        <w:iCs w:val="0"/>
        <w:caps w:val="0"/>
        <w:smallCaps w:val="0"/>
        <w:strike w:val="0"/>
        <w:dstrike w:val="0"/>
        <w:vanish w:val="0"/>
        <w:color w:val="000000"/>
        <w:spacing w:val="0"/>
        <w:kern w:val="0"/>
        <w:position w:val="0"/>
        <w:sz w:val="28"/>
        <w:szCs w:val="28"/>
        <w:u w:val="none"/>
        <w:vertAlign w:val="baseline"/>
      </w:rPr>
    </w:lvl>
    <w:lvl w:ilvl="2">
      <w:start w:val="1"/>
      <w:numFmt w:val="decimal"/>
      <w:pStyle w:val="ListeParagraf1"/>
      <w:lvlText w:val="%1.%2.%3"/>
      <w:lvlJc w:val="left"/>
      <w:pPr>
        <w:tabs>
          <w:tab w:val="num" w:pos="600"/>
        </w:tabs>
        <w:ind w:left="600" w:hanging="720"/>
      </w:pPr>
      <w:rPr>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744"/>
        </w:tabs>
        <w:ind w:left="744" w:hanging="864"/>
      </w:pPr>
      <w:rPr>
        <w:b w:val="0"/>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888"/>
        </w:tabs>
        <w:ind w:left="888" w:hanging="1008"/>
      </w:pPr>
      <w:rPr>
        <w:rFonts w:hint="default"/>
      </w:rPr>
    </w:lvl>
    <w:lvl w:ilvl="5">
      <w:start w:val="1"/>
      <w:numFmt w:val="decimal"/>
      <w:lvlText w:val="%1.%2.%3.%4.%5.%6"/>
      <w:lvlJc w:val="left"/>
      <w:pPr>
        <w:tabs>
          <w:tab w:val="num" w:pos="1032"/>
        </w:tabs>
        <w:ind w:left="1032" w:hanging="1152"/>
      </w:pPr>
      <w:rPr>
        <w:rFonts w:hint="default"/>
      </w:rPr>
    </w:lvl>
    <w:lvl w:ilvl="6">
      <w:start w:val="1"/>
      <w:numFmt w:val="decimal"/>
      <w:lvlText w:val="%1.%2.%3.%4.%5.%6.%7"/>
      <w:lvlJc w:val="left"/>
      <w:pPr>
        <w:tabs>
          <w:tab w:val="num" w:pos="2496"/>
        </w:tabs>
        <w:ind w:left="2496" w:hanging="1296"/>
      </w:pPr>
      <w:rPr>
        <w:rFonts w:hint="default"/>
      </w:rPr>
    </w:lvl>
    <w:lvl w:ilvl="7">
      <w:start w:val="1"/>
      <w:numFmt w:val="decimal"/>
      <w:lvlText w:val="%1.%2.%3.%4.%5.%6.%7.%8"/>
      <w:lvlJc w:val="left"/>
      <w:pPr>
        <w:tabs>
          <w:tab w:val="num" w:pos="1320"/>
        </w:tabs>
        <w:ind w:left="1320" w:hanging="1440"/>
      </w:pPr>
      <w:rPr>
        <w:rFonts w:hint="default"/>
      </w:rPr>
    </w:lvl>
    <w:lvl w:ilvl="8">
      <w:start w:val="1"/>
      <w:numFmt w:val="decimal"/>
      <w:lvlText w:val="%1.%2.%3.%4.%5.%6.%7.%8.%9"/>
      <w:lvlJc w:val="left"/>
      <w:pPr>
        <w:tabs>
          <w:tab w:val="num" w:pos="1464"/>
        </w:tabs>
        <w:ind w:left="1464" w:hanging="1584"/>
      </w:pPr>
      <w:rPr>
        <w:rFonts w:hint="default"/>
      </w:rPr>
    </w:lvl>
  </w:abstractNum>
  <w:abstractNum w:abstractNumId="62">
    <w:nsid w:val="35BF2E8A"/>
    <w:multiLevelType w:val="hybridMultilevel"/>
    <w:tmpl w:val="2B582CA6"/>
    <w:lvl w:ilvl="0" w:tplc="041F0001">
      <w:start w:val="1"/>
      <w:numFmt w:val="lowerLetter"/>
      <w:lvlText w:val="%1)"/>
      <w:lvlJc w:val="left"/>
      <w:pPr>
        <w:ind w:hanging="357"/>
      </w:pPr>
      <w:rPr>
        <w:rFonts w:ascii="Helvetica Neue" w:eastAsia="Helvetica Neue" w:hAnsi="Helvetica Neue" w:hint="default"/>
        <w:b/>
        <w:color w:val="1B1C20"/>
        <w:sz w:val="20"/>
        <w:szCs w:val="20"/>
      </w:rPr>
    </w:lvl>
    <w:lvl w:ilvl="1" w:tplc="041F0003">
      <w:start w:val="1"/>
      <w:numFmt w:val="bullet"/>
      <w:lvlText w:val="•"/>
      <w:lvlJc w:val="left"/>
      <w:rPr>
        <w:rFonts w:hint="default"/>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63">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67601B5"/>
    <w:multiLevelType w:val="hybridMultilevel"/>
    <w:tmpl w:val="96A0F766"/>
    <w:lvl w:ilvl="0" w:tplc="BDC26A00">
      <w:start w:val="1"/>
      <w:numFmt w:val="decimal"/>
      <w:pStyle w:val="ekilBal"/>
      <w:lvlText w:val="Şekil %1"/>
      <w:lvlJc w:val="center"/>
      <w:pPr>
        <w:ind w:left="720" w:hanging="360"/>
      </w:pPr>
      <w:rPr>
        <w:rFonts w:ascii="Times New Roman" w:hAnsi="Times New Roman" w:cs="Times New Roman" w:hint="default"/>
        <w:b w:val="0"/>
        <w:bCs w:val="0"/>
        <w:i/>
        <w:iCs w:val="0"/>
        <w:caps w:val="0"/>
        <w:smallCaps w:val="0"/>
        <w:strike w:val="0"/>
        <w:dstrike w:val="0"/>
        <w:noProof w:val="0"/>
        <w:snapToGrid w:val="0"/>
        <w:vanish w:val="0"/>
        <w:color w:val="002060"/>
        <w:spacing w:val="0"/>
        <w:w w:val="0"/>
        <w:kern w:val="0"/>
        <w:position w:val="0"/>
        <w:szCs w:val="0"/>
        <w:u w:val="none"/>
        <w:vertAlign w:val="baseline"/>
        <w:em w:val="none"/>
      </w:rPr>
    </w:lvl>
    <w:lvl w:ilvl="1" w:tplc="0B366002">
      <w:start w:val="1"/>
      <w:numFmt w:val="lowerLetter"/>
      <w:lvlText w:val="%2."/>
      <w:lvlJc w:val="left"/>
      <w:pPr>
        <w:ind w:left="1440" w:hanging="360"/>
      </w:pPr>
    </w:lvl>
    <w:lvl w:ilvl="2" w:tplc="95E606C6">
      <w:start w:val="1"/>
      <w:numFmt w:val="lowerRoman"/>
      <w:lvlText w:val="%3."/>
      <w:lvlJc w:val="right"/>
      <w:pPr>
        <w:ind w:left="2160" w:hanging="180"/>
      </w:pPr>
    </w:lvl>
    <w:lvl w:ilvl="3" w:tplc="549EA0B2">
      <w:start w:val="1"/>
      <w:numFmt w:val="decimal"/>
      <w:lvlText w:val="%4."/>
      <w:lvlJc w:val="left"/>
      <w:pPr>
        <w:ind w:left="2880" w:hanging="360"/>
      </w:pPr>
    </w:lvl>
    <w:lvl w:ilvl="4" w:tplc="4ABEEFA0">
      <w:start w:val="1"/>
      <w:numFmt w:val="lowerLetter"/>
      <w:lvlText w:val="%5."/>
      <w:lvlJc w:val="left"/>
      <w:pPr>
        <w:ind w:left="3600" w:hanging="360"/>
      </w:pPr>
    </w:lvl>
    <w:lvl w:ilvl="5" w:tplc="8ACAE45C">
      <w:start w:val="1"/>
      <w:numFmt w:val="lowerRoman"/>
      <w:lvlText w:val="%6."/>
      <w:lvlJc w:val="right"/>
      <w:pPr>
        <w:ind w:left="4320" w:hanging="180"/>
      </w:pPr>
    </w:lvl>
    <w:lvl w:ilvl="6" w:tplc="2D88325E">
      <w:start w:val="1"/>
      <w:numFmt w:val="decimal"/>
      <w:lvlText w:val="%7."/>
      <w:lvlJc w:val="left"/>
      <w:pPr>
        <w:ind w:left="5040" w:hanging="360"/>
      </w:pPr>
    </w:lvl>
    <w:lvl w:ilvl="7" w:tplc="C7EEA8FA">
      <w:start w:val="1"/>
      <w:numFmt w:val="lowerLetter"/>
      <w:lvlText w:val="%8."/>
      <w:lvlJc w:val="left"/>
      <w:pPr>
        <w:ind w:left="5760" w:hanging="360"/>
      </w:pPr>
    </w:lvl>
    <w:lvl w:ilvl="8" w:tplc="0C0811C2">
      <w:start w:val="1"/>
      <w:numFmt w:val="lowerRoman"/>
      <w:lvlText w:val="%9."/>
      <w:lvlJc w:val="right"/>
      <w:pPr>
        <w:ind w:left="6480" w:hanging="180"/>
      </w:pPr>
    </w:lvl>
  </w:abstractNum>
  <w:abstractNum w:abstractNumId="65">
    <w:nsid w:val="36825E77"/>
    <w:multiLevelType w:val="hybridMultilevel"/>
    <w:tmpl w:val="7C9C077A"/>
    <w:lvl w:ilvl="0" w:tplc="8AB82BF0">
      <w:start w:val="1"/>
      <w:numFmt w:val="lowerLetter"/>
      <w:lvlText w:val="%1)"/>
      <w:lvlJc w:val="left"/>
      <w:pPr>
        <w:ind w:left="1068" w:hanging="360"/>
      </w:pPr>
      <w:rPr>
        <w:rFonts w:cs="Times New Roman" w:hint="default"/>
      </w:rPr>
    </w:lvl>
    <w:lvl w:ilvl="1" w:tplc="081ED39C" w:tentative="1">
      <w:start w:val="1"/>
      <w:numFmt w:val="bullet"/>
      <w:lvlText w:val="o"/>
      <w:lvlJc w:val="left"/>
      <w:pPr>
        <w:ind w:left="1788" w:hanging="360"/>
      </w:pPr>
      <w:rPr>
        <w:rFonts w:ascii="Courier New" w:hAnsi="Courier New" w:hint="default"/>
      </w:rPr>
    </w:lvl>
    <w:lvl w:ilvl="2" w:tplc="A45AAE34" w:tentative="1">
      <w:start w:val="1"/>
      <w:numFmt w:val="bullet"/>
      <w:lvlText w:val=""/>
      <w:lvlJc w:val="left"/>
      <w:pPr>
        <w:ind w:left="2508" w:hanging="360"/>
      </w:pPr>
      <w:rPr>
        <w:rFonts w:ascii="Wingdings" w:hAnsi="Wingdings" w:hint="default"/>
      </w:rPr>
    </w:lvl>
    <w:lvl w:ilvl="3" w:tplc="9E06F6F6" w:tentative="1">
      <w:start w:val="1"/>
      <w:numFmt w:val="bullet"/>
      <w:lvlText w:val=""/>
      <w:lvlJc w:val="left"/>
      <w:pPr>
        <w:ind w:left="3228" w:hanging="360"/>
      </w:pPr>
      <w:rPr>
        <w:rFonts w:ascii="Symbol" w:hAnsi="Symbol" w:hint="default"/>
      </w:rPr>
    </w:lvl>
    <w:lvl w:ilvl="4" w:tplc="F2DEC1B6" w:tentative="1">
      <w:start w:val="1"/>
      <w:numFmt w:val="bullet"/>
      <w:lvlText w:val="o"/>
      <w:lvlJc w:val="left"/>
      <w:pPr>
        <w:ind w:left="3948" w:hanging="360"/>
      </w:pPr>
      <w:rPr>
        <w:rFonts w:ascii="Courier New" w:hAnsi="Courier New" w:hint="default"/>
      </w:rPr>
    </w:lvl>
    <w:lvl w:ilvl="5" w:tplc="1E68FE7E" w:tentative="1">
      <w:start w:val="1"/>
      <w:numFmt w:val="bullet"/>
      <w:lvlText w:val=""/>
      <w:lvlJc w:val="left"/>
      <w:pPr>
        <w:ind w:left="4668" w:hanging="360"/>
      </w:pPr>
      <w:rPr>
        <w:rFonts w:ascii="Wingdings" w:hAnsi="Wingdings" w:hint="default"/>
      </w:rPr>
    </w:lvl>
    <w:lvl w:ilvl="6" w:tplc="DA3E3F04" w:tentative="1">
      <w:start w:val="1"/>
      <w:numFmt w:val="bullet"/>
      <w:lvlText w:val=""/>
      <w:lvlJc w:val="left"/>
      <w:pPr>
        <w:ind w:left="5388" w:hanging="360"/>
      </w:pPr>
      <w:rPr>
        <w:rFonts w:ascii="Symbol" w:hAnsi="Symbol" w:hint="default"/>
      </w:rPr>
    </w:lvl>
    <w:lvl w:ilvl="7" w:tplc="DF78920C" w:tentative="1">
      <w:start w:val="1"/>
      <w:numFmt w:val="bullet"/>
      <w:lvlText w:val="o"/>
      <w:lvlJc w:val="left"/>
      <w:pPr>
        <w:ind w:left="6108" w:hanging="360"/>
      </w:pPr>
      <w:rPr>
        <w:rFonts w:ascii="Courier New" w:hAnsi="Courier New" w:hint="default"/>
      </w:rPr>
    </w:lvl>
    <w:lvl w:ilvl="8" w:tplc="5A62D65E" w:tentative="1">
      <w:start w:val="1"/>
      <w:numFmt w:val="bullet"/>
      <w:lvlText w:val=""/>
      <w:lvlJc w:val="left"/>
      <w:pPr>
        <w:ind w:left="6828" w:hanging="360"/>
      </w:pPr>
      <w:rPr>
        <w:rFonts w:ascii="Wingdings" w:hAnsi="Wingdings" w:hint="default"/>
      </w:rPr>
    </w:lvl>
  </w:abstractNum>
  <w:abstractNum w:abstractNumId="66">
    <w:nsid w:val="37544F57"/>
    <w:multiLevelType w:val="hybridMultilevel"/>
    <w:tmpl w:val="F760B832"/>
    <w:lvl w:ilvl="0" w:tplc="CCF2F784">
      <w:start w:val="1"/>
      <w:numFmt w:val="bullet"/>
      <w:lvlText w:val=""/>
      <w:lvlJc w:val="left"/>
      <w:pPr>
        <w:ind w:left="1068" w:hanging="360"/>
      </w:pPr>
      <w:rPr>
        <w:rFonts w:ascii="Symbol" w:hAnsi="Symbol" w:hint="default"/>
      </w:rPr>
    </w:lvl>
    <w:lvl w:ilvl="1" w:tplc="4E322DA8" w:tentative="1">
      <w:start w:val="1"/>
      <w:numFmt w:val="bullet"/>
      <w:lvlText w:val="o"/>
      <w:lvlJc w:val="left"/>
      <w:pPr>
        <w:ind w:left="1788" w:hanging="360"/>
      </w:pPr>
      <w:rPr>
        <w:rFonts w:ascii="Courier New" w:hAnsi="Courier New" w:hint="default"/>
      </w:rPr>
    </w:lvl>
    <w:lvl w:ilvl="2" w:tplc="D466FAAE" w:tentative="1">
      <w:start w:val="1"/>
      <w:numFmt w:val="bullet"/>
      <w:lvlText w:val=""/>
      <w:lvlJc w:val="left"/>
      <w:pPr>
        <w:ind w:left="2508" w:hanging="360"/>
      </w:pPr>
      <w:rPr>
        <w:rFonts w:ascii="Wingdings" w:hAnsi="Wingdings" w:hint="default"/>
      </w:rPr>
    </w:lvl>
    <w:lvl w:ilvl="3" w:tplc="A9D03270" w:tentative="1">
      <w:start w:val="1"/>
      <w:numFmt w:val="bullet"/>
      <w:lvlText w:val=""/>
      <w:lvlJc w:val="left"/>
      <w:pPr>
        <w:ind w:left="3228" w:hanging="360"/>
      </w:pPr>
      <w:rPr>
        <w:rFonts w:ascii="Symbol" w:hAnsi="Symbol" w:hint="default"/>
      </w:rPr>
    </w:lvl>
    <w:lvl w:ilvl="4" w:tplc="5B60EAAC" w:tentative="1">
      <w:start w:val="1"/>
      <w:numFmt w:val="bullet"/>
      <w:lvlText w:val="o"/>
      <w:lvlJc w:val="left"/>
      <w:pPr>
        <w:ind w:left="3948" w:hanging="360"/>
      </w:pPr>
      <w:rPr>
        <w:rFonts w:ascii="Courier New" w:hAnsi="Courier New" w:hint="default"/>
      </w:rPr>
    </w:lvl>
    <w:lvl w:ilvl="5" w:tplc="6B5ABF5E" w:tentative="1">
      <w:start w:val="1"/>
      <w:numFmt w:val="bullet"/>
      <w:lvlText w:val=""/>
      <w:lvlJc w:val="left"/>
      <w:pPr>
        <w:ind w:left="4668" w:hanging="360"/>
      </w:pPr>
      <w:rPr>
        <w:rFonts w:ascii="Wingdings" w:hAnsi="Wingdings" w:hint="default"/>
      </w:rPr>
    </w:lvl>
    <w:lvl w:ilvl="6" w:tplc="07EC62EA" w:tentative="1">
      <w:start w:val="1"/>
      <w:numFmt w:val="bullet"/>
      <w:lvlText w:val=""/>
      <w:lvlJc w:val="left"/>
      <w:pPr>
        <w:ind w:left="5388" w:hanging="360"/>
      </w:pPr>
      <w:rPr>
        <w:rFonts w:ascii="Symbol" w:hAnsi="Symbol" w:hint="default"/>
      </w:rPr>
    </w:lvl>
    <w:lvl w:ilvl="7" w:tplc="13B45BA6" w:tentative="1">
      <w:start w:val="1"/>
      <w:numFmt w:val="bullet"/>
      <w:lvlText w:val="o"/>
      <w:lvlJc w:val="left"/>
      <w:pPr>
        <w:ind w:left="6108" w:hanging="360"/>
      </w:pPr>
      <w:rPr>
        <w:rFonts w:ascii="Courier New" w:hAnsi="Courier New" w:hint="default"/>
      </w:rPr>
    </w:lvl>
    <w:lvl w:ilvl="8" w:tplc="6968432A" w:tentative="1">
      <w:start w:val="1"/>
      <w:numFmt w:val="bullet"/>
      <w:lvlText w:val=""/>
      <w:lvlJc w:val="left"/>
      <w:pPr>
        <w:ind w:left="6828" w:hanging="360"/>
      </w:pPr>
      <w:rPr>
        <w:rFonts w:ascii="Wingdings" w:hAnsi="Wingdings" w:hint="default"/>
      </w:rPr>
    </w:lvl>
  </w:abstractNum>
  <w:abstractNum w:abstractNumId="67">
    <w:nsid w:val="39C50B4B"/>
    <w:multiLevelType w:val="hybridMultilevel"/>
    <w:tmpl w:val="D5FA905A"/>
    <w:lvl w:ilvl="0" w:tplc="041F0001">
      <w:start w:val="1"/>
      <w:numFmt w:val="lowerLetter"/>
      <w:lvlText w:val="%1)"/>
      <w:lvlJc w:val="left"/>
      <w:pPr>
        <w:ind w:hanging="271"/>
      </w:pPr>
      <w:rPr>
        <w:rFonts w:ascii="Helvetica Neue" w:eastAsia="Helvetica Neue" w:hAnsi="Helvetica Neue" w:hint="default"/>
        <w:color w:val="1B1C20"/>
        <w:sz w:val="20"/>
        <w:szCs w:val="20"/>
      </w:rPr>
    </w:lvl>
    <w:lvl w:ilvl="1" w:tplc="041F0003">
      <w:start w:val="1"/>
      <w:numFmt w:val="bullet"/>
      <w:lvlText w:val="•"/>
      <w:lvlJc w:val="left"/>
      <w:rPr>
        <w:rFonts w:hint="default"/>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68">
    <w:nsid w:val="39F17F40"/>
    <w:multiLevelType w:val="hybridMultilevel"/>
    <w:tmpl w:val="08C6ED0A"/>
    <w:lvl w:ilvl="0" w:tplc="041F0001">
      <w:start w:val="1"/>
      <w:numFmt w:val="decimal"/>
      <w:lvlText w:val="(%1)"/>
      <w:lvlJc w:val="left"/>
      <w:pPr>
        <w:ind w:hanging="282"/>
      </w:pPr>
      <w:rPr>
        <w:rFonts w:ascii="Times New Roman" w:eastAsia="Helvetica Neue" w:hAnsi="Times New Roman" w:cs="Times New Roman" w:hint="default"/>
        <w:color w:val="1B1C20"/>
        <w:sz w:val="20"/>
        <w:szCs w:val="20"/>
      </w:rPr>
    </w:lvl>
    <w:lvl w:ilvl="1" w:tplc="041F0003">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69">
    <w:nsid w:val="3A19233B"/>
    <w:multiLevelType w:val="hybridMultilevel"/>
    <w:tmpl w:val="B1129BD2"/>
    <w:lvl w:ilvl="0" w:tplc="4AA068F8">
      <w:start w:val="1"/>
      <w:numFmt w:val="bullet"/>
      <w:lvlText w:val=""/>
      <w:lvlJc w:val="left"/>
      <w:pPr>
        <w:ind w:left="720" w:hanging="360"/>
      </w:pPr>
      <w:rPr>
        <w:rFonts w:ascii="Symbol" w:hAnsi="Symbol" w:hint="default"/>
      </w:rPr>
    </w:lvl>
    <w:lvl w:ilvl="1" w:tplc="90929A10" w:tentative="1">
      <w:start w:val="1"/>
      <w:numFmt w:val="bullet"/>
      <w:lvlText w:val="o"/>
      <w:lvlJc w:val="left"/>
      <w:pPr>
        <w:ind w:left="1440" w:hanging="360"/>
      </w:pPr>
      <w:rPr>
        <w:rFonts w:ascii="Courier New" w:hAnsi="Courier New" w:cs="Courier New" w:hint="default"/>
      </w:rPr>
    </w:lvl>
    <w:lvl w:ilvl="2" w:tplc="FAD66690" w:tentative="1">
      <w:start w:val="1"/>
      <w:numFmt w:val="bullet"/>
      <w:lvlText w:val=""/>
      <w:lvlJc w:val="left"/>
      <w:pPr>
        <w:ind w:left="2160" w:hanging="360"/>
      </w:pPr>
      <w:rPr>
        <w:rFonts w:ascii="Wingdings" w:hAnsi="Wingdings" w:hint="default"/>
      </w:rPr>
    </w:lvl>
    <w:lvl w:ilvl="3" w:tplc="29C037E6" w:tentative="1">
      <w:start w:val="1"/>
      <w:numFmt w:val="bullet"/>
      <w:lvlText w:val=""/>
      <w:lvlJc w:val="left"/>
      <w:pPr>
        <w:ind w:left="2880" w:hanging="360"/>
      </w:pPr>
      <w:rPr>
        <w:rFonts w:ascii="Symbol" w:hAnsi="Symbol" w:hint="default"/>
      </w:rPr>
    </w:lvl>
    <w:lvl w:ilvl="4" w:tplc="E75C4D4A" w:tentative="1">
      <w:start w:val="1"/>
      <w:numFmt w:val="bullet"/>
      <w:lvlText w:val="o"/>
      <w:lvlJc w:val="left"/>
      <w:pPr>
        <w:ind w:left="3600" w:hanging="360"/>
      </w:pPr>
      <w:rPr>
        <w:rFonts w:ascii="Courier New" w:hAnsi="Courier New" w:cs="Courier New" w:hint="default"/>
      </w:rPr>
    </w:lvl>
    <w:lvl w:ilvl="5" w:tplc="838E66C4" w:tentative="1">
      <w:start w:val="1"/>
      <w:numFmt w:val="bullet"/>
      <w:lvlText w:val=""/>
      <w:lvlJc w:val="left"/>
      <w:pPr>
        <w:ind w:left="4320" w:hanging="360"/>
      </w:pPr>
      <w:rPr>
        <w:rFonts w:ascii="Wingdings" w:hAnsi="Wingdings" w:hint="default"/>
      </w:rPr>
    </w:lvl>
    <w:lvl w:ilvl="6" w:tplc="FF2619FA" w:tentative="1">
      <w:start w:val="1"/>
      <w:numFmt w:val="bullet"/>
      <w:lvlText w:val=""/>
      <w:lvlJc w:val="left"/>
      <w:pPr>
        <w:ind w:left="5040" w:hanging="360"/>
      </w:pPr>
      <w:rPr>
        <w:rFonts w:ascii="Symbol" w:hAnsi="Symbol" w:hint="default"/>
      </w:rPr>
    </w:lvl>
    <w:lvl w:ilvl="7" w:tplc="DC44B228" w:tentative="1">
      <w:start w:val="1"/>
      <w:numFmt w:val="bullet"/>
      <w:lvlText w:val="o"/>
      <w:lvlJc w:val="left"/>
      <w:pPr>
        <w:ind w:left="5760" w:hanging="360"/>
      </w:pPr>
      <w:rPr>
        <w:rFonts w:ascii="Courier New" w:hAnsi="Courier New" w:cs="Courier New" w:hint="default"/>
      </w:rPr>
    </w:lvl>
    <w:lvl w:ilvl="8" w:tplc="2492493C" w:tentative="1">
      <w:start w:val="1"/>
      <w:numFmt w:val="bullet"/>
      <w:lvlText w:val=""/>
      <w:lvlJc w:val="left"/>
      <w:pPr>
        <w:ind w:left="6480" w:hanging="360"/>
      </w:pPr>
      <w:rPr>
        <w:rFonts w:ascii="Wingdings" w:hAnsi="Wingdings" w:hint="default"/>
      </w:rPr>
    </w:lvl>
  </w:abstractNum>
  <w:abstractNum w:abstractNumId="70">
    <w:nsid w:val="3AFE6379"/>
    <w:multiLevelType w:val="hybridMultilevel"/>
    <w:tmpl w:val="16B2F7C6"/>
    <w:lvl w:ilvl="0" w:tplc="3C1A44F2">
      <w:start w:val="1"/>
      <w:numFmt w:val="lowerLetter"/>
      <w:lvlText w:val="%1)"/>
      <w:lvlJc w:val="left"/>
      <w:pPr>
        <w:ind w:hanging="227"/>
      </w:pPr>
      <w:rPr>
        <w:rFonts w:ascii="Times New Roman" w:eastAsia="Helvetica Neue" w:hAnsi="Times New Roman" w:cs="Times New Roman" w:hint="default"/>
        <w:color w:val="1B1C20"/>
        <w:sz w:val="20"/>
        <w:szCs w:val="20"/>
      </w:rPr>
    </w:lvl>
    <w:lvl w:ilvl="1" w:tplc="D196ED44">
      <w:start w:val="1"/>
      <w:numFmt w:val="bullet"/>
      <w:lvlText w:val="•"/>
      <w:lvlJc w:val="left"/>
      <w:rPr>
        <w:rFonts w:hint="default"/>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71">
    <w:nsid w:val="3B5A2F36"/>
    <w:multiLevelType w:val="multilevel"/>
    <w:tmpl w:val="CABC1898"/>
    <w:lvl w:ilvl="0">
      <w:start w:val="1"/>
      <w:numFmt w:val="decimal"/>
      <w:pStyle w:val="ELEXONHeading1"/>
      <w:lvlText w:val="%1."/>
      <w:lvlJc w:val="left"/>
      <w:pPr>
        <w:tabs>
          <w:tab w:val="num" w:pos="562"/>
        </w:tabs>
        <w:ind w:left="562" w:hanging="562"/>
      </w:pPr>
      <w:rPr>
        <w:rFonts w:hint="default"/>
      </w:rPr>
    </w:lvl>
    <w:lvl w:ilvl="1">
      <w:start w:val="1"/>
      <w:numFmt w:val="decimal"/>
      <w:pStyle w:val="ELEXONBody"/>
      <w:isLgl/>
      <w:lvlText w:val="%1.%2"/>
      <w:lvlJc w:val="left"/>
      <w:pPr>
        <w:tabs>
          <w:tab w:val="num" w:pos="562"/>
        </w:tabs>
        <w:ind w:left="562" w:hanging="562"/>
      </w:pPr>
      <w:rPr>
        <w:rFonts w:hint="default"/>
      </w:rPr>
    </w:lvl>
    <w:lvl w:ilvl="2">
      <w:start w:val="1"/>
      <w:numFmt w:val="decimal"/>
      <w:pStyle w:val="EMSBodyText"/>
      <w:isLgl/>
      <w:lvlText w:val="%1.%2.%3"/>
      <w:lvlJc w:val="left"/>
      <w:pPr>
        <w:tabs>
          <w:tab w:val="num" w:pos="720"/>
        </w:tabs>
        <w:ind w:left="720" w:hanging="720"/>
      </w:pPr>
      <w:rPr>
        <w:rFonts w:hint="default"/>
      </w:rPr>
    </w:lvl>
    <w:lvl w:ilvl="3">
      <w:start w:val="1"/>
      <w:numFmt w:val="decimal"/>
      <w:pStyle w:val="EMSSub-text2"/>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2">
    <w:nsid w:val="3C892663"/>
    <w:multiLevelType w:val="hybridMultilevel"/>
    <w:tmpl w:val="971467E6"/>
    <w:lvl w:ilvl="0" w:tplc="18D89156">
      <w:start w:val="1"/>
      <w:numFmt w:val="bullet"/>
      <w:lvlText w:val=""/>
      <w:lvlJc w:val="left"/>
      <w:pPr>
        <w:tabs>
          <w:tab w:val="num" w:pos="720"/>
        </w:tabs>
        <w:ind w:left="720" w:hanging="360"/>
      </w:pPr>
      <w:rPr>
        <w:rFonts w:ascii="Symbol" w:hAnsi="Symbol" w:hint="default"/>
      </w:rPr>
    </w:lvl>
    <w:lvl w:ilvl="1" w:tplc="58926776">
      <w:start w:val="1"/>
      <w:numFmt w:val="bullet"/>
      <w:lvlText w:val="o"/>
      <w:lvlJc w:val="left"/>
      <w:pPr>
        <w:tabs>
          <w:tab w:val="num" w:pos="1440"/>
        </w:tabs>
        <w:ind w:left="1440" w:hanging="360"/>
      </w:pPr>
      <w:rPr>
        <w:rFonts w:ascii="Courier New" w:hAnsi="Courier New" w:hint="default"/>
      </w:rPr>
    </w:lvl>
    <w:lvl w:ilvl="2" w:tplc="A0FA395A" w:tentative="1">
      <w:start w:val="1"/>
      <w:numFmt w:val="bullet"/>
      <w:lvlText w:val=""/>
      <w:lvlJc w:val="left"/>
      <w:pPr>
        <w:tabs>
          <w:tab w:val="num" w:pos="2160"/>
        </w:tabs>
        <w:ind w:left="2160" w:hanging="360"/>
      </w:pPr>
      <w:rPr>
        <w:rFonts w:ascii="Wingdings" w:hAnsi="Wingdings" w:hint="default"/>
      </w:rPr>
    </w:lvl>
    <w:lvl w:ilvl="3" w:tplc="B0EAB412" w:tentative="1">
      <w:start w:val="1"/>
      <w:numFmt w:val="bullet"/>
      <w:lvlText w:val=""/>
      <w:lvlJc w:val="left"/>
      <w:pPr>
        <w:tabs>
          <w:tab w:val="num" w:pos="2880"/>
        </w:tabs>
        <w:ind w:left="2880" w:hanging="360"/>
      </w:pPr>
      <w:rPr>
        <w:rFonts w:ascii="Symbol" w:hAnsi="Symbol" w:hint="default"/>
      </w:rPr>
    </w:lvl>
    <w:lvl w:ilvl="4" w:tplc="C65AF3A0" w:tentative="1">
      <w:start w:val="1"/>
      <w:numFmt w:val="bullet"/>
      <w:lvlText w:val="o"/>
      <w:lvlJc w:val="left"/>
      <w:pPr>
        <w:tabs>
          <w:tab w:val="num" w:pos="3600"/>
        </w:tabs>
        <w:ind w:left="3600" w:hanging="360"/>
      </w:pPr>
      <w:rPr>
        <w:rFonts w:ascii="Courier New" w:hAnsi="Courier New" w:hint="default"/>
      </w:rPr>
    </w:lvl>
    <w:lvl w:ilvl="5" w:tplc="F17813E4" w:tentative="1">
      <w:start w:val="1"/>
      <w:numFmt w:val="bullet"/>
      <w:lvlText w:val=""/>
      <w:lvlJc w:val="left"/>
      <w:pPr>
        <w:tabs>
          <w:tab w:val="num" w:pos="4320"/>
        </w:tabs>
        <w:ind w:left="4320" w:hanging="360"/>
      </w:pPr>
      <w:rPr>
        <w:rFonts w:ascii="Wingdings" w:hAnsi="Wingdings" w:hint="default"/>
      </w:rPr>
    </w:lvl>
    <w:lvl w:ilvl="6" w:tplc="8EB41570" w:tentative="1">
      <w:start w:val="1"/>
      <w:numFmt w:val="bullet"/>
      <w:lvlText w:val=""/>
      <w:lvlJc w:val="left"/>
      <w:pPr>
        <w:tabs>
          <w:tab w:val="num" w:pos="5040"/>
        </w:tabs>
        <w:ind w:left="5040" w:hanging="360"/>
      </w:pPr>
      <w:rPr>
        <w:rFonts w:ascii="Symbol" w:hAnsi="Symbol" w:hint="default"/>
      </w:rPr>
    </w:lvl>
    <w:lvl w:ilvl="7" w:tplc="C7E43050" w:tentative="1">
      <w:start w:val="1"/>
      <w:numFmt w:val="bullet"/>
      <w:lvlText w:val="o"/>
      <w:lvlJc w:val="left"/>
      <w:pPr>
        <w:tabs>
          <w:tab w:val="num" w:pos="5760"/>
        </w:tabs>
        <w:ind w:left="5760" w:hanging="360"/>
      </w:pPr>
      <w:rPr>
        <w:rFonts w:ascii="Courier New" w:hAnsi="Courier New" w:hint="default"/>
      </w:rPr>
    </w:lvl>
    <w:lvl w:ilvl="8" w:tplc="BE147FC6" w:tentative="1">
      <w:start w:val="1"/>
      <w:numFmt w:val="bullet"/>
      <w:lvlText w:val=""/>
      <w:lvlJc w:val="left"/>
      <w:pPr>
        <w:tabs>
          <w:tab w:val="num" w:pos="6480"/>
        </w:tabs>
        <w:ind w:left="6480" w:hanging="360"/>
      </w:pPr>
      <w:rPr>
        <w:rFonts w:ascii="Wingdings" w:hAnsi="Wingdings" w:hint="default"/>
      </w:rPr>
    </w:lvl>
  </w:abstractNum>
  <w:abstractNum w:abstractNumId="73">
    <w:nsid w:val="3F5427FD"/>
    <w:multiLevelType w:val="hybridMultilevel"/>
    <w:tmpl w:val="7318DEF0"/>
    <w:lvl w:ilvl="0" w:tplc="FFFFFFFF">
      <w:start w:val="1"/>
      <w:numFmt w:val="decimal"/>
      <w:lvlText w:val="(%1)"/>
      <w:lvlJc w:val="left"/>
      <w:pPr>
        <w:ind w:hanging="290"/>
      </w:pPr>
      <w:rPr>
        <w:rFonts w:ascii="Times New Roman" w:eastAsia="Helvetica Neue" w:hAnsi="Times New Roman" w:cs="Times New Roman" w:hint="default"/>
        <w:color w:val="1B1C20"/>
        <w:sz w:val="20"/>
        <w:szCs w:val="20"/>
      </w:rPr>
    </w:lvl>
    <w:lvl w:ilvl="1" w:tplc="041F0003">
      <w:start w:val="1"/>
      <w:numFmt w:val="bullet"/>
      <w:lvlText w:val="•"/>
      <w:lvlJc w:val="left"/>
      <w:rPr>
        <w:rFonts w:hint="default"/>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74">
    <w:nsid w:val="3F9327AE"/>
    <w:multiLevelType w:val="hybridMultilevel"/>
    <w:tmpl w:val="8E12B9B2"/>
    <w:lvl w:ilvl="0" w:tplc="04C684E4">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5">
    <w:nsid w:val="405D717A"/>
    <w:multiLevelType w:val="hybridMultilevel"/>
    <w:tmpl w:val="D53E68B6"/>
    <w:lvl w:ilvl="0" w:tplc="3BE4F01C">
      <w:start w:val="1"/>
      <w:numFmt w:val="bullet"/>
      <w:lvlText w:val=""/>
      <w:lvlJc w:val="left"/>
      <w:pPr>
        <w:ind w:left="1068" w:hanging="360"/>
      </w:pPr>
      <w:rPr>
        <w:rFonts w:ascii="Symbol" w:hAnsi="Symbol" w:hint="default"/>
      </w:rPr>
    </w:lvl>
    <w:lvl w:ilvl="1" w:tplc="B24212AE" w:tentative="1">
      <w:start w:val="1"/>
      <w:numFmt w:val="bullet"/>
      <w:lvlText w:val="o"/>
      <w:lvlJc w:val="left"/>
      <w:pPr>
        <w:ind w:left="1788" w:hanging="360"/>
      </w:pPr>
      <w:rPr>
        <w:rFonts w:ascii="Courier New" w:hAnsi="Courier New" w:hint="default"/>
      </w:rPr>
    </w:lvl>
    <w:lvl w:ilvl="2" w:tplc="E2B8581E" w:tentative="1">
      <w:start w:val="1"/>
      <w:numFmt w:val="bullet"/>
      <w:lvlText w:val=""/>
      <w:lvlJc w:val="left"/>
      <w:pPr>
        <w:ind w:left="2508" w:hanging="360"/>
      </w:pPr>
      <w:rPr>
        <w:rFonts w:ascii="Wingdings" w:hAnsi="Wingdings" w:hint="default"/>
      </w:rPr>
    </w:lvl>
    <w:lvl w:ilvl="3" w:tplc="CEB0E8E4" w:tentative="1">
      <w:start w:val="1"/>
      <w:numFmt w:val="bullet"/>
      <w:lvlText w:val=""/>
      <w:lvlJc w:val="left"/>
      <w:pPr>
        <w:ind w:left="3228" w:hanging="360"/>
      </w:pPr>
      <w:rPr>
        <w:rFonts w:ascii="Symbol" w:hAnsi="Symbol" w:hint="default"/>
      </w:rPr>
    </w:lvl>
    <w:lvl w:ilvl="4" w:tplc="FA6ED28E" w:tentative="1">
      <w:start w:val="1"/>
      <w:numFmt w:val="bullet"/>
      <w:lvlText w:val="o"/>
      <w:lvlJc w:val="left"/>
      <w:pPr>
        <w:ind w:left="3948" w:hanging="360"/>
      </w:pPr>
      <w:rPr>
        <w:rFonts w:ascii="Courier New" w:hAnsi="Courier New" w:hint="default"/>
      </w:rPr>
    </w:lvl>
    <w:lvl w:ilvl="5" w:tplc="4F0841DE" w:tentative="1">
      <w:start w:val="1"/>
      <w:numFmt w:val="bullet"/>
      <w:lvlText w:val=""/>
      <w:lvlJc w:val="left"/>
      <w:pPr>
        <w:ind w:left="4668" w:hanging="360"/>
      </w:pPr>
      <w:rPr>
        <w:rFonts w:ascii="Wingdings" w:hAnsi="Wingdings" w:hint="default"/>
      </w:rPr>
    </w:lvl>
    <w:lvl w:ilvl="6" w:tplc="6D8AADEA" w:tentative="1">
      <w:start w:val="1"/>
      <w:numFmt w:val="bullet"/>
      <w:lvlText w:val=""/>
      <w:lvlJc w:val="left"/>
      <w:pPr>
        <w:ind w:left="5388" w:hanging="360"/>
      </w:pPr>
      <w:rPr>
        <w:rFonts w:ascii="Symbol" w:hAnsi="Symbol" w:hint="default"/>
      </w:rPr>
    </w:lvl>
    <w:lvl w:ilvl="7" w:tplc="9BDCCBD2" w:tentative="1">
      <w:start w:val="1"/>
      <w:numFmt w:val="bullet"/>
      <w:lvlText w:val="o"/>
      <w:lvlJc w:val="left"/>
      <w:pPr>
        <w:ind w:left="6108" w:hanging="360"/>
      </w:pPr>
      <w:rPr>
        <w:rFonts w:ascii="Courier New" w:hAnsi="Courier New" w:hint="default"/>
      </w:rPr>
    </w:lvl>
    <w:lvl w:ilvl="8" w:tplc="BFD010FE" w:tentative="1">
      <w:start w:val="1"/>
      <w:numFmt w:val="bullet"/>
      <w:lvlText w:val=""/>
      <w:lvlJc w:val="left"/>
      <w:pPr>
        <w:ind w:left="6828" w:hanging="360"/>
      </w:pPr>
      <w:rPr>
        <w:rFonts w:ascii="Wingdings" w:hAnsi="Wingdings" w:hint="default"/>
      </w:rPr>
    </w:lvl>
  </w:abstractNum>
  <w:abstractNum w:abstractNumId="76">
    <w:nsid w:val="40C32E47"/>
    <w:multiLevelType w:val="hybridMultilevel"/>
    <w:tmpl w:val="69BCCAF8"/>
    <w:lvl w:ilvl="0" w:tplc="9104D980">
      <w:start w:val="1"/>
      <w:numFmt w:val="decimal"/>
      <w:pStyle w:val="EUASFigure1"/>
      <w:lvlText w:val="Şekil %1."/>
      <w:lvlJc w:val="left"/>
      <w:pPr>
        <w:tabs>
          <w:tab w:val="num" w:pos="360"/>
        </w:tabs>
        <w:ind w:left="360" w:hanging="360"/>
      </w:pPr>
      <w:rPr>
        <w:rFonts w:hint="default"/>
      </w:rPr>
    </w:lvl>
    <w:lvl w:ilvl="1" w:tplc="054CB48C">
      <w:start w:val="1"/>
      <w:numFmt w:val="lowerLetter"/>
      <w:lvlText w:val="%2."/>
      <w:lvlJc w:val="left"/>
      <w:pPr>
        <w:tabs>
          <w:tab w:val="num" w:pos="1440"/>
        </w:tabs>
        <w:ind w:left="1440" w:hanging="360"/>
      </w:pPr>
    </w:lvl>
    <w:lvl w:ilvl="2" w:tplc="0484B300">
      <w:start w:val="1"/>
      <w:numFmt w:val="lowerRoman"/>
      <w:lvlText w:val="%3."/>
      <w:lvlJc w:val="right"/>
      <w:pPr>
        <w:tabs>
          <w:tab w:val="num" w:pos="2160"/>
        </w:tabs>
        <w:ind w:left="2160" w:hanging="180"/>
      </w:pPr>
    </w:lvl>
    <w:lvl w:ilvl="3" w:tplc="8A2AFDE4">
      <w:start w:val="1"/>
      <w:numFmt w:val="decimal"/>
      <w:lvlText w:val="%4."/>
      <w:lvlJc w:val="left"/>
      <w:pPr>
        <w:tabs>
          <w:tab w:val="num" w:pos="2880"/>
        </w:tabs>
        <w:ind w:left="2880" w:hanging="360"/>
      </w:pPr>
    </w:lvl>
    <w:lvl w:ilvl="4" w:tplc="C2A0F242">
      <w:start w:val="1"/>
      <w:numFmt w:val="lowerLetter"/>
      <w:lvlText w:val="%5."/>
      <w:lvlJc w:val="left"/>
      <w:pPr>
        <w:tabs>
          <w:tab w:val="num" w:pos="3600"/>
        </w:tabs>
        <w:ind w:left="3600" w:hanging="360"/>
      </w:pPr>
    </w:lvl>
    <w:lvl w:ilvl="5" w:tplc="57C8F42E">
      <w:start w:val="1"/>
      <w:numFmt w:val="lowerRoman"/>
      <w:lvlText w:val="%6."/>
      <w:lvlJc w:val="right"/>
      <w:pPr>
        <w:tabs>
          <w:tab w:val="num" w:pos="4320"/>
        </w:tabs>
        <w:ind w:left="4320" w:hanging="180"/>
      </w:pPr>
    </w:lvl>
    <w:lvl w:ilvl="6" w:tplc="2F9AA3B2">
      <w:start w:val="1"/>
      <w:numFmt w:val="decimal"/>
      <w:lvlText w:val="%7."/>
      <w:lvlJc w:val="left"/>
      <w:pPr>
        <w:tabs>
          <w:tab w:val="num" w:pos="5040"/>
        </w:tabs>
        <w:ind w:left="5040" w:hanging="360"/>
      </w:pPr>
    </w:lvl>
    <w:lvl w:ilvl="7" w:tplc="895C31FA">
      <w:start w:val="1"/>
      <w:numFmt w:val="lowerLetter"/>
      <w:lvlText w:val="%8."/>
      <w:lvlJc w:val="left"/>
      <w:pPr>
        <w:tabs>
          <w:tab w:val="num" w:pos="5760"/>
        </w:tabs>
        <w:ind w:left="5760" w:hanging="360"/>
      </w:pPr>
    </w:lvl>
    <w:lvl w:ilvl="8" w:tplc="D2CA458C">
      <w:start w:val="1"/>
      <w:numFmt w:val="lowerRoman"/>
      <w:lvlText w:val="%9."/>
      <w:lvlJc w:val="right"/>
      <w:pPr>
        <w:tabs>
          <w:tab w:val="num" w:pos="6480"/>
        </w:tabs>
        <w:ind w:left="6480" w:hanging="180"/>
      </w:pPr>
    </w:lvl>
  </w:abstractNum>
  <w:abstractNum w:abstractNumId="77">
    <w:nsid w:val="41F10C26"/>
    <w:multiLevelType w:val="multilevel"/>
    <w:tmpl w:val="A5D80184"/>
    <w:lvl w:ilvl="0">
      <w:start w:val="11"/>
      <w:numFmt w:val="decimal"/>
      <w:pStyle w:val="Estilo1"/>
      <w:lvlText w:val="%1"/>
      <w:lvlJc w:val="left"/>
      <w:pPr>
        <w:tabs>
          <w:tab w:val="num" w:pos="432"/>
        </w:tabs>
        <w:ind w:left="432" w:hanging="432"/>
      </w:pPr>
      <w:rPr>
        <w:rFonts w:ascii="Verdana" w:hAnsi="Verdana" w:cs="Verdana" w:hint="default"/>
        <w:b w:val="0"/>
        <w:bCs w:val="0"/>
        <w:i w:val="0"/>
        <w:iCs w:val="0"/>
        <w:caps w:val="0"/>
        <w:smallCaps w:val="0"/>
        <w:strike w:val="0"/>
        <w:dstrike w:val="0"/>
        <w:color w:val="auto"/>
        <w:spacing w:val="0"/>
        <w:w w:val="100"/>
        <w:kern w:val="0"/>
        <w:position w:val="0"/>
        <w:sz w:val="20"/>
        <w:szCs w:val="20"/>
        <w:u w:val="none"/>
        <w:effect w:val="none"/>
      </w:rPr>
    </w:lvl>
    <w:lvl w:ilvl="1">
      <w:start w:val="1"/>
      <w:numFmt w:val="decimal"/>
      <w:lvlText w:val="%1.%2"/>
      <w:lvlJc w:val="left"/>
      <w:pPr>
        <w:tabs>
          <w:tab w:val="num" w:pos="576"/>
        </w:tabs>
        <w:ind w:left="576" w:hanging="576"/>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nsid w:val="426436C9"/>
    <w:multiLevelType w:val="hybridMultilevel"/>
    <w:tmpl w:val="0EB820F6"/>
    <w:lvl w:ilvl="0" w:tplc="6A2217A8">
      <w:start w:val="1"/>
      <w:numFmt w:val="bullet"/>
      <w:pStyle w:val="Bullet"/>
      <w:lvlText w:val=""/>
      <w:lvlJc w:val="left"/>
      <w:pPr>
        <w:ind w:left="361" w:hanging="360"/>
      </w:pPr>
      <w:rPr>
        <w:rFonts w:ascii="Symbol" w:hAnsi="Symbol" w:hint="default"/>
        <w:color w:val="auto"/>
      </w:rPr>
    </w:lvl>
    <w:lvl w:ilvl="1" w:tplc="041F0019">
      <w:start w:val="1"/>
      <w:numFmt w:val="bullet"/>
      <w:lvlText w:val="o"/>
      <w:lvlJc w:val="left"/>
      <w:pPr>
        <w:ind w:left="1081" w:hanging="360"/>
      </w:pPr>
      <w:rPr>
        <w:rFonts w:ascii="Courier New" w:hAnsi="Courier New" w:cs="Courier New" w:hint="default"/>
      </w:rPr>
    </w:lvl>
    <w:lvl w:ilvl="2" w:tplc="041F001B">
      <w:start w:val="1"/>
      <w:numFmt w:val="bullet"/>
      <w:lvlText w:val=""/>
      <w:lvlJc w:val="left"/>
      <w:pPr>
        <w:ind w:left="1801" w:hanging="360"/>
      </w:pPr>
      <w:rPr>
        <w:rFonts w:ascii="Wingdings" w:hAnsi="Wingdings" w:cs="Wingdings" w:hint="default"/>
      </w:rPr>
    </w:lvl>
    <w:lvl w:ilvl="3" w:tplc="041F000F">
      <w:start w:val="1"/>
      <w:numFmt w:val="bullet"/>
      <w:lvlText w:val=""/>
      <w:lvlJc w:val="left"/>
      <w:pPr>
        <w:ind w:left="2521" w:hanging="360"/>
      </w:pPr>
      <w:rPr>
        <w:rFonts w:ascii="Symbol" w:hAnsi="Symbol" w:cs="Symbol" w:hint="default"/>
      </w:rPr>
    </w:lvl>
    <w:lvl w:ilvl="4" w:tplc="041F0019">
      <w:start w:val="1"/>
      <w:numFmt w:val="bullet"/>
      <w:lvlText w:val="o"/>
      <w:lvlJc w:val="left"/>
      <w:pPr>
        <w:ind w:left="3241" w:hanging="360"/>
      </w:pPr>
      <w:rPr>
        <w:rFonts w:ascii="Courier New" w:hAnsi="Courier New" w:cs="Courier New" w:hint="default"/>
      </w:rPr>
    </w:lvl>
    <w:lvl w:ilvl="5" w:tplc="041F001B">
      <w:start w:val="1"/>
      <w:numFmt w:val="bullet"/>
      <w:lvlText w:val=""/>
      <w:lvlJc w:val="left"/>
      <w:pPr>
        <w:ind w:left="3961" w:hanging="360"/>
      </w:pPr>
      <w:rPr>
        <w:rFonts w:ascii="Wingdings" w:hAnsi="Wingdings" w:cs="Wingdings" w:hint="default"/>
      </w:rPr>
    </w:lvl>
    <w:lvl w:ilvl="6" w:tplc="041F000F">
      <w:start w:val="1"/>
      <w:numFmt w:val="bullet"/>
      <w:lvlText w:val=""/>
      <w:lvlJc w:val="left"/>
      <w:pPr>
        <w:ind w:left="4681" w:hanging="360"/>
      </w:pPr>
      <w:rPr>
        <w:rFonts w:ascii="Symbol" w:hAnsi="Symbol" w:cs="Symbol" w:hint="default"/>
      </w:rPr>
    </w:lvl>
    <w:lvl w:ilvl="7" w:tplc="041F0019">
      <w:start w:val="1"/>
      <w:numFmt w:val="bullet"/>
      <w:lvlText w:val="o"/>
      <w:lvlJc w:val="left"/>
      <w:pPr>
        <w:ind w:left="5401" w:hanging="360"/>
      </w:pPr>
      <w:rPr>
        <w:rFonts w:ascii="Courier New" w:hAnsi="Courier New" w:cs="Courier New" w:hint="default"/>
      </w:rPr>
    </w:lvl>
    <w:lvl w:ilvl="8" w:tplc="041F001B">
      <w:start w:val="1"/>
      <w:numFmt w:val="bullet"/>
      <w:lvlText w:val=""/>
      <w:lvlJc w:val="left"/>
      <w:pPr>
        <w:ind w:left="6121" w:hanging="360"/>
      </w:pPr>
      <w:rPr>
        <w:rFonts w:ascii="Wingdings" w:hAnsi="Wingdings" w:cs="Wingdings" w:hint="default"/>
      </w:rPr>
    </w:lvl>
  </w:abstractNum>
  <w:abstractNum w:abstractNumId="79">
    <w:nsid w:val="439C75C1"/>
    <w:multiLevelType w:val="hybridMultilevel"/>
    <w:tmpl w:val="6EDE950A"/>
    <w:lvl w:ilvl="0" w:tplc="0944B442">
      <w:start w:val="1"/>
      <w:numFmt w:val="bullet"/>
      <w:lvlText w:val=""/>
      <w:lvlJc w:val="left"/>
      <w:pPr>
        <w:tabs>
          <w:tab w:val="num" w:pos="720"/>
        </w:tabs>
        <w:ind w:left="720" w:hanging="360"/>
      </w:pPr>
      <w:rPr>
        <w:rFonts w:ascii="Symbol" w:hAnsi="Symbol" w:hint="default"/>
      </w:rPr>
    </w:lvl>
    <w:lvl w:ilvl="1" w:tplc="F00A4756">
      <w:start w:val="1"/>
      <w:numFmt w:val="bullet"/>
      <w:lvlText w:val="o"/>
      <w:lvlJc w:val="left"/>
      <w:pPr>
        <w:ind w:left="1440" w:hanging="360"/>
      </w:pPr>
      <w:rPr>
        <w:rFonts w:ascii="Courier New" w:hAnsi="Courier New" w:hint="default"/>
      </w:rPr>
    </w:lvl>
    <w:lvl w:ilvl="2" w:tplc="19EE45F8">
      <w:start w:val="1"/>
      <w:numFmt w:val="bullet"/>
      <w:lvlText w:val=""/>
      <w:lvlJc w:val="left"/>
      <w:pPr>
        <w:ind w:left="2160" w:hanging="360"/>
      </w:pPr>
      <w:rPr>
        <w:rFonts w:ascii="Wingdings" w:hAnsi="Wingdings" w:hint="default"/>
      </w:rPr>
    </w:lvl>
    <w:lvl w:ilvl="3" w:tplc="CD6AEF28" w:tentative="1">
      <w:start w:val="1"/>
      <w:numFmt w:val="bullet"/>
      <w:lvlText w:val=""/>
      <w:lvlJc w:val="left"/>
      <w:pPr>
        <w:ind w:left="2880" w:hanging="360"/>
      </w:pPr>
      <w:rPr>
        <w:rFonts w:ascii="Symbol" w:hAnsi="Symbol" w:hint="default"/>
      </w:rPr>
    </w:lvl>
    <w:lvl w:ilvl="4" w:tplc="831EA39C" w:tentative="1">
      <w:start w:val="1"/>
      <w:numFmt w:val="bullet"/>
      <w:lvlText w:val="o"/>
      <w:lvlJc w:val="left"/>
      <w:pPr>
        <w:ind w:left="3600" w:hanging="360"/>
      </w:pPr>
      <w:rPr>
        <w:rFonts w:ascii="Courier New" w:hAnsi="Courier New" w:hint="default"/>
      </w:rPr>
    </w:lvl>
    <w:lvl w:ilvl="5" w:tplc="1F1E1C2C" w:tentative="1">
      <w:start w:val="1"/>
      <w:numFmt w:val="bullet"/>
      <w:lvlText w:val=""/>
      <w:lvlJc w:val="left"/>
      <w:pPr>
        <w:ind w:left="4320" w:hanging="360"/>
      </w:pPr>
      <w:rPr>
        <w:rFonts w:ascii="Wingdings" w:hAnsi="Wingdings" w:hint="default"/>
      </w:rPr>
    </w:lvl>
    <w:lvl w:ilvl="6" w:tplc="15C6A04E" w:tentative="1">
      <w:start w:val="1"/>
      <w:numFmt w:val="bullet"/>
      <w:lvlText w:val=""/>
      <w:lvlJc w:val="left"/>
      <w:pPr>
        <w:ind w:left="5040" w:hanging="360"/>
      </w:pPr>
      <w:rPr>
        <w:rFonts w:ascii="Symbol" w:hAnsi="Symbol" w:hint="default"/>
      </w:rPr>
    </w:lvl>
    <w:lvl w:ilvl="7" w:tplc="71FA247E" w:tentative="1">
      <w:start w:val="1"/>
      <w:numFmt w:val="bullet"/>
      <w:lvlText w:val="o"/>
      <w:lvlJc w:val="left"/>
      <w:pPr>
        <w:ind w:left="5760" w:hanging="360"/>
      </w:pPr>
      <w:rPr>
        <w:rFonts w:ascii="Courier New" w:hAnsi="Courier New" w:hint="default"/>
      </w:rPr>
    </w:lvl>
    <w:lvl w:ilvl="8" w:tplc="79BC957A" w:tentative="1">
      <w:start w:val="1"/>
      <w:numFmt w:val="bullet"/>
      <w:lvlText w:val=""/>
      <w:lvlJc w:val="left"/>
      <w:pPr>
        <w:ind w:left="6480" w:hanging="360"/>
      </w:pPr>
      <w:rPr>
        <w:rFonts w:ascii="Wingdings" w:hAnsi="Wingdings" w:hint="default"/>
      </w:rPr>
    </w:lvl>
  </w:abstractNum>
  <w:abstractNum w:abstractNumId="80">
    <w:nsid w:val="44AC4247"/>
    <w:multiLevelType w:val="hybridMultilevel"/>
    <w:tmpl w:val="D65874E8"/>
    <w:lvl w:ilvl="0" w:tplc="B5D402A0">
      <w:start w:val="1"/>
      <w:numFmt w:val="upperLetter"/>
      <w:pStyle w:val="AppendixTitle"/>
      <w:lvlText w:val="Ek  %1"/>
      <w:lvlJc w:val="left"/>
      <w:pPr>
        <w:ind w:left="360" w:hanging="360"/>
      </w:pPr>
      <w:rPr>
        <w:b w:val="0"/>
        <w:bCs w:val="0"/>
        <w:i w:val="0"/>
        <w:iCs w:val="0"/>
        <w:caps w:val="0"/>
        <w:smallCaps w:val="0"/>
        <w:strike w:val="0"/>
        <w:dstrike w:val="0"/>
        <w:vanish w:val="0"/>
        <w:color w:val="000000"/>
        <w:spacing w:val="0"/>
        <w:kern w:val="0"/>
        <w:position w:val="0"/>
        <w:u w:val="none"/>
        <w:vertAlign w:val="baseline"/>
      </w:rPr>
    </w:lvl>
    <w:lvl w:ilvl="1" w:tplc="AF04BF6E">
      <w:start w:val="1"/>
      <w:numFmt w:val="lowerLetter"/>
      <w:lvlText w:val="%2."/>
      <w:lvlJc w:val="left"/>
      <w:pPr>
        <w:ind w:left="-1538" w:hanging="360"/>
      </w:pPr>
    </w:lvl>
    <w:lvl w:ilvl="2" w:tplc="6DAA949A">
      <w:start w:val="1"/>
      <w:numFmt w:val="lowerRoman"/>
      <w:lvlText w:val="%3."/>
      <w:lvlJc w:val="right"/>
      <w:pPr>
        <w:ind w:left="-818" w:hanging="180"/>
      </w:pPr>
    </w:lvl>
    <w:lvl w:ilvl="3" w:tplc="5C605788">
      <w:start w:val="1"/>
      <w:numFmt w:val="decimal"/>
      <w:lvlText w:val="%4."/>
      <w:lvlJc w:val="left"/>
      <w:pPr>
        <w:ind w:left="-98" w:hanging="360"/>
      </w:pPr>
    </w:lvl>
    <w:lvl w:ilvl="4" w:tplc="965CDF42">
      <w:start w:val="1"/>
      <w:numFmt w:val="lowerLetter"/>
      <w:lvlText w:val="%5."/>
      <w:lvlJc w:val="left"/>
      <w:pPr>
        <w:ind w:left="622" w:hanging="360"/>
      </w:pPr>
    </w:lvl>
    <w:lvl w:ilvl="5" w:tplc="974A6DF6">
      <w:start w:val="1"/>
      <w:numFmt w:val="lowerRoman"/>
      <w:lvlText w:val="%6."/>
      <w:lvlJc w:val="right"/>
      <w:pPr>
        <w:ind w:left="1342" w:hanging="180"/>
      </w:pPr>
    </w:lvl>
    <w:lvl w:ilvl="6" w:tplc="06240AD0">
      <w:start w:val="1"/>
      <w:numFmt w:val="decimal"/>
      <w:lvlText w:val="%7."/>
      <w:lvlJc w:val="left"/>
      <w:pPr>
        <w:ind w:left="2062" w:hanging="360"/>
      </w:pPr>
    </w:lvl>
    <w:lvl w:ilvl="7" w:tplc="400C88DE">
      <w:start w:val="1"/>
      <w:numFmt w:val="lowerLetter"/>
      <w:lvlText w:val="%8."/>
      <w:lvlJc w:val="left"/>
      <w:pPr>
        <w:ind w:left="2782" w:hanging="360"/>
      </w:pPr>
    </w:lvl>
    <w:lvl w:ilvl="8" w:tplc="44A4A48A">
      <w:start w:val="1"/>
      <w:numFmt w:val="lowerRoman"/>
      <w:lvlText w:val="%9."/>
      <w:lvlJc w:val="right"/>
      <w:pPr>
        <w:ind w:left="3502" w:hanging="180"/>
      </w:pPr>
    </w:lvl>
  </w:abstractNum>
  <w:abstractNum w:abstractNumId="81">
    <w:nsid w:val="44B80DC3"/>
    <w:multiLevelType w:val="hybridMultilevel"/>
    <w:tmpl w:val="28E8B9A0"/>
    <w:lvl w:ilvl="0" w:tplc="041F0017">
      <w:start w:val="1"/>
      <w:numFmt w:val="lowerLetter"/>
      <w:lvlText w:val="%1)"/>
      <w:lvlJc w:val="left"/>
      <w:pPr>
        <w:ind w:left="1995" w:hanging="360"/>
      </w:pPr>
      <w:rPr>
        <w:rFonts w:cs="Times New Roman"/>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82">
    <w:nsid w:val="46375FEB"/>
    <w:multiLevelType w:val="hybridMultilevel"/>
    <w:tmpl w:val="F5EC235A"/>
    <w:lvl w:ilvl="0" w:tplc="041F0001">
      <w:start w:val="1"/>
      <w:numFmt w:val="bullet"/>
      <w:lvlText w:val=""/>
      <w:lvlJc w:val="left"/>
      <w:pPr>
        <w:ind w:left="777" w:hanging="360"/>
      </w:pPr>
      <w:rPr>
        <w:rFonts w:ascii="Symbol" w:hAnsi="Symbol"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83">
    <w:nsid w:val="46736FCC"/>
    <w:multiLevelType w:val="hybridMultilevel"/>
    <w:tmpl w:val="FEE2D054"/>
    <w:lvl w:ilvl="0" w:tplc="041F0001">
      <w:start w:val="1"/>
      <w:numFmt w:val="bullet"/>
      <w:pStyle w:val="EUASTitle1"/>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Symbol" w:hAnsi="Symbol"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4">
    <w:nsid w:val="479436A3"/>
    <w:multiLevelType w:val="hybridMultilevel"/>
    <w:tmpl w:val="C8E0BCE6"/>
    <w:lvl w:ilvl="0" w:tplc="041F0001">
      <w:start w:val="9"/>
      <w:numFmt w:val="lowerLetter"/>
      <w:lvlText w:val="%1)"/>
      <w:lvlJc w:val="left"/>
      <w:pPr>
        <w:ind w:hanging="152"/>
        <w:jc w:val="right"/>
      </w:pPr>
      <w:rPr>
        <w:rFonts w:ascii="Helvetica Neue" w:eastAsia="Helvetica Neue" w:hAnsi="Helvetica Neue" w:hint="default"/>
        <w:b/>
        <w:i w:val="0"/>
        <w:color w:val="1B1C20"/>
        <w:sz w:val="20"/>
        <w:szCs w:val="20"/>
      </w:rPr>
    </w:lvl>
    <w:lvl w:ilvl="1" w:tplc="041F0019">
      <w:start w:val="1"/>
      <w:numFmt w:val="bullet"/>
      <w:lvlText w:val="•"/>
      <w:lvlJc w:val="left"/>
      <w:rPr>
        <w:rFonts w:hint="default"/>
      </w:rPr>
    </w:lvl>
    <w:lvl w:ilvl="2" w:tplc="041F001B">
      <w:start w:val="1"/>
      <w:numFmt w:val="bullet"/>
      <w:lvlText w:val="•"/>
      <w:lvlJc w:val="left"/>
      <w:rPr>
        <w:rFonts w:hint="default"/>
      </w:rPr>
    </w:lvl>
    <w:lvl w:ilvl="3" w:tplc="041F000F">
      <w:start w:val="1"/>
      <w:numFmt w:val="bullet"/>
      <w:lvlText w:val="•"/>
      <w:lvlJc w:val="left"/>
      <w:rPr>
        <w:rFonts w:hint="default"/>
      </w:rPr>
    </w:lvl>
    <w:lvl w:ilvl="4" w:tplc="041F0019">
      <w:start w:val="1"/>
      <w:numFmt w:val="bullet"/>
      <w:lvlText w:val="•"/>
      <w:lvlJc w:val="left"/>
      <w:rPr>
        <w:rFonts w:hint="default"/>
      </w:rPr>
    </w:lvl>
    <w:lvl w:ilvl="5" w:tplc="041F001B">
      <w:start w:val="1"/>
      <w:numFmt w:val="bullet"/>
      <w:lvlText w:val="•"/>
      <w:lvlJc w:val="left"/>
      <w:rPr>
        <w:rFonts w:hint="default"/>
      </w:rPr>
    </w:lvl>
    <w:lvl w:ilvl="6" w:tplc="041F000F">
      <w:start w:val="1"/>
      <w:numFmt w:val="bullet"/>
      <w:lvlText w:val="•"/>
      <w:lvlJc w:val="left"/>
      <w:rPr>
        <w:rFonts w:hint="default"/>
      </w:rPr>
    </w:lvl>
    <w:lvl w:ilvl="7" w:tplc="041F0019">
      <w:start w:val="1"/>
      <w:numFmt w:val="bullet"/>
      <w:lvlText w:val="•"/>
      <w:lvlJc w:val="left"/>
      <w:rPr>
        <w:rFonts w:hint="default"/>
      </w:rPr>
    </w:lvl>
    <w:lvl w:ilvl="8" w:tplc="041F001B">
      <w:start w:val="1"/>
      <w:numFmt w:val="bullet"/>
      <w:lvlText w:val="•"/>
      <w:lvlJc w:val="left"/>
      <w:rPr>
        <w:rFonts w:hint="default"/>
      </w:rPr>
    </w:lvl>
  </w:abstractNum>
  <w:abstractNum w:abstractNumId="85">
    <w:nsid w:val="48356D8E"/>
    <w:multiLevelType w:val="hybridMultilevel"/>
    <w:tmpl w:val="BF3AA48E"/>
    <w:lvl w:ilvl="0" w:tplc="041F0001">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041F0003">
      <w:start w:val="1"/>
      <w:numFmt w:val="bullet"/>
      <w:lvlText w:val="•"/>
      <w:lvlJc w:val="left"/>
      <w:rPr>
        <w:rFonts w:hint="default"/>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86">
    <w:nsid w:val="49115128"/>
    <w:multiLevelType w:val="hybridMultilevel"/>
    <w:tmpl w:val="38906CB6"/>
    <w:lvl w:ilvl="0" w:tplc="4B100E28">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7">
    <w:nsid w:val="49A86CBE"/>
    <w:multiLevelType w:val="hybridMultilevel"/>
    <w:tmpl w:val="48986AD8"/>
    <w:lvl w:ilvl="0" w:tplc="5CDA7DCA">
      <w:start w:val="1"/>
      <w:numFmt w:val="lowerLetter"/>
      <w:lvlText w:val="%1)"/>
      <w:lvlJc w:val="left"/>
      <w:pPr>
        <w:ind w:hanging="357"/>
        <w:jc w:val="right"/>
      </w:pPr>
      <w:rPr>
        <w:rFonts w:ascii="Helvetica Neue" w:eastAsia="Helvetica Neue" w:hAnsi="Helvetica Neue" w:hint="default"/>
        <w:b/>
        <w:color w:val="1B1C20"/>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8">
    <w:nsid w:val="4B58402C"/>
    <w:multiLevelType w:val="hybridMultilevel"/>
    <w:tmpl w:val="B024CDF0"/>
    <w:lvl w:ilvl="0" w:tplc="FDA2B940">
      <w:start w:val="1"/>
      <w:numFmt w:val="lowerLetter"/>
      <w:lvlText w:val="%1)"/>
      <w:lvlJc w:val="left"/>
      <w:pPr>
        <w:ind w:hanging="284"/>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9">
    <w:nsid w:val="4B705C1C"/>
    <w:multiLevelType w:val="hybridMultilevel"/>
    <w:tmpl w:val="487650C6"/>
    <w:lvl w:ilvl="0" w:tplc="564C3B34">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EE34FBA0">
      <w:start w:val="1"/>
      <w:numFmt w:val="lowerLetter"/>
      <w:lvlText w:val="%2)"/>
      <w:lvlJc w:val="left"/>
      <w:pPr>
        <w:ind w:hanging="480"/>
      </w:pPr>
      <w:rPr>
        <w:rFonts w:ascii="Times New Roman" w:eastAsia="Helvetica Neue" w:hAnsi="Times New Roman" w:cs="Times New Roman" w:hint="default"/>
        <w:color w:val="1B1C20"/>
        <w:sz w:val="20"/>
        <w:szCs w:val="20"/>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90">
    <w:nsid w:val="4BF11D4D"/>
    <w:multiLevelType w:val="hybridMultilevel"/>
    <w:tmpl w:val="704A45FE"/>
    <w:lvl w:ilvl="0" w:tplc="2C5AD5BC">
      <w:start w:val="1"/>
      <w:numFmt w:val="decimal"/>
      <w:lvlText w:val="%1."/>
      <w:lvlJc w:val="left"/>
      <w:pPr>
        <w:ind w:hanging="721"/>
      </w:pPr>
      <w:rPr>
        <w:rFonts w:ascii="Helvetica Neue" w:eastAsia="Helvetica Neue" w:hAnsi="Helvetica Neue" w:hint="default"/>
        <w:color w:val="1B1C20"/>
        <w:sz w:val="22"/>
        <w:szCs w:val="22"/>
      </w:rPr>
    </w:lvl>
    <w:lvl w:ilvl="1" w:tplc="26A03904">
      <w:start w:val="1"/>
      <w:numFmt w:val="decimal"/>
      <w:lvlText w:val="%2."/>
      <w:lvlJc w:val="left"/>
      <w:pPr>
        <w:ind w:hanging="245"/>
      </w:pPr>
      <w:rPr>
        <w:rFonts w:ascii="Helvetica Neue" w:eastAsia="Helvetica Neue" w:hAnsi="Helvetica Neue" w:hint="default"/>
        <w:color w:val="1B1C20"/>
        <w:sz w:val="22"/>
        <w:szCs w:val="22"/>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91">
    <w:nsid w:val="4C202FC9"/>
    <w:multiLevelType w:val="hybridMultilevel"/>
    <w:tmpl w:val="AA6C5C8E"/>
    <w:lvl w:ilvl="0" w:tplc="95BE3C6E">
      <w:start w:val="1"/>
      <w:numFmt w:val="bullet"/>
      <w:pStyle w:val="Bullet1"/>
      <w:lvlText w:val=""/>
      <w:lvlJc w:val="left"/>
      <w:pPr>
        <w:tabs>
          <w:tab w:val="num" w:pos="1080"/>
        </w:tabs>
        <w:ind w:left="1080" w:hanging="360"/>
      </w:pPr>
      <w:rPr>
        <w:rFonts w:ascii="Symbol" w:hAnsi="Symbol" w:cs="Symbol" w:hint="default"/>
        <w:color w:val="4F81BD"/>
      </w:rPr>
    </w:lvl>
    <w:lvl w:ilvl="1" w:tplc="AB5441A6">
      <w:start w:val="1"/>
      <w:numFmt w:val="bullet"/>
      <w:lvlText w:val="o"/>
      <w:lvlJc w:val="left"/>
      <w:pPr>
        <w:tabs>
          <w:tab w:val="num" w:pos="1800"/>
        </w:tabs>
        <w:ind w:left="1800" w:hanging="360"/>
      </w:pPr>
      <w:rPr>
        <w:rFonts w:ascii="Courier New" w:hAnsi="Courier New" w:cs="Courier New" w:hint="default"/>
      </w:rPr>
    </w:lvl>
    <w:lvl w:ilvl="2" w:tplc="F7587B24">
      <w:start w:val="1"/>
      <w:numFmt w:val="bullet"/>
      <w:lvlText w:val=""/>
      <w:lvlJc w:val="left"/>
      <w:pPr>
        <w:tabs>
          <w:tab w:val="num" w:pos="2520"/>
        </w:tabs>
        <w:ind w:left="2520" w:hanging="360"/>
      </w:pPr>
      <w:rPr>
        <w:rFonts w:ascii="Wingdings" w:hAnsi="Wingdings" w:cs="Wingdings" w:hint="default"/>
      </w:rPr>
    </w:lvl>
    <w:lvl w:ilvl="3" w:tplc="805E10D8">
      <w:start w:val="1"/>
      <w:numFmt w:val="bullet"/>
      <w:lvlText w:val=""/>
      <w:lvlJc w:val="left"/>
      <w:pPr>
        <w:tabs>
          <w:tab w:val="num" w:pos="3240"/>
        </w:tabs>
        <w:ind w:left="3240" w:hanging="360"/>
      </w:pPr>
      <w:rPr>
        <w:rFonts w:ascii="Symbol" w:hAnsi="Symbol" w:cs="Symbol" w:hint="default"/>
      </w:rPr>
    </w:lvl>
    <w:lvl w:ilvl="4" w:tplc="90022136">
      <w:start w:val="1"/>
      <w:numFmt w:val="bullet"/>
      <w:lvlText w:val="o"/>
      <w:lvlJc w:val="left"/>
      <w:pPr>
        <w:tabs>
          <w:tab w:val="num" w:pos="3960"/>
        </w:tabs>
        <w:ind w:left="3960" w:hanging="360"/>
      </w:pPr>
      <w:rPr>
        <w:rFonts w:ascii="Courier New" w:hAnsi="Courier New" w:cs="Courier New" w:hint="default"/>
      </w:rPr>
    </w:lvl>
    <w:lvl w:ilvl="5" w:tplc="9C76EFEE">
      <w:start w:val="1"/>
      <w:numFmt w:val="bullet"/>
      <w:lvlText w:val=""/>
      <w:lvlJc w:val="left"/>
      <w:pPr>
        <w:tabs>
          <w:tab w:val="num" w:pos="4680"/>
        </w:tabs>
        <w:ind w:left="4680" w:hanging="360"/>
      </w:pPr>
      <w:rPr>
        <w:rFonts w:ascii="Wingdings" w:hAnsi="Wingdings" w:cs="Wingdings" w:hint="default"/>
      </w:rPr>
    </w:lvl>
    <w:lvl w:ilvl="6" w:tplc="445E4D86">
      <w:start w:val="1"/>
      <w:numFmt w:val="bullet"/>
      <w:lvlText w:val=""/>
      <w:lvlJc w:val="left"/>
      <w:pPr>
        <w:tabs>
          <w:tab w:val="num" w:pos="5400"/>
        </w:tabs>
        <w:ind w:left="5400" w:hanging="360"/>
      </w:pPr>
      <w:rPr>
        <w:rFonts w:ascii="Symbol" w:hAnsi="Symbol" w:cs="Symbol" w:hint="default"/>
      </w:rPr>
    </w:lvl>
    <w:lvl w:ilvl="7" w:tplc="8146E980">
      <w:start w:val="1"/>
      <w:numFmt w:val="bullet"/>
      <w:lvlText w:val="o"/>
      <w:lvlJc w:val="left"/>
      <w:pPr>
        <w:tabs>
          <w:tab w:val="num" w:pos="6120"/>
        </w:tabs>
        <w:ind w:left="6120" w:hanging="360"/>
      </w:pPr>
      <w:rPr>
        <w:rFonts w:ascii="Courier New" w:hAnsi="Courier New" w:cs="Courier New" w:hint="default"/>
      </w:rPr>
    </w:lvl>
    <w:lvl w:ilvl="8" w:tplc="8A46024E">
      <w:start w:val="1"/>
      <w:numFmt w:val="bullet"/>
      <w:lvlText w:val=""/>
      <w:lvlJc w:val="left"/>
      <w:pPr>
        <w:tabs>
          <w:tab w:val="num" w:pos="6840"/>
        </w:tabs>
        <w:ind w:left="6840" w:hanging="360"/>
      </w:pPr>
      <w:rPr>
        <w:rFonts w:ascii="Wingdings" w:hAnsi="Wingdings" w:cs="Wingdings" w:hint="default"/>
      </w:rPr>
    </w:lvl>
  </w:abstractNum>
  <w:abstractNum w:abstractNumId="92">
    <w:nsid w:val="4C621C5F"/>
    <w:multiLevelType w:val="multilevel"/>
    <w:tmpl w:val="CDC6E374"/>
    <w:lvl w:ilvl="0">
      <w:start w:val="1"/>
      <w:numFmt w:val="decimal"/>
      <w:pStyle w:val="EUASTable1"/>
      <w:lvlText w:val="Tablo %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3">
    <w:nsid w:val="4CA23892"/>
    <w:multiLevelType w:val="hybridMultilevel"/>
    <w:tmpl w:val="063460C8"/>
    <w:lvl w:ilvl="0" w:tplc="F884750E">
      <w:start w:val="1"/>
      <w:numFmt w:val="bullet"/>
      <w:lvlText w:val="•"/>
      <w:lvlJc w:val="left"/>
      <w:pPr>
        <w:tabs>
          <w:tab w:val="num" w:pos="720"/>
        </w:tabs>
        <w:ind w:left="720" w:hanging="360"/>
      </w:pPr>
      <w:rPr>
        <w:rFonts w:ascii="Arial" w:hAnsi="Arial" w:cs="Times New Roman" w:hint="default"/>
      </w:rPr>
    </w:lvl>
    <w:lvl w:ilvl="1" w:tplc="142C2D5A">
      <w:start w:val="1"/>
      <w:numFmt w:val="bullet"/>
      <w:lvlText w:val="•"/>
      <w:lvlJc w:val="left"/>
      <w:pPr>
        <w:tabs>
          <w:tab w:val="num" w:pos="1440"/>
        </w:tabs>
        <w:ind w:left="1440" w:hanging="360"/>
      </w:pPr>
      <w:rPr>
        <w:rFonts w:ascii="Arial" w:hAnsi="Arial" w:cs="Times New Roman" w:hint="default"/>
      </w:rPr>
    </w:lvl>
    <w:lvl w:ilvl="2" w:tplc="4FF00536">
      <w:start w:val="1"/>
      <w:numFmt w:val="bullet"/>
      <w:lvlText w:val="•"/>
      <w:lvlJc w:val="left"/>
      <w:pPr>
        <w:tabs>
          <w:tab w:val="num" w:pos="2160"/>
        </w:tabs>
        <w:ind w:left="2160" w:hanging="360"/>
      </w:pPr>
      <w:rPr>
        <w:rFonts w:ascii="Arial" w:hAnsi="Arial" w:cs="Times New Roman" w:hint="default"/>
      </w:rPr>
    </w:lvl>
    <w:lvl w:ilvl="3" w:tplc="63D8CEFE">
      <w:start w:val="1"/>
      <w:numFmt w:val="bullet"/>
      <w:lvlText w:val="•"/>
      <w:lvlJc w:val="left"/>
      <w:pPr>
        <w:tabs>
          <w:tab w:val="num" w:pos="2880"/>
        </w:tabs>
        <w:ind w:left="2880" w:hanging="360"/>
      </w:pPr>
      <w:rPr>
        <w:rFonts w:ascii="Arial" w:hAnsi="Arial" w:cs="Times New Roman" w:hint="default"/>
      </w:rPr>
    </w:lvl>
    <w:lvl w:ilvl="4" w:tplc="8EA4CC6E">
      <w:start w:val="1"/>
      <w:numFmt w:val="bullet"/>
      <w:lvlText w:val="•"/>
      <w:lvlJc w:val="left"/>
      <w:pPr>
        <w:tabs>
          <w:tab w:val="num" w:pos="3600"/>
        </w:tabs>
        <w:ind w:left="3600" w:hanging="360"/>
      </w:pPr>
      <w:rPr>
        <w:rFonts w:ascii="Arial" w:hAnsi="Arial" w:cs="Times New Roman" w:hint="default"/>
      </w:rPr>
    </w:lvl>
    <w:lvl w:ilvl="5" w:tplc="250ED748">
      <w:start w:val="1"/>
      <w:numFmt w:val="bullet"/>
      <w:lvlText w:val="•"/>
      <w:lvlJc w:val="left"/>
      <w:pPr>
        <w:tabs>
          <w:tab w:val="num" w:pos="4320"/>
        </w:tabs>
        <w:ind w:left="4320" w:hanging="360"/>
      </w:pPr>
      <w:rPr>
        <w:rFonts w:ascii="Arial" w:hAnsi="Arial" w:cs="Times New Roman" w:hint="default"/>
      </w:rPr>
    </w:lvl>
    <w:lvl w:ilvl="6" w:tplc="7BF4A742">
      <w:start w:val="1"/>
      <w:numFmt w:val="bullet"/>
      <w:lvlText w:val="•"/>
      <w:lvlJc w:val="left"/>
      <w:pPr>
        <w:tabs>
          <w:tab w:val="num" w:pos="5040"/>
        </w:tabs>
        <w:ind w:left="5040" w:hanging="360"/>
      </w:pPr>
      <w:rPr>
        <w:rFonts w:ascii="Arial" w:hAnsi="Arial" w:cs="Times New Roman" w:hint="default"/>
      </w:rPr>
    </w:lvl>
    <w:lvl w:ilvl="7" w:tplc="FD121DF8">
      <w:start w:val="1"/>
      <w:numFmt w:val="bullet"/>
      <w:lvlText w:val="•"/>
      <w:lvlJc w:val="left"/>
      <w:pPr>
        <w:tabs>
          <w:tab w:val="num" w:pos="5760"/>
        </w:tabs>
        <w:ind w:left="5760" w:hanging="360"/>
      </w:pPr>
      <w:rPr>
        <w:rFonts w:ascii="Arial" w:hAnsi="Arial" w:cs="Times New Roman" w:hint="default"/>
      </w:rPr>
    </w:lvl>
    <w:lvl w:ilvl="8" w:tplc="0128D2D2">
      <w:start w:val="1"/>
      <w:numFmt w:val="bullet"/>
      <w:lvlText w:val="•"/>
      <w:lvlJc w:val="left"/>
      <w:pPr>
        <w:tabs>
          <w:tab w:val="num" w:pos="6480"/>
        </w:tabs>
        <w:ind w:left="6480" w:hanging="360"/>
      </w:pPr>
      <w:rPr>
        <w:rFonts w:ascii="Arial" w:hAnsi="Arial" w:cs="Times New Roman" w:hint="default"/>
      </w:rPr>
    </w:lvl>
  </w:abstractNum>
  <w:abstractNum w:abstractNumId="94">
    <w:nsid w:val="50E765D4"/>
    <w:multiLevelType w:val="hybridMultilevel"/>
    <w:tmpl w:val="770C7020"/>
    <w:lvl w:ilvl="0" w:tplc="A76C475E">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45424178">
      <w:start w:val="1"/>
      <w:numFmt w:val="bullet"/>
      <w:lvlText w:val="•"/>
      <w:lvlJc w:val="left"/>
      <w:rPr>
        <w:rFonts w:hint="default"/>
      </w:rPr>
    </w:lvl>
    <w:lvl w:ilvl="2" w:tplc="F2F4217C">
      <w:start w:val="1"/>
      <w:numFmt w:val="bullet"/>
      <w:lvlText w:val="•"/>
      <w:lvlJc w:val="left"/>
      <w:rPr>
        <w:rFonts w:hint="default"/>
      </w:rPr>
    </w:lvl>
    <w:lvl w:ilvl="3" w:tplc="D9F8A832">
      <w:start w:val="1"/>
      <w:numFmt w:val="bullet"/>
      <w:lvlText w:val="•"/>
      <w:lvlJc w:val="left"/>
      <w:rPr>
        <w:rFonts w:hint="default"/>
      </w:rPr>
    </w:lvl>
    <w:lvl w:ilvl="4" w:tplc="0B52BCF2">
      <w:start w:val="1"/>
      <w:numFmt w:val="bullet"/>
      <w:lvlText w:val="•"/>
      <w:lvlJc w:val="left"/>
      <w:rPr>
        <w:rFonts w:hint="default"/>
      </w:rPr>
    </w:lvl>
    <w:lvl w:ilvl="5" w:tplc="2F229E3C">
      <w:start w:val="1"/>
      <w:numFmt w:val="bullet"/>
      <w:lvlText w:val="•"/>
      <w:lvlJc w:val="left"/>
      <w:rPr>
        <w:rFonts w:hint="default"/>
      </w:rPr>
    </w:lvl>
    <w:lvl w:ilvl="6" w:tplc="F824096C">
      <w:start w:val="1"/>
      <w:numFmt w:val="bullet"/>
      <w:lvlText w:val="•"/>
      <w:lvlJc w:val="left"/>
      <w:rPr>
        <w:rFonts w:hint="default"/>
      </w:rPr>
    </w:lvl>
    <w:lvl w:ilvl="7" w:tplc="F6605810">
      <w:start w:val="1"/>
      <w:numFmt w:val="bullet"/>
      <w:lvlText w:val="•"/>
      <w:lvlJc w:val="left"/>
      <w:rPr>
        <w:rFonts w:hint="default"/>
      </w:rPr>
    </w:lvl>
    <w:lvl w:ilvl="8" w:tplc="D28A988C">
      <w:start w:val="1"/>
      <w:numFmt w:val="bullet"/>
      <w:lvlText w:val="•"/>
      <w:lvlJc w:val="left"/>
      <w:rPr>
        <w:rFonts w:hint="default"/>
      </w:rPr>
    </w:lvl>
  </w:abstractNum>
  <w:abstractNum w:abstractNumId="95">
    <w:nsid w:val="50F16423"/>
    <w:multiLevelType w:val="hybridMultilevel"/>
    <w:tmpl w:val="4E265C7C"/>
    <w:lvl w:ilvl="0" w:tplc="041F0001">
      <w:start w:val="1"/>
      <w:numFmt w:val="bullet"/>
      <w:pStyle w:val="ProposalBullet"/>
      <w:lvlText w:val=""/>
      <w:lvlJc w:val="left"/>
      <w:pPr>
        <w:tabs>
          <w:tab w:val="num" w:pos="360"/>
        </w:tabs>
        <w:ind w:left="360" w:hanging="360"/>
      </w:pPr>
      <w:rPr>
        <w:rFonts w:ascii="Symbol" w:hAnsi="Symbol" w:cs="Symbol" w:hint="default"/>
        <w:sz w:val="16"/>
        <w:szCs w:val="16"/>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cs="Wingdings" w:hint="default"/>
      </w:rPr>
    </w:lvl>
    <w:lvl w:ilvl="3" w:tplc="041F0001">
      <w:start w:val="1"/>
      <w:numFmt w:val="bullet"/>
      <w:lvlText w:val=""/>
      <w:lvlJc w:val="left"/>
      <w:pPr>
        <w:tabs>
          <w:tab w:val="num" w:pos="2520"/>
        </w:tabs>
        <w:ind w:left="2520" w:hanging="360"/>
      </w:pPr>
      <w:rPr>
        <w:rFonts w:ascii="Symbol" w:hAnsi="Symbol" w:cs="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cs="Wingdings" w:hint="default"/>
      </w:rPr>
    </w:lvl>
    <w:lvl w:ilvl="6" w:tplc="041F0001">
      <w:start w:val="1"/>
      <w:numFmt w:val="bullet"/>
      <w:lvlText w:val=""/>
      <w:lvlJc w:val="left"/>
      <w:pPr>
        <w:tabs>
          <w:tab w:val="num" w:pos="4680"/>
        </w:tabs>
        <w:ind w:left="4680" w:hanging="360"/>
      </w:pPr>
      <w:rPr>
        <w:rFonts w:ascii="Symbol" w:hAnsi="Symbol" w:cs="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cs="Wingdings" w:hint="default"/>
      </w:rPr>
    </w:lvl>
  </w:abstractNum>
  <w:abstractNum w:abstractNumId="96">
    <w:nsid w:val="51270DD1"/>
    <w:multiLevelType w:val="hybridMultilevel"/>
    <w:tmpl w:val="71C8860E"/>
    <w:lvl w:ilvl="0" w:tplc="DCAAF752">
      <w:start w:val="1"/>
      <w:numFmt w:val="bullet"/>
      <w:lvlText w:val=""/>
      <w:lvlJc w:val="left"/>
      <w:pPr>
        <w:ind w:left="720" w:hanging="360"/>
      </w:pPr>
      <w:rPr>
        <w:rFonts w:ascii="Symbol" w:hAnsi="Symbol" w:hint="default"/>
      </w:rPr>
    </w:lvl>
    <w:lvl w:ilvl="1" w:tplc="81C03B88" w:tentative="1">
      <w:start w:val="1"/>
      <w:numFmt w:val="bullet"/>
      <w:lvlText w:val="o"/>
      <w:lvlJc w:val="left"/>
      <w:pPr>
        <w:ind w:left="1440" w:hanging="360"/>
      </w:pPr>
      <w:rPr>
        <w:rFonts w:ascii="Courier New" w:hAnsi="Courier New" w:cs="Courier New" w:hint="default"/>
      </w:rPr>
    </w:lvl>
    <w:lvl w:ilvl="2" w:tplc="5C02467C" w:tentative="1">
      <w:start w:val="1"/>
      <w:numFmt w:val="bullet"/>
      <w:lvlText w:val=""/>
      <w:lvlJc w:val="left"/>
      <w:pPr>
        <w:ind w:left="2160" w:hanging="360"/>
      </w:pPr>
      <w:rPr>
        <w:rFonts w:ascii="Wingdings" w:hAnsi="Wingdings" w:hint="default"/>
      </w:rPr>
    </w:lvl>
    <w:lvl w:ilvl="3" w:tplc="5D747E4A" w:tentative="1">
      <w:start w:val="1"/>
      <w:numFmt w:val="bullet"/>
      <w:lvlText w:val=""/>
      <w:lvlJc w:val="left"/>
      <w:pPr>
        <w:ind w:left="2880" w:hanging="360"/>
      </w:pPr>
      <w:rPr>
        <w:rFonts w:ascii="Symbol" w:hAnsi="Symbol" w:hint="default"/>
      </w:rPr>
    </w:lvl>
    <w:lvl w:ilvl="4" w:tplc="69FC8A70" w:tentative="1">
      <w:start w:val="1"/>
      <w:numFmt w:val="bullet"/>
      <w:lvlText w:val="o"/>
      <w:lvlJc w:val="left"/>
      <w:pPr>
        <w:ind w:left="3600" w:hanging="360"/>
      </w:pPr>
      <w:rPr>
        <w:rFonts w:ascii="Courier New" w:hAnsi="Courier New" w:cs="Courier New" w:hint="default"/>
      </w:rPr>
    </w:lvl>
    <w:lvl w:ilvl="5" w:tplc="776A9556" w:tentative="1">
      <w:start w:val="1"/>
      <w:numFmt w:val="bullet"/>
      <w:lvlText w:val=""/>
      <w:lvlJc w:val="left"/>
      <w:pPr>
        <w:ind w:left="4320" w:hanging="360"/>
      </w:pPr>
      <w:rPr>
        <w:rFonts w:ascii="Wingdings" w:hAnsi="Wingdings" w:hint="default"/>
      </w:rPr>
    </w:lvl>
    <w:lvl w:ilvl="6" w:tplc="6DFCEB10" w:tentative="1">
      <w:start w:val="1"/>
      <w:numFmt w:val="bullet"/>
      <w:lvlText w:val=""/>
      <w:lvlJc w:val="left"/>
      <w:pPr>
        <w:ind w:left="5040" w:hanging="360"/>
      </w:pPr>
      <w:rPr>
        <w:rFonts w:ascii="Symbol" w:hAnsi="Symbol" w:hint="default"/>
      </w:rPr>
    </w:lvl>
    <w:lvl w:ilvl="7" w:tplc="417A7670" w:tentative="1">
      <w:start w:val="1"/>
      <w:numFmt w:val="bullet"/>
      <w:lvlText w:val="o"/>
      <w:lvlJc w:val="left"/>
      <w:pPr>
        <w:ind w:left="5760" w:hanging="360"/>
      </w:pPr>
      <w:rPr>
        <w:rFonts w:ascii="Courier New" w:hAnsi="Courier New" w:cs="Courier New" w:hint="default"/>
      </w:rPr>
    </w:lvl>
    <w:lvl w:ilvl="8" w:tplc="3CBC5D1E" w:tentative="1">
      <w:start w:val="1"/>
      <w:numFmt w:val="bullet"/>
      <w:lvlText w:val=""/>
      <w:lvlJc w:val="left"/>
      <w:pPr>
        <w:ind w:left="6480" w:hanging="360"/>
      </w:pPr>
      <w:rPr>
        <w:rFonts w:ascii="Wingdings" w:hAnsi="Wingdings" w:hint="default"/>
      </w:rPr>
    </w:lvl>
  </w:abstractNum>
  <w:abstractNum w:abstractNumId="97">
    <w:nsid w:val="51765AF2"/>
    <w:multiLevelType w:val="hybridMultilevel"/>
    <w:tmpl w:val="E6921F60"/>
    <w:lvl w:ilvl="0" w:tplc="3C2236C0">
      <w:start w:val="1"/>
      <w:numFmt w:val="bullet"/>
      <w:pStyle w:val="Bullet10"/>
      <w:lvlText w:val=""/>
      <w:lvlJc w:val="left"/>
      <w:pPr>
        <w:tabs>
          <w:tab w:val="num" w:pos="1080"/>
        </w:tabs>
        <w:ind w:left="1080" w:hanging="360"/>
      </w:pPr>
      <w:rPr>
        <w:rFonts w:ascii="Wingdings" w:hAnsi="Wingdings" w:cs="Wingdings" w:hint="default"/>
      </w:rPr>
    </w:lvl>
    <w:lvl w:ilvl="1" w:tplc="E3586596">
      <w:start w:val="1"/>
      <w:numFmt w:val="bullet"/>
      <w:lvlText w:val="o"/>
      <w:lvlJc w:val="left"/>
      <w:pPr>
        <w:tabs>
          <w:tab w:val="num" w:pos="1800"/>
        </w:tabs>
        <w:ind w:left="1800" w:hanging="360"/>
      </w:pPr>
      <w:rPr>
        <w:rFonts w:ascii="Courier New" w:hAnsi="Courier New" w:cs="Courier New" w:hint="default"/>
      </w:rPr>
    </w:lvl>
    <w:lvl w:ilvl="2" w:tplc="8FECB902">
      <w:start w:val="1"/>
      <w:numFmt w:val="bullet"/>
      <w:lvlText w:val=""/>
      <w:lvlJc w:val="left"/>
      <w:pPr>
        <w:tabs>
          <w:tab w:val="num" w:pos="2520"/>
        </w:tabs>
        <w:ind w:left="2520" w:hanging="360"/>
      </w:pPr>
      <w:rPr>
        <w:rFonts w:ascii="Wingdings" w:hAnsi="Wingdings" w:cs="Wingdings" w:hint="default"/>
      </w:rPr>
    </w:lvl>
    <w:lvl w:ilvl="3" w:tplc="1E0296A6">
      <w:start w:val="1"/>
      <w:numFmt w:val="bullet"/>
      <w:lvlText w:val=""/>
      <w:lvlJc w:val="left"/>
      <w:pPr>
        <w:tabs>
          <w:tab w:val="num" w:pos="3240"/>
        </w:tabs>
        <w:ind w:left="3240" w:hanging="360"/>
      </w:pPr>
      <w:rPr>
        <w:rFonts w:ascii="Symbol" w:hAnsi="Symbol" w:cs="Symbol" w:hint="default"/>
      </w:rPr>
    </w:lvl>
    <w:lvl w:ilvl="4" w:tplc="E42280F2">
      <w:start w:val="1"/>
      <w:numFmt w:val="bullet"/>
      <w:lvlText w:val="o"/>
      <w:lvlJc w:val="left"/>
      <w:pPr>
        <w:tabs>
          <w:tab w:val="num" w:pos="3960"/>
        </w:tabs>
        <w:ind w:left="3960" w:hanging="360"/>
      </w:pPr>
      <w:rPr>
        <w:rFonts w:ascii="Courier New" w:hAnsi="Courier New" w:cs="Courier New" w:hint="default"/>
      </w:rPr>
    </w:lvl>
    <w:lvl w:ilvl="5" w:tplc="56740F72">
      <w:start w:val="1"/>
      <w:numFmt w:val="bullet"/>
      <w:lvlText w:val=""/>
      <w:lvlJc w:val="left"/>
      <w:pPr>
        <w:tabs>
          <w:tab w:val="num" w:pos="4680"/>
        </w:tabs>
        <w:ind w:left="4680" w:hanging="360"/>
      </w:pPr>
      <w:rPr>
        <w:rFonts w:ascii="Wingdings" w:hAnsi="Wingdings" w:cs="Wingdings" w:hint="default"/>
      </w:rPr>
    </w:lvl>
    <w:lvl w:ilvl="6" w:tplc="D95299B6">
      <w:start w:val="1"/>
      <w:numFmt w:val="bullet"/>
      <w:lvlText w:val=""/>
      <w:lvlJc w:val="left"/>
      <w:pPr>
        <w:tabs>
          <w:tab w:val="num" w:pos="5400"/>
        </w:tabs>
        <w:ind w:left="5400" w:hanging="360"/>
      </w:pPr>
      <w:rPr>
        <w:rFonts w:ascii="Symbol" w:hAnsi="Symbol" w:cs="Symbol" w:hint="default"/>
      </w:rPr>
    </w:lvl>
    <w:lvl w:ilvl="7" w:tplc="582880F6">
      <w:start w:val="1"/>
      <w:numFmt w:val="bullet"/>
      <w:lvlText w:val="o"/>
      <w:lvlJc w:val="left"/>
      <w:pPr>
        <w:tabs>
          <w:tab w:val="num" w:pos="6120"/>
        </w:tabs>
        <w:ind w:left="6120" w:hanging="360"/>
      </w:pPr>
      <w:rPr>
        <w:rFonts w:ascii="Courier New" w:hAnsi="Courier New" w:cs="Courier New" w:hint="default"/>
      </w:rPr>
    </w:lvl>
    <w:lvl w:ilvl="8" w:tplc="EDDCAB98">
      <w:start w:val="1"/>
      <w:numFmt w:val="bullet"/>
      <w:lvlText w:val=""/>
      <w:lvlJc w:val="left"/>
      <w:pPr>
        <w:tabs>
          <w:tab w:val="num" w:pos="6840"/>
        </w:tabs>
        <w:ind w:left="6840" w:hanging="360"/>
      </w:pPr>
      <w:rPr>
        <w:rFonts w:ascii="Wingdings" w:hAnsi="Wingdings" w:cs="Wingdings" w:hint="default"/>
      </w:rPr>
    </w:lvl>
  </w:abstractNum>
  <w:abstractNum w:abstractNumId="98">
    <w:nsid w:val="51AE3E5C"/>
    <w:multiLevelType w:val="hybridMultilevel"/>
    <w:tmpl w:val="25CC70EA"/>
    <w:lvl w:ilvl="0" w:tplc="70CA807C">
      <w:start w:val="1"/>
      <w:numFmt w:val="bullet"/>
      <w:lvlText w:val=""/>
      <w:lvlJc w:val="left"/>
      <w:pPr>
        <w:ind w:left="720" w:hanging="360"/>
      </w:pPr>
      <w:rPr>
        <w:rFonts w:ascii="Symbol" w:hAnsi="Symbol" w:hint="default"/>
      </w:rPr>
    </w:lvl>
    <w:lvl w:ilvl="1" w:tplc="77A4469A" w:tentative="1">
      <w:start w:val="1"/>
      <w:numFmt w:val="bullet"/>
      <w:lvlText w:val="o"/>
      <w:lvlJc w:val="left"/>
      <w:pPr>
        <w:ind w:left="1440" w:hanging="360"/>
      </w:pPr>
      <w:rPr>
        <w:rFonts w:ascii="Courier New" w:hAnsi="Courier New" w:cs="Courier New" w:hint="default"/>
      </w:rPr>
    </w:lvl>
    <w:lvl w:ilvl="2" w:tplc="0706C506" w:tentative="1">
      <w:start w:val="1"/>
      <w:numFmt w:val="bullet"/>
      <w:lvlText w:val=""/>
      <w:lvlJc w:val="left"/>
      <w:pPr>
        <w:ind w:left="2160" w:hanging="360"/>
      </w:pPr>
      <w:rPr>
        <w:rFonts w:ascii="Wingdings" w:hAnsi="Wingdings" w:hint="default"/>
      </w:rPr>
    </w:lvl>
    <w:lvl w:ilvl="3" w:tplc="F89E5F88" w:tentative="1">
      <w:start w:val="1"/>
      <w:numFmt w:val="bullet"/>
      <w:lvlText w:val=""/>
      <w:lvlJc w:val="left"/>
      <w:pPr>
        <w:ind w:left="2880" w:hanging="360"/>
      </w:pPr>
      <w:rPr>
        <w:rFonts w:ascii="Symbol" w:hAnsi="Symbol" w:hint="default"/>
      </w:rPr>
    </w:lvl>
    <w:lvl w:ilvl="4" w:tplc="3E28142C" w:tentative="1">
      <w:start w:val="1"/>
      <w:numFmt w:val="bullet"/>
      <w:lvlText w:val="o"/>
      <w:lvlJc w:val="left"/>
      <w:pPr>
        <w:ind w:left="3600" w:hanging="360"/>
      </w:pPr>
      <w:rPr>
        <w:rFonts w:ascii="Courier New" w:hAnsi="Courier New" w:cs="Courier New" w:hint="default"/>
      </w:rPr>
    </w:lvl>
    <w:lvl w:ilvl="5" w:tplc="2F6467AA" w:tentative="1">
      <w:start w:val="1"/>
      <w:numFmt w:val="bullet"/>
      <w:lvlText w:val=""/>
      <w:lvlJc w:val="left"/>
      <w:pPr>
        <w:ind w:left="4320" w:hanging="360"/>
      </w:pPr>
      <w:rPr>
        <w:rFonts w:ascii="Wingdings" w:hAnsi="Wingdings" w:hint="default"/>
      </w:rPr>
    </w:lvl>
    <w:lvl w:ilvl="6" w:tplc="5EB23AA8" w:tentative="1">
      <w:start w:val="1"/>
      <w:numFmt w:val="bullet"/>
      <w:lvlText w:val=""/>
      <w:lvlJc w:val="left"/>
      <w:pPr>
        <w:ind w:left="5040" w:hanging="360"/>
      </w:pPr>
      <w:rPr>
        <w:rFonts w:ascii="Symbol" w:hAnsi="Symbol" w:hint="default"/>
      </w:rPr>
    </w:lvl>
    <w:lvl w:ilvl="7" w:tplc="A8C62CC6" w:tentative="1">
      <w:start w:val="1"/>
      <w:numFmt w:val="bullet"/>
      <w:lvlText w:val="o"/>
      <w:lvlJc w:val="left"/>
      <w:pPr>
        <w:ind w:left="5760" w:hanging="360"/>
      </w:pPr>
      <w:rPr>
        <w:rFonts w:ascii="Courier New" w:hAnsi="Courier New" w:cs="Courier New" w:hint="default"/>
      </w:rPr>
    </w:lvl>
    <w:lvl w:ilvl="8" w:tplc="2D3A8F0E" w:tentative="1">
      <w:start w:val="1"/>
      <w:numFmt w:val="bullet"/>
      <w:lvlText w:val=""/>
      <w:lvlJc w:val="left"/>
      <w:pPr>
        <w:ind w:left="6480" w:hanging="360"/>
      </w:pPr>
      <w:rPr>
        <w:rFonts w:ascii="Wingdings" w:hAnsi="Wingdings" w:hint="default"/>
      </w:rPr>
    </w:lvl>
  </w:abstractNum>
  <w:abstractNum w:abstractNumId="99">
    <w:nsid w:val="52BF329A"/>
    <w:multiLevelType w:val="multilevel"/>
    <w:tmpl w:val="CC1863BA"/>
    <w:lvl w:ilvl="0">
      <w:start w:val="1"/>
      <w:numFmt w:val="decimal"/>
      <w:pStyle w:val="MERCADOSTitle1"/>
      <w:lvlText w:val="%1."/>
      <w:lvlJc w:val="left"/>
      <w:pPr>
        <w:ind w:left="360" w:hanging="360"/>
      </w:pPr>
      <w:rPr>
        <w:rFonts w:hint="default"/>
      </w:rPr>
    </w:lvl>
    <w:lvl w:ilvl="1">
      <w:start w:val="4"/>
      <w:numFmt w:val="decimal"/>
      <w:lvlText w:val="%1.%2."/>
      <w:lvlJc w:val="left"/>
      <w:pPr>
        <w:ind w:left="792" w:hanging="432"/>
      </w:pPr>
      <w:rPr>
        <w:rFonts w:ascii="Verdana" w:hAnsi="Verdana"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3"/>
      <w:numFmt w:val="decimal"/>
      <w:lvlText w:val="%1.%2.%3."/>
      <w:lvlJc w:val="left"/>
      <w:pPr>
        <w:ind w:left="1224" w:hanging="504"/>
      </w:pPr>
      <w:rPr>
        <w:rFonts w:ascii="Verdana" w:hAnsi="Verdana"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5"/>
      <w:numFmt w:val="decimal"/>
      <w:lvlText w:val="%1.%2.%3.%4."/>
      <w:lvlJc w:val="left"/>
      <w:pPr>
        <w:ind w:left="1728" w:hanging="64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53BB7142"/>
    <w:multiLevelType w:val="hybridMultilevel"/>
    <w:tmpl w:val="7EC01CD8"/>
    <w:lvl w:ilvl="0" w:tplc="FFFFFFFF">
      <w:start w:val="1"/>
      <w:numFmt w:val="bullet"/>
      <w:lvlText w:val="•"/>
      <w:lvlJc w:val="left"/>
      <w:pPr>
        <w:ind w:hanging="357"/>
      </w:pPr>
      <w:rPr>
        <w:rFonts w:ascii="Helvetica Neue" w:eastAsia="Helvetica Neue" w:hAnsi="Helvetica Neue" w:hint="default"/>
        <w:color w:val="1B1C20"/>
        <w:sz w:val="20"/>
        <w:szCs w:val="20"/>
      </w:rPr>
    </w:lvl>
    <w:lvl w:ilvl="1" w:tplc="041F0003">
      <w:start w:val="1"/>
      <w:numFmt w:val="bullet"/>
      <w:lvlText w:val="•"/>
      <w:lvlJc w:val="left"/>
      <w:rPr>
        <w:rFonts w:hint="default"/>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101">
    <w:nsid w:val="53F65B53"/>
    <w:multiLevelType w:val="hybridMultilevel"/>
    <w:tmpl w:val="6BE8261C"/>
    <w:lvl w:ilvl="0" w:tplc="F8DC9F20">
      <w:start w:val="1"/>
      <w:numFmt w:val="lowerLetter"/>
      <w:lvlText w:val="%1)"/>
      <w:lvlJc w:val="left"/>
      <w:pPr>
        <w:ind w:hanging="624"/>
      </w:pPr>
      <w:rPr>
        <w:rFonts w:ascii="Helvetica Neue" w:eastAsia="Helvetica Neue" w:hAnsi="Helvetica Neue" w:hint="default"/>
        <w:color w:val="1B1C20"/>
        <w:sz w:val="20"/>
        <w:szCs w:val="20"/>
      </w:rPr>
    </w:lvl>
    <w:lvl w:ilvl="1" w:tplc="13563956">
      <w:start w:val="1"/>
      <w:numFmt w:val="bullet"/>
      <w:lvlText w:val="•"/>
      <w:lvlJc w:val="left"/>
      <w:pPr>
        <w:ind w:hanging="360"/>
      </w:pPr>
      <w:rPr>
        <w:rFonts w:ascii="Helvetica Neue" w:eastAsia="Helvetica Neue" w:hAnsi="Helvetica Neue" w:hint="default"/>
        <w:color w:val="1B1C20"/>
        <w:sz w:val="20"/>
        <w:szCs w:val="20"/>
      </w:rPr>
    </w:lvl>
    <w:lvl w:ilvl="2" w:tplc="EA683EB4">
      <w:start w:val="1"/>
      <w:numFmt w:val="bullet"/>
      <w:lvlText w:val="•"/>
      <w:lvlJc w:val="left"/>
      <w:rPr>
        <w:rFonts w:hint="default"/>
      </w:rPr>
    </w:lvl>
    <w:lvl w:ilvl="3" w:tplc="06065042">
      <w:start w:val="1"/>
      <w:numFmt w:val="bullet"/>
      <w:lvlText w:val="•"/>
      <w:lvlJc w:val="left"/>
      <w:rPr>
        <w:rFonts w:hint="default"/>
      </w:rPr>
    </w:lvl>
    <w:lvl w:ilvl="4" w:tplc="4A32C682">
      <w:start w:val="1"/>
      <w:numFmt w:val="bullet"/>
      <w:lvlText w:val="•"/>
      <w:lvlJc w:val="left"/>
      <w:rPr>
        <w:rFonts w:hint="default"/>
      </w:rPr>
    </w:lvl>
    <w:lvl w:ilvl="5" w:tplc="031CC042">
      <w:start w:val="1"/>
      <w:numFmt w:val="bullet"/>
      <w:lvlText w:val="•"/>
      <w:lvlJc w:val="left"/>
      <w:rPr>
        <w:rFonts w:hint="default"/>
      </w:rPr>
    </w:lvl>
    <w:lvl w:ilvl="6" w:tplc="1C58BBBA">
      <w:start w:val="1"/>
      <w:numFmt w:val="bullet"/>
      <w:lvlText w:val="•"/>
      <w:lvlJc w:val="left"/>
      <w:rPr>
        <w:rFonts w:hint="default"/>
      </w:rPr>
    </w:lvl>
    <w:lvl w:ilvl="7" w:tplc="87564DE2">
      <w:start w:val="1"/>
      <w:numFmt w:val="bullet"/>
      <w:lvlText w:val="•"/>
      <w:lvlJc w:val="left"/>
      <w:rPr>
        <w:rFonts w:hint="default"/>
      </w:rPr>
    </w:lvl>
    <w:lvl w:ilvl="8" w:tplc="2C68E802">
      <w:start w:val="1"/>
      <w:numFmt w:val="bullet"/>
      <w:lvlText w:val="•"/>
      <w:lvlJc w:val="left"/>
      <w:rPr>
        <w:rFonts w:hint="default"/>
      </w:rPr>
    </w:lvl>
  </w:abstractNum>
  <w:abstractNum w:abstractNumId="102">
    <w:nsid w:val="570B7EBA"/>
    <w:multiLevelType w:val="hybridMultilevel"/>
    <w:tmpl w:val="8AD0E1DA"/>
    <w:lvl w:ilvl="0" w:tplc="F8C2BB34">
      <w:start w:val="1"/>
      <w:numFmt w:val="decimal"/>
      <w:lvlText w:val="(%1)"/>
      <w:lvlJc w:val="left"/>
      <w:pPr>
        <w:ind w:hanging="282"/>
      </w:pPr>
      <w:rPr>
        <w:rFonts w:ascii="Times New Roman" w:eastAsia="Helvetica Neue" w:hAnsi="Times New Roman" w:cs="Times New Roman"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103">
    <w:nsid w:val="584343F0"/>
    <w:multiLevelType w:val="hybridMultilevel"/>
    <w:tmpl w:val="11D6A0E8"/>
    <w:lvl w:ilvl="0" w:tplc="5FC8F906">
      <w:start w:val="1"/>
      <w:numFmt w:val="bullet"/>
      <w:lvlText w:val=""/>
      <w:lvlJc w:val="left"/>
      <w:pPr>
        <w:ind w:left="1080" w:hanging="360"/>
      </w:pPr>
      <w:rPr>
        <w:rFonts w:ascii="Symbol" w:hAnsi="Symbol" w:hint="default"/>
      </w:rPr>
    </w:lvl>
    <w:lvl w:ilvl="1" w:tplc="11843A50">
      <w:start w:val="1"/>
      <w:numFmt w:val="bullet"/>
      <w:lvlText w:val="o"/>
      <w:lvlJc w:val="left"/>
      <w:pPr>
        <w:ind w:left="1800" w:hanging="360"/>
      </w:pPr>
      <w:rPr>
        <w:rFonts w:ascii="Courier New" w:hAnsi="Courier New" w:hint="default"/>
      </w:rPr>
    </w:lvl>
    <w:lvl w:ilvl="2" w:tplc="6478AF1A">
      <w:numFmt w:val="bullet"/>
      <w:pStyle w:val="MERCADOSTitle3"/>
      <w:lvlText w:val="-"/>
      <w:lvlJc w:val="left"/>
      <w:pPr>
        <w:ind w:left="2520" w:hanging="360"/>
      </w:pPr>
      <w:rPr>
        <w:rFonts w:ascii="Verdana" w:eastAsiaTheme="minorHAnsi" w:hAnsi="Verdana" w:cstheme="minorBidi" w:hint="default"/>
      </w:rPr>
    </w:lvl>
    <w:lvl w:ilvl="3" w:tplc="E78CA674">
      <w:start w:val="1"/>
      <w:numFmt w:val="bullet"/>
      <w:pStyle w:val="MERCADOSTitle4"/>
      <w:lvlText w:val=""/>
      <w:lvlJc w:val="left"/>
      <w:pPr>
        <w:ind w:left="3240" w:hanging="360"/>
      </w:pPr>
      <w:rPr>
        <w:rFonts w:ascii="Symbol" w:hAnsi="Symbol" w:hint="default"/>
      </w:rPr>
    </w:lvl>
    <w:lvl w:ilvl="4" w:tplc="5A1EC9C4" w:tentative="1">
      <w:start w:val="1"/>
      <w:numFmt w:val="bullet"/>
      <w:lvlText w:val="o"/>
      <w:lvlJc w:val="left"/>
      <w:pPr>
        <w:ind w:left="3960" w:hanging="360"/>
      </w:pPr>
      <w:rPr>
        <w:rFonts w:ascii="Courier New" w:hAnsi="Courier New" w:hint="default"/>
      </w:rPr>
    </w:lvl>
    <w:lvl w:ilvl="5" w:tplc="E188A91A" w:tentative="1">
      <w:start w:val="1"/>
      <w:numFmt w:val="bullet"/>
      <w:lvlText w:val=""/>
      <w:lvlJc w:val="left"/>
      <w:pPr>
        <w:ind w:left="4680" w:hanging="360"/>
      </w:pPr>
      <w:rPr>
        <w:rFonts w:ascii="Wingdings" w:hAnsi="Wingdings" w:hint="default"/>
      </w:rPr>
    </w:lvl>
    <w:lvl w:ilvl="6" w:tplc="D1E613E8" w:tentative="1">
      <w:start w:val="1"/>
      <w:numFmt w:val="bullet"/>
      <w:lvlText w:val=""/>
      <w:lvlJc w:val="left"/>
      <w:pPr>
        <w:ind w:left="5400" w:hanging="360"/>
      </w:pPr>
      <w:rPr>
        <w:rFonts w:ascii="Symbol" w:hAnsi="Symbol" w:hint="default"/>
      </w:rPr>
    </w:lvl>
    <w:lvl w:ilvl="7" w:tplc="E8BE73C8" w:tentative="1">
      <w:start w:val="1"/>
      <w:numFmt w:val="bullet"/>
      <w:lvlText w:val="o"/>
      <w:lvlJc w:val="left"/>
      <w:pPr>
        <w:ind w:left="6120" w:hanging="360"/>
      </w:pPr>
      <w:rPr>
        <w:rFonts w:ascii="Courier New" w:hAnsi="Courier New" w:hint="default"/>
      </w:rPr>
    </w:lvl>
    <w:lvl w:ilvl="8" w:tplc="293C59FE" w:tentative="1">
      <w:start w:val="1"/>
      <w:numFmt w:val="bullet"/>
      <w:lvlText w:val=""/>
      <w:lvlJc w:val="left"/>
      <w:pPr>
        <w:ind w:left="6840" w:hanging="360"/>
      </w:pPr>
      <w:rPr>
        <w:rFonts w:ascii="Wingdings" w:hAnsi="Wingdings" w:hint="default"/>
      </w:rPr>
    </w:lvl>
  </w:abstractNum>
  <w:abstractNum w:abstractNumId="104">
    <w:nsid w:val="588061D4"/>
    <w:multiLevelType w:val="multilevel"/>
    <w:tmpl w:val="BD5C2736"/>
    <w:styleLink w:val="StyleabcOutlinenumbered1"/>
    <w:lvl w:ilvl="0">
      <w:start w:val="1"/>
      <w:numFmt w:val="lowerLetter"/>
      <w:lvlText w:val="%1."/>
      <w:lvlJc w:val="left"/>
      <w:pPr>
        <w:ind w:left="720" w:hanging="363"/>
      </w:pPr>
      <w:rPr>
        <w:rFonts w:ascii="Verdana" w:hAnsi="Verdana" w:cs="Verdana"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105">
    <w:nsid w:val="59817DF2"/>
    <w:multiLevelType w:val="hybridMultilevel"/>
    <w:tmpl w:val="A9DA8EBE"/>
    <w:lvl w:ilvl="0" w:tplc="041F0001">
      <w:numFmt w:val="bullet"/>
      <w:lvlText w:val="-"/>
      <w:lvlJc w:val="left"/>
      <w:pPr>
        <w:ind w:left="394"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5BF04AE7"/>
    <w:multiLevelType w:val="hybridMultilevel"/>
    <w:tmpl w:val="7048F9D8"/>
    <w:lvl w:ilvl="0" w:tplc="041F0001">
      <w:start w:val="1"/>
      <w:numFmt w:val="bullet"/>
      <w:lvlText w:val=""/>
      <w:lvlJc w:val="left"/>
      <w:pPr>
        <w:tabs>
          <w:tab w:val="num" w:pos="3888"/>
        </w:tabs>
        <w:ind w:left="3888" w:hanging="360"/>
      </w:pPr>
      <w:rPr>
        <w:rFonts w:ascii="Symbol" w:hAnsi="Symbol" w:hint="default"/>
      </w:rPr>
    </w:lvl>
    <w:lvl w:ilvl="1" w:tplc="041F0003">
      <w:start w:val="1"/>
      <w:numFmt w:val="bullet"/>
      <w:lvlText w:val="o"/>
      <w:lvlJc w:val="left"/>
      <w:pPr>
        <w:tabs>
          <w:tab w:val="num" w:pos="4608"/>
        </w:tabs>
        <w:ind w:left="4608" w:hanging="360"/>
      </w:pPr>
      <w:rPr>
        <w:rFonts w:ascii="Courier New" w:hAnsi="Courier New" w:hint="default"/>
      </w:rPr>
    </w:lvl>
    <w:lvl w:ilvl="2" w:tplc="041F0005" w:tentative="1">
      <w:start w:val="1"/>
      <w:numFmt w:val="bullet"/>
      <w:lvlText w:val=""/>
      <w:lvlJc w:val="left"/>
      <w:pPr>
        <w:tabs>
          <w:tab w:val="num" w:pos="5328"/>
        </w:tabs>
        <w:ind w:left="5328" w:hanging="360"/>
      </w:pPr>
      <w:rPr>
        <w:rFonts w:ascii="Wingdings" w:hAnsi="Wingdings" w:hint="default"/>
      </w:rPr>
    </w:lvl>
    <w:lvl w:ilvl="3" w:tplc="041F0001" w:tentative="1">
      <w:start w:val="1"/>
      <w:numFmt w:val="bullet"/>
      <w:lvlText w:val=""/>
      <w:lvlJc w:val="left"/>
      <w:pPr>
        <w:tabs>
          <w:tab w:val="num" w:pos="6048"/>
        </w:tabs>
        <w:ind w:left="6048" w:hanging="360"/>
      </w:pPr>
      <w:rPr>
        <w:rFonts w:ascii="Symbol" w:hAnsi="Symbol" w:hint="default"/>
      </w:rPr>
    </w:lvl>
    <w:lvl w:ilvl="4" w:tplc="041F0003" w:tentative="1">
      <w:start w:val="1"/>
      <w:numFmt w:val="bullet"/>
      <w:lvlText w:val="o"/>
      <w:lvlJc w:val="left"/>
      <w:pPr>
        <w:tabs>
          <w:tab w:val="num" w:pos="6768"/>
        </w:tabs>
        <w:ind w:left="6768" w:hanging="360"/>
      </w:pPr>
      <w:rPr>
        <w:rFonts w:ascii="Courier New" w:hAnsi="Courier New" w:hint="default"/>
      </w:rPr>
    </w:lvl>
    <w:lvl w:ilvl="5" w:tplc="041F0005" w:tentative="1">
      <w:start w:val="1"/>
      <w:numFmt w:val="bullet"/>
      <w:lvlText w:val=""/>
      <w:lvlJc w:val="left"/>
      <w:pPr>
        <w:tabs>
          <w:tab w:val="num" w:pos="7488"/>
        </w:tabs>
        <w:ind w:left="7488" w:hanging="360"/>
      </w:pPr>
      <w:rPr>
        <w:rFonts w:ascii="Wingdings" w:hAnsi="Wingdings" w:hint="default"/>
      </w:rPr>
    </w:lvl>
    <w:lvl w:ilvl="6" w:tplc="041F0001" w:tentative="1">
      <w:start w:val="1"/>
      <w:numFmt w:val="bullet"/>
      <w:lvlText w:val=""/>
      <w:lvlJc w:val="left"/>
      <w:pPr>
        <w:tabs>
          <w:tab w:val="num" w:pos="8208"/>
        </w:tabs>
        <w:ind w:left="8208" w:hanging="360"/>
      </w:pPr>
      <w:rPr>
        <w:rFonts w:ascii="Symbol" w:hAnsi="Symbol" w:hint="default"/>
      </w:rPr>
    </w:lvl>
    <w:lvl w:ilvl="7" w:tplc="041F0003" w:tentative="1">
      <w:start w:val="1"/>
      <w:numFmt w:val="bullet"/>
      <w:lvlText w:val="o"/>
      <w:lvlJc w:val="left"/>
      <w:pPr>
        <w:tabs>
          <w:tab w:val="num" w:pos="8928"/>
        </w:tabs>
        <w:ind w:left="8928" w:hanging="360"/>
      </w:pPr>
      <w:rPr>
        <w:rFonts w:ascii="Courier New" w:hAnsi="Courier New" w:hint="default"/>
      </w:rPr>
    </w:lvl>
    <w:lvl w:ilvl="8" w:tplc="041F0005" w:tentative="1">
      <w:start w:val="1"/>
      <w:numFmt w:val="bullet"/>
      <w:lvlText w:val=""/>
      <w:lvlJc w:val="left"/>
      <w:pPr>
        <w:tabs>
          <w:tab w:val="num" w:pos="9648"/>
        </w:tabs>
        <w:ind w:left="9648" w:hanging="360"/>
      </w:pPr>
      <w:rPr>
        <w:rFonts w:ascii="Wingdings" w:hAnsi="Wingdings" w:hint="default"/>
      </w:rPr>
    </w:lvl>
  </w:abstractNum>
  <w:abstractNum w:abstractNumId="107">
    <w:nsid w:val="5C207EC6"/>
    <w:multiLevelType w:val="hybridMultilevel"/>
    <w:tmpl w:val="41968D02"/>
    <w:lvl w:ilvl="0" w:tplc="25C419D0">
      <w:start w:val="1"/>
      <w:numFmt w:val="lowerLetter"/>
      <w:lvlText w:val="%1)"/>
      <w:lvlJc w:val="left"/>
      <w:pPr>
        <w:ind w:hanging="360"/>
        <w:jc w:val="right"/>
      </w:pPr>
      <w:rPr>
        <w:rFonts w:ascii="Helvetica Neue" w:eastAsia="Helvetica Neue" w:hAnsi="Helvetica Neue" w:hint="default"/>
        <w:b/>
        <w:color w:val="1B1C20"/>
        <w:sz w:val="20"/>
        <w:szCs w:val="20"/>
      </w:rPr>
    </w:lvl>
    <w:lvl w:ilvl="1" w:tplc="B62E7240">
      <w:start w:val="1"/>
      <w:numFmt w:val="bullet"/>
      <w:lvlText w:val="•"/>
      <w:lvlJc w:val="left"/>
      <w:rPr>
        <w:rFonts w:hint="default"/>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8">
    <w:nsid w:val="5C8100B4"/>
    <w:multiLevelType w:val="hybridMultilevel"/>
    <w:tmpl w:val="67E2B0D0"/>
    <w:lvl w:ilvl="0" w:tplc="FFFFFFFF">
      <w:start w:val="1"/>
      <w:numFmt w:val="lowerLetter"/>
      <w:lvlText w:val="(%1)"/>
      <w:lvlJc w:val="left"/>
      <w:pPr>
        <w:ind w:left="1428" w:hanging="360"/>
      </w:pPr>
      <w:rPr>
        <w:rFonts w:cs="Times New Roman" w:hint="default"/>
      </w:rPr>
    </w:lvl>
    <w:lvl w:ilvl="1" w:tplc="041F0003">
      <w:start w:val="1"/>
      <w:numFmt w:val="lowerLetter"/>
      <w:lvlText w:val="%2."/>
      <w:lvlJc w:val="left"/>
      <w:pPr>
        <w:ind w:left="2148" w:hanging="360"/>
      </w:pPr>
      <w:rPr>
        <w:rFonts w:cs="Times New Roman"/>
      </w:rPr>
    </w:lvl>
    <w:lvl w:ilvl="2" w:tplc="041F0005" w:tentative="1">
      <w:start w:val="1"/>
      <w:numFmt w:val="lowerRoman"/>
      <w:lvlText w:val="%3."/>
      <w:lvlJc w:val="right"/>
      <w:pPr>
        <w:ind w:left="2868" w:hanging="180"/>
      </w:pPr>
      <w:rPr>
        <w:rFonts w:cs="Times New Roman"/>
      </w:rPr>
    </w:lvl>
    <w:lvl w:ilvl="3" w:tplc="041F0001" w:tentative="1">
      <w:start w:val="1"/>
      <w:numFmt w:val="decimal"/>
      <w:lvlText w:val="%4."/>
      <w:lvlJc w:val="left"/>
      <w:pPr>
        <w:ind w:left="3588" w:hanging="360"/>
      </w:pPr>
      <w:rPr>
        <w:rFonts w:cs="Times New Roman"/>
      </w:rPr>
    </w:lvl>
    <w:lvl w:ilvl="4" w:tplc="041F0003" w:tentative="1">
      <w:start w:val="1"/>
      <w:numFmt w:val="lowerLetter"/>
      <w:lvlText w:val="%5."/>
      <w:lvlJc w:val="left"/>
      <w:pPr>
        <w:ind w:left="4308" w:hanging="360"/>
      </w:pPr>
      <w:rPr>
        <w:rFonts w:cs="Times New Roman"/>
      </w:rPr>
    </w:lvl>
    <w:lvl w:ilvl="5" w:tplc="041F0005" w:tentative="1">
      <w:start w:val="1"/>
      <w:numFmt w:val="lowerRoman"/>
      <w:lvlText w:val="%6."/>
      <w:lvlJc w:val="right"/>
      <w:pPr>
        <w:ind w:left="5028" w:hanging="180"/>
      </w:pPr>
      <w:rPr>
        <w:rFonts w:cs="Times New Roman"/>
      </w:rPr>
    </w:lvl>
    <w:lvl w:ilvl="6" w:tplc="041F0001" w:tentative="1">
      <w:start w:val="1"/>
      <w:numFmt w:val="decimal"/>
      <w:lvlText w:val="%7."/>
      <w:lvlJc w:val="left"/>
      <w:pPr>
        <w:ind w:left="5748" w:hanging="360"/>
      </w:pPr>
      <w:rPr>
        <w:rFonts w:cs="Times New Roman"/>
      </w:rPr>
    </w:lvl>
    <w:lvl w:ilvl="7" w:tplc="041F0003" w:tentative="1">
      <w:start w:val="1"/>
      <w:numFmt w:val="lowerLetter"/>
      <w:lvlText w:val="%8."/>
      <w:lvlJc w:val="left"/>
      <w:pPr>
        <w:ind w:left="6468" w:hanging="360"/>
      </w:pPr>
      <w:rPr>
        <w:rFonts w:cs="Times New Roman"/>
      </w:rPr>
    </w:lvl>
    <w:lvl w:ilvl="8" w:tplc="041F0005" w:tentative="1">
      <w:start w:val="1"/>
      <w:numFmt w:val="lowerRoman"/>
      <w:lvlText w:val="%9."/>
      <w:lvlJc w:val="right"/>
      <w:pPr>
        <w:ind w:left="7188" w:hanging="180"/>
      </w:pPr>
      <w:rPr>
        <w:rFonts w:cs="Times New Roman"/>
      </w:rPr>
    </w:lvl>
  </w:abstractNum>
  <w:abstractNum w:abstractNumId="109">
    <w:nsid w:val="5D0B4365"/>
    <w:multiLevelType w:val="hybridMultilevel"/>
    <w:tmpl w:val="36EA3366"/>
    <w:lvl w:ilvl="0" w:tplc="22928142">
      <w:start w:val="1"/>
      <w:numFmt w:val="upperLetter"/>
      <w:lvlText w:val="%1."/>
      <w:lvlJc w:val="left"/>
      <w:pPr>
        <w:ind w:hanging="241"/>
      </w:pPr>
      <w:rPr>
        <w:rFonts w:ascii="Times New Roman" w:eastAsia="Helvetica Neue" w:hAnsi="Times New Roman" w:cs="Times New Roman" w:hint="default"/>
        <w:color w:val="1B1C20"/>
        <w:sz w:val="20"/>
        <w:szCs w:val="20"/>
      </w:rPr>
    </w:lvl>
    <w:lvl w:ilvl="1" w:tplc="C750FD3E">
      <w:start w:val="1"/>
      <w:numFmt w:val="lowerLetter"/>
      <w:lvlText w:val="%2)"/>
      <w:lvlJc w:val="left"/>
      <w:pPr>
        <w:ind w:hanging="215"/>
      </w:pPr>
      <w:rPr>
        <w:rFonts w:ascii="Times New Roman" w:eastAsia="Helvetica Neue" w:hAnsi="Times New Roman" w:cs="Times New Roman" w:hint="default"/>
        <w:color w:val="1B1C20"/>
        <w:sz w:val="20"/>
        <w:szCs w:val="20"/>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10">
    <w:nsid w:val="5D5B2BDC"/>
    <w:multiLevelType w:val="hybridMultilevel"/>
    <w:tmpl w:val="8586C668"/>
    <w:lvl w:ilvl="0" w:tplc="6708272A">
      <w:start w:val="1"/>
      <w:numFmt w:val="lowerLetter"/>
      <w:lvlText w:val="%1)"/>
      <w:lvlJc w:val="left"/>
      <w:pPr>
        <w:ind w:hanging="285"/>
      </w:pPr>
      <w:rPr>
        <w:rFonts w:ascii="Helvetica Neue" w:eastAsia="Helvetica Neue" w:hAnsi="Helvetica Neue" w:hint="default"/>
        <w:b/>
        <w:color w:val="1B1C20"/>
        <w:sz w:val="20"/>
        <w:szCs w:val="20"/>
      </w:rPr>
    </w:lvl>
    <w:lvl w:ilvl="1" w:tplc="041F0019">
      <w:start w:val="1"/>
      <w:numFmt w:val="lowerLetter"/>
      <w:lvlText w:val="%2)"/>
      <w:lvlJc w:val="left"/>
      <w:pPr>
        <w:ind w:hanging="357"/>
      </w:pPr>
      <w:rPr>
        <w:rFonts w:ascii="Helvetica Neue" w:eastAsia="Helvetica Neue" w:hAnsi="Helvetica Neue" w:hint="default"/>
        <w:b/>
        <w:color w:val="1B1C20"/>
        <w:sz w:val="20"/>
        <w:szCs w:val="20"/>
      </w:rPr>
    </w:lvl>
    <w:lvl w:ilvl="2" w:tplc="041F001B">
      <w:start w:val="1"/>
      <w:numFmt w:val="bullet"/>
      <w:lvlText w:val="•"/>
      <w:lvlJc w:val="left"/>
      <w:rPr>
        <w:rFonts w:hint="default"/>
      </w:rPr>
    </w:lvl>
    <w:lvl w:ilvl="3" w:tplc="041F000F">
      <w:start w:val="1"/>
      <w:numFmt w:val="bullet"/>
      <w:lvlText w:val="•"/>
      <w:lvlJc w:val="left"/>
      <w:rPr>
        <w:rFonts w:hint="default"/>
      </w:rPr>
    </w:lvl>
    <w:lvl w:ilvl="4" w:tplc="041F0019">
      <w:start w:val="1"/>
      <w:numFmt w:val="bullet"/>
      <w:lvlText w:val="•"/>
      <w:lvlJc w:val="left"/>
      <w:rPr>
        <w:rFonts w:hint="default"/>
      </w:rPr>
    </w:lvl>
    <w:lvl w:ilvl="5" w:tplc="041F001B">
      <w:start w:val="1"/>
      <w:numFmt w:val="bullet"/>
      <w:lvlText w:val="•"/>
      <w:lvlJc w:val="left"/>
      <w:rPr>
        <w:rFonts w:hint="default"/>
      </w:rPr>
    </w:lvl>
    <w:lvl w:ilvl="6" w:tplc="041F000F">
      <w:start w:val="1"/>
      <w:numFmt w:val="bullet"/>
      <w:lvlText w:val="•"/>
      <w:lvlJc w:val="left"/>
      <w:rPr>
        <w:rFonts w:hint="default"/>
      </w:rPr>
    </w:lvl>
    <w:lvl w:ilvl="7" w:tplc="041F0019">
      <w:start w:val="1"/>
      <w:numFmt w:val="bullet"/>
      <w:lvlText w:val="•"/>
      <w:lvlJc w:val="left"/>
      <w:rPr>
        <w:rFonts w:hint="default"/>
      </w:rPr>
    </w:lvl>
    <w:lvl w:ilvl="8" w:tplc="041F001B">
      <w:start w:val="1"/>
      <w:numFmt w:val="bullet"/>
      <w:lvlText w:val="•"/>
      <w:lvlJc w:val="left"/>
      <w:rPr>
        <w:rFonts w:hint="default"/>
      </w:rPr>
    </w:lvl>
  </w:abstractNum>
  <w:abstractNum w:abstractNumId="111">
    <w:nsid w:val="601E2B54"/>
    <w:multiLevelType w:val="hybridMultilevel"/>
    <w:tmpl w:val="CD8E77B2"/>
    <w:lvl w:ilvl="0" w:tplc="68B66452">
      <w:start w:val="1"/>
      <w:numFmt w:val="lowerLetter"/>
      <w:lvlText w:val="%1)"/>
      <w:lvlJc w:val="left"/>
      <w:pPr>
        <w:ind w:left="1068" w:hanging="360"/>
      </w:pPr>
      <w:rPr>
        <w:rFonts w:cs="Times New Roman" w:hint="default"/>
      </w:rPr>
    </w:lvl>
    <w:lvl w:ilvl="1" w:tplc="184445A6" w:tentative="1">
      <w:start w:val="1"/>
      <w:numFmt w:val="bullet"/>
      <w:lvlText w:val="o"/>
      <w:lvlJc w:val="left"/>
      <w:pPr>
        <w:ind w:left="1788" w:hanging="360"/>
      </w:pPr>
      <w:rPr>
        <w:rFonts w:ascii="Courier New" w:hAnsi="Courier New" w:hint="default"/>
      </w:rPr>
    </w:lvl>
    <w:lvl w:ilvl="2" w:tplc="11FC6A7E" w:tentative="1">
      <w:start w:val="1"/>
      <w:numFmt w:val="bullet"/>
      <w:lvlText w:val=""/>
      <w:lvlJc w:val="left"/>
      <w:pPr>
        <w:ind w:left="2508" w:hanging="360"/>
      </w:pPr>
      <w:rPr>
        <w:rFonts w:ascii="Wingdings" w:hAnsi="Wingdings" w:hint="default"/>
      </w:rPr>
    </w:lvl>
    <w:lvl w:ilvl="3" w:tplc="ECB0DE8A" w:tentative="1">
      <w:start w:val="1"/>
      <w:numFmt w:val="bullet"/>
      <w:lvlText w:val=""/>
      <w:lvlJc w:val="left"/>
      <w:pPr>
        <w:ind w:left="3228" w:hanging="360"/>
      </w:pPr>
      <w:rPr>
        <w:rFonts w:ascii="Symbol" w:hAnsi="Symbol" w:hint="default"/>
      </w:rPr>
    </w:lvl>
    <w:lvl w:ilvl="4" w:tplc="08F4EEFC" w:tentative="1">
      <w:start w:val="1"/>
      <w:numFmt w:val="bullet"/>
      <w:lvlText w:val="o"/>
      <w:lvlJc w:val="left"/>
      <w:pPr>
        <w:ind w:left="3948" w:hanging="360"/>
      </w:pPr>
      <w:rPr>
        <w:rFonts w:ascii="Courier New" w:hAnsi="Courier New" w:hint="default"/>
      </w:rPr>
    </w:lvl>
    <w:lvl w:ilvl="5" w:tplc="BE3205F0" w:tentative="1">
      <w:start w:val="1"/>
      <w:numFmt w:val="bullet"/>
      <w:lvlText w:val=""/>
      <w:lvlJc w:val="left"/>
      <w:pPr>
        <w:ind w:left="4668" w:hanging="360"/>
      </w:pPr>
      <w:rPr>
        <w:rFonts w:ascii="Wingdings" w:hAnsi="Wingdings" w:hint="default"/>
      </w:rPr>
    </w:lvl>
    <w:lvl w:ilvl="6" w:tplc="1B62D894" w:tentative="1">
      <w:start w:val="1"/>
      <w:numFmt w:val="bullet"/>
      <w:lvlText w:val=""/>
      <w:lvlJc w:val="left"/>
      <w:pPr>
        <w:ind w:left="5388" w:hanging="360"/>
      </w:pPr>
      <w:rPr>
        <w:rFonts w:ascii="Symbol" w:hAnsi="Symbol" w:hint="default"/>
      </w:rPr>
    </w:lvl>
    <w:lvl w:ilvl="7" w:tplc="41747A0C" w:tentative="1">
      <w:start w:val="1"/>
      <w:numFmt w:val="bullet"/>
      <w:lvlText w:val="o"/>
      <w:lvlJc w:val="left"/>
      <w:pPr>
        <w:ind w:left="6108" w:hanging="360"/>
      </w:pPr>
      <w:rPr>
        <w:rFonts w:ascii="Courier New" w:hAnsi="Courier New" w:hint="default"/>
      </w:rPr>
    </w:lvl>
    <w:lvl w:ilvl="8" w:tplc="C38EB656" w:tentative="1">
      <w:start w:val="1"/>
      <w:numFmt w:val="bullet"/>
      <w:lvlText w:val=""/>
      <w:lvlJc w:val="left"/>
      <w:pPr>
        <w:ind w:left="6828" w:hanging="360"/>
      </w:pPr>
      <w:rPr>
        <w:rFonts w:ascii="Wingdings" w:hAnsi="Wingdings" w:hint="default"/>
      </w:rPr>
    </w:lvl>
  </w:abstractNum>
  <w:abstractNum w:abstractNumId="112">
    <w:nsid w:val="61012DB9"/>
    <w:multiLevelType w:val="hybridMultilevel"/>
    <w:tmpl w:val="45043004"/>
    <w:lvl w:ilvl="0" w:tplc="87DC845E">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FD44DB28">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13">
    <w:nsid w:val="62870F5A"/>
    <w:multiLevelType w:val="hybridMultilevel"/>
    <w:tmpl w:val="AF0268C0"/>
    <w:lvl w:ilvl="0" w:tplc="B89CD4A0">
      <w:start w:val="1"/>
      <w:numFmt w:val="decimal"/>
      <w:lvlText w:val="%1."/>
      <w:lvlJc w:val="left"/>
      <w:pPr>
        <w:ind w:left="1429" w:hanging="360"/>
      </w:pPr>
    </w:lvl>
    <w:lvl w:ilvl="1" w:tplc="9700881A" w:tentative="1">
      <w:start w:val="1"/>
      <w:numFmt w:val="lowerLetter"/>
      <w:lvlText w:val="%2."/>
      <w:lvlJc w:val="left"/>
      <w:pPr>
        <w:ind w:left="2149" w:hanging="360"/>
      </w:pPr>
    </w:lvl>
    <w:lvl w:ilvl="2" w:tplc="E21015E2" w:tentative="1">
      <w:start w:val="1"/>
      <w:numFmt w:val="lowerRoman"/>
      <w:lvlText w:val="%3."/>
      <w:lvlJc w:val="right"/>
      <w:pPr>
        <w:ind w:left="2869" w:hanging="180"/>
      </w:pPr>
    </w:lvl>
    <w:lvl w:ilvl="3" w:tplc="E432EC50" w:tentative="1">
      <w:start w:val="1"/>
      <w:numFmt w:val="decimal"/>
      <w:lvlText w:val="%4."/>
      <w:lvlJc w:val="left"/>
      <w:pPr>
        <w:ind w:left="3589" w:hanging="360"/>
      </w:pPr>
    </w:lvl>
    <w:lvl w:ilvl="4" w:tplc="62442B3C" w:tentative="1">
      <w:start w:val="1"/>
      <w:numFmt w:val="lowerLetter"/>
      <w:lvlText w:val="%5."/>
      <w:lvlJc w:val="left"/>
      <w:pPr>
        <w:ind w:left="4309" w:hanging="360"/>
      </w:pPr>
    </w:lvl>
    <w:lvl w:ilvl="5" w:tplc="24F41EBE" w:tentative="1">
      <w:start w:val="1"/>
      <w:numFmt w:val="lowerRoman"/>
      <w:lvlText w:val="%6."/>
      <w:lvlJc w:val="right"/>
      <w:pPr>
        <w:ind w:left="5029" w:hanging="180"/>
      </w:pPr>
    </w:lvl>
    <w:lvl w:ilvl="6" w:tplc="C1904B22" w:tentative="1">
      <w:start w:val="1"/>
      <w:numFmt w:val="decimal"/>
      <w:lvlText w:val="%7."/>
      <w:lvlJc w:val="left"/>
      <w:pPr>
        <w:ind w:left="5749" w:hanging="360"/>
      </w:pPr>
    </w:lvl>
    <w:lvl w:ilvl="7" w:tplc="EFE49736" w:tentative="1">
      <w:start w:val="1"/>
      <w:numFmt w:val="lowerLetter"/>
      <w:lvlText w:val="%8."/>
      <w:lvlJc w:val="left"/>
      <w:pPr>
        <w:ind w:left="6469" w:hanging="360"/>
      </w:pPr>
    </w:lvl>
    <w:lvl w:ilvl="8" w:tplc="72A0FA46" w:tentative="1">
      <w:start w:val="1"/>
      <w:numFmt w:val="lowerRoman"/>
      <w:lvlText w:val="%9."/>
      <w:lvlJc w:val="right"/>
      <w:pPr>
        <w:ind w:left="7189" w:hanging="180"/>
      </w:pPr>
    </w:lvl>
  </w:abstractNum>
  <w:abstractNum w:abstractNumId="114">
    <w:nsid w:val="636D2AB5"/>
    <w:multiLevelType w:val="hybridMultilevel"/>
    <w:tmpl w:val="56125FE4"/>
    <w:lvl w:ilvl="0" w:tplc="3CF8646A">
      <w:start w:val="1"/>
      <w:numFmt w:val="bullet"/>
      <w:lvlText w:val=""/>
      <w:lvlJc w:val="left"/>
      <w:pPr>
        <w:tabs>
          <w:tab w:val="num" w:pos="1068"/>
        </w:tabs>
        <w:ind w:left="1068" w:hanging="360"/>
      </w:pPr>
      <w:rPr>
        <w:rFonts w:ascii="Wingdings" w:hAnsi="Wingdings" w:hint="default"/>
      </w:rPr>
    </w:lvl>
    <w:lvl w:ilvl="1" w:tplc="99E8BDF0">
      <w:start w:val="1"/>
      <w:numFmt w:val="bullet"/>
      <w:lvlText w:val="o"/>
      <w:lvlJc w:val="left"/>
      <w:pPr>
        <w:tabs>
          <w:tab w:val="num" w:pos="1788"/>
        </w:tabs>
        <w:ind w:left="1788" w:hanging="360"/>
      </w:pPr>
      <w:rPr>
        <w:rFonts w:ascii="Courier New" w:hAnsi="Courier New" w:hint="default"/>
      </w:rPr>
    </w:lvl>
    <w:lvl w:ilvl="2" w:tplc="F79246B4" w:tentative="1">
      <w:start w:val="1"/>
      <w:numFmt w:val="bullet"/>
      <w:lvlText w:val=""/>
      <w:lvlJc w:val="left"/>
      <w:pPr>
        <w:tabs>
          <w:tab w:val="num" w:pos="2508"/>
        </w:tabs>
        <w:ind w:left="2508" w:hanging="360"/>
      </w:pPr>
      <w:rPr>
        <w:rFonts w:ascii="Wingdings" w:hAnsi="Wingdings" w:hint="default"/>
      </w:rPr>
    </w:lvl>
    <w:lvl w:ilvl="3" w:tplc="FA948F8A" w:tentative="1">
      <w:start w:val="1"/>
      <w:numFmt w:val="bullet"/>
      <w:lvlText w:val=""/>
      <w:lvlJc w:val="left"/>
      <w:pPr>
        <w:tabs>
          <w:tab w:val="num" w:pos="3228"/>
        </w:tabs>
        <w:ind w:left="3228" w:hanging="360"/>
      </w:pPr>
      <w:rPr>
        <w:rFonts w:ascii="Symbol" w:hAnsi="Symbol" w:hint="default"/>
      </w:rPr>
    </w:lvl>
    <w:lvl w:ilvl="4" w:tplc="3FAC25C4" w:tentative="1">
      <w:start w:val="1"/>
      <w:numFmt w:val="bullet"/>
      <w:lvlText w:val="o"/>
      <w:lvlJc w:val="left"/>
      <w:pPr>
        <w:tabs>
          <w:tab w:val="num" w:pos="3948"/>
        </w:tabs>
        <w:ind w:left="3948" w:hanging="360"/>
      </w:pPr>
      <w:rPr>
        <w:rFonts w:ascii="Courier New" w:hAnsi="Courier New" w:hint="default"/>
      </w:rPr>
    </w:lvl>
    <w:lvl w:ilvl="5" w:tplc="2732FC90" w:tentative="1">
      <w:start w:val="1"/>
      <w:numFmt w:val="bullet"/>
      <w:lvlText w:val=""/>
      <w:lvlJc w:val="left"/>
      <w:pPr>
        <w:tabs>
          <w:tab w:val="num" w:pos="4668"/>
        </w:tabs>
        <w:ind w:left="4668" w:hanging="360"/>
      </w:pPr>
      <w:rPr>
        <w:rFonts w:ascii="Wingdings" w:hAnsi="Wingdings" w:hint="default"/>
      </w:rPr>
    </w:lvl>
    <w:lvl w:ilvl="6" w:tplc="DDB27594" w:tentative="1">
      <w:start w:val="1"/>
      <w:numFmt w:val="bullet"/>
      <w:lvlText w:val=""/>
      <w:lvlJc w:val="left"/>
      <w:pPr>
        <w:tabs>
          <w:tab w:val="num" w:pos="5388"/>
        </w:tabs>
        <w:ind w:left="5388" w:hanging="360"/>
      </w:pPr>
      <w:rPr>
        <w:rFonts w:ascii="Symbol" w:hAnsi="Symbol" w:hint="default"/>
      </w:rPr>
    </w:lvl>
    <w:lvl w:ilvl="7" w:tplc="14429EC4" w:tentative="1">
      <w:start w:val="1"/>
      <w:numFmt w:val="bullet"/>
      <w:lvlText w:val="o"/>
      <w:lvlJc w:val="left"/>
      <w:pPr>
        <w:tabs>
          <w:tab w:val="num" w:pos="6108"/>
        </w:tabs>
        <w:ind w:left="6108" w:hanging="360"/>
      </w:pPr>
      <w:rPr>
        <w:rFonts w:ascii="Courier New" w:hAnsi="Courier New" w:hint="default"/>
      </w:rPr>
    </w:lvl>
    <w:lvl w:ilvl="8" w:tplc="5CBC0C26" w:tentative="1">
      <w:start w:val="1"/>
      <w:numFmt w:val="bullet"/>
      <w:lvlText w:val=""/>
      <w:lvlJc w:val="left"/>
      <w:pPr>
        <w:tabs>
          <w:tab w:val="num" w:pos="6828"/>
        </w:tabs>
        <w:ind w:left="6828" w:hanging="360"/>
      </w:pPr>
      <w:rPr>
        <w:rFonts w:ascii="Wingdings" w:hAnsi="Wingdings" w:hint="default"/>
      </w:rPr>
    </w:lvl>
  </w:abstractNum>
  <w:abstractNum w:abstractNumId="115">
    <w:nsid w:val="638072F4"/>
    <w:multiLevelType w:val="hybridMultilevel"/>
    <w:tmpl w:val="32CAD7F6"/>
    <w:lvl w:ilvl="0" w:tplc="041F000F">
      <w:start w:val="1"/>
      <w:numFmt w:val="decimal"/>
      <w:pStyle w:val="TabloBal"/>
      <w:lvlText w:val="Tablo %1"/>
      <w:lvlJc w:val="left"/>
      <w:pPr>
        <w:ind w:left="720" w:hanging="360"/>
      </w:pPr>
      <w:rPr>
        <w:rFonts w:ascii="Verdana" w:hAnsi="Verdana" w:cs="Verdana" w:hint="default"/>
        <w:b w:val="0"/>
        <w:bCs/>
        <w:i/>
        <w:iCs w:val="0"/>
        <w:caps w:val="0"/>
        <w:smallCaps w:val="0"/>
        <w:strike w:val="0"/>
        <w:dstrike w:val="0"/>
        <w:vanish w:val="0"/>
        <w:color w:val="002060"/>
        <w:spacing w:val="0"/>
        <w:kern w:val="0"/>
        <w:position w:val="0"/>
        <w:sz w:val="20"/>
        <w:szCs w:val="20"/>
        <w:u w:val="none"/>
        <w:vertAlign w:val="baseline"/>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6">
    <w:nsid w:val="63DF1E87"/>
    <w:multiLevelType w:val="hybridMultilevel"/>
    <w:tmpl w:val="B62405FC"/>
    <w:lvl w:ilvl="0" w:tplc="5BC6534C">
      <w:start w:val="2"/>
      <w:numFmt w:val="decimal"/>
      <w:lvlText w:val="%1."/>
      <w:lvlJc w:val="left"/>
      <w:pPr>
        <w:ind w:hanging="360"/>
      </w:pPr>
      <w:rPr>
        <w:rFonts w:ascii="Times New Roman" w:eastAsia="Helvetica Neue" w:hAnsi="Times New Roman" w:cs="Times New Roman" w:hint="default"/>
        <w:color w:val="1B1C20"/>
        <w:sz w:val="20"/>
        <w:szCs w:val="20"/>
      </w:rPr>
    </w:lvl>
    <w:lvl w:ilvl="1" w:tplc="041F0019">
      <w:start w:val="1"/>
      <w:numFmt w:val="bullet"/>
      <w:lvlText w:val="•"/>
      <w:lvlJc w:val="left"/>
      <w:rPr>
        <w:rFonts w:hint="default"/>
      </w:rPr>
    </w:lvl>
    <w:lvl w:ilvl="2" w:tplc="041F001B">
      <w:start w:val="1"/>
      <w:numFmt w:val="bullet"/>
      <w:lvlText w:val="•"/>
      <w:lvlJc w:val="left"/>
      <w:rPr>
        <w:rFonts w:hint="default"/>
      </w:rPr>
    </w:lvl>
    <w:lvl w:ilvl="3" w:tplc="041F000F">
      <w:start w:val="1"/>
      <w:numFmt w:val="bullet"/>
      <w:lvlText w:val="•"/>
      <w:lvlJc w:val="left"/>
      <w:rPr>
        <w:rFonts w:hint="default"/>
      </w:rPr>
    </w:lvl>
    <w:lvl w:ilvl="4" w:tplc="041F0019">
      <w:start w:val="1"/>
      <w:numFmt w:val="bullet"/>
      <w:lvlText w:val="•"/>
      <w:lvlJc w:val="left"/>
      <w:rPr>
        <w:rFonts w:hint="default"/>
      </w:rPr>
    </w:lvl>
    <w:lvl w:ilvl="5" w:tplc="041F001B">
      <w:start w:val="1"/>
      <w:numFmt w:val="bullet"/>
      <w:lvlText w:val="•"/>
      <w:lvlJc w:val="left"/>
      <w:rPr>
        <w:rFonts w:hint="default"/>
      </w:rPr>
    </w:lvl>
    <w:lvl w:ilvl="6" w:tplc="041F000F">
      <w:start w:val="1"/>
      <w:numFmt w:val="bullet"/>
      <w:lvlText w:val="•"/>
      <w:lvlJc w:val="left"/>
      <w:rPr>
        <w:rFonts w:hint="default"/>
      </w:rPr>
    </w:lvl>
    <w:lvl w:ilvl="7" w:tplc="041F0019">
      <w:start w:val="1"/>
      <w:numFmt w:val="bullet"/>
      <w:lvlText w:val="•"/>
      <w:lvlJc w:val="left"/>
      <w:rPr>
        <w:rFonts w:hint="default"/>
      </w:rPr>
    </w:lvl>
    <w:lvl w:ilvl="8" w:tplc="041F001B">
      <w:start w:val="1"/>
      <w:numFmt w:val="bullet"/>
      <w:lvlText w:val="•"/>
      <w:lvlJc w:val="left"/>
      <w:rPr>
        <w:rFonts w:hint="default"/>
      </w:rPr>
    </w:lvl>
  </w:abstractNum>
  <w:abstractNum w:abstractNumId="117">
    <w:nsid w:val="65096655"/>
    <w:multiLevelType w:val="hybridMultilevel"/>
    <w:tmpl w:val="B01494A0"/>
    <w:lvl w:ilvl="0" w:tplc="041F0017">
      <w:numFmt w:val="bullet"/>
      <w:lvlText w:val="-"/>
      <w:lvlJc w:val="left"/>
      <w:pPr>
        <w:ind w:left="720" w:hanging="360"/>
      </w:pPr>
      <w:rPr>
        <w:rFonts w:ascii="Times" w:eastAsia="Times New Roman" w:hAnsi="Times" w:hint="default"/>
      </w:rPr>
    </w:lvl>
    <w:lvl w:ilvl="1" w:tplc="041F0019">
      <w:start w:val="1"/>
      <w:numFmt w:val="bullet"/>
      <w:lvlText w:val="o"/>
      <w:lvlJc w:val="left"/>
      <w:pPr>
        <w:ind w:left="1440" w:hanging="360"/>
      </w:pPr>
      <w:rPr>
        <w:rFonts w:ascii="Courier New" w:hAnsi="Courier New" w:cs="Courier New"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cs="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cs="Courier New" w:hint="default"/>
      </w:rPr>
    </w:lvl>
    <w:lvl w:ilvl="8" w:tplc="041F001B">
      <w:start w:val="1"/>
      <w:numFmt w:val="bullet"/>
      <w:lvlText w:val=""/>
      <w:lvlJc w:val="left"/>
      <w:pPr>
        <w:ind w:left="6480" w:hanging="360"/>
      </w:pPr>
      <w:rPr>
        <w:rFonts w:ascii="Wingdings" w:hAnsi="Wingdings" w:hint="default"/>
      </w:rPr>
    </w:lvl>
  </w:abstractNum>
  <w:abstractNum w:abstractNumId="118">
    <w:nsid w:val="650D0154"/>
    <w:multiLevelType w:val="hybridMultilevel"/>
    <w:tmpl w:val="F9BC4D76"/>
    <w:lvl w:ilvl="0" w:tplc="EFD2D8F8">
      <w:start w:val="1"/>
      <w:numFmt w:val="upperLetter"/>
      <w:pStyle w:val="ABALIK"/>
      <w:lvlText w:val="%1."/>
      <w:lvlJc w:val="left"/>
      <w:pPr>
        <w:ind w:left="2340" w:hanging="360"/>
      </w:pPr>
      <w:rPr>
        <w:rFonts w:hint="default"/>
      </w:rPr>
    </w:lvl>
    <w:lvl w:ilvl="1" w:tplc="AB788FCA">
      <w:start w:val="1"/>
      <w:numFmt w:val="lowerLetter"/>
      <w:pStyle w:val="ABALIK"/>
      <w:lvlText w:val="%2."/>
      <w:lvlJc w:val="left"/>
      <w:pPr>
        <w:ind w:left="3060" w:hanging="360"/>
      </w:pPr>
    </w:lvl>
    <w:lvl w:ilvl="2" w:tplc="BAC49172" w:tentative="1">
      <w:start w:val="1"/>
      <w:numFmt w:val="lowerRoman"/>
      <w:lvlText w:val="%3."/>
      <w:lvlJc w:val="right"/>
      <w:pPr>
        <w:ind w:left="3780" w:hanging="180"/>
      </w:pPr>
    </w:lvl>
    <w:lvl w:ilvl="3" w:tplc="609A8BC6" w:tentative="1">
      <w:start w:val="1"/>
      <w:numFmt w:val="decimal"/>
      <w:lvlText w:val="%4."/>
      <w:lvlJc w:val="left"/>
      <w:pPr>
        <w:ind w:left="4500" w:hanging="360"/>
      </w:pPr>
    </w:lvl>
    <w:lvl w:ilvl="4" w:tplc="D278FEEA" w:tentative="1">
      <w:start w:val="1"/>
      <w:numFmt w:val="lowerLetter"/>
      <w:lvlText w:val="%5."/>
      <w:lvlJc w:val="left"/>
      <w:pPr>
        <w:ind w:left="5220" w:hanging="360"/>
      </w:pPr>
    </w:lvl>
    <w:lvl w:ilvl="5" w:tplc="FD08AA70" w:tentative="1">
      <w:start w:val="1"/>
      <w:numFmt w:val="lowerRoman"/>
      <w:lvlText w:val="%6."/>
      <w:lvlJc w:val="right"/>
      <w:pPr>
        <w:ind w:left="5940" w:hanging="180"/>
      </w:pPr>
    </w:lvl>
    <w:lvl w:ilvl="6" w:tplc="0EA66B5C" w:tentative="1">
      <w:start w:val="1"/>
      <w:numFmt w:val="decimal"/>
      <w:lvlText w:val="%7."/>
      <w:lvlJc w:val="left"/>
      <w:pPr>
        <w:ind w:left="6660" w:hanging="360"/>
      </w:pPr>
    </w:lvl>
    <w:lvl w:ilvl="7" w:tplc="25AA4C60" w:tentative="1">
      <w:start w:val="1"/>
      <w:numFmt w:val="lowerLetter"/>
      <w:lvlText w:val="%8."/>
      <w:lvlJc w:val="left"/>
      <w:pPr>
        <w:ind w:left="7380" w:hanging="360"/>
      </w:pPr>
    </w:lvl>
    <w:lvl w:ilvl="8" w:tplc="5914A7A6" w:tentative="1">
      <w:start w:val="1"/>
      <w:numFmt w:val="lowerRoman"/>
      <w:lvlText w:val="%9."/>
      <w:lvlJc w:val="right"/>
      <w:pPr>
        <w:ind w:left="8100" w:hanging="180"/>
      </w:pPr>
    </w:lvl>
  </w:abstractNum>
  <w:abstractNum w:abstractNumId="119">
    <w:nsid w:val="65331215"/>
    <w:multiLevelType w:val="hybridMultilevel"/>
    <w:tmpl w:val="71D6ABA6"/>
    <w:lvl w:ilvl="0" w:tplc="F3664A4C">
      <w:start w:val="1"/>
      <w:numFmt w:val="decimal"/>
      <w:lvlText w:val="(%1)"/>
      <w:lvlJc w:val="left"/>
      <w:pPr>
        <w:ind w:hanging="277"/>
      </w:pPr>
      <w:rPr>
        <w:rFonts w:ascii="Times New Roman" w:eastAsia="Helvetica Neue" w:hAnsi="Times New Roman" w:cs="Times New Roman" w:hint="default"/>
        <w:color w:val="1B1C20"/>
        <w:sz w:val="20"/>
        <w:szCs w:val="20"/>
      </w:rPr>
    </w:lvl>
    <w:lvl w:ilvl="1" w:tplc="041F0003">
      <w:start w:val="1"/>
      <w:numFmt w:val="lowerLetter"/>
      <w:lvlText w:val="%2)"/>
      <w:lvlJc w:val="left"/>
      <w:pPr>
        <w:ind w:hanging="435"/>
      </w:pPr>
      <w:rPr>
        <w:rFonts w:ascii="Times New Roman" w:eastAsia="Helvetica Neue" w:hAnsi="Times New Roman" w:cs="Times New Roman" w:hint="default"/>
        <w:color w:val="1B1C20"/>
        <w:sz w:val="20"/>
        <w:szCs w:val="20"/>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120">
    <w:nsid w:val="658B48C8"/>
    <w:multiLevelType w:val="multilevel"/>
    <w:tmpl w:val="F75E7A5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C%6"/>
      <w:lvlJc w:val="left"/>
      <w:pPr>
        <w:ind w:left="1152" w:hanging="1152"/>
      </w:pPr>
      <w:rPr>
        <w:rFonts w:cs="Times New Roman"/>
        <w:b w:val="0"/>
        <w:bCs w:val="0"/>
        <w:i w:val="0"/>
        <w:iCs w:val="0"/>
        <w:caps w:val="0"/>
        <w:smallCaps w:val="0"/>
        <w:strike w:val="0"/>
        <w:dstrike w:val="0"/>
        <w:vanish w:val="0"/>
        <w:color w:val="000000"/>
        <w:spacing w:val="0"/>
        <w:kern w:val="0"/>
        <w:position w:val="0"/>
        <w:u w:val="none"/>
        <w:vertAlign w:val="baseline"/>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1">
    <w:nsid w:val="66CC6BD1"/>
    <w:multiLevelType w:val="multilevel"/>
    <w:tmpl w:val="777678BC"/>
    <w:styleLink w:val="abc"/>
    <w:lvl w:ilvl="0">
      <w:start w:val="1"/>
      <w:numFmt w:val="lowerLetter"/>
      <w:lvlText w:val="%1."/>
      <w:lvlJc w:val="left"/>
      <w:pPr>
        <w:ind w:left="720" w:hanging="360"/>
      </w:pPr>
      <w:rPr>
        <w:rFonts w:ascii="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6E10E31"/>
    <w:multiLevelType w:val="hybridMultilevel"/>
    <w:tmpl w:val="642E963C"/>
    <w:lvl w:ilvl="0" w:tplc="0E867DBC">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34E47AB6">
      <w:start w:val="1"/>
      <w:numFmt w:val="bullet"/>
      <w:lvlText w:val="•"/>
      <w:lvlJc w:val="left"/>
      <w:rPr>
        <w:rFonts w:hint="default"/>
      </w:rPr>
    </w:lvl>
    <w:lvl w:ilvl="2" w:tplc="144646F0">
      <w:start w:val="1"/>
      <w:numFmt w:val="bullet"/>
      <w:lvlText w:val="•"/>
      <w:lvlJc w:val="left"/>
      <w:rPr>
        <w:rFonts w:hint="default"/>
      </w:rPr>
    </w:lvl>
    <w:lvl w:ilvl="3" w:tplc="F776EE70">
      <w:start w:val="1"/>
      <w:numFmt w:val="bullet"/>
      <w:lvlText w:val="•"/>
      <w:lvlJc w:val="left"/>
      <w:rPr>
        <w:rFonts w:hint="default"/>
      </w:rPr>
    </w:lvl>
    <w:lvl w:ilvl="4" w:tplc="F5A8B600">
      <w:start w:val="1"/>
      <w:numFmt w:val="bullet"/>
      <w:lvlText w:val="•"/>
      <w:lvlJc w:val="left"/>
      <w:rPr>
        <w:rFonts w:hint="default"/>
      </w:rPr>
    </w:lvl>
    <w:lvl w:ilvl="5" w:tplc="B25CF922">
      <w:start w:val="1"/>
      <w:numFmt w:val="bullet"/>
      <w:lvlText w:val="•"/>
      <w:lvlJc w:val="left"/>
      <w:rPr>
        <w:rFonts w:hint="default"/>
      </w:rPr>
    </w:lvl>
    <w:lvl w:ilvl="6" w:tplc="31CE10FA">
      <w:start w:val="1"/>
      <w:numFmt w:val="bullet"/>
      <w:lvlText w:val="•"/>
      <w:lvlJc w:val="left"/>
      <w:rPr>
        <w:rFonts w:hint="default"/>
      </w:rPr>
    </w:lvl>
    <w:lvl w:ilvl="7" w:tplc="99640152">
      <w:start w:val="1"/>
      <w:numFmt w:val="bullet"/>
      <w:lvlText w:val="•"/>
      <w:lvlJc w:val="left"/>
      <w:rPr>
        <w:rFonts w:hint="default"/>
      </w:rPr>
    </w:lvl>
    <w:lvl w:ilvl="8" w:tplc="FC3C0F1A">
      <w:start w:val="1"/>
      <w:numFmt w:val="bullet"/>
      <w:lvlText w:val="•"/>
      <w:lvlJc w:val="left"/>
      <w:rPr>
        <w:rFonts w:hint="default"/>
      </w:rPr>
    </w:lvl>
  </w:abstractNum>
  <w:abstractNum w:abstractNumId="123">
    <w:nsid w:val="671277EA"/>
    <w:multiLevelType w:val="hybridMultilevel"/>
    <w:tmpl w:val="5492DC96"/>
    <w:lvl w:ilvl="0" w:tplc="5D1447D2">
      <w:start w:val="1"/>
      <w:numFmt w:val="bullet"/>
      <w:lvlText w:val="•"/>
      <w:lvlJc w:val="left"/>
      <w:pPr>
        <w:ind w:hanging="357"/>
      </w:pPr>
      <w:rPr>
        <w:rFonts w:ascii="Times New Roman" w:eastAsia="Times New Roman" w:hAnsi="Times New Roman" w:hint="default"/>
        <w:color w:val="1B1C20"/>
        <w:w w:val="131"/>
        <w:sz w:val="20"/>
        <w:szCs w:val="20"/>
      </w:rPr>
    </w:lvl>
    <w:lvl w:ilvl="1" w:tplc="D326D4C4">
      <w:start w:val="1"/>
      <w:numFmt w:val="bullet"/>
      <w:lvlText w:val="•"/>
      <w:lvlJc w:val="left"/>
      <w:rPr>
        <w:rFonts w:hint="default"/>
      </w:rPr>
    </w:lvl>
    <w:lvl w:ilvl="2" w:tplc="FF6A2276">
      <w:start w:val="1"/>
      <w:numFmt w:val="bullet"/>
      <w:lvlText w:val="•"/>
      <w:lvlJc w:val="left"/>
      <w:rPr>
        <w:rFonts w:hint="default"/>
      </w:rPr>
    </w:lvl>
    <w:lvl w:ilvl="3" w:tplc="686C59A4">
      <w:start w:val="1"/>
      <w:numFmt w:val="bullet"/>
      <w:lvlText w:val="•"/>
      <w:lvlJc w:val="left"/>
      <w:rPr>
        <w:rFonts w:hint="default"/>
      </w:rPr>
    </w:lvl>
    <w:lvl w:ilvl="4" w:tplc="6A3E4918">
      <w:start w:val="1"/>
      <w:numFmt w:val="bullet"/>
      <w:lvlText w:val="•"/>
      <w:lvlJc w:val="left"/>
      <w:rPr>
        <w:rFonts w:hint="default"/>
      </w:rPr>
    </w:lvl>
    <w:lvl w:ilvl="5" w:tplc="76680866">
      <w:start w:val="1"/>
      <w:numFmt w:val="bullet"/>
      <w:lvlText w:val="•"/>
      <w:lvlJc w:val="left"/>
      <w:rPr>
        <w:rFonts w:hint="default"/>
      </w:rPr>
    </w:lvl>
    <w:lvl w:ilvl="6" w:tplc="8DEC2E9A">
      <w:start w:val="1"/>
      <w:numFmt w:val="bullet"/>
      <w:lvlText w:val="•"/>
      <w:lvlJc w:val="left"/>
      <w:rPr>
        <w:rFonts w:hint="default"/>
      </w:rPr>
    </w:lvl>
    <w:lvl w:ilvl="7" w:tplc="3B7C63FC">
      <w:start w:val="1"/>
      <w:numFmt w:val="bullet"/>
      <w:lvlText w:val="•"/>
      <w:lvlJc w:val="left"/>
      <w:rPr>
        <w:rFonts w:hint="default"/>
      </w:rPr>
    </w:lvl>
    <w:lvl w:ilvl="8" w:tplc="2DF8EB52">
      <w:start w:val="1"/>
      <w:numFmt w:val="bullet"/>
      <w:lvlText w:val="•"/>
      <w:lvlJc w:val="left"/>
      <w:rPr>
        <w:rFonts w:hint="default"/>
      </w:rPr>
    </w:lvl>
  </w:abstractNum>
  <w:abstractNum w:abstractNumId="124">
    <w:nsid w:val="68030B06"/>
    <w:multiLevelType w:val="hybridMultilevel"/>
    <w:tmpl w:val="DEDC5114"/>
    <w:lvl w:ilvl="0" w:tplc="00087ADE">
      <w:start w:val="1"/>
      <w:numFmt w:val="decimal"/>
      <w:pStyle w:val="Grilleclaire-Accent3"/>
      <w:lvlText w:val="%1."/>
      <w:lvlJc w:val="left"/>
      <w:pPr>
        <w:ind w:left="1004" w:hanging="360"/>
      </w:pPr>
    </w:lvl>
    <w:lvl w:ilvl="1" w:tplc="125250A8" w:tentative="1">
      <w:start w:val="1"/>
      <w:numFmt w:val="lowerLetter"/>
      <w:pStyle w:val="Grilleclaire-Accent3"/>
      <w:lvlText w:val="%2."/>
      <w:lvlJc w:val="left"/>
      <w:pPr>
        <w:ind w:left="1724" w:hanging="360"/>
      </w:pPr>
    </w:lvl>
    <w:lvl w:ilvl="2" w:tplc="D0168B64" w:tentative="1">
      <w:start w:val="1"/>
      <w:numFmt w:val="lowerRoman"/>
      <w:lvlText w:val="%3."/>
      <w:lvlJc w:val="right"/>
      <w:pPr>
        <w:ind w:left="2444" w:hanging="180"/>
      </w:pPr>
    </w:lvl>
    <w:lvl w:ilvl="3" w:tplc="10B42906" w:tentative="1">
      <w:start w:val="1"/>
      <w:numFmt w:val="decimal"/>
      <w:lvlText w:val="%4."/>
      <w:lvlJc w:val="left"/>
      <w:pPr>
        <w:ind w:left="3164" w:hanging="360"/>
      </w:pPr>
    </w:lvl>
    <w:lvl w:ilvl="4" w:tplc="0DFE2A66" w:tentative="1">
      <w:start w:val="1"/>
      <w:numFmt w:val="lowerLetter"/>
      <w:lvlText w:val="%5."/>
      <w:lvlJc w:val="left"/>
      <w:pPr>
        <w:ind w:left="3884" w:hanging="360"/>
      </w:pPr>
    </w:lvl>
    <w:lvl w:ilvl="5" w:tplc="D08AEDDC" w:tentative="1">
      <w:start w:val="1"/>
      <w:numFmt w:val="lowerRoman"/>
      <w:lvlText w:val="%6."/>
      <w:lvlJc w:val="right"/>
      <w:pPr>
        <w:ind w:left="4604" w:hanging="180"/>
      </w:pPr>
    </w:lvl>
    <w:lvl w:ilvl="6" w:tplc="D82A53B4" w:tentative="1">
      <w:start w:val="1"/>
      <w:numFmt w:val="decimal"/>
      <w:lvlText w:val="%7."/>
      <w:lvlJc w:val="left"/>
      <w:pPr>
        <w:ind w:left="5324" w:hanging="360"/>
      </w:pPr>
    </w:lvl>
    <w:lvl w:ilvl="7" w:tplc="B9706B98" w:tentative="1">
      <w:start w:val="1"/>
      <w:numFmt w:val="lowerLetter"/>
      <w:lvlText w:val="%8."/>
      <w:lvlJc w:val="left"/>
      <w:pPr>
        <w:ind w:left="6044" w:hanging="360"/>
      </w:pPr>
    </w:lvl>
    <w:lvl w:ilvl="8" w:tplc="1F96022E" w:tentative="1">
      <w:start w:val="1"/>
      <w:numFmt w:val="lowerRoman"/>
      <w:lvlText w:val="%9."/>
      <w:lvlJc w:val="right"/>
      <w:pPr>
        <w:ind w:left="6764" w:hanging="180"/>
      </w:pPr>
    </w:lvl>
  </w:abstractNum>
  <w:abstractNum w:abstractNumId="125">
    <w:nsid w:val="6BE9096D"/>
    <w:multiLevelType w:val="hybridMultilevel"/>
    <w:tmpl w:val="944E1FEA"/>
    <w:lvl w:ilvl="0" w:tplc="041F000F">
      <w:start w:val="1"/>
      <w:numFmt w:val="lowerLetter"/>
      <w:lvlText w:val="%1)"/>
      <w:lvlJc w:val="left"/>
      <w:pPr>
        <w:ind w:left="1995"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6">
    <w:nsid w:val="6E7F5D3A"/>
    <w:multiLevelType w:val="hybridMultilevel"/>
    <w:tmpl w:val="5A3C384C"/>
    <w:lvl w:ilvl="0" w:tplc="92381CFE">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87D8E464">
      <w:start w:val="1"/>
      <w:numFmt w:val="bullet"/>
      <w:lvlText w:val="•"/>
      <w:lvlJc w:val="left"/>
      <w:rPr>
        <w:rFonts w:hint="default"/>
      </w:rPr>
    </w:lvl>
    <w:lvl w:ilvl="2" w:tplc="55680686">
      <w:start w:val="1"/>
      <w:numFmt w:val="bullet"/>
      <w:lvlText w:val="•"/>
      <w:lvlJc w:val="left"/>
      <w:rPr>
        <w:rFonts w:hint="default"/>
      </w:rPr>
    </w:lvl>
    <w:lvl w:ilvl="3" w:tplc="8CB80C0E">
      <w:start w:val="1"/>
      <w:numFmt w:val="bullet"/>
      <w:lvlText w:val="•"/>
      <w:lvlJc w:val="left"/>
      <w:rPr>
        <w:rFonts w:hint="default"/>
      </w:rPr>
    </w:lvl>
    <w:lvl w:ilvl="4" w:tplc="CC0A33BC">
      <w:start w:val="1"/>
      <w:numFmt w:val="bullet"/>
      <w:lvlText w:val="•"/>
      <w:lvlJc w:val="left"/>
      <w:rPr>
        <w:rFonts w:hint="default"/>
      </w:rPr>
    </w:lvl>
    <w:lvl w:ilvl="5" w:tplc="2A72E4EA">
      <w:start w:val="1"/>
      <w:numFmt w:val="bullet"/>
      <w:lvlText w:val="•"/>
      <w:lvlJc w:val="left"/>
      <w:rPr>
        <w:rFonts w:hint="default"/>
      </w:rPr>
    </w:lvl>
    <w:lvl w:ilvl="6" w:tplc="68921B6A">
      <w:start w:val="1"/>
      <w:numFmt w:val="bullet"/>
      <w:lvlText w:val="•"/>
      <w:lvlJc w:val="left"/>
      <w:rPr>
        <w:rFonts w:hint="default"/>
      </w:rPr>
    </w:lvl>
    <w:lvl w:ilvl="7" w:tplc="223233F0">
      <w:start w:val="1"/>
      <w:numFmt w:val="bullet"/>
      <w:lvlText w:val="•"/>
      <w:lvlJc w:val="left"/>
      <w:rPr>
        <w:rFonts w:hint="default"/>
      </w:rPr>
    </w:lvl>
    <w:lvl w:ilvl="8" w:tplc="D31682E4">
      <w:start w:val="1"/>
      <w:numFmt w:val="bullet"/>
      <w:lvlText w:val="•"/>
      <w:lvlJc w:val="left"/>
      <w:rPr>
        <w:rFonts w:hint="default"/>
      </w:rPr>
    </w:lvl>
  </w:abstractNum>
  <w:abstractNum w:abstractNumId="127">
    <w:nsid w:val="6F8B6C92"/>
    <w:multiLevelType w:val="hybridMultilevel"/>
    <w:tmpl w:val="DA42BCC8"/>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8">
    <w:nsid w:val="710767E4"/>
    <w:multiLevelType w:val="hybridMultilevel"/>
    <w:tmpl w:val="BFFA6424"/>
    <w:lvl w:ilvl="0" w:tplc="30E88636">
      <w:start w:val="1"/>
      <w:numFmt w:val="lowerLetter"/>
      <w:lvlText w:val="%1)"/>
      <w:lvlJc w:val="left"/>
      <w:pPr>
        <w:ind w:left="1995" w:hanging="360"/>
      </w:pPr>
      <w:rPr>
        <w:rFonts w:cs="Times New Roman"/>
      </w:rPr>
    </w:lvl>
    <w:lvl w:ilvl="1" w:tplc="96780346" w:tentative="1">
      <w:start w:val="1"/>
      <w:numFmt w:val="lowerLetter"/>
      <w:lvlText w:val="%2."/>
      <w:lvlJc w:val="left"/>
      <w:pPr>
        <w:ind w:left="2007" w:hanging="360"/>
      </w:pPr>
    </w:lvl>
    <w:lvl w:ilvl="2" w:tplc="EF6C952A" w:tentative="1">
      <w:start w:val="1"/>
      <w:numFmt w:val="lowerRoman"/>
      <w:lvlText w:val="%3."/>
      <w:lvlJc w:val="right"/>
      <w:pPr>
        <w:ind w:left="2727" w:hanging="180"/>
      </w:pPr>
    </w:lvl>
    <w:lvl w:ilvl="3" w:tplc="D248A4AA" w:tentative="1">
      <w:start w:val="1"/>
      <w:numFmt w:val="decimal"/>
      <w:lvlText w:val="%4."/>
      <w:lvlJc w:val="left"/>
      <w:pPr>
        <w:ind w:left="3447" w:hanging="360"/>
      </w:pPr>
    </w:lvl>
    <w:lvl w:ilvl="4" w:tplc="963CF83C" w:tentative="1">
      <w:start w:val="1"/>
      <w:numFmt w:val="lowerLetter"/>
      <w:lvlText w:val="%5."/>
      <w:lvlJc w:val="left"/>
      <w:pPr>
        <w:ind w:left="4167" w:hanging="360"/>
      </w:pPr>
    </w:lvl>
    <w:lvl w:ilvl="5" w:tplc="C964BFE6" w:tentative="1">
      <w:start w:val="1"/>
      <w:numFmt w:val="lowerRoman"/>
      <w:lvlText w:val="%6."/>
      <w:lvlJc w:val="right"/>
      <w:pPr>
        <w:ind w:left="4887" w:hanging="180"/>
      </w:pPr>
    </w:lvl>
    <w:lvl w:ilvl="6" w:tplc="67603BA8" w:tentative="1">
      <w:start w:val="1"/>
      <w:numFmt w:val="decimal"/>
      <w:lvlText w:val="%7."/>
      <w:lvlJc w:val="left"/>
      <w:pPr>
        <w:ind w:left="5607" w:hanging="360"/>
      </w:pPr>
    </w:lvl>
    <w:lvl w:ilvl="7" w:tplc="2D36EB66" w:tentative="1">
      <w:start w:val="1"/>
      <w:numFmt w:val="lowerLetter"/>
      <w:lvlText w:val="%8."/>
      <w:lvlJc w:val="left"/>
      <w:pPr>
        <w:ind w:left="6327" w:hanging="360"/>
      </w:pPr>
    </w:lvl>
    <w:lvl w:ilvl="8" w:tplc="54409CA4" w:tentative="1">
      <w:start w:val="1"/>
      <w:numFmt w:val="lowerRoman"/>
      <w:lvlText w:val="%9."/>
      <w:lvlJc w:val="right"/>
      <w:pPr>
        <w:ind w:left="7047" w:hanging="180"/>
      </w:pPr>
    </w:lvl>
  </w:abstractNum>
  <w:abstractNum w:abstractNumId="129">
    <w:nsid w:val="71424482"/>
    <w:multiLevelType w:val="hybridMultilevel"/>
    <w:tmpl w:val="C81C8630"/>
    <w:lvl w:ilvl="0" w:tplc="041F0001">
      <w:start w:val="1"/>
      <w:numFmt w:val="lowerLetter"/>
      <w:lvlText w:val="%1)"/>
      <w:lvlJc w:val="left"/>
      <w:pPr>
        <w:ind w:hanging="227"/>
      </w:pPr>
      <w:rPr>
        <w:rFonts w:ascii="Helvetica Neue" w:eastAsia="Helvetica Neue" w:hAnsi="Helvetica Neue" w:hint="default"/>
        <w:color w:val="1B1C20"/>
        <w:sz w:val="20"/>
        <w:szCs w:val="20"/>
      </w:rPr>
    </w:lvl>
    <w:lvl w:ilvl="1" w:tplc="041F0003">
      <w:start w:val="1"/>
      <w:numFmt w:val="bullet"/>
      <w:lvlText w:val="•"/>
      <w:lvlJc w:val="left"/>
      <w:rPr>
        <w:rFonts w:hint="default"/>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130">
    <w:nsid w:val="72ED4341"/>
    <w:multiLevelType w:val="hybridMultilevel"/>
    <w:tmpl w:val="8FFACD0E"/>
    <w:lvl w:ilvl="0" w:tplc="FFFFFFFF">
      <w:start w:val="1"/>
      <w:numFmt w:val="lowerLetter"/>
      <w:lvlText w:val="%1)"/>
      <w:lvlJc w:val="left"/>
      <w:pPr>
        <w:ind w:hanging="397"/>
      </w:pPr>
      <w:rPr>
        <w:rFonts w:ascii="Helvetica Neue" w:eastAsia="Helvetica Neue" w:hAnsi="Helvetica Neue" w:hint="default"/>
        <w:color w:val="1B1C20"/>
        <w:sz w:val="20"/>
        <w:szCs w:val="20"/>
      </w:rPr>
    </w:lvl>
    <w:lvl w:ilvl="1" w:tplc="041F0003">
      <w:start w:val="1"/>
      <w:numFmt w:val="bullet"/>
      <w:lvlText w:val="•"/>
      <w:lvlJc w:val="left"/>
      <w:rPr>
        <w:rFonts w:hint="default"/>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131">
    <w:nsid w:val="7511508B"/>
    <w:multiLevelType w:val="hybridMultilevel"/>
    <w:tmpl w:val="25E8B9A8"/>
    <w:lvl w:ilvl="0" w:tplc="A2089D1E">
      <w:start w:val="1"/>
      <w:numFmt w:val="lowerLetter"/>
      <w:lvlText w:val="%1)"/>
      <w:lvlJc w:val="left"/>
      <w:pPr>
        <w:ind w:left="465" w:hanging="360"/>
      </w:pPr>
      <w:rPr>
        <w:rFonts w:ascii="Times New Roman" w:hAnsi="Times New Roman" w:cs="Times New Roman" w:hint="default"/>
        <w:color w:val="1B1C20"/>
        <w:sz w:val="22"/>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32">
    <w:nsid w:val="75143F14"/>
    <w:multiLevelType w:val="hybridMultilevel"/>
    <w:tmpl w:val="6F208A46"/>
    <w:lvl w:ilvl="0" w:tplc="40FC955C">
      <w:start w:val="1"/>
      <w:numFmt w:val="decimal"/>
      <w:lvlText w:val="(%1)"/>
      <w:lvlJc w:val="left"/>
      <w:pPr>
        <w:ind w:hanging="295"/>
      </w:pPr>
      <w:rPr>
        <w:rFonts w:ascii="Times New Roman" w:eastAsia="Helvetica Neue" w:hAnsi="Times New Roman" w:cs="Times New Roman"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33">
    <w:nsid w:val="768C3D0A"/>
    <w:multiLevelType w:val="hybridMultilevel"/>
    <w:tmpl w:val="B87AB258"/>
    <w:lvl w:ilvl="0" w:tplc="7E980FA6">
      <w:start w:val="1"/>
      <w:numFmt w:val="lowerLetter"/>
      <w:lvlText w:val="%1)"/>
      <w:lvlJc w:val="left"/>
      <w:pPr>
        <w:ind w:hanging="360"/>
      </w:pPr>
      <w:rPr>
        <w:rFonts w:ascii="Helvetica Neue" w:eastAsia="Helvetica Neue" w:hAnsi="Helvetica Neue" w:hint="default"/>
        <w:b/>
        <w:color w:val="1B1C20"/>
        <w:sz w:val="20"/>
        <w:szCs w:val="20"/>
      </w:rPr>
    </w:lvl>
    <w:lvl w:ilvl="1" w:tplc="041F0003">
      <w:start w:val="1"/>
      <w:numFmt w:val="lowerLetter"/>
      <w:lvlText w:val="%2)"/>
      <w:lvlJc w:val="left"/>
      <w:pPr>
        <w:ind w:hanging="357"/>
        <w:jc w:val="right"/>
      </w:pPr>
      <w:rPr>
        <w:rFonts w:ascii="Helvetica Neue" w:eastAsia="Helvetica Neue" w:hAnsi="Helvetica Neue" w:hint="default"/>
        <w:b/>
        <w:color w:val="1B1C20"/>
        <w:sz w:val="20"/>
        <w:szCs w:val="20"/>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134">
    <w:nsid w:val="78B57D0A"/>
    <w:multiLevelType w:val="hybridMultilevel"/>
    <w:tmpl w:val="36A6EA84"/>
    <w:lvl w:ilvl="0" w:tplc="041F0001">
      <w:start w:val="1"/>
      <w:numFmt w:val="lowerLetter"/>
      <w:lvlText w:val="%1)"/>
      <w:lvlJc w:val="left"/>
      <w:pPr>
        <w:ind w:hanging="197"/>
      </w:pPr>
      <w:rPr>
        <w:rFonts w:ascii="Helvetica Neue" w:eastAsia="Helvetica Neue" w:hAnsi="Helvetica Neue" w:hint="default"/>
        <w:b/>
        <w:color w:val="1B1C20"/>
        <w:spacing w:val="-1"/>
        <w:sz w:val="20"/>
        <w:szCs w:val="20"/>
      </w:rPr>
    </w:lvl>
    <w:lvl w:ilvl="1" w:tplc="041F0003">
      <w:start w:val="1"/>
      <w:numFmt w:val="decimal"/>
      <w:lvlText w:val="%2."/>
      <w:lvlJc w:val="left"/>
      <w:pPr>
        <w:ind w:hanging="207"/>
      </w:pPr>
      <w:rPr>
        <w:rFonts w:ascii="Helvetica Neue" w:eastAsia="Helvetica Neue" w:hAnsi="Helvetica Neue" w:hint="default"/>
        <w:b/>
        <w:color w:val="1B1C20"/>
        <w:sz w:val="20"/>
        <w:szCs w:val="20"/>
      </w:rPr>
    </w:lvl>
    <w:lvl w:ilvl="2" w:tplc="041F0005">
      <w:start w:val="1"/>
      <w:numFmt w:val="bullet"/>
      <w:lvlText w:val="•"/>
      <w:lvlJc w:val="left"/>
      <w:rPr>
        <w:rFonts w:hint="default"/>
      </w:rPr>
    </w:lvl>
    <w:lvl w:ilvl="3" w:tplc="041F0001">
      <w:start w:val="1"/>
      <w:numFmt w:val="bullet"/>
      <w:lvlText w:val="•"/>
      <w:lvlJc w:val="left"/>
      <w:rPr>
        <w:rFonts w:hint="default"/>
      </w:rPr>
    </w:lvl>
    <w:lvl w:ilvl="4" w:tplc="041F0003">
      <w:start w:val="1"/>
      <w:numFmt w:val="bullet"/>
      <w:lvlText w:val="•"/>
      <w:lvlJc w:val="left"/>
      <w:rPr>
        <w:rFonts w:hint="default"/>
      </w:rPr>
    </w:lvl>
    <w:lvl w:ilvl="5" w:tplc="041F0005">
      <w:start w:val="1"/>
      <w:numFmt w:val="bullet"/>
      <w:lvlText w:val="•"/>
      <w:lvlJc w:val="left"/>
      <w:rPr>
        <w:rFonts w:hint="default"/>
      </w:rPr>
    </w:lvl>
    <w:lvl w:ilvl="6" w:tplc="041F0001">
      <w:start w:val="1"/>
      <w:numFmt w:val="bullet"/>
      <w:lvlText w:val="•"/>
      <w:lvlJc w:val="left"/>
      <w:rPr>
        <w:rFonts w:hint="default"/>
      </w:rPr>
    </w:lvl>
    <w:lvl w:ilvl="7" w:tplc="041F0003">
      <w:start w:val="1"/>
      <w:numFmt w:val="bullet"/>
      <w:lvlText w:val="•"/>
      <w:lvlJc w:val="left"/>
      <w:rPr>
        <w:rFonts w:hint="default"/>
      </w:rPr>
    </w:lvl>
    <w:lvl w:ilvl="8" w:tplc="041F0005">
      <w:start w:val="1"/>
      <w:numFmt w:val="bullet"/>
      <w:lvlText w:val="•"/>
      <w:lvlJc w:val="left"/>
      <w:rPr>
        <w:rFonts w:hint="default"/>
      </w:rPr>
    </w:lvl>
  </w:abstractNum>
  <w:abstractNum w:abstractNumId="135">
    <w:nsid w:val="79213A7D"/>
    <w:multiLevelType w:val="singleLevel"/>
    <w:tmpl w:val="8512ADBE"/>
    <w:lvl w:ilvl="0">
      <w:start w:val="1"/>
      <w:numFmt w:val="bullet"/>
      <w:pStyle w:val="Listavietas1"/>
      <w:lvlText w:val=""/>
      <w:lvlJc w:val="left"/>
      <w:pPr>
        <w:tabs>
          <w:tab w:val="num" w:pos="284"/>
        </w:tabs>
        <w:ind w:left="284" w:hanging="284"/>
      </w:pPr>
      <w:rPr>
        <w:rFonts w:ascii="Symbol" w:hAnsi="Symbol" w:hint="default"/>
        <w:sz w:val="20"/>
        <w:szCs w:val="20"/>
      </w:rPr>
    </w:lvl>
  </w:abstractNum>
  <w:abstractNum w:abstractNumId="136">
    <w:nsid w:val="797D13DF"/>
    <w:multiLevelType w:val="hybridMultilevel"/>
    <w:tmpl w:val="944E1FEA"/>
    <w:lvl w:ilvl="0" w:tplc="588C6196">
      <w:start w:val="1"/>
      <w:numFmt w:val="lowerLetter"/>
      <w:lvlText w:val="%1)"/>
      <w:lvlJc w:val="left"/>
      <w:pPr>
        <w:ind w:left="1995" w:hanging="360"/>
      </w:pPr>
      <w:rPr>
        <w:rFonts w:cs="Times New Roman" w:hint="default"/>
      </w:rPr>
    </w:lvl>
    <w:lvl w:ilvl="1" w:tplc="4BE05FBE" w:tentative="1">
      <w:start w:val="1"/>
      <w:numFmt w:val="lowerLetter"/>
      <w:lvlText w:val="%2."/>
      <w:lvlJc w:val="left"/>
      <w:pPr>
        <w:ind w:left="1440" w:hanging="360"/>
      </w:pPr>
    </w:lvl>
    <w:lvl w:ilvl="2" w:tplc="FCFE3B82" w:tentative="1">
      <w:start w:val="1"/>
      <w:numFmt w:val="lowerRoman"/>
      <w:lvlText w:val="%3."/>
      <w:lvlJc w:val="right"/>
      <w:pPr>
        <w:ind w:left="2160" w:hanging="180"/>
      </w:pPr>
    </w:lvl>
    <w:lvl w:ilvl="3" w:tplc="4DAE855A" w:tentative="1">
      <w:start w:val="1"/>
      <w:numFmt w:val="decimal"/>
      <w:lvlText w:val="%4."/>
      <w:lvlJc w:val="left"/>
      <w:pPr>
        <w:ind w:left="2880" w:hanging="360"/>
      </w:pPr>
    </w:lvl>
    <w:lvl w:ilvl="4" w:tplc="60005AFA" w:tentative="1">
      <w:start w:val="1"/>
      <w:numFmt w:val="lowerLetter"/>
      <w:lvlText w:val="%5."/>
      <w:lvlJc w:val="left"/>
      <w:pPr>
        <w:ind w:left="3600" w:hanging="360"/>
      </w:pPr>
    </w:lvl>
    <w:lvl w:ilvl="5" w:tplc="B4966F94" w:tentative="1">
      <w:start w:val="1"/>
      <w:numFmt w:val="lowerRoman"/>
      <w:lvlText w:val="%6."/>
      <w:lvlJc w:val="right"/>
      <w:pPr>
        <w:ind w:left="4320" w:hanging="180"/>
      </w:pPr>
    </w:lvl>
    <w:lvl w:ilvl="6" w:tplc="05B08F2E" w:tentative="1">
      <w:start w:val="1"/>
      <w:numFmt w:val="decimal"/>
      <w:lvlText w:val="%7."/>
      <w:lvlJc w:val="left"/>
      <w:pPr>
        <w:ind w:left="5040" w:hanging="360"/>
      </w:pPr>
    </w:lvl>
    <w:lvl w:ilvl="7" w:tplc="5252AC4C" w:tentative="1">
      <w:start w:val="1"/>
      <w:numFmt w:val="lowerLetter"/>
      <w:lvlText w:val="%8."/>
      <w:lvlJc w:val="left"/>
      <w:pPr>
        <w:ind w:left="5760" w:hanging="360"/>
      </w:pPr>
    </w:lvl>
    <w:lvl w:ilvl="8" w:tplc="4E2E93C2" w:tentative="1">
      <w:start w:val="1"/>
      <w:numFmt w:val="lowerRoman"/>
      <w:lvlText w:val="%9."/>
      <w:lvlJc w:val="right"/>
      <w:pPr>
        <w:ind w:left="6480" w:hanging="180"/>
      </w:pPr>
    </w:lvl>
  </w:abstractNum>
  <w:abstractNum w:abstractNumId="137">
    <w:nsid w:val="7A5E383B"/>
    <w:multiLevelType w:val="hybridMultilevel"/>
    <w:tmpl w:val="71822CB8"/>
    <w:lvl w:ilvl="0" w:tplc="1EC82C9E">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38C42052">
      <w:start w:val="1"/>
      <w:numFmt w:val="bullet"/>
      <w:lvlText w:val="•"/>
      <w:lvlJc w:val="left"/>
      <w:rPr>
        <w:rFonts w:hint="default"/>
      </w:rPr>
    </w:lvl>
    <w:lvl w:ilvl="2" w:tplc="75A245A6">
      <w:start w:val="1"/>
      <w:numFmt w:val="bullet"/>
      <w:lvlText w:val="•"/>
      <w:lvlJc w:val="left"/>
      <w:rPr>
        <w:rFonts w:hint="default"/>
      </w:rPr>
    </w:lvl>
    <w:lvl w:ilvl="3" w:tplc="66CE4794">
      <w:start w:val="1"/>
      <w:numFmt w:val="bullet"/>
      <w:lvlText w:val="•"/>
      <w:lvlJc w:val="left"/>
      <w:rPr>
        <w:rFonts w:hint="default"/>
      </w:rPr>
    </w:lvl>
    <w:lvl w:ilvl="4" w:tplc="65749368">
      <w:start w:val="1"/>
      <w:numFmt w:val="bullet"/>
      <w:lvlText w:val="•"/>
      <w:lvlJc w:val="left"/>
      <w:rPr>
        <w:rFonts w:hint="default"/>
      </w:rPr>
    </w:lvl>
    <w:lvl w:ilvl="5" w:tplc="A9083426">
      <w:start w:val="1"/>
      <w:numFmt w:val="bullet"/>
      <w:lvlText w:val="•"/>
      <w:lvlJc w:val="left"/>
      <w:rPr>
        <w:rFonts w:hint="default"/>
      </w:rPr>
    </w:lvl>
    <w:lvl w:ilvl="6" w:tplc="15C8E5DC">
      <w:start w:val="1"/>
      <w:numFmt w:val="bullet"/>
      <w:lvlText w:val="•"/>
      <w:lvlJc w:val="left"/>
      <w:rPr>
        <w:rFonts w:hint="default"/>
      </w:rPr>
    </w:lvl>
    <w:lvl w:ilvl="7" w:tplc="E3A60370">
      <w:start w:val="1"/>
      <w:numFmt w:val="bullet"/>
      <w:lvlText w:val="•"/>
      <w:lvlJc w:val="left"/>
      <w:rPr>
        <w:rFonts w:hint="default"/>
      </w:rPr>
    </w:lvl>
    <w:lvl w:ilvl="8" w:tplc="55EE27D2">
      <w:start w:val="1"/>
      <w:numFmt w:val="bullet"/>
      <w:lvlText w:val="•"/>
      <w:lvlJc w:val="left"/>
      <w:rPr>
        <w:rFonts w:hint="default"/>
      </w:rPr>
    </w:lvl>
  </w:abstractNum>
  <w:abstractNum w:abstractNumId="138">
    <w:nsid w:val="7B6815D5"/>
    <w:multiLevelType w:val="multilevel"/>
    <w:tmpl w:val="BAB43948"/>
    <w:lvl w:ilvl="0">
      <w:start w:val="1"/>
      <w:numFmt w:val="decimal"/>
      <w:lvlText w:val="%1."/>
      <w:lvlJc w:val="left"/>
      <w:pPr>
        <w:ind w:left="585" w:hanging="585"/>
      </w:pPr>
      <w:rPr>
        <w:rFonts w:hint="default"/>
      </w:rPr>
    </w:lvl>
    <w:lvl w:ilvl="1">
      <w:start w:val="1"/>
      <w:numFmt w:val="decimal"/>
      <w:lvlText w:val="%1.%2."/>
      <w:lvlJc w:val="left"/>
      <w:pPr>
        <w:ind w:left="757" w:hanging="720"/>
      </w:pPr>
      <w:rPr>
        <w:rFonts w:hint="default"/>
      </w:rPr>
    </w:lvl>
    <w:lvl w:ilvl="2">
      <w:start w:val="1"/>
      <w:numFmt w:val="decimal"/>
      <w:lvlText w:val="%1.%2.%3."/>
      <w:lvlJc w:val="left"/>
      <w:pPr>
        <w:ind w:left="794" w:hanging="720"/>
      </w:pPr>
      <w:rPr>
        <w:rFonts w:hint="default"/>
      </w:rPr>
    </w:lvl>
    <w:lvl w:ilvl="3">
      <w:start w:val="1"/>
      <w:numFmt w:val="decimal"/>
      <w:lvlText w:val="%1.%2.%3.%4."/>
      <w:lvlJc w:val="left"/>
      <w:pPr>
        <w:ind w:left="1191" w:hanging="1080"/>
      </w:pPr>
      <w:rPr>
        <w:rFonts w:hint="default"/>
      </w:rPr>
    </w:lvl>
    <w:lvl w:ilvl="4">
      <w:start w:val="1"/>
      <w:numFmt w:val="decimal"/>
      <w:lvlText w:val="%1.%2.%3.%4.%5."/>
      <w:lvlJc w:val="left"/>
      <w:pPr>
        <w:ind w:left="1588" w:hanging="1440"/>
      </w:pPr>
      <w:rPr>
        <w:rFonts w:hint="default"/>
      </w:rPr>
    </w:lvl>
    <w:lvl w:ilvl="5">
      <w:start w:val="1"/>
      <w:numFmt w:val="decimal"/>
      <w:lvlText w:val="%1.%2.%3.%4.%5.%6."/>
      <w:lvlJc w:val="left"/>
      <w:pPr>
        <w:ind w:left="1625" w:hanging="1440"/>
      </w:pPr>
      <w:rPr>
        <w:rFonts w:hint="default"/>
      </w:rPr>
    </w:lvl>
    <w:lvl w:ilvl="6">
      <w:start w:val="1"/>
      <w:numFmt w:val="decimal"/>
      <w:lvlText w:val="%1.%2.%3.%4.%5.%6.%7."/>
      <w:lvlJc w:val="left"/>
      <w:pPr>
        <w:ind w:left="2022" w:hanging="1800"/>
      </w:pPr>
      <w:rPr>
        <w:rFonts w:hint="default"/>
      </w:rPr>
    </w:lvl>
    <w:lvl w:ilvl="7">
      <w:start w:val="1"/>
      <w:numFmt w:val="decimal"/>
      <w:lvlText w:val="%1.%2.%3.%4.%5.%6.%7.%8."/>
      <w:lvlJc w:val="left"/>
      <w:pPr>
        <w:ind w:left="2419" w:hanging="2160"/>
      </w:pPr>
      <w:rPr>
        <w:rFonts w:hint="default"/>
      </w:rPr>
    </w:lvl>
    <w:lvl w:ilvl="8">
      <w:start w:val="1"/>
      <w:numFmt w:val="decimal"/>
      <w:lvlText w:val="%1.%2.%3.%4.%5.%6.%7.%8.%9."/>
      <w:lvlJc w:val="left"/>
      <w:pPr>
        <w:ind w:left="2456" w:hanging="2160"/>
      </w:pPr>
      <w:rPr>
        <w:rFonts w:hint="default"/>
      </w:rPr>
    </w:lvl>
  </w:abstractNum>
  <w:abstractNum w:abstractNumId="139">
    <w:nsid w:val="7B95653C"/>
    <w:multiLevelType w:val="multilevel"/>
    <w:tmpl w:val="FD52BA28"/>
    <w:lvl w:ilvl="0">
      <w:start w:val="1"/>
      <w:numFmt w:val="decimal"/>
      <w:lvlText w:val="%1."/>
      <w:lvlJc w:val="left"/>
      <w:pPr>
        <w:tabs>
          <w:tab w:val="num" w:pos="360"/>
        </w:tabs>
        <w:ind w:left="360" w:hanging="360"/>
      </w:pPr>
      <w:rPr>
        <w:rFonts w:hint="default"/>
      </w:rPr>
    </w:lvl>
    <w:lvl w:ilvl="1">
      <w:start w:val="1"/>
      <w:numFmt w:val="decimal"/>
      <w:pStyle w:val="EUASHeading2"/>
      <w:lvlText w:val="%1.%2."/>
      <w:lvlJc w:val="left"/>
      <w:pPr>
        <w:tabs>
          <w:tab w:val="num" w:pos="1080"/>
        </w:tabs>
        <w:ind w:left="792" w:hanging="432"/>
      </w:pPr>
      <w:rPr>
        <w:rFonts w:hint="default"/>
      </w:rPr>
    </w:lvl>
    <w:lvl w:ilvl="2">
      <w:start w:val="1"/>
      <w:numFmt w:val="decimal"/>
      <w:pStyle w:val="EUASHeading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0">
    <w:nsid w:val="7C1F7D5D"/>
    <w:multiLevelType w:val="hybridMultilevel"/>
    <w:tmpl w:val="70AE2602"/>
    <w:lvl w:ilvl="0" w:tplc="3C2E0260">
      <w:start w:val="2"/>
      <w:numFmt w:val="lowerLetter"/>
      <w:lvlText w:val="%1)"/>
      <w:lvlJc w:val="left"/>
      <w:pPr>
        <w:ind w:hanging="360"/>
      </w:pPr>
      <w:rPr>
        <w:rFonts w:ascii="Helvetica Neue" w:eastAsia="Helvetica Neue" w:hAnsi="Helvetica Neue" w:hint="default"/>
        <w:color w:val="1B1C20"/>
        <w:sz w:val="20"/>
        <w:szCs w:val="20"/>
      </w:rPr>
    </w:lvl>
    <w:lvl w:ilvl="1" w:tplc="5952F43C">
      <w:start w:val="1"/>
      <w:numFmt w:val="lowerLetter"/>
      <w:pStyle w:val="1BALIK"/>
      <w:lvlText w:val="%2)"/>
      <w:lvlJc w:val="left"/>
      <w:pPr>
        <w:ind w:hanging="360"/>
      </w:pPr>
      <w:rPr>
        <w:rFonts w:ascii="Helvetica Neue" w:eastAsia="Helvetica Neue" w:hAnsi="Helvetica Neue" w:hint="default"/>
        <w:color w:val="1B1C20"/>
        <w:sz w:val="20"/>
        <w:szCs w:val="20"/>
      </w:rPr>
    </w:lvl>
    <w:lvl w:ilvl="2" w:tplc="39ACEC46">
      <w:start w:val="1"/>
      <w:numFmt w:val="bullet"/>
      <w:lvlText w:val="•"/>
      <w:lvlJc w:val="left"/>
      <w:rPr>
        <w:rFonts w:hint="default"/>
      </w:rPr>
    </w:lvl>
    <w:lvl w:ilvl="3" w:tplc="DAD601CA">
      <w:start w:val="1"/>
      <w:numFmt w:val="bullet"/>
      <w:lvlText w:val="•"/>
      <w:lvlJc w:val="left"/>
      <w:rPr>
        <w:rFonts w:hint="default"/>
      </w:rPr>
    </w:lvl>
    <w:lvl w:ilvl="4" w:tplc="1C4C15BC">
      <w:start w:val="1"/>
      <w:numFmt w:val="bullet"/>
      <w:lvlText w:val="•"/>
      <w:lvlJc w:val="left"/>
      <w:rPr>
        <w:rFonts w:hint="default"/>
      </w:rPr>
    </w:lvl>
    <w:lvl w:ilvl="5" w:tplc="370E5D6C">
      <w:start w:val="1"/>
      <w:numFmt w:val="bullet"/>
      <w:lvlText w:val="•"/>
      <w:lvlJc w:val="left"/>
      <w:rPr>
        <w:rFonts w:hint="default"/>
      </w:rPr>
    </w:lvl>
    <w:lvl w:ilvl="6" w:tplc="51C083F2">
      <w:start w:val="1"/>
      <w:numFmt w:val="bullet"/>
      <w:lvlText w:val="•"/>
      <w:lvlJc w:val="left"/>
      <w:rPr>
        <w:rFonts w:hint="default"/>
      </w:rPr>
    </w:lvl>
    <w:lvl w:ilvl="7" w:tplc="54744504">
      <w:start w:val="1"/>
      <w:numFmt w:val="bullet"/>
      <w:lvlText w:val="•"/>
      <w:lvlJc w:val="left"/>
      <w:rPr>
        <w:rFonts w:hint="default"/>
      </w:rPr>
    </w:lvl>
    <w:lvl w:ilvl="8" w:tplc="2AB6FF6E">
      <w:start w:val="1"/>
      <w:numFmt w:val="bullet"/>
      <w:lvlText w:val="•"/>
      <w:lvlJc w:val="left"/>
      <w:rPr>
        <w:rFonts w:hint="default"/>
      </w:rPr>
    </w:lvl>
  </w:abstractNum>
  <w:abstractNum w:abstractNumId="141">
    <w:nsid w:val="7D405123"/>
    <w:multiLevelType w:val="multilevel"/>
    <w:tmpl w:val="DD62A850"/>
    <w:lvl w:ilvl="0">
      <w:start w:val="1"/>
      <w:numFmt w:val="decimal"/>
      <w:pStyle w:val="AppendixSubTitle"/>
      <w:lvlText w:val="%1."/>
      <w:lvlJc w:val="left"/>
      <w:pPr>
        <w:ind w:left="360" w:hanging="360"/>
      </w:pPr>
      <w:rPr>
        <w:rFonts w:hint="default"/>
      </w:rPr>
    </w:lvl>
    <w:lvl w:ilvl="1">
      <w:start w:val="1"/>
      <w:numFmt w:val="decimal"/>
      <w:pStyle w:val="AppentixSubTit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nsid w:val="7D796452"/>
    <w:multiLevelType w:val="hybridMultilevel"/>
    <w:tmpl w:val="C2329202"/>
    <w:lvl w:ilvl="0" w:tplc="9EC0B052">
      <w:start w:val="1"/>
      <w:numFmt w:val="lowerLetter"/>
      <w:lvlText w:val="%1."/>
      <w:lvlJc w:val="left"/>
      <w:pPr>
        <w:ind w:hanging="360"/>
      </w:pPr>
      <w:rPr>
        <w:rFonts w:ascii="Times New Roman" w:eastAsia="Helvetica Neue" w:hAnsi="Times New Roman" w:cs="Times New Roman" w:hint="default"/>
        <w:color w:val="1B1C20"/>
        <w:sz w:val="20"/>
        <w:szCs w:val="20"/>
      </w:rPr>
    </w:lvl>
    <w:lvl w:ilvl="1" w:tplc="B4CC85A4">
      <w:start w:val="1"/>
      <w:numFmt w:val="bullet"/>
      <w:lvlText w:val="•"/>
      <w:lvlJc w:val="left"/>
      <w:rPr>
        <w:rFonts w:hint="default"/>
      </w:rPr>
    </w:lvl>
    <w:lvl w:ilvl="2" w:tplc="635A0A6E">
      <w:start w:val="1"/>
      <w:numFmt w:val="bullet"/>
      <w:lvlText w:val="•"/>
      <w:lvlJc w:val="left"/>
      <w:rPr>
        <w:rFonts w:hint="default"/>
      </w:rPr>
    </w:lvl>
    <w:lvl w:ilvl="3" w:tplc="8284968C">
      <w:start w:val="1"/>
      <w:numFmt w:val="bullet"/>
      <w:lvlText w:val="•"/>
      <w:lvlJc w:val="left"/>
      <w:rPr>
        <w:rFonts w:hint="default"/>
      </w:rPr>
    </w:lvl>
    <w:lvl w:ilvl="4" w:tplc="EFB47508">
      <w:start w:val="1"/>
      <w:numFmt w:val="bullet"/>
      <w:lvlText w:val="•"/>
      <w:lvlJc w:val="left"/>
      <w:rPr>
        <w:rFonts w:hint="default"/>
      </w:rPr>
    </w:lvl>
    <w:lvl w:ilvl="5" w:tplc="171E4BEA">
      <w:start w:val="1"/>
      <w:numFmt w:val="bullet"/>
      <w:lvlText w:val="•"/>
      <w:lvlJc w:val="left"/>
      <w:rPr>
        <w:rFonts w:hint="default"/>
      </w:rPr>
    </w:lvl>
    <w:lvl w:ilvl="6" w:tplc="C8B2041E">
      <w:start w:val="1"/>
      <w:numFmt w:val="bullet"/>
      <w:lvlText w:val="•"/>
      <w:lvlJc w:val="left"/>
      <w:rPr>
        <w:rFonts w:hint="default"/>
      </w:rPr>
    </w:lvl>
    <w:lvl w:ilvl="7" w:tplc="4D6EE722">
      <w:start w:val="1"/>
      <w:numFmt w:val="bullet"/>
      <w:lvlText w:val="•"/>
      <w:lvlJc w:val="left"/>
      <w:rPr>
        <w:rFonts w:hint="default"/>
      </w:rPr>
    </w:lvl>
    <w:lvl w:ilvl="8" w:tplc="81FAB1AC">
      <w:start w:val="1"/>
      <w:numFmt w:val="bullet"/>
      <w:lvlText w:val="•"/>
      <w:lvlJc w:val="left"/>
      <w:rPr>
        <w:rFonts w:hint="default"/>
      </w:rPr>
    </w:lvl>
  </w:abstractNum>
  <w:abstractNum w:abstractNumId="143">
    <w:nsid w:val="7F2D4125"/>
    <w:multiLevelType w:val="hybridMultilevel"/>
    <w:tmpl w:val="9D1A7A30"/>
    <w:lvl w:ilvl="0" w:tplc="080E5CFE">
      <w:start w:val="1"/>
      <w:numFmt w:val="bullet"/>
      <w:lvlText w:val=""/>
      <w:lvlJc w:val="left"/>
      <w:pPr>
        <w:tabs>
          <w:tab w:val="num" w:pos="720"/>
        </w:tabs>
        <w:ind w:left="720" w:hanging="360"/>
      </w:pPr>
      <w:rPr>
        <w:rFonts w:ascii="Symbol" w:hAnsi="Symbol" w:cs="Symbol" w:hint="default"/>
      </w:rPr>
    </w:lvl>
    <w:lvl w:ilvl="1" w:tplc="F22E5822">
      <w:start w:val="1"/>
      <w:numFmt w:val="bullet"/>
      <w:lvlText w:val="o"/>
      <w:lvlJc w:val="left"/>
      <w:pPr>
        <w:tabs>
          <w:tab w:val="num" w:pos="1440"/>
        </w:tabs>
        <w:ind w:left="1440" w:hanging="360"/>
      </w:pPr>
      <w:rPr>
        <w:rFonts w:ascii="Courier New" w:hAnsi="Courier New" w:cs="Courier New" w:hint="default"/>
      </w:rPr>
    </w:lvl>
    <w:lvl w:ilvl="2" w:tplc="9F6A5806">
      <w:start w:val="1"/>
      <w:numFmt w:val="bullet"/>
      <w:pStyle w:val="Bulletlevel3"/>
      <w:lvlText w:val=""/>
      <w:lvlJc w:val="left"/>
      <w:pPr>
        <w:tabs>
          <w:tab w:val="num" w:pos="2160"/>
        </w:tabs>
        <w:ind w:left="2160" w:hanging="360"/>
      </w:pPr>
      <w:rPr>
        <w:rFonts w:ascii="Wingdings" w:hAnsi="Wingdings" w:cs="Wingdings" w:hint="default"/>
      </w:rPr>
    </w:lvl>
    <w:lvl w:ilvl="3" w:tplc="6CEAD13E">
      <w:start w:val="1"/>
      <w:numFmt w:val="bullet"/>
      <w:lvlText w:val=""/>
      <w:lvlJc w:val="left"/>
      <w:pPr>
        <w:tabs>
          <w:tab w:val="num" w:pos="2880"/>
        </w:tabs>
        <w:ind w:left="2880" w:hanging="360"/>
      </w:pPr>
      <w:rPr>
        <w:rFonts w:ascii="Symbol" w:hAnsi="Symbol" w:cs="Symbol" w:hint="default"/>
      </w:rPr>
    </w:lvl>
    <w:lvl w:ilvl="4" w:tplc="DBF6F50E">
      <w:start w:val="1"/>
      <w:numFmt w:val="bullet"/>
      <w:lvlText w:val="o"/>
      <w:lvlJc w:val="left"/>
      <w:pPr>
        <w:tabs>
          <w:tab w:val="num" w:pos="3600"/>
        </w:tabs>
        <w:ind w:left="3600" w:hanging="360"/>
      </w:pPr>
      <w:rPr>
        <w:rFonts w:ascii="Courier New" w:hAnsi="Courier New" w:cs="Courier New" w:hint="default"/>
      </w:rPr>
    </w:lvl>
    <w:lvl w:ilvl="5" w:tplc="B1DA9196">
      <w:start w:val="1"/>
      <w:numFmt w:val="bullet"/>
      <w:lvlText w:val=""/>
      <w:lvlJc w:val="left"/>
      <w:pPr>
        <w:tabs>
          <w:tab w:val="num" w:pos="4320"/>
        </w:tabs>
        <w:ind w:left="4320" w:hanging="360"/>
      </w:pPr>
      <w:rPr>
        <w:rFonts w:ascii="Wingdings" w:hAnsi="Wingdings" w:cs="Wingdings" w:hint="default"/>
      </w:rPr>
    </w:lvl>
    <w:lvl w:ilvl="6" w:tplc="BA9436D0">
      <w:start w:val="1"/>
      <w:numFmt w:val="bullet"/>
      <w:lvlText w:val=""/>
      <w:lvlJc w:val="left"/>
      <w:pPr>
        <w:tabs>
          <w:tab w:val="num" w:pos="5040"/>
        </w:tabs>
        <w:ind w:left="5040" w:hanging="360"/>
      </w:pPr>
      <w:rPr>
        <w:rFonts w:ascii="Symbol" w:hAnsi="Symbol" w:cs="Symbol" w:hint="default"/>
      </w:rPr>
    </w:lvl>
    <w:lvl w:ilvl="7" w:tplc="4AE4671A">
      <w:start w:val="1"/>
      <w:numFmt w:val="bullet"/>
      <w:lvlText w:val="o"/>
      <w:lvlJc w:val="left"/>
      <w:pPr>
        <w:tabs>
          <w:tab w:val="num" w:pos="5760"/>
        </w:tabs>
        <w:ind w:left="5760" w:hanging="360"/>
      </w:pPr>
      <w:rPr>
        <w:rFonts w:ascii="Courier New" w:hAnsi="Courier New" w:cs="Courier New" w:hint="default"/>
      </w:rPr>
    </w:lvl>
    <w:lvl w:ilvl="8" w:tplc="B1E88326">
      <w:start w:val="1"/>
      <w:numFmt w:val="bullet"/>
      <w:lvlText w:val=""/>
      <w:lvlJc w:val="left"/>
      <w:pPr>
        <w:tabs>
          <w:tab w:val="num" w:pos="6480"/>
        </w:tabs>
        <w:ind w:left="6480" w:hanging="360"/>
      </w:pPr>
      <w:rPr>
        <w:rFonts w:ascii="Wingdings" w:hAnsi="Wingdings" w:cs="Wingdings" w:hint="default"/>
      </w:rPr>
    </w:lvl>
  </w:abstractNum>
  <w:num w:numId="1">
    <w:abstractNumId w:val="30"/>
  </w:num>
  <w:num w:numId="2">
    <w:abstractNumId w:val="4"/>
  </w:num>
  <w:num w:numId="3">
    <w:abstractNumId w:val="14"/>
  </w:num>
  <w:num w:numId="4">
    <w:abstractNumId w:val="32"/>
  </w:num>
  <w:num w:numId="5">
    <w:abstractNumId w:val="129"/>
  </w:num>
  <w:num w:numId="6">
    <w:abstractNumId w:val="47"/>
  </w:num>
  <w:num w:numId="7">
    <w:abstractNumId w:val="90"/>
  </w:num>
  <w:num w:numId="8">
    <w:abstractNumId w:val="20"/>
  </w:num>
  <w:num w:numId="9">
    <w:abstractNumId w:val="116"/>
  </w:num>
  <w:num w:numId="10">
    <w:abstractNumId w:val="100"/>
  </w:num>
  <w:num w:numId="11">
    <w:abstractNumId w:val="123"/>
  </w:num>
  <w:num w:numId="12">
    <w:abstractNumId w:val="16"/>
  </w:num>
  <w:num w:numId="13">
    <w:abstractNumId w:val="54"/>
  </w:num>
  <w:num w:numId="14">
    <w:abstractNumId w:val="109"/>
  </w:num>
  <w:num w:numId="15">
    <w:abstractNumId w:val="94"/>
  </w:num>
  <w:num w:numId="16">
    <w:abstractNumId w:val="126"/>
  </w:num>
  <w:num w:numId="17">
    <w:abstractNumId w:val="86"/>
  </w:num>
  <w:num w:numId="18">
    <w:abstractNumId w:val="85"/>
  </w:num>
  <w:num w:numId="19">
    <w:abstractNumId w:val="89"/>
  </w:num>
  <w:num w:numId="20">
    <w:abstractNumId w:val="102"/>
  </w:num>
  <w:num w:numId="21">
    <w:abstractNumId w:val="119"/>
  </w:num>
  <w:num w:numId="22">
    <w:abstractNumId w:val="142"/>
  </w:num>
  <w:num w:numId="23">
    <w:abstractNumId w:val="112"/>
  </w:num>
  <w:num w:numId="24">
    <w:abstractNumId w:val="37"/>
  </w:num>
  <w:num w:numId="25">
    <w:abstractNumId w:val="73"/>
  </w:num>
  <w:num w:numId="26">
    <w:abstractNumId w:val="26"/>
  </w:num>
  <w:num w:numId="27">
    <w:abstractNumId w:val="58"/>
  </w:num>
  <w:num w:numId="28">
    <w:abstractNumId w:val="33"/>
  </w:num>
  <w:num w:numId="29">
    <w:abstractNumId w:val="137"/>
  </w:num>
  <w:num w:numId="30">
    <w:abstractNumId w:val="45"/>
  </w:num>
  <w:num w:numId="31">
    <w:abstractNumId w:val="50"/>
  </w:num>
  <w:num w:numId="32">
    <w:abstractNumId w:val="21"/>
  </w:num>
  <w:num w:numId="33">
    <w:abstractNumId w:val="3"/>
  </w:num>
  <w:num w:numId="34">
    <w:abstractNumId w:val="40"/>
  </w:num>
  <w:num w:numId="35">
    <w:abstractNumId w:val="74"/>
  </w:num>
  <w:num w:numId="36">
    <w:abstractNumId w:val="55"/>
  </w:num>
  <w:num w:numId="37">
    <w:abstractNumId w:val="88"/>
  </w:num>
  <w:num w:numId="38">
    <w:abstractNumId w:val="11"/>
  </w:num>
  <w:num w:numId="39">
    <w:abstractNumId w:val="2"/>
  </w:num>
  <w:num w:numId="40">
    <w:abstractNumId w:val="9"/>
  </w:num>
  <w:num w:numId="41">
    <w:abstractNumId w:val="42"/>
  </w:num>
  <w:num w:numId="42">
    <w:abstractNumId w:val="39"/>
  </w:num>
  <w:num w:numId="43">
    <w:abstractNumId w:val="70"/>
  </w:num>
  <w:num w:numId="44">
    <w:abstractNumId w:val="43"/>
  </w:num>
  <w:num w:numId="45">
    <w:abstractNumId w:val="132"/>
  </w:num>
  <w:num w:numId="46">
    <w:abstractNumId w:val="0"/>
  </w:num>
  <w:num w:numId="47">
    <w:abstractNumId w:val="46"/>
  </w:num>
  <w:num w:numId="48">
    <w:abstractNumId w:val="28"/>
  </w:num>
  <w:num w:numId="49">
    <w:abstractNumId w:val="41"/>
  </w:num>
  <w:num w:numId="50">
    <w:abstractNumId w:val="68"/>
  </w:num>
  <w:num w:numId="51">
    <w:abstractNumId w:val="35"/>
  </w:num>
  <w:num w:numId="52">
    <w:abstractNumId w:val="15"/>
  </w:num>
  <w:num w:numId="53">
    <w:abstractNumId w:val="23"/>
  </w:num>
  <w:num w:numId="54">
    <w:abstractNumId w:val="63"/>
  </w:num>
  <w:num w:numId="55">
    <w:abstractNumId w:val="62"/>
  </w:num>
  <w:num w:numId="56">
    <w:abstractNumId w:val="5"/>
  </w:num>
  <w:num w:numId="57">
    <w:abstractNumId w:val="110"/>
  </w:num>
  <w:num w:numId="58">
    <w:abstractNumId w:val="87"/>
  </w:num>
  <w:num w:numId="59">
    <w:abstractNumId w:val="101"/>
  </w:num>
  <w:num w:numId="60">
    <w:abstractNumId w:val="133"/>
  </w:num>
  <w:num w:numId="61">
    <w:abstractNumId w:val="107"/>
  </w:num>
  <w:num w:numId="62">
    <w:abstractNumId w:val="84"/>
  </w:num>
  <w:num w:numId="63">
    <w:abstractNumId w:val="134"/>
  </w:num>
  <w:num w:numId="64">
    <w:abstractNumId w:val="130"/>
  </w:num>
  <w:num w:numId="65">
    <w:abstractNumId w:val="67"/>
  </w:num>
  <w:num w:numId="66">
    <w:abstractNumId w:val="140"/>
  </w:num>
  <w:num w:numId="67">
    <w:abstractNumId w:val="122"/>
  </w:num>
  <w:num w:numId="68">
    <w:abstractNumId w:val="113"/>
  </w:num>
  <w:num w:numId="69">
    <w:abstractNumId w:val="69"/>
  </w:num>
  <w:num w:numId="70">
    <w:abstractNumId w:val="10"/>
  </w:num>
  <w:num w:numId="71">
    <w:abstractNumId w:val="19"/>
  </w:num>
  <w:num w:numId="72">
    <w:abstractNumId w:val="6"/>
  </w:num>
  <w:num w:numId="73">
    <w:abstractNumId w:val="1"/>
  </w:num>
  <w:num w:numId="74">
    <w:abstractNumId w:val="103"/>
  </w:num>
  <w:num w:numId="75">
    <w:abstractNumId w:val="59"/>
  </w:num>
  <w:num w:numId="76">
    <w:abstractNumId w:val="105"/>
  </w:num>
  <w:num w:numId="77">
    <w:abstractNumId w:val="36"/>
  </w:num>
  <w:num w:numId="78">
    <w:abstractNumId w:val="118"/>
  </w:num>
  <w:num w:numId="79">
    <w:abstractNumId w:val="7"/>
  </w:num>
  <w:num w:numId="80">
    <w:abstractNumId w:val="12"/>
  </w:num>
  <w:num w:numId="81">
    <w:abstractNumId w:val="79"/>
  </w:num>
  <w:num w:numId="82">
    <w:abstractNumId w:val="61"/>
  </w:num>
  <w:num w:numId="83">
    <w:abstractNumId w:val="83"/>
  </w:num>
  <w:num w:numId="84">
    <w:abstractNumId w:val="76"/>
  </w:num>
  <w:num w:numId="85">
    <w:abstractNumId w:val="72"/>
  </w:num>
  <w:num w:numId="86">
    <w:abstractNumId w:val="127"/>
  </w:num>
  <w:num w:numId="87">
    <w:abstractNumId w:val="114"/>
  </w:num>
  <w:num w:numId="88">
    <w:abstractNumId w:val="120"/>
  </w:num>
  <w:num w:numId="89">
    <w:abstractNumId w:val="22"/>
  </w:num>
  <w:num w:numId="90">
    <w:abstractNumId w:val="106"/>
  </w:num>
  <w:num w:numId="91">
    <w:abstractNumId w:val="60"/>
  </w:num>
  <w:num w:numId="92">
    <w:abstractNumId w:val="93"/>
  </w:num>
  <w:num w:numId="93">
    <w:abstractNumId w:val="75"/>
  </w:num>
  <w:num w:numId="94">
    <w:abstractNumId w:val="66"/>
  </w:num>
  <w:num w:numId="95">
    <w:abstractNumId w:val="91"/>
  </w:num>
  <w:num w:numId="96">
    <w:abstractNumId w:val="125"/>
  </w:num>
  <w:num w:numId="97">
    <w:abstractNumId w:val="136"/>
  </w:num>
  <w:num w:numId="98">
    <w:abstractNumId w:val="128"/>
  </w:num>
  <w:num w:numId="99">
    <w:abstractNumId w:val="49"/>
  </w:num>
  <w:num w:numId="100">
    <w:abstractNumId w:val="27"/>
  </w:num>
  <w:num w:numId="101">
    <w:abstractNumId w:val="29"/>
  </w:num>
  <w:num w:numId="102">
    <w:abstractNumId w:val="38"/>
  </w:num>
  <w:num w:numId="103">
    <w:abstractNumId w:val="81"/>
  </w:num>
  <w:num w:numId="104">
    <w:abstractNumId w:val="34"/>
  </w:num>
  <w:num w:numId="105">
    <w:abstractNumId w:val="111"/>
  </w:num>
  <w:num w:numId="106">
    <w:abstractNumId w:val="51"/>
  </w:num>
  <w:num w:numId="107">
    <w:abstractNumId w:val="65"/>
  </w:num>
  <w:num w:numId="108">
    <w:abstractNumId w:val="48"/>
  </w:num>
  <w:num w:numId="109">
    <w:abstractNumId w:val="108"/>
  </w:num>
  <w:num w:numId="110">
    <w:abstractNumId w:val="52"/>
  </w:num>
  <w:num w:numId="111">
    <w:abstractNumId w:val="17"/>
  </w:num>
  <w:num w:numId="112">
    <w:abstractNumId w:val="44"/>
  </w:num>
  <w:num w:numId="113">
    <w:abstractNumId w:val="13"/>
  </w:num>
  <w:num w:numId="114">
    <w:abstractNumId w:val="117"/>
  </w:num>
  <w:num w:numId="115">
    <w:abstractNumId w:val="71"/>
  </w:num>
  <w:num w:numId="116">
    <w:abstractNumId w:val="24"/>
    <w:lvlOverride w:ilvl="0">
      <w:startOverride w:val="1"/>
    </w:lvlOverride>
  </w:num>
  <w:num w:numId="117">
    <w:abstractNumId w:val="139"/>
  </w:num>
  <w:num w:numId="118">
    <w:abstractNumId w:val="56"/>
  </w:num>
  <w:num w:numId="119">
    <w:abstractNumId w:val="92"/>
  </w:num>
  <w:num w:numId="120">
    <w:abstractNumId w:val="97"/>
  </w:num>
  <w:num w:numId="121">
    <w:abstractNumId w:val="80"/>
  </w:num>
  <w:num w:numId="122">
    <w:abstractNumId w:val="121"/>
  </w:num>
  <w:num w:numId="123">
    <w:abstractNumId w:val="77"/>
  </w:num>
  <w:num w:numId="124">
    <w:abstractNumId w:val="53"/>
  </w:num>
  <w:num w:numId="125">
    <w:abstractNumId w:val="104"/>
  </w:num>
  <w:num w:numId="126">
    <w:abstractNumId w:val="115"/>
  </w:num>
  <w:num w:numId="127">
    <w:abstractNumId w:val="143"/>
  </w:num>
  <w:num w:numId="128">
    <w:abstractNumId w:val="25"/>
  </w:num>
  <w:num w:numId="129">
    <w:abstractNumId w:val="141"/>
  </w:num>
  <w:num w:numId="130">
    <w:abstractNumId w:val="95"/>
  </w:num>
  <w:num w:numId="131">
    <w:abstractNumId w:val="31"/>
  </w:num>
  <w:num w:numId="132">
    <w:abstractNumId w:val="78"/>
  </w:num>
  <w:num w:numId="133">
    <w:abstractNumId w:val="64"/>
  </w:num>
  <w:num w:numId="134">
    <w:abstractNumId w:val="124"/>
  </w:num>
  <w:num w:numId="135">
    <w:abstractNumId w:val="135"/>
  </w:num>
  <w:num w:numId="136">
    <w:abstractNumId w:val="99"/>
  </w:num>
  <w:num w:numId="137">
    <w:abstractNumId w:val="82"/>
  </w:num>
  <w:num w:numId="138">
    <w:abstractNumId w:val="96"/>
  </w:num>
  <w:num w:numId="139">
    <w:abstractNumId w:val="18"/>
  </w:num>
  <w:num w:numId="140">
    <w:abstractNumId w:val="98"/>
  </w:num>
  <w:num w:numId="141">
    <w:abstractNumId w:val="131"/>
  </w:num>
  <w:num w:numId="142">
    <w:abstractNumId w:val="8"/>
  </w:num>
  <w:num w:numId="143">
    <w:abstractNumId w:val="138"/>
  </w:num>
  <w:num w:numId="144">
    <w:abstractNumId w:val="57"/>
  </w:num>
  <w:num w:numId="145">
    <w:abstractNumId w:val="13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0185"/>
    <w:rsid w:val="00007C15"/>
    <w:rsid w:val="00015F58"/>
    <w:rsid w:val="0002461A"/>
    <w:rsid w:val="00025916"/>
    <w:rsid w:val="000526E0"/>
    <w:rsid w:val="00052923"/>
    <w:rsid w:val="00054698"/>
    <w:rsid w:val="00057BAC"/>
    <w:rsid w:val="00070870"/>
    <w:rsid w:val="00074FCE"/>
    <w:rsid w:val="00075038"/>
    <w:rsid w:val="000A374D"/>
    <w:rsid w:val="000B05D8"/>
    <w:rsid w:val="000B2C55"/>
    <w:rsid w:val="000B77BD"/>
    <w:rsid w:val="000B7BCE"/>
    <w:rsid w:val="000C024D"/>
    <w:rsid w:val="000D1B50"/>
    <w:rsid w:val="000D33BF"/>
    <w:rsid w:val="000E52E4"/>
    <w:rsid w:val="000F2908"/>
    <w:rsid w:val="000F6665"/>
    <w:rsid w:val="0010434A"/>
    <w:rsid w:val="0011611D"/>
    <w:rsid w:val="0015252B"/>
    <w:rsid w:val="0015406D"/>
    <w:rsid w:val="00185E54"/>
    <w:rsid w:val="001875DE"/>
    <w:rsid w:val="00187AF2"/>
    <w:rsid w:val="0019413A"/>
    <w:rsid w:val="001960FF"/>
    <w:rsid w:val="0019744F"/>
    <w:rsid w:val="001D5DD8"/>
    <w:rsid w:val="001E005D"/>
    <w:rsid w:val="001E3295"/>
    <w:rsid w:val="001E6345"/>
    <w:rsid w:val="001F5348"/>
    <w:rsid w:val="001F7113"/>
    <w:rsid w:val="00223216"/>
    <w:rsid w:val="00243A3D"/>
    <w:rsid w:val="002512E5"/>
    <w:rsid w:val="00267C9E"/>
    <w:rsid w:val="0028176B"/>
    <w:rsid w:val="0028569F"/>
    <w:rsid w:val="00294D19"/>
    <w:rsid w:val="002A042A"/>
    <w:rsid w:val="002A6CF7"/>
    <w:rsid w:val="002C4D5A"/>
    <w:rsid w:val="002C7A60"/>
    <w:rsid w:val="002D1A1E"/>
    <w:rsid w:val="002D29AC"/>
    <w:rsid w:val="002D3329"/>
    <w:rsid w:val="002D5974"/>
    <w:rsid w:val="002E0788"/>
    <w:rsid w:val="002F4E29"/>
    <w:rsid w:val="00316AEC"/>
    <w:rsid w:val="0033722B"/>
    <w:rsid w:val="003431FE"/>
    <w:rsid w:val="00352853"/>
    <w:rsid w:val="0036088E"/>
    <w:rsid w:val="00370B44"/>
    <w:rsid w:val="0037284C"/>
    <w:rsid w:val="00375846"/>
    <w:rsid w:val="0037595D"/>
    <w:rsid w:val="003A4C28"/>
    <w:rsid w:val="003A7C0A"/>
    <w:rsid w:val="003D2BFA"/>
    <w:rsid w:val="003D651B"/>
    <w:rsid w:val="003E7DD8"/>
    <w:rsid w:val="003F7B99"/>
    <w:rsid w:val="0040512E"/>
    <w:rsid w:val="00414C5A"/>
    <w:rsid w:val="00415028"/>
    <w:rsid w:val="00420217"/>
    <w:rsid w:val="00422307"/>
    <w:rsid w:val="0042325F"/>
    <w:rsid w:val="00445343"/>
    <w:rsid w:val="00447C2C"/>
    <w:rsid w:val="00461B94"/>
    <w:rsid w:val="0046795C"/>
    <w:rsid w:val="004A3116"/>
    <w:rsid w:val="004B24AD"/>
    <w:rsid w:val="004E05B6"/>
    <w:rsid w:val="004E2471"/>
    <w:rsid w:val="004F3579"/>
    <w:rsid w:val="00511645"/>
    <w:rsid w:val="00513967"/>
    <w:rsid w:val="00515A1A"/>
    <w:rsid w:val="0052493C"/>
    <w:rsid w:val="005521AE"/>
    <w:rsid w:val="00563721"/>
    <w:rsid w:val="005825B7"/>
    <w:rsid w:val="005901B1"/>
    <w:rsid w:val="005D0534"/>
    <w:rsid w:val="005D18E6"/>
    <w:rsid w:val="005D4A8A"/>
    <w:rsid w:val="005E1374"/>
    <w:rsid w:val="005E70E0"/>
    <w:rsid w:val="00606829"/>
    <w:rsid w:val="0061411C"/>
    <w:rsid w:val="0061798D"/>
    <w:rsid w:val="00622E5B"/>
    <w:rsid w:val="006303D6"/>
    <w:rsid w:val="00631BF2"/>
    <w:rsid w:val="006366B6"/>
    <w:rsid w:val="00642F37"/>
    <w:rsid w:val="006430A8"/>
    <w:rsid w:val="006463BB"/>
    <w:rsid w:val="0065113D"/>
    <w:rsid w:val="00656034"/>
    <w:rsid w:val="00660997"/>
    <w:rsid w:val="0066351F"/>
    <w:rsid w:val="00663798"/>
    <w:rsid w:val="00666B07"/>
    <w:rsid w:val="006769A3"/>
    <w:rsid w:val="00682E5F"/>
    <w:rsid w:val="0068521D"/>
    <w:rsid w:val="00693F3C"/>
    <w:rsid w:val="006948BD"/>
    <w:rsid w:val="0069639B"/>
    <w:rsid w:val="006B3963"/>
    <w:rsid w:val="006D4784"/>
    <w:rsid w:val="007016B3"/>
    <w:rsid w:val="0071295D"/>
    <w:rsid w:val="007252F8"/>
    <w:rsid w:val="007327B3"/>
    <w:rsid w:val="0074772E"/>
    <w:rsid w:val="0076072D"/>
    <w:rsid w:val="00763365"/>
    <w:rsid w:val="00776C53"/>
    <w:rsid w:val="00790209"/>
    <w:rsid w:val="00790795"/>
    <w:rsid w:val="007A0842"/>
    <w:rsid w:val="007C0A55"/>
    <w:rsid w:val="007C22BF"/>
    <w:rsid w:val="007C3725"/>
    <w:rsid w:val="007C47E8"/>
    <w:rsid w:val="007D0CBA"/>
    <w:rsid w:val="007D25EC"/>
    <w:rsid w:val="007E1F40"/>
    <w:rsid w:val="00804A74"/>
    <w:rsid w:val="00833C88"/>
    <w:rsid w:val="00853EA6"/>
    <w:rsid w:val="008563E0"/>
    <w:rsid w:val="00863FCA"/>
    <w:rsid w:val="008B0137"/>
    <w:rsid w:val="008C79BE"/>
    <w:rsid w:val="008D6D07"/>
    <w:rsid w:val="008F34D2"/>
    <w:rsid w:val="00907ABA"/>
    <w:rsid w:val="00907B04"/>
    <w:rsid w:val="009104BE"/>
    <w:rsid w:val="009262A0"/>
    <w:rsid w:val="00936F49"/>
    <w:rsid w:val="00956567"/>
    <w:rsid w:val="00976613"/>
    <w:rsid w:val="0098373D"/>
    <w:rsid w:val="009848B2"/>
    <w:rsid w:val="00990B52"/>
    <w:rsid w:val="00991345"/>
    <w:rsid w:val="00992EAA"/>
    <w:rsid w:val="009A256C"/>
    <w:rsid w:val="009B0210"/>
    <w:rsid w:val="009B28F0"/>
    <w:rsid w:val="009B3D2A"/>
    <w:rsid w:val="009B7B9A"/>
    <w:rsid w:val="009C4D02"/>
    <w:rsid w:val="009C7D79"/>
    <w:rsid w:val="009D0DB7"/>
    <w:rsid w:val="009D1940"/>
    <w:rsid w:val="009D28CF"/>
    <w:rsid w:val="009D5D8C"/>
    <w:rsid w:val="009F526F"/>
    <w:rsid w:val="00A03854"/>
    <w:rsid w:val="00A210EF"/>
    <w:rsid w:val="00A222C6"/>
    <w:rsid w:val="00A23B71"/>
    <w:rsid w:val="00A257BF"/>
    <w:rsid w:val="00A343CD"/>
    <w:rsid w:val="00A35000"/>
    <w:rsid w:val="00A47BEF"/>
    <w:rsid w:val="00A5063E"/>
    <w:rsid w:val="00A628F7"/>
    <w:rsid w:val="00A6549F"/>
    <w:rsid w:val="00A66B33"/>
    <w:rsid w:val="00A713D9"/>
    <w:rsid w:val="00A720DE"/>
    <w:rsid w:val="00A8076C"/>
    <w:rsid w:val="00A92D34"/>
    <w:rsid w:val="00A97824"/>
    <w:rsid w:val="00AB3A59"/>
    <w:rsid w:val="00AB719D"/>
    <w:rsid w:val="00AC3B89"/>
    <w:rsid w:val="00AC4A78"/>
    <w:rsid w:val="00AD28F6"/>
    <w:rsid w:val="00AD7D77"/>
    <w:rsid w:val="00AE1D94"/>
    <w:rsid w:val="00AF1C9F"/>
    <w:rsid w:val="00B057E3"/>
    <w:rsid w:val="00B20386"/>
    <w:rsid w:val="00B21A74"/>
    <w:rsid w:val="00B25820"/>
    <w:rsid w:val="00B34476"/>
    <w:rsid w:val="00B353B3"/>
    <w:rsid w:val="00B37682"/>
    <w:rsid w:val="00B42A03"/>
    <w:rsid w:val="00B62DB6"/>
    <w:rsid w:val="00B64B38"/>
    <w:rsid w:val="00B8092B"/>
    <w:rsid w:val="00B82461"/>
    <w:rsid w:val="00B929C4"/>
    <w:rsid w:val="00BB2993"/>
    <w:rsid w:val="00BC6B8B"/>
    <w:rsid w:val="00BD6E17"/>
    <w:rsid w:val="00BE49FF"/>
    <w:rsid w:val="00BE4BFE"/>
    <w:rsid w:val="00BF0F32"/>
    <w:rsid w:val="00BF44D7"/>
    <w:rsid w:val="00C048F8"/>
    <w:rsid w:val="00C342E7"/>
    <w:rsid w:val="00C478E4"/>
    <w:rsid w:val="00C50171"/>
    <w:rsid w:val="00C66310"/>
    <w:rsid w:val="00C76C55"/>
    <w:rsid w:val="00CB105C"/>
    <w:rsid w:val="00CB7284"/>
    <w:rsid w:val="00CB799C"/>
    <w:rsid w:val="00CC1CD4"/>
    <w:rsid w:val="00CC28B4"/>
    <w:rsid w:val="00CC318C"/>
    <w:rsid w:val="00CD3DC9"/>
    <w:rsid w:val="00CF4DDF"/>
    <w:rsid w:val="00D01938"/>
    <w:rsid w:val="00D12592"/>
    <w:rsid w:val="00D24E35"/>
    <w:rsid w:val="00D36BD3"/>
    <w:rsid w:val="00D60C0F"/>
    <w:rsid w:val="00D7026E"/>
    <w:rsid w:val="00D8574D"/>
    <w:rsid w:val="00D85C28"/>
    <w:rsid w:val="00D87CF6"/>
    <w:rsid w:val="00D90E31"/>
    <w:rsid w:val="00DB0DD7"/>
    <w:rsid w:val="00DB6676"/>
    <w:rsid w:val="00DC67A6"/>
    <w:rsid w:val="00DD5C17"/>
    <w:rsid w:val="00DD5FCB"/>
    <w:rsid w:val="00DF01AE"/>
    <w:rsid w:val="00DF11B6"/>
    <w:rsid w:val="00DF7DFB"/>
    <w:rsid w:val="00E32410"/>
    <w:rsid w:val="00E3393B"/>
    <w:rsid w:val="00E37186"/>
    <w:rsid w:val="00E47D0D"/>
    <w:rsid w:val="00E47E1C"/>
    <w:rsid w:val="00E56B88"/>
    <w:rsid w:val="00E60E9C"/>
    <w:rsid w:val="00E63463"/>
    <w:rsid w:val="00E90191"/>
    <w:rsid w:val="00EB2B63"/>
    <w:rsid w:val="00EB6A55"/>
    <w:rsid w:val="00F03673"/>
    <w:rsid w:val="00F052B0"/>
    <w:rsid w:val="00F10D0C"/>
    <w:rsid w:val="00F20ECF"/>
    <w:rsid w:val="00F23489"/>
    <w:rsid w:val="00F25B1B"/>
    <w:rsid w:val="00F367E8"/>
    <w:rsid w:val="00F40ECF"/>
    <w:rsid w:val="00F50C03"/>
    <w:rsid w:val="00F77EF3"/>
    <w:rsid w:val="00FF160D"/>
    <w:rsid w:val="00FF24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14:docId w14:val="74D6A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23489"/>
    <w:pPr>
      <w:widowControl w:val="0"/>
    </w:pPr>
    <w:rPr>
      <w:sz w:val="22"/>
      <w:szCs w:val="22"/>
      <w:lang w:val="en-US" w:eastAsia="en-US"/>
    </w:rPr>
  </w:style>
  <w:style w:type="paragraph" w:styleId="Balk1">
    <w:name w:val="heading 1"/>
    <w:aliases w:val="1 Turkish MERCADOS,Heading 1a,Section,HEADING 1,Section Heading,MainHeader,1 ghost,g,Main heading,App1,1,h1,L1,TITRE,(cntl 1),TITRE 1,big head,PA Chapter,h11,h12,h13,h14,h15,h16,h17,Project 1,RFS,numbered indent 1,ni1,Don't Use,1st order hd"/>
    <w:basedOn w:val="Normal"/>
    <w:link w:val="Balk1Char"/>
    <w:uiPriority w:val="99"/>
    <w:qFormat/>
    <w:rsid w:val="00F23489"/>
    <w:pPr>
      <w:ind w:left="1380"/>
      <w:outlineLvl w:val="0"/>
    </w:pPr>
    <w:rPr>
      <w:rFonts w:ascii="Helvetica Neue" w:eastAsia="Helvetica Neue" w:hAnsi="Helvetica Neue"/>
      <w:b/>
      <w:bCs/>
      <w:sz w:val="36"/>
      <w:szCs w:val="36"/>
    </w:rPr>
  </w:style>
  <w:style w:type="paragraph" w:styleId="Balk2">
    <w:name w:val="heading 2"/>
    <w:aliases w:val="1.1 Turkish MERCADOS,h2,B Heading,Major,Reset numbering,style1,H2,2,level2,level 2,LetHead2,MisHead2,Normalhead2,l2,Normal Heading 2,Subchapter 1.1,1.1 HEADING 2,2/1,2 headline,Titre 2,list + change bar,???,h21,Z_hanging_2"/>
    <w:basedOn w:val="Normal"/>
    <w:link w:val="Balk2Char"/>
    <w:uiPriority w:val="99"/>
    <w:qFormat/>
    <w:rsid w:val="00F23489"/>
    <w:pPr>
      <w:spacing w:before="44"/>
      <w:ind w:left="1363"/>
      <w:outlineLvl w:val="1"/>
    </w:pPr>
    <w:rPr>
      <w:rFonts w:ascii="Helvetica Neue" w:eastAsia="Helvetica Neue" w:hAnsi="Helvetica Neue"/>
      <w:b/>
      <w:bCs/>
      <w:sz w:val="30"/>
      <w:szCs w:val="30"/>
    </w:rPr>
  </w:style>
  <w:style w:type="paragraph" w:styleId="Balk3">
    <w:name w:val="heading 3"/>
    <w:aliases w:val="h3,C Heading,Client,3 bullet,b,3,DERA Sub-sect-paragraph,Underavsn.,14B,Minor,C Sub-Sub/Italic,h3 sub heading,Head 3,l3,head3,h31,heading 3,TITRE 3,Centered,Titolo 3,3rd order hd,PA Minor Section,No Indent,1.1.1 Level 3 Headng,Newshead1"/>
    <w:basedOn w:val="Normal"/>
    <w:link w:val="Balk3Char"/>
    <w:uiPriority w:val="99"/>
    <w:qFormat/>
    <w:rsid w:val="00F23489"/>
    <w:pPr>
      <w:ind w:left="1363"/>
      <w:outlineLvl w:val="2"/>
    </w:pPr>
    <w:rPr>
      <w:rFonts w:ascii="Helvetica Neue" w:eastAsia="Helvetica Neue" w:hAnsi="Helvetica Neue"/>
      <w:sz w:val="30"/>
      <w:szCs w:val="30"/>
    </w:rPr>
  </w:style>
  <w:style w:type="paragraph" w:styleId="Balk4">
    <w:name w:val="heading 4"/>
    <w:aliases w:val="1.1.1.1 Turkish,o,4,( i ),Título 4B,h41,h4,aa,LetHead4,MisHead4,Normalhead4,l4,I4,Normal Heading 4,Sub-Minor,Level 2 - a,Section heading level 2,Section Heading Level 2,Strat Imp,Z_hanging_4,H4,H41,H42,H43,H44,H45,H46,H47,H48,H49,H411,H421"/>
    <w:basedOn w:val="Normal"/>
    <w:link w:val="Balk4Char"/>
    <w:uiPriority w:val="99"/>
    <w:qFormat/>
    <w:rsid w:val="00F23489"/>
    <w:pPr>
      <w:ind w:left="113"/>
      <w:outlineLvl w:val="3"/>
    </w:pPr>
    <w:rPr>
      <w:rFonts w:ascii="Helvetica Neue" w:eastAsia="Helvetica Neue" w:hAnsi="Helvetica Neue"/>
      <w:b/>
      <w:bCs/>
      <w:sz w:val="28"/>
      <w:szCs w:val="28"/>
    </w:rPr>
  </w:style>
  <w:style w:type="paragraph" w:styleId="Balk5">
    <w:name w:val="heading 5"/>
    <w:aliases w:val="op,h5,h51,5,RSKH5,Heading 5 URS"/>
    <w:basedOn w:val="Normal"/>
    <w:link w:val="Balk5Char"/>
    <w:uiPriority w:val="99"/>
    <w:qFormat/>
    <w:rsid w:val="00F23489"/>
    <w:pPr>
      <w:ind w:left="1380"/>
      <w:outlineLvl w:val="4"/>
    </w:pPr>
    <w:rPr>
      <w:rFonts w:ascii="Helvetica Neue" w:eastAsia="Helvetica Neue" w:hAnsi="Helvetica Neue"/>
      <w:b/>
      <w:bCs/>
      <w:sz w:val="26"/>
      <w:szCs w:val="26"/>
    </w:rPr>
  </w:style>
  <w:style w:type="paragraph" w:styleId="Balk6">
    <w:name w:val="heading 6"/>
    <w:aliases w:val="CV,h6"/>
    <w:basedOn w:val="Normal"/>
    <w:link w:val="Balk6Char"/>
    <w:uiPriority w:val="9"/>
    <w:qFormat/>
    <w:rsid w:val="00F23489"/>
    <w:pPr>
      <w:spacing w:before="55"/>
      <w:ind w:left="113"/>
      <w:outlineLvl w:val="5"/>
    </w:pPr>
    <w:rPr>
      <w:rFonts w:ascii="Helvetica Neue" w:eastAsia="Helvetica Neue" w:hAnsi="Helvetica Neue"/>
      <w:b/>
      <w:bCs/>
      <w:sz w:val="24"/>
      <w:szCs w:val="24"/>
    </w:rPr>
  </w:style>
  <w:style w:type="paragraph" w:styleId="Balk7">
    <w:name w:val="heading 7"/>
    <w:aliases w:val="Note"/>
    <w:basedOn w:val="Normal"/>
    <w:link w:val="Balk7Char"/>
    <w:uiPriority w:val="99"/>
    <w:qFormat/>
    <w:rsid w:val="00F23489"/>
    <w:pPr>
      <w:ind w:left="1380"/>
      <w:outlineLvl w:val="6"/>
    </w:pPr>
    <w:rPr>
      <w:rFonts w:ascii="Helvetica Neue" w:eastAsia="Helvetica Neue" w:hAnsi="Helvetica Neue"/>
      <w:sz w:val="24"/>
      <w:szCs w:val="24"/>
    </w:rPr>
  </w:style>
  <w:style w:type="paragraph" w:styleId="Balk8">
    <w:name w:val="heading 8"/>
    <w:aliases w:val="Discussion"/>
    <w:basedOn w:val="Normal"/>
    <w:link w:val="Balk8Char"/>
    <w:uiPriority w:val="99"/>
    <w:qFormat/>
    <w:rsid w:val="00F23489"/>
    <w:pPr>
      <w:ind w:left="20"/>
      <w:outlineLvl w:val="7"/>
    </w:pPr>
    <w:rPr>
      <w:rFonts w:ascii="Helvetica Neue" w:eastAsia="Helvetica Neue" w:hAnsi="Helvetica Neue"/>
      <w:b/>
      <w:bCs/>
    </w:rPr>
  </w:style>
  <w:style w:type="paragraph" w:styleId="Balk9">
    <w:name w:val="heading 9"/>
    <w:basedOn w:val="Normal"/>
    <w:link w:val="Balk9Char"/>
    <w:uiPriority w:val="99"/>
    <w:qFormat/>
    <w:rsid w:val="00F23489"/>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39"/>
    <w:qFormat/>
    <w:rsid w:val="00F23489"/>
    <w:pPr>
      <w:spacing w:before="1"/>
      <w:ind w:left="1554"/>
    </w:pPr>
    <w:rPr>
      <w:rFonts w:ascii="Helvetica Neue Medium" w:eastAsia="Helvetica Neue Medium" w:hAnsi="Helvetica Neue Medium"/>
    </w:rPr>
  </w:style>
  <w:style w:type="paragraph" w:styleId="T2">
    <w:name w:val="toc 2"/>
    <w:basedOn w:val="Normal"/>
    <w:uiPriority w:val="39"/>
    <w:qFormat/>
    <w:rsid w:val="00F23489"/>
    <w:pPr>
      <w:spacing w:before="189"/>
      <w:ind w:left="2322" w:hanging="429"/>
    </w:pPr>
    <w:rPr>
      <w:rFonts w:ascii="Helvetica Neue" w:eastAsia="Helvetica Neue" w:hAnsi="Helvetica Neue"/>
      <w:b/>
      <w:bCs/>
    </w:rPr>
  </w:style>
  <w:style w:type="paragraph" w:styleId="T3">
    <w:name w:val="toc 3"/>
    <w:basedOn w:val="Normal"/>
    <w:uiPriority w:val="39"/>
    <w:qFormat/>
    <w:rsid w:val="00F23489"/>
    <w:pPr>
      <w:spacing w:before="195"/>
      <w:ind w:left="2845" w:hanging="612"/>
    </w:pPr>
    <w:rPr>
      <w:rFonts w:ascii="Helvetica Neue" w:eastAsia="Helvetica Neue" w:hAnsi="Helvetica Neue"/>
    </w:rPr>
  </w:style>
  <w:style w:type="paragraph" w:styleId="GvdeMetni">
    <w:name w:val="Body Text"/>
    <w:basedOn w:val="Normal"/>
    <w:link w:val="GvdeMetniChar"/>
    <w:qFormat/>
    <w:rsid w:val="00F23489"/>
    <w:pPr>
      <w:ind w:left="1380"/>
    </w:pPr>
    <w:rPr>
      <w:rFonts w:ascii="Helvetica Neue" w:eastAsia="Helvetica Neue" w:hAnsi="Helvetica Neue"/>
      <w:sz w:val="20"/>
      <w:szCs w:val="20"/>
    </w:rPr>
  </w:style>
  <w:style w:type="paragraph" w:styleId="ListeParagraf">
    <w:name w:val="List Paragraph"/>
    <w:aliases w:val="OKAN 2,UEDAŞ Bullet,abc siralı,lp1,List Paragraph11,List Bullet 1"/>
    <w:basedOn w:val="Normal"/>
    <w:link w:val="ListeParagrafChar1"/>
    <w:uiPriority w:val="34"/>
    <w:qFormat/>
    <w:rsid w:val="00F23489"/>
  </w:style>
  <w:style w:type="paragraph" w:customStyle="1" w:styleId="TableParagraph">
    <w:name w:val="Table Paragraph"/>
    <w:basedOn w:val="Normal"/>
    <w:uiPriority w:val="1"/>
    <w:qFormat/>
    <w:rsid w:val="00F23489"/>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iPriority w:val="99"/>
    <w:unhideWhenUsed/>
    <w:rsid w:val="00AC3B89"/>
    <w:pPr>
      <w:tabs>
        <w:tab w:val="center" w:pos="4536"/>
        <w:tab w:val="right" w:pos="9072"/>
      </w:tabs>
    </w:pPr>
  </w:style>
  <w:style w:type="character" w:customStyle="1" w:styleId="stbilgiChar">
    <w:name w:val="Üstbilgi Char"/>
    <w:aliases w:val=" Char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unhideWhenUsed/>
    <w:rsid w:val="00606829"/>
    <w:rPr>
      <w:sz w:val="16"/>
      <w:szCs w:val="16"/>
    </w:rPr>
  </w:style>
  <w:style w:type="paragraph" w:styleId="AklamaMetni">
    <w:name w:val="annotation text"/>
    <w:basedOn w:val="Normal"/>
    <w:link w:val="AklamaMetniChar"/>
    <w:uiPriority w:val="99"/>
    <w:unhideWhenUsed/>
    <w:rsid w:val="00606829"/>
    <w:rPr>
      <w:sz w:val="20"/>
      <w:szCs w:val="20"/>
    </w:rPr>
  </w:style>
  <w:style w:type="character" w:customStyle="1" w:styleId="AklamaMetniChar">
    <w:name w:val="Açıklama Metni Char"/>
    <w:link w:val="AklamaMetni"/>
    <w:uiPriority w:val="99"/>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unhideWhenUsed/>
    <w:rsid w:val="00352853"/>
    <w:pPr>
      <w:spacing w:after="120" w:line="480" w:lineRule="auto"/>
    </w:pPr>
  </w:style>
  <w:style w:type="character" w:customStyle="1" w:styleId="GvdeMetni2Char">
    <w:name w:val="Gövde Metni 2 Char"/>
    <w:basedOn w:val="VarsaylanParagrafYazTipi"/>
    <w:link w:val="GvdeMetni2"/>
    <w:uiPriority w:val="99"/>
    <w:rsid w:val="00352853"/>
    <w:rPr>
      <w:sz w:val="22"/>
      <w:szCs w:val="22"/>
      <w:lang w:val="en-US" w:eastAsia="en-US"/>
    </w:rPr>
  </w:style>
  <w:style w:type="character" w:customStyle="1" w:styleId="Balk1Char">
    <w:name w:val="Başlık 1 Char"/>
    <w:aliases w:val="1 Turkish MERCADOS Char1,Heading 1a Char1,Section Char1,HEADING 1 Char1,Section Heading Char1,MainHeader Char1,1 ghost Char1,g Char1,Main heading Char1,App1 Char1,1 Char1,h1 Char1,L1 Char1,TITRE Char1,(cntl 1) Char1,TITRE 1 Char1,h11 Char1"/>
    <w:basedOn w:val="VarsaylanParagrafYazTipi"/>
    <w:link w:val="Balk1"/>
    <w:uiPriority w:val="99"/>
    <w:rsid w:val="006B3963"/>
    <w:rPr>
      <w:rFonts w:ascii="Helvetica Neue" w:eastAsia="Helvetica Neue" w:hAnsi="Helvetica Neue"/>
      <w:b/>
      <w:bCs/>
      <w:sz w:val="36"/>
      <w:szCs w:val="36"/>
      <w:lang w:val="en-US" w:eastAsia="en-US"/>
    </w:rPr>
  </w:style>
  <w:style w:type="table" w:styleId="TabloKlavuzu">
    <w:name w:val="Table Grid"/>
    <w:basedOn w:val="NormalTablo"/>
    <w:uiPriority w:val="59"/>
    <w:rsid w:val="006B39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paragraph" w:customStyle="1" w:styleId="MERCADOSTitle4">
    <w:name w:val="MERCADOS Title 4"/>
    <w:basedOn w:val="ListeParagraf"/>
    <w:uiPriority w:val="99"/>
    <w:qFormat/>
    <w:rsid w:val="000F6665"/>
    <w:pPr>
      <w:keepNext/>
      <w:widowControl/>
      <w:numPr>
        <w:ilvl w:val="3"/>
        <w:numId w:val="74"/>
      </w:numPr>
      <w:tabs>
        <w:tab w:val="left" w:pos="5104"/>
      </w:tabs>
      <w:spacing w:before="240" w:after="240" w:line="276" w:lineRule="auto"/>
      <w:contextualSpacing/>
    </w:pPr>
    <w:rPr>
      <w:rFonts w:ascii="Verdana" w:eastAsiaTheme="minorHAnsi" w:hAnsi="Verdana" w:cstheme="minorBidi"/>
      <w:b/>
      <w:noProof/>
      <w:sz w:val="20"/>
      <w:szCs w:val="20"/>
    </w:rPr>
  </w:style>
  <w:style w:type="paragraph" w:customStyle="1" w:styleId="MERCADOSTitle3">
    <w:name w:val="MERCADOS Title 3"/>
    <w:basedOn w:val="Normal"/>
    <w:uiPriority w:val="99"/>
    <w:qFormat/>
    <w:rsid w:val="000F6665"/>
    <w:pPr>
      <w:widowControl/>
      <w:numPr>
        <w:ilvl w:val="2"/>
        <w:numId w:val="74"/>
      </w:numPr>
      <w:spacing w:before="120" w:after="120"/>
      <w:jc w:val="both"/>
    </w:pPr>
    <w:rPr>
      <w:rFonts w:ascii="Verdana" w:eastAsiaTheme="minorHAnsi" w:hAnsi="Verdana" w:cstheme="minorBidi"/>
      <w:b/>
      <w:sz w:val="28"/>
      <w:lang w:val="tr-TR"/>
    </w:rPr>
  </w:style>
  <w:style w:type="character" w:customStyle="1" w:styleId="GvdeMetniChar">
    <w:name w:val="Gövde Metni Char"/>
    <w:basedOn w:val="VarsaylanParagrafYazTipi"/>
    <w:link w:val="GvdeMetni"/>
    <w:rsid w:val="00B8092B"/>
    <w:rPr>
      <w:rFonts w:ascii="Helvetica Neue" w:eastAsia="Helvetica Neue" w:hAnsi="Helvetica Neue"/>
      <w:lang w:val="en-US" w:eastAsia="en-US"/>
    </w:rPr>
  </w:style>
  <w:style w:type="paragraph" w:customStyle="1" w:styleId="bbff">
    <w:name w:val="bbff"/>
    <w:basedOn w:val="stbilgi"/>
    <w:rsid w:val="00DF11B6"/>
    <w:pPr>
      <w:pBdr>
        <w:bottom w:val="single" w:sz="24" w:space="1" w:color="5D89D4"/>
      </w:pBdr>
      <w:tabs>
        <w:tab w:val="clear" w:pos="4536"/>
        <w:tab w:val="clear" w:pos="9072"/>
      </w:tabs>
      <w:spacing w:before="120" w:after="120"/>
      <w:jc w:val="right"/>
    </w:pPr>
    <w:rPr>
      <w:rFonts w:ascii="Verdana" w:eastAsia="Times New Roman" w:hAnsi="Verdana"/>
      <w:caps/>
      <w:sz w:val="18"/>
      <w:szCs w:val="18"/>
      <w:lang w:val="en-GB" w:eastAsia="es-ES"/>
    </w:rPr>
  </w:style>
  <w:style w:type="paragraph" w:customStyle="1" w:styleId="Cover">
    <w:name w:val="Cover"/>
    <w:basedOn w:val="Normal"/>
    <w:uiPriority w:val="99"/>
    <w:rsid w:val="00DF11B6"/>
    <w:pPr>
      <w:widowControl/>
      <w:tabs>
        <w:tab w:val="left" w:pos="0"/>
        <w:tab w:val="left" w:pos="1584"/>
      </w:tabs>
      <w:spacing w:before="120" w:after="120" w:line="240" w:lineRule="atLeast"/>
      <w:ind w:left="482" w:right="-1032" w:hanging="15"/>
      <w:jc w:val="center"/>
    </w:pPr>
    <w:rPr>
      <w:rFonts w:ascii="Verdana" w:eastAsia="Times New Roman" w:hAnsi="Verdana" w:cs="Tahoma"/>
      <w:color w:val="000080"/>
      <w:sz w:val="60"/>
      <w:szCs w:val="60"/>
    </w:rPr>
  </w:style>
  <w:style w:type="paragraph" w:customStyle="1" w:styleId="MERCADOSTitle1">
    <w:name w:val="MERCADOS Title 1"/>
    <w:basedOn w:val="Balk1"/>
    <w:autoRedefine/>
    <w:uiPriority w:val="99"/>
    <w:qFormat/>
    <w:rsid w:val="009104BE"/>
    <w:pPr>
      <w:keepNext/>
      <w:widowControl/>
      <w:numPr>
        <w:numId w:val="136"/>
      </w:numPr>
      <w:spacing w:before="240" w:after="240" w:line="276" w:lineRule="auto"/>
      <w:contextualSpacing/>
      <w:jc w:val="both"/>
      <w:outlineLvl w:val="9"/>
    </w:pPr>
    <w:rPr>
      <w:rFonts w:ascii="Verdana" w:eastAsiaTheme="minorHAnsi" w:hAnsi="Verdana" w:cstheme="minorBidi"/>
      <w:bCs w:val="0"/>
      <w:sz w:val="24"/>
      <w:szCs w:val="24"/>
    </w:rPr>
  </w:style>
  <w:style w:type="paragraph" w:customStyle="1" w:styleId="MERCADOSTitle2">
    <w:name w:val="MERCADOS Title 2"/>
    <w:basedOn w:val="Balk2"/>
    <w:autoRedefine/>
    <w:uiPriority w:val="99"/>
    <w:qFormat/>
    <w:rsid w:val="009104BE"/>
    <w:pPr>
      <w:keepNext/>
      <w:widowControl/>
      <w:numPr>
        <w:ilvl w:val="1"/>
      </w:numPr>
      <w:tabs>
        <w:tab w:val="left" w:pos="5104"/>
      </w:tabs>
      <w:spacing w:before="240" w:after="240" w:line="276" w:lineRule="auto"/>
      <w:ind w:left="720" w:hanging="720"/>
      <w:contextualSpacing/>
      <w:outlineLvl w:val="9"/>
    </w:pPr>
    <w:rPr>
      <w:rFonts w:ascii="Verdana" w:eastAsiaTheme="minorHAnsi" w:hAnsi="Verdana" w:cstheme="minorBidi"/>
      <w:bCs w:val="0"/>
      <w:noProof/>
      <w:sz w:val="24"/>
      <w:szCs w:val="24"/>
    </w:rPr>
  </w:style>
  <w:style w:type="character" w:customStyle="1" w:styleId="Balk2Char">
    <w:name w:val="Başlık 2 Char"/>
    <w:aliases w:val="1.1 Turkish MERCADOS Char,h2 Char,B Heading Char,Major Char,Reset numbering Char,style1 Char,H2 Char,2 Char,level2 Char,level 2 Char,LetHead2 Char,MisHead2 Char,Normalhead2 Char,l2 Char,Normal Heading 2 Char,Subchapter 1.1 Char,2/1 Char"/>
    <w:basedOn w:val="VarsaylanParagrafYazTipi"/>
    <w:link w:val="Balk2"/>
    <w:uiPriority w:val="99"/>
    <w:rsid w:val="00DF11B6"/>
    <w:rPr>
      <w:rFonts w:ascii="Helvetica Neue" w:eastAsia="Helvetica Neue" w:hAnsi="Helvetica Neue"/>
      <w:b/>
      <w:bCs/>
      <w:sz w:val="30"/>
      <w:szCs w:val="30"/>
      <w:lang w:val="en-US" w:eastAsia="en-US"/>
    </w:rPr>
  </w:style>
  <w:style w:type="paragraph" w:customStyle="1" w:styleId="ABALIK">
    <w:name w:val="A. BAŞLIK"/>
    <w:basedOn w:val="ListeParagraf"/>
    <w:link w:val="ABALIKChar"/>
    <w:rsid w:val="00DF11B6"/>
    <w:pPr>
      <w:keepNext/>
      <w:widowControl/>
      <w:numPr>
        <w:ilvl w:val="1"/>
        <w:numId w:val="78"/>
      </w:numPr>
      <w:tabs>
        <w:tab w:val="left" w:pos="5104"/>
      </w:tabs>
      <w:spacing w:before="240" w:after="240" w:line="276" w:lineRule="auto"/>
      <w:ind w:left="360"/>
      <w:jc w:val="center"/>
    </w:pPr>
    <w:rPr>
      <w:rFonts w:eastAsiaTheme="minorHAnsi" w:cstheme="minorBidi"/>
      <w:sz w:val="32"/>
      <w:szCs w:val="32"/>
    </w:rPr>
  </w:style>
  <w:style w:type="paragraph" w:customStyle="1" w:styleId="balk20">
    <w:name w:val="başlık 2"/>
    <w:basedOn w:val="Balk2"/>
    <w:link w:val="balk2Char0"/>
    <w:autoRedefine/>
    <w:uiPriority w:val="99"/>
    <w:rsid w:val="00DF11B6"/>
    <w:pPr>
      <w:widowControl/>
      <w:spacing w:before="120" w:after="120"/>
      <w:ind w:left="851" w:hanging="284"/>
      <w:contextualSpacing/>
      <w:outlineLvl w:val="0"/>
    </w:pPr>
    <w:rPr>
      <w:rFonts w:ascii="Verdana" w:eastAsiaTheme="minorHAnsi" w:hAnsi="Verdana" w:cs="Arial"/>
      <w:bCs w:val="0"/>
      <w:sz w:val="20"/>
      <w:szCs w:val="20"/>
      <w:u w:val="single"/>
    </w:rPr>
  </w:style>
  <w:style w:type="character" w:customStyle="1" w:styleId="balk2Char0">
    <w:name w:val="başlık 2 Char"/>
    <w:basedOn w:val="VarsaylanParagrafYazTipi"/>
    <w:link w:val="balk20"/>
    <w:uiPriority w:val="99"/>
    <w:rsid w:val="00DF11B6"/>
    <w:rPr>
      <w:rFonts w:ascii="Verdana" w:eastAsiaTheme="minorHAnsi" w:hAnsi="Verdana" w:cs="Arial"/>
      <w:b/>
      <w:u w:val="single"/>
      <w:lang w:val="en-US" w:eastAsia="en-US"/>
    </w:rPr>
  </w:style>
  <w:style w:type="paragraph" w:styleId="DzMetin">
    <w:name w:val="Plain Text"/>
    <w:basedOn w:val="Normal"/>
    <w:link w:val="DzMetinChar"/>
    <w:uiPriority w:val="99"/>
    <w:unhideWhenUsed/>
    <w:rsid w:val="00DF11B6"/>
    <w:pPr>
      <w:widowControl/>
      <w:spacing w:before="120"/>
      <w:jc w:val="both"/>
    </w:pPr>
    <w:rPr>
      <w:rFonts w:ascii="Consolas" w:eastAsiaTheme="minorHAnsi" w:hAnsi="Consolas" w:cstheme="minorBidi"/>
      <w:sz w:val="21"/>
      <w:szCs w:val="21"/>
      <w:lang w:val="tr-TR"/>
    </w:rPr>
  </w:style>
  <w:style w:type="character" w:customStyle="1" w:styleId="DzMetinChar">
    <w:name w:val="Düz Metin Char"/>
    <w:basedOn w:val="VarsaylanParagrafYazTipi"/>
    <w:link w:val="DzMetin"/>
    <w:uiPriority w:val="99"/>
    <w:rsid w:val="00DF11B6"/>
    <w:rPr>
      <w:rFonts w:ascii="Consolas" w:eastAsiaTheme="minorHAnsi" w:hAnsi="Consolas" w:cstheme="minorBidi"/>
      <w:sz w:val="21"/>
      <w:szCs w:val="21"/>
      <w:lang w:eastAsia="en-US"/>
    </w:rPr>
  </w:style>
  <w:style w:type="paragraph" w:customStyle="1" w:styleId="Header3-Paragraph">
    <w:name w:val="Header 3 - Paragraph"/>
    <w:basedOn w:val="Normal"/>
    <w:rsid w:val="00DF11B6"/>
    <w:pPr>
      <w:widowControl/>
      <w:tabs>
        <w:tab w:val="num" w:pos="864"/>
      </w:tabs>
      <w:spacing w:before="120" w:after="120"/>
      <w:ind w:left="1238" w:hanging="619"/>
      <w:jc w:val="both"/>
    </w:pPr>
    <w:rPr>
      <w:rFonts w:ascii="Times New Roman" w:eastAsia="Times New Roman" w:hAnsi="Times New Roman"/>
      <w:sz w:val="24"/>
      <w:szCs w:val="20"/>
    </w:rPr>
  </w:style>
  <w:style w:type="paragraph" w:customStyle="1" w:styleId="Article">
    <w:name w:val="Article"/>
    <w:basedOn w:val="Normal"/>
    <w:uiPriority w:val="99"/>
    <w:rsid w:val="00DF11B6"/>
    <w:pPr>
      <w:widowControl/>
      <w:numPr>
        <w:numId w:val="80"/>
      </w:numPr>
      <w:tabs>
        <w:tab w:val="left" w:pos="0"/>
        <w:tab w:val="left" w:pos="1584"/>
      </w:tabs>
      <w:spacing w:before="120" w:after="240"/>
      <w:jc w:val="both"/>
    </w:pPr>
    <w:rPr>
      <w:rFonts w:ascii="Verdana" w:eastAsia="Times New Roman" w:hAnsi="Verdana" w:cs="Verdana"/>
      <w:sz w:val="20"/>
    </w:rPr>
  </w:style>
  <w:style w:type="character" w:customStyle="1" w:styleId="ResimYazsChar">
    <w:name w:val="Resim Yazısı Char"/>
    <w:aliases w:val="~Caption Char"/>
    <w:basedOn w:val="VarsaylanParagrafYazTipi"/>
    <w:link w:val="ResimYazs"/>
    <w:uiPriority w:val="99"/>
    <w:locked/>
    <w:rsid w:val="00DF11B6"/>
    <w:rPr>
      <w:rFonts w:ascii="Verdana" w:eastAsia="Times New Roman" w:hAnsi="Verdana" w:cs="Tahoma"/>
      <w:b/>
      <w:bCs/>
    </w:rPr>
  </w:style>
  <w:style w:type="paragraph" w:styleId="ResimYazs">
    <w:name w:val="caption"/>
    <w:aliases w:val="~Caption"/>
    <w:basedOn w:val="Normal"/>
    <w:next w:val="Normal"/>
    <w:link w:val="ResimYazsChar"/>
    <w:uiPriority w:val="99"/>
    <w:unhideWhenUsed/>
    <w:qFormat/>
    <w:rsid w:val="00DF11B6"/>
    <w:pPr>
      <w:widowControl/>
      <w:tabs>
        <w:tab w:val="left" w:pos="0"/>
        <w:tab w:val="left" w:pos="1584"/>
      </w:tabs>
      <w:ind w:hanging="15"/>
    </w:pPr>
    <w:rPr>
      <w:rFonts w:ascii="Verdana" w:eastAsia="Times New Roman" w:hAnsi="Verdana" w:cs="Tahoma"/>
      <w:b/>
      <w:bCs/>
      <w:sz w:val="20"/>
      <w:szCs w:val="20"/>
      <w:lang w:val="tr-TR" w:eastAsia="tr-TR"/>
    </w:rPr>
  </w:style>
  <w:style w:type="paragraph" w:customStyle="1" w:styleId="1BALIK">
    <w:name w:val="1. BAŞLIK"/>
    <w:basedOn w:val="ListeParagraf"/>
    <w:link w:val="1BALIKChar"/>
    <w:uiPriority w:val="99"/>
    <w:rsid w:val="00DF11B6"/>
    <w:pPr>
      <w:keepNext/>
      <w:widowControl/>
      <w:numPr>
        <w:ilvl w:val="1"/>
        <w:numId w:val="66"/>
      </w:numPr>
      <w:tabs>
        <w:tab w:val="left" w:pos="5104"/>
      </w:tabs>
      <w:spacing w:before="160" w:line="276" w:lineRule="auto"/>
      <w:ind w:left="360"/>
    </w:pPr>
    <w:rPr>
      <w:rFonts w:ascii="Verdana" w:eastAsiaTheme="minorHAnsi" w:hAnsi="Verdana" w:cstheme="minorBidi"/>
      <w:noProof/>
      <w:sz w:val="28"/>
      <w:szCs w:val="28"/>
    </w:rPr>
  </w:style>
  <w:style w:type="character" w:customStyle="1" w:styleId="1BALIKChar">
    <w:name w:val="1. BAŞLIK Char"/>
    <w:basedOn w:val="VarsaylanParagrafYazTipi"/>
    <w:link w:val="1BALIK"/>
    <w:uiPriority w:val="99"/>
    <w:rsid w:val="00DF11B6"/>
    <w:rPr>
      <w:rFonts w:ascii="Verdana" w:eastAsiaTheme="minorHAnsi" w:hAnsi="Verdana" w:cstheme="minorBidi"/>
      <w:noProof/>
      <w:sz w:val="28"/>
      <w:szCs w:val="28"/>
      <w:lang w:val="en-US" w:eastAsia="en-US"/>
    </w:rPr>
  </w:style>
  <w:style w:type="paragraph" w:customStyle="1" w:styleId="1ReportHeading">
    <w:name w:val="1. Report Heading"/>
    <w:basedOn w:val="Normal"/>
    <w:uiPriority w:val="99"/>
    <w:rsid w:val="00DF11B6"/>
    <w:pPr>
      <w:pageBreakBefore/>
      <w:widowControl/>
      <w:tabs>
        <w:tab w:val="left" w:pos="0"/>
        <w:tab w:val="num" w:pos="360"/>
        <w:tab w:val="left" w:pos="1584"/>
      </w:tabs>
      <w:spacing w:before="120" w:after="240"/>
      <w:ind w:left="360" w:hanging="360"/>
      <w:contextualSpacing/>
      <w:outlineLvl w:val="0"/>
    </w:pPr>
    <w:rPr>
      <w:rFonts w:ascii="Garamond" w:eastAsia="Times New Roman" w:hAnsi="Garamond" w:cs="Garamond"/>
      <w:color w:val="000080"/>
      <w:kern w:val="32"/>
      <w:sz w:val="62"/>
      <w:szCs w:val="62"/>
    </w:rPr>
  </w:style>
  <w:style w:type="paragraph" w:customStyle="1" w:styleId="ListeParagraf1">
    <w:name w:val="Liste Paragraf1"/>
    <w:basedOn w:val="Normal"/>
    <w:link w:val="ListeParagrafChar"/>
    <w:rsid w:val="00DF11B6"/>
    <w:pPr>
      <w:widowControl/>
      <w:numPr>
        <w:ilvl w:val="2"/>
        <w:numId w:val="82"/>
      </w:numPr>
      <w:spacing w:before="160" w:after="160"/>
      <w:contextualSpacing/>
      <w:jc w:val="both"/>
    </w:pPr>
    <w:rPr>
      <w:rFonts w:ascii="Verdana" w:hAnsi="Verdana"/>
      <w:sz w:val="20"/>
      <w:szCs w:val="20"/>
    </w:rPr>
  </w:style>
  <w:style w:type="character" w:customStyle="1" w:styleId="ListeParagrafChar">
    <w:name w:val="Liste Paragraf Char"/>
    <w:link w:val="ListeParagraf1"/>
    <w:locked/>
    <w:rsid w:val="00DF11B6"/>
    <w:rPr>
      <w:rFonts w:ascii="Verdana" w:hAnsi="Verdana"/>
      <w:lang w:val="en-US" w:eastAsia="en-US"/>
    </w:rPr>
  </w:style>
  <w:style w:type="paragraph" w:customStyle="1" w:styleId="EUASFigure1">
    <w:name w:val="EUAS Figure 1"/>
    <w:basedOn w:val="Normal"/>
    <w:uiPriority w:val="99"/>
    <w:rsid w:val="00DF11B6"/>
    <w:pPr>
      <w:widowControl/>
      <w:numPr>
        <w:numId w:val="84"/>
      </w:numPr>
      <w:tabs>
        <w:tab w:val="left" w:pos="0"/>
        <w:tab w:val="left" w:pos="1584"/>
      </w:tabs>
      <w:spacing w:before="120" w:after="120" w:line="360" w:lineRule="auto"/>
    </w:pPr>
    <w:rPr>
      <w:rFonts w:ascii="Verdana" w:eastAsia="Times New Roman" w:hAnsi="Verdana" w:cs="Verdana"/>
      <w:b/>
      <w:bCs/>
      <w:sz w:val="20"/>
      <w:szCs w:val="20"/>
      <w:lang w:val="tr-TR" w:eastAsia="tr-TR"/>
    </w:rPr>
  </w:style>
  <w:style w:type="paragraph" w:customStyle="1" w:styleId="Bullet1">
    <w:name w:val="Bullet1"/>
    <w:basedOn w:val="Normal"/>
    <w:autoRedefine/>
    <w:uiPriority w:val="99"/>
    <w:rsid w:val="00DF11B6"/>
    <w:pPr>
      <w:widowControl/>
      <w:numPr>
        <w:numId w:val="95"/>
      </w:numPr>
      <w:tabs>
        <w:tab w:val="left" w:pos="0"/>
        <w:tab w:val="num" w:pos="450"/>
        <w:tab w:val="left" w:pos="540"/>
        <w:tab w:val="left" w:pos="1584"/>
      </w:tabs>
      <w:spacing w:after="120" w:line="300" w:lineRule="atLeast"/>
      <w:ind w:left="540" w:hanging="540"/>
      <w:jc w:val="both"/>
    </w:pPr>
    <w:rPr>
      <w:rFonts w:ascii="Verdana" w:eastAsia="Times New Roman" w:hAnsi="Verdana" w:cs="Verdana"/>
      <w:sz w:val="20"/>
      <w:szCs w:val="20"/>
      <w:lang w:val="tr-TR"/>
    </w:rPr>
  </w:style>
  <w:style w:type="character" w:customStyle="1" w:styleId="ListeParagrafChar1">
    <w:name w:val="Liste Paragraf Char1"/>
    <w:aliases w:val="OKAN 2 Char,UEDAŞ Bullet Char,abc siralı Char,lp1 Char,List Paragraph11 Char,List Bullet 1 Char"/>
    <w:basedOn w:val="VarsaylanParagrafYazTipi"/>
    <w:link w:val="ListeParagraf"/>
    <w:uiPriority w:val="34"/>
    <w:rsid w:val="00DF11B6"/>
    <w:rPr>
      <w:sz w:val="22"/>
      <w:szCs w:val="22"/>
      <w:lang w:val="en-US" w:eastAsia="en-US"/>
    </w:rPr>
  </w:style>
  <w:style w:type="paragraph" w:styleId="TBal">
    <w:name w:val="TOC Heading"/>
    <w:basedOn w:val="Balk1"/>
    <w:next w:val="Normal"/>
    <w:uiPriority w:val="39"/>
    <w:unhideWhenUsed/>
    <w:qFormat/>
    <w:rsid w:val="00DF11B6"/>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val="tr-TR" w:eastAsia="tr-TR"/>
    </w:rPr>
  </w:style>
  <w:style w:type="paragraph" w:styleId="T4">
    <w:name w:val="toc 4"/>
    <w:basedOn w:val="Normal"/>
    <w:next w:val="Normal"/>
    <w:autoRedefine/>
    <w:uiPriority w:val="39"/>
    <w:unhideWhenUsed/>
    <w:rsid w:val="00DF11B6"/>
    <w:pPr>
      <w:widowControl/>
      <w:ind w:left="600"/>
    </w:pPr>
    <w:rPr>
      <w:rFonts w:asciiTheme="minorHAnsi" w:eastAsiaTheme="minorHAnsi" w:hAnsiTheme="minorHAnsi" w:cstheme="minorHAnsi"/>
      <w:sz w:val="18"/>
      <w:szCs w:val="18"/>
      <w:lang w:val="tr-TR"/>
    </w:rPr>
  </w:style>
  <w:style w:type="paragraph" w:styleId="T5">
    <w:name w:val="toc 5"/>
    <w:basedOn w:val="Normal"/>
    <w:next w:val="Normal"/>
    <w:autoRedefine/>
    <w:uiPriority w:val="39"/>
    <w:unhideWhenUsed/>
    <w:rsid w:val="00DF11B6"/>
    <w:pPr>
      <w:widowControl/>
      <w:ind w:left="800"/>
    </w:pPr>
    <w:rPr>
      <w:rFonts w:asciiTheme="minorHAnsi" w:eastAsiaTheme="minorHAnsi" w:hAnsiTheme="minorHAnsi" w:cstheme="minorHAnsi"/>
      <w:sz w:val="18"/>
      <w:szCs w:val="18"/>
      <w:lang w:val="tr-TR"/>
    </w:rPr>
  </w:style>
  <w:style w:type="paragraph" w:styleId="T6">
    <w:name w:val="toc 6"/>
    <w:basedOn w:val="Normal"/>
    <w:next w:val="Normal"/>
    <w:autoRedefine/>
    <w:uiPriority w:val="39"/>
    <w:unhideWhenUsed/>
    <w:rsid w:val="00DF11B6"/>
    <w:pPr>
      <w:widowControl/>
      <w:ind w:left="1000"/>
    </w:pPr>
    <w:rPr>
      <w:rFonts w:asciiTheme="minorHAnsi" w:eastAsiaTheme="minorHAnsi" w:hAnsiTheme="minorHAnsi" w:cstheme="minorHAnsi"/>
      <w:sz w:val="18"/>
      <w:szCs w:val="18"/>
      <w:lang w:val="tr-TR"/>
    </w:rPr>
  </w:style>
  <w:style w:type="paragraph" w:styleId="T7">
    <w:name w:val="toc 7"/>
    <w:basedOn w:val="Normal"/>
    <w:next w:val="Normal"/>
    <w:autoRedefine/>
    <w:uiPriority w:val="39"/>
    <w:unhideWhenUsed/>
    <w:rsid w:val="00DF11B6"/>
    <w:pPr>
      <w:widowControl/>
      <w:ind w:left="1200"/>
    </w:pPr>
    <w:rPr>
      <w:rFonts w:asciiTheme="minorHAnsi" w:eastAsiaTheme="minorHAnsi" w:hAnsiTheme="minorHAnsi" w:cstheme="minorHAnsi"/>
      <w:sz w:val="18"/>
      <w:szCs w:val="18"/>
      <w:lang w:val="tr-TR"/>
    </w:rPr>
  </w:style>
  <w:style w:type="paragraph" w:styleId="T8">
    <w:name w:val="toc 8"/>
    <w:basedOn w:val="Normal"/>
    <w:next w:val="Normal"/>
    <w:autoRedefine/>
    <w:uiPriority w:val="39"/>
    <w:unhideWhenUsed/>
    <w:rsid w:val="00DF11B6"/>
    <w:pPr>
      <w:widowControl/>
      <w:ind w:left="1400"/>
    </w:pPr>
    <w:rPr>
      <w:rFonts w:asciiTheme="minorHAnsi" w:eastAsiaTheme="minorHAnsi" w:hAnsiTheme="minorHAnsi" w:cstheme="minorHAnsi"/>
      <w:sz w:val="18"/>
      <w:szCs w:val="18"/>
      <w:lang w:val="tr-TR"/>
    </w:rPr>
  </w:style>
  <w:style w:type="paragraph" w:styleId="T9">
    <w:name w:val="toc 9"/>
    <w:basedOn w:val="Normal"/>
    <w:next w:val="Normal"/>
    <w:autoRedefine/>
    <w:uiPriority w:val="39"/>
    <w:unhideWhenUsed/>
    <w:rsid w:val="00DF11B6"/>
    <w:pPr>
      <w:widowControl/>
      <w:ind w:left="1600"/>
    </w:pPr>
    <w:rPr>
      <w:rFonts w:asciiTheme="minorHAnsi" w:eastAsiaTheme="minorHAnsi" w:hAnsiTheme="minorHAnsi" w:cstheme="minorHAnsi"/>
      <w:sz w:val="18"/>
      <w:szCs w:val="18"/>
      <w:lang w:val="tr-TR"/>
    </w:rPr>
  </w:style>
  <w:style w:type="character" w:customStyle="1" w:styleId="Balk6Char">
    <w:name w:val="Başlık 6 Char"/>
    <w:aliases w:val="CV Char,h6 Char"/>
    <w:basedOn w:val="VarsaylanParagrafYazTipi"/>
    <w:link w:val="Balk6"/>
    <w:uiPriority w:val="9"/>
    <w:rsid w:val="00DF11B6"/>
    <w:rPr>
      <w:rFonts w:ascii="Helvetica Neue" w:eastAsia="Helvetica Neue" w:hAnsi="Helvetica Neue"/>
      <w:b/>
      <w:bCs/>
      <w:sz w:val="24"/>
      <w:szCs w:val="24"/>
      <w:lang w:val="en-US" w:eastAsia="en-US"/>
    </w:rPr>
  </w:style>
  <w:style w:type="paragraph" w:styleId="KeskinTrnak">
    <w:name w:val="Intense Quote"/>
    <w:basedOn w:val="Normal"/>
    <w:next w:val="Normal"/>
    <w:link w:val="KeskinTrnakChar"/>
    <w:uiPriority w:val="30"/>
    <w:qFormat/>
    <w:rsid w:val="00DF11B6"/>
    <w:pPr>
      <w:widowControl/>
      <w:pBdr>
        <w:bottom w:val="single" w:sz="4" w:space="4" w:color="4F81BD" w:themeColor="accent1"/>
      </w:pBdr>
      <w:spacing w:before="200" w:after="280"/>
      <w:ind w:left="936" w:right="936"/>
      <w:jc w:val="both"/>
    </w:pPr>
    <w:rPr>
      <w:rFonts w:ascii="Verdana" w:eastAsiaTheme="minorHAnsi" w:hAnsi="Verdana" w:cstheme="minorBidi"/>
      <w:b/>
      <w:bCs/>
      <w:iCs/>
      <w:sz w:val="20"/>
      <w:lang w:val="tr-TR"/>
    </w:rPr>
  </w:style>
  <w:style w:type="character" w:customStyle="1" w:styleId="KeskinTrnakChar">
    <w:name w:val="Keskin Tırnak Char"/>
    <w:basedOn w:val="VarsaylanParagrafYazTipi"/>
    <w:link w:val="KeskinTrnak"/>
    <w:uiPriority w:val="30"/>
    <w:rsid w:val="00DF11B6"/>
    <w:rPr>
      <w:rFonts w:ascii="Verdana" w:eastAsiaTheme="minorHAnsi" w:hAnsi="Verdana" w:cstheme="minorBidi"/>
      <w:b/>
      <w:bCs/>
      <w:iCs/>
      <w:szCs w:val="22"/>
      <w:lang w:eastAsia="en-US"/>
    </w:rPr>
  </w:style>
  <w:style w:type="character" w:customStyle="1" w:styleId="Balk3Char">
    <w:name w:val="Başlık 3 Char"/>
    <w:aliases w:val="h3 Char,C Heading Char,Client Char,3 bullet Char,b Char,3 Char,DERA Sub-sect-paragraph Char,Underavsn. Char,14B Char,Minor Char,C Sub-Sub/Italic Char,h3 sub heading Char,Head 3 Char,l3 Char,head3 Char,h31 Char,heading 3 Char,TITRE 3 Char"/>
    <w:basedOn w:val="VarsaylanParagrafYazTipi"/>
    <w:link w:val="Balk3"/>
    <w:uiPriority w:val="99"/>
    <w:rsid w:val="00DF11B6"/>
    <w:rPr>
      <w:rFonts w:ascii="Helvetica Neue" w:eastAsia="Helvetica Neue" w:hAnsi="Helvetica Neue"/>
      <w:sz w:val="30"/>
      <w:szCs w:val="30"/>
      <w:lang w:val="en-US" w:eastAsia="en-US"/>
    </w:rPr>
  </w:style>
  <w:style w:type="paragraph" w:customStyle="1" w:styleId="Default">
    <w:name w:val="Default"/>
    <w:rsid w:val="00DF11B6"/>
    <w:pPr>
      <w:autoSpaceDE w:val="0"/>
      <w:autoSpaceDN w:val="0"/>
      <w:adjustRightInd w:val="0"/>
    </w:pPr>
    <w:rPr>
      <w:rFonts w:eastAsia="MS Mincho" w:cs="Calibri"/>
      <w:color w:val="000000"/>
      <w:sz w:val="24"/>
      <w:szCs w:val="24"/>
    </w:rPr>
  </w:style>
  <w:style w:type="paragraph" w:customStyle="1" w:styleId="CStyle">
    <w:name w:val="C Style"/>
    <w:basedOn w:val="KonuBal"/>
    <w:next w:val="KonuBal"/>
    <w:link w:val="CStyleChar"/>
    <w:autoRedefine/>
    <w:qFormat/>
    <w:rsid w:val="00DF11B6"/>
    <w:pPr>
      <w:ind w:left="34"/>
    </w:pPr>
    <w:rPr>
      <w:rFonts w:ascii="Verdana" w:hAnsi="Verdana"/>
      <w:sz w:val="24"/>
    </w:rPr>
  </w:style>
  <w:style w:type="character" w:customStyle="1" w:styleId="Balk4Char">
    <w:name w:val="Başlık 4 Char"/>
    <w:aliases w:val="1.1.1.1 Turkish Char,o Char,4 Char,( i ) Char,Título 4B Char,h41 Char,h4 Char,aa Char,LetHead4 Char,MisHead4 Char,Normalhead4 Char,l4 Char,I4 Char,Normal Heading 4 Char,Sub-Minor Char,Level 2 - a Char,Section heading level 2 Char,H4 Char"/>
    <w:basedOn w:val="VarsaylanParagrafYazTipi"/>
    <w:link w:val="Balk4"/>
    <w:uiPriority w:val="99"/>
    <w:rsid w:val="00DF11B6"/>
    <w:rPr>
      <w:rFonts w:ascii="Helvetica Neue" w:eastAsia="Helvetica Neue" w:hAnsi="Helvetica Neue"/>
      <w:b/>
      <w:bCs/>
      <w:sz w:val="28"/>
      <w:szCs w:val="28"/>
      <w:lang w:val="en-US" w:eastAsia="en-US"/>
    </w:rPr>
  </w:style>
  <w:style w:type="paragraph" w:styleId="KonuBal">
    <w:name w:val="Title"/>
    <w:basedOn w:val="Normal"/>
    <w:next w:val="Normal"/>
    <w:link w:val="KonuBalChar"/>
    <w:uiPriority w:val="10"/>
    <w:qFormat/>
    <w:rsid w:val="00DF11B6"/>
    <w:pPr>
      <w:widowControl/>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val="tr-TR"/>
    </w:rPr>
  </w:style>
  <w:style w:type="character" w:customStyle="1" w:styleId="KonuBalChar">
    <w:name w:val="Konu Başlığı Char"/>
    <w:basedOn w:val="VarsaylanParagrafYazTipi"/>
    <w:link w:val="KonuBal"/>
    <w:uiPriority w:val="10"/>
    <w:rsid w:val="00DF11B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StyleChar">
    <w:name w:val="C Style Char"/>
    <w:basedOn w:val="KonuBalChar"/>
    <w:link w:val="CStyle"/>
    <w:rsid w:val="00DF11B6"/>
    <w:rPr>
      <w:rFonts w:ascii="Verdana" w:eastAsiaTheme="majorEastAsia" w:hAnsi="Verdana" w:cstheme="majorBidi"/>
      <w:color w:val="17365D" w:themeColor="text2" w:themeShade="BF"/>
      <w:spacing w:val="5"/>
      <w:kern w:val="28"/>
      <w:sz w:val="24"/>
      <w:szCs w:val="52"/>
      <w:lang w:eastAsia="en-US"/>
    </w:rPr>
  </w:style>
  <w:style w:type="character" w:customStyle="1" w:styleId="Balk5Char">
    <w:name w:val="Başlık 5 Char"/>
    <w:aliases w:val="op Char,h5 Char,h51 Char,5 Char,RSKH5 Char,Heading 5 URS Char"/>
    <w:basedOn w:val="VarsaylanParagrafYazTipi"/>
    <w:link w:val="Balk5"/>
    <w:uiPriority w:val="99"/>
    <w:rsid w:val="00DF11B6"/>
    <w:rPr>
      <w:rFonts w:ascii="Helvetica Neue" w:eastAsia="Helvetica Neue" w:hAnsi="Helvetica Neue"/>
      <w:b/>
      <w:bCs/>
      <w:sz w:val="26"/>
      <w:szCs w:val="26"/>
      <w:lang w:val="en-US" w:eastAsia="en-US"/>
    </w:rPr>
  </w:style>
  <w:style w:type="character" w:customStyle="1" w:styleId="Balk7Char">
    <w:name w:val="Başlık 7 Char"/>
    <w:aliases w:val="Note Char"/>
    <w:basedOn w:val="VarsaylanParagrafYazTipi"/>
    <w:link w:val="Balk7"/>
    <w:uiPriority w:val="99"/>
    <w:rsid w:val="00DF11B6"/>
    <w:rPr>
      <w:rFonts w:ascii="Helvetica Neue" w:eastAsia="Helvetica Neue" w:hAnsi="Helvetica Neue"/>
      <w:sz w:val="24"/>
      <w:szCs w:val="24"/>
      <w:lang w:val="en-US" w:eastAsia="en-US"/>
    </w:rPr>
  </w:style>
  <w:style w:type="character" w:customStyle="1" w:styleId="Balk8Char">
    <w:name w:val="Başlık 8 Char"/>
    <w:aliases w:val="Discussion Char"/>
    <w:basedOn w:val="VarsaylanParagrafYazTipi"/>
    <w:link w:val="Balk8"/>
    <w:uiPriority w:val="99"/>
    <w:rsid w:val="00DF11B6"/>
    <w:rPr>
      <w:rFonts w:ascii="Helvetica Neue" w:eastAsia="Helvetica Neue" w:hAnsi="Helvetica Neue"/>
      <w:b/>
      <w:bCs/>
      <w:sz w:val="22"/>
      <w:szCs w:val="22"/>
      <w:lang w:val="en-US" w:eastAsia="en-US"/>
    </w:rPr>
  </w:style>
  <w:style w:type="character" w:customStyle="1" w:styleId="Balk9Char">
    <w:name w:val="Başlık 9 Char"/>
    <w:basedOn w:val="VarsaylanParagrafYazTipi"/>
    <w:link w:val="Balk9"/>
    <w:uiPriority w:val="99"/>
    <w:rsid w:val="00DF11B6"/>
    <w:rPr>
      <w:rFonts w:ascii="Helvetica Neue" w:eastAsia="Helvetica Neue" w:hAnsi="Helvetica Neue"/>
      <w:b/>
      <w:bCs/>
      <w:i/>
      <w:sz w:val="22"/>
      <w:szCs w:val="22"/>
      <w:lang w:val="en-US" w:eastAsia="en-US"/>
    </w:rPr>
  </w:style>
  <w:style w:type="character" w:customStyle="1" w:styleId="Balk1Char1">
    <w:name w:val="Başlık 1 Char1"/>
    <w:aliases w:val="1 Turkish MERCADOS Char,Heading 1a Char,Section Char,HEADING 1 Char,Section Heading Char,MainHeader Char,1 ghost Char,g Char,Main heading Char,App1 Char,1 Char,h1 Char,L1 Char,TITRE Char,(cntl 1) Char,TITRE 1 Char,big head Char,h11 Char"/>
    <w:basedOn w:val="VarsaylanParagrafYazTipi"/>
    <w:uiPriority w:val="9"/>
    <w:rsid w:val="00DF11B6"/>
    <w:rPr>
      <w:rFonts w:ascii="Verdana" w:hAnsi="Verdana"/>
      <w:b/>
      <w:sz w:val="20"/>
      <w:szCs w:val="20"/>
      <w:lang w:val="en-US"/>
    </w:rPr>
  </w:style>
  <w:style w:type="character" w:customStyle="1" w:styleId="ABALIKChar">
    <w:name w:val="A. BAŞLIK Char"/>
    <w:basedOn w:val="ListeParagrafChar1"/>
    <w:link w:val="ABALIK"/>
    <w:rsid w:val="00DF11B6"/>
    <w:rPr>
      <w:rFonts w:eastAsiaTheme="minorHAnsi" w:cstheme="minorBidi"/>
      <w:sz w:val="32"/>
      <w:szCs w:val="32"/>
      <w:lang w:val="en-US" w:eastAsia="en-US"/>
    </w:rPr>
  </w:style>
  <w:style w:type="paragraph" w:styleId="SonnotMetni">
    <w:name w:val="endnote text"/>
    <w:basedOn w:val="Normal"/>
    <w:link w:val="SonnotMetniChar"/>
    <w:uiPriority w:val="99"/>
    <w:semiHidden/>
    <w:rsid w:val="00DF11B6"/>
    <w:pPr>
      <w:widowControl/>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120"/>
      <w:jc w:val="both"/>
    </w:pPr>
    <w:rPr>
      <w:rFonts w:ascii="Times New Roman" w:eastAsia="Times New Roman" w:hAnsi="Times New Roman"/>
      <w:sz w:val="24"/>
      <w:szCs w:val="20"/>
    </w:rPr>
  </w:style>
  <w:style w:type="character" w:customStyle="1" w:styleId="SonnotMetniChar">
    <w:name w:val="Sonnot Metni Char"/>
    <w:basedOn w:val="VarsaylanParagrafYazTipi"/>
    <w:link w:val="SonnotMetni"/>
    <w:uiPriority w:val="99"/>
    <w:semiHidden/>
    <w:rsid w:val="00DF11B6"/>
    <w:rPr>
      <w:rFonts w:ascii="Times New Roman" w:eastAsia="Times New Roman" w:hAnsi="Times New Roman"/>
      <w:sz w:val="24"/>
      <w:lang w:val="en-US" w:eastAsia="en-US"/>
    </w:rPr>
  </w:style>
  <w:style w:type="character" w:styleId="DipnotBavurusu">
    <w:name w:val="footnote reference"/>
    <w:basedOn w:val="VarsaylanParagrafYazTipi"/>
    <w:uiPriority w:val="99"/>
    <w:semiHidden/>
    <w:rsid w:val="00DF11B6"/>
    <w:rPr>
      <w:rFonts w:ascii="Times New Roman" w:hAnsi="Times New Roman"/>
      <w:spacing w:val="0"/>
      <w:kern w:val="0"/>
      <w:position w:val="0"/>
      <w:sz w:val="20"/>
      <w:vertAlign w:val="superscript"/>
    </w:rPr>
  </w:style>
  <w:style w:type="paragraph" w:styleId="bekMetni">
    <w:name w:val="Block Text"/>
    <w:basedOn w:val="Normal"/>
    <w:rsid w:val="00DF11B6"/>
    <w:pPr>
      <w:widowControl/>
      <w:tabs>
        <w:tab w:val="left" w:pos="540"/>
      </w:tabs>
      <w:suppressAutoHyphens/>
      <w:spacing w:before="120" w:after="360"/>
      <w:ind w:left="547" w:right="-72" w:hanging="547"/>
      <w:jc w:val="both"/>
    </w:pPr>
    <w:rPr>
      <w:rFonts w:ascii="Times New Roman" w:eastAsia="Times New Roman" w:hAnsi="Times New Roman"/>
      <w:sz w:val="24"/>
      <w:szCs w:val="20"/>
    </w:rPr>
  </w:style>
  <w:style w:type="paragraph" w:styleId="Dzeltme">
    <w:name w:val="Revision"/>
    <w:hidden/>
    <w:uiPriority w:val="99"/>
    <w:semiHidden/>
    <w:rsid w:val="00DF11B6"/>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F11B6"/>
    <w:pPr>
      <w:widowControl/>
      <w:spacing w:before="100" w:beforeAutospacing="1" w:after="100" w:afterAutospacing="1"/>
    </w:pPr>
    <w:rPr>
      <w:rFonts w:ascii="Times New Roman" w:eastAsia="Times New Roman" w:hAnsi="Times New Roman"/>
      <w:sz w:val="24"/>
      <w:szCs w:val="24"/>
      <w:lang w:val="tr-TR" w:eastAsia="tr-TR"/>
    </w:rPr>
  </w:style>
  <w:style w:type="paragraph" w:styleId="BelgeBalantlar">
    <w:name w:val="Document Map"/>
    <w:basedOn w:val="Normal"/>
    <w:link w:val="BelgeBalantlarChar"/>
    <w:uiPriority w:val="99"/>
    <w:semiHidden/>
    <w:unhideWhenUsed/>
    <w:rsid w:val="00DF11B6"/>
    <w:pPr>
      <w:widowControl/>
      <w:jc w:val="both"/>
    </w:pPr>
    <w:rPr>
      <w:rFonts w:ascii="Tahoma" w:eastAsiaTheme="minorHAnsi" w:hAnsi="Tahoma" w:cs="Tahoma"/>
      <w:sz w:val="16"/>
      <w:szCs w:val="16"/>
      <w:lang w:val="tr-TR"/>
    </w:rPr>
  </w:style>
  <w:style w:type="character" w:customStyle="1" w:styleId="BelgeBalantlarChar">
    <w:name w:val="Belge Bağlantıları Char"/>
    <w:basedOn w:val="VarsaylanParagrafYazTipi"/>
    <w:link w:val="BelgeBalantlar"/>
    <w:uiPriority w:val="99"/>
    <w:semiHidden/>
    <w:rsid w:val="00DF11B6"/>
    <w:rPr>
      <w:rFonts w:ascii="Tahoma" w:eastAsiaTheme="minorHAnsi" w:hAnsi="Tahoma" w:cs="Tahoma"/>
      <w:sz w:val="16"/>
      <w:szCs w:val="16"/>
      <w:lang w:eastAsia="en-US"/>
    </w:rPr>
  </w:style>
  <w:style w:type="character" w:customStyle="1" w:styleId="Heading2Char2">
    <w:name w:val="Heading 2 Char2"/>
    <w:aliases w:val="h2 Char2,B Heading Char2,Major Char2,Reset numbering Char2,style1 Char2,H2 Char2,2 Char2,level2 Char2,level 2 Char2,LetHead2 Char2,MisHead2 Char2,Normalhead2 Char2,l2 Char2,Normal Heading 2 Char2,Subchapter 1.1 Char2,1.1 HEADING 2 Char2"/>
    <w:basedOn w:val="VarsaylanParagrafYazTipi"/>
    <w:uiPriority w:val="99"/>
    <w:semiHidden/>
    <w:locked/>
    <w:rsid w:val="00DF11B6"/>
    <w:rPr>
      <w:rFonts w:ascii="Cambria" w:hAnsi="Cambria" w:cs="Cambria"/>
      <w:b/>
      <w:bCs/>
      <w:i/>
      <w:iCs/>
      <w:sz w:val="28"/>
      <w:szCs w:val="28"/>
      <w:lang w:val="en-GB" w:eastAsia="en-US"/>
    </w:rPr>
  </w:style>
  <w:style w:type="character" w:customStyle="1" w:styleId="Heading2Char1">
    <w:name w:val="Heading 2 Char1"/>
    <w:aliases w:val="h2 Char1,B Heading Char1,Major Char1,Reset numbering Char1,style1 Char1,H2 Char1,2 Char1,level2 Char1,level 2 Char1,LetHead2 Char1,MisHead2 Char1,Normalhead2 Char1,l2 Char1,Normal Heading 2 Char1,Subchapter 1.1 Char1,1.1 HEADING 2 Char1"/>
    <w:basedOn w:val="VarsaylanParagrafYazTipi"/>
    <w:locked/>
    <w:rsid w:val="00DF11B6"/>
    <w:rPr>
      <w:rFonts w:ascii="Verdana" w:hAnsi="Verdana" w:cs="Verdana"/>
      <w:b/>
      <w:kern w:val="32"/>
      <w:sz w:val="24"/>
      <w:szCs w:val="24"/>
      <w:lang w:val="tr-TR" w:eastAsia="tr-TR"/>
    </w:rPr>
  </w:style>
  <w:style w:type="character" w:customStyle="1" w:styleId="PlainTextChar1">
    <w:name w:val="Plain Text Char1"/>
    <w:aliases w:val="Plain Text Char Char"/>
    <w:basedOn w:val="VarsaylanParagrafYazTipi"/>
    <w:uiPriority w:val="99"/>
    <w:semiHidden/>
    <w:locked/>
    <w:rsid w:val="00DF11B6"/>
    <w:rPr>
      <w:rFonts w:ascii="Courier New" w:hAnsi="Courier New" w:cs="Courier New"/>
      <w:sz w:val="20"/>
      <w:szCs w:val="20"/>
      <w:lang w:val="en-GB" w:eastAsia="en-US"/>
    </w:rPr>
  </w:style>
  <w:style w:type="paragraph" w:styleId="Dizin1">
    <w:name w:val="index 1"/>
    <w:basedOn w:val="Normal"/>
    <w:next w:val="Normal"/>
    <w:autoRedefine/>
    <w:uiPriority w:val="99"/>
    <w:semiHidden/>
    <w:rsid w:val="00DF11B6"/>
    <w:pPr>
      <w:widowControl/>
      <w:tabs>
        <w:tab w:val="left" w:pos="0"/>
        <w:tab w:val="left" w:pos="1584"/>
      </w:tabs>
      <w:overflowPunct w:val="0"/>
      <w:autoSpaceDE w:val="0"/>
      <w:autoSpaceDN w:val="0"/>
      <w:adjustRightInd w:val="0"/>
      <w:ind w:left="200" w:hanging="200"/>
      <w:textAlignment w:val="baseline"/>
    </w:pPr>
    <w:rPr>
      <w:rFonts w:ascii="Verdana" w:eastAsia="Times New Roman" w:hAnsi="Verdana" w:cs="Tahoma"/>
      <w:sz w:val="20"/>
      <w:szCs w:val="20"/>
    </w:rPr>
  </w:style>
  <w:style w:type="character" w:styleId="SayfaNumaras">
    <w:name w:val="page number"/>
    <w:basedOn w:val="VarsaylanParagrafYazTipi"/>
    <w:uiPriority w:val="99"/>
    <w:rsid w:val="00DF11B6"/>
  </w:style>
  <w:style w:type="paragraph" w:styleId="GvdeMetniGirintisi2">
    <w:name w:val="Body Text Indent 2"/>
    <w:basedOn w:val="Normal"/>
    <w:link w:val="GvdeMetniGirintisi2Char"/>
    <w:uiPriority w:val="99"/>
    <w:rsid w:val="00DF11B6"/>
    <w:pPr>
      <w:widowControl/>
      <w:tabs>
        <w:tab w:val="left" w:pos="0"/>
        <w:tab w:val="left" w:pos="1584"/>
      </w:tabs>
      <w:overflowPunct w:val="0"/>
      <w:autoSpaceDE w:val="0"/>
      <w:autoSpaceDN w:val="0"/>
      <w:adjustRightInd w:val="0"/>
      <w:spacing w:before="60" w:after="60"/>
      <w:ind w:left="90" w:hanging="15"/>
      <w:textAlignment w:val="baseline"/>
    </w:pPr>
    <w:rPr>
      <w:rFonts w:ascii="Arial" w:eastAsia="Times New Roman" w:hAnsi="Arial" w:cs="Arial"/>
      <w:sz w:val="48"/>
      <w:szCs w:val="48"/>
    </w:rPr>
  </w:style>
  <w:style w:type="character" w:customStyle="1" w:styleId="GvdeMetniGirintisi2Char">
    <w:name w:val="Gövde Metni Girintisi 2 Char"/>
    <w:basedOn w:val="VarsaylanParagrafYazTipi"/>
    <w:link w:val="GvdeMetniGirintisi2"/>
    <w:uiPriority w:val="99"/>
    <w:rsid w:val="00DF11B6"/>
    <w:rPr>
      <w:rFonts w:ascii="Arial" w:eastAsia="Times New Roman" w:hAnsi="Arial" w:cs="Arial"/>
      <w:sz w:val="48"/>
      <w:szCs w:val="48"/>
      <w:lang w:val="en-US" w:eastAsia="en-US"/>
    </w:rPr>
  </w:style>
  <w:style w:type="paragraph" w:styleId="GvdeMetniGirintisi3">
    <w:name w:val="Body Text Indent 3"/>
    <w:basedOn w:val="Normal"/>
    <w:link w:val="GvdeMetniGirintisi3Char"/>
    <w:uiPriority w:val="99"/>
    <w:rsid w:val="00DF11B6"/>
    <w:pPr>
      <w:widowControl/>
      <w:tabs>
        <w:tab w:val="left" w:pos="0"/>
        <w:tab w:val="left" w:pos="1584"/>
      </w:tabs>
      <w:overflowPunct w:val="0"/>
      <w:autoSpaceDE w:val="0"/>
      <w:autoSpaceDN w:val="0"/>
      <w:adjustRightInd w:val="0"/>
      <w:spacing w:before="60" w:after="60"/>
      <w:ind w:left="630" w:hanging="15"/>
      <w:textAlignment w:val="baseline"/>
    </w:pPr>
    <w:rPr>
      <w:rFonts w:ascii="Verdana" w:eastAsia="Times New Roman" w:hAnsi="Verdana" w:cs="Tahoma"/>
      <w:sz w:val="20"/>
      <w:szCs w:val="20"/>
    </w:rPr>
  </w:style>
  <w:style w:type="character" w:customStyle="1" w:styleId="GvdeMetniGirintisi3Char">
    <w:name w:val="Gövde Metni Girintisi 3 Char"/>
    <w:basedOn w:val="VarsaylanParagrafYazTipi"/>
    <w:link w:val="GvdeMetniGirintisi3"/>
    <w:uiPriority w:val="99"/>
    <w:rsid w:val="00DF11B6"/>
    <w:rPr>
      <w:rFonts w:ascii="Verdana" w:eastAsia="Times New Roman" w:hAnsi="Verdana" w:cs="Tahoma"/>
      <w:lang w:val="en-US" w:eastAsia="en-US"/>
    </w:rPr>
  </w:style>
  <w:style w:type="character" w:customStyle="1" w:styleId="BodyTextChar">
    <w:name w:val="Body Text Char"/>
    <w:basedOn w:val="VarsaylanParagrafYazTipi"/>
    <w:uiPriority w:val="99"/>
    <w:rsid w:val="00DF11B6"/>
  </w:style>
  <w:style w:type="paragraph" w:styleId="GvdeMetniGirintisi">
    <w:name w:val="Body Text Indent"/>
    <w:basedOn w:val="Normal"/>
    <w:link w:val="GvdeMetniGirintisiChar"/>
    <w:uiPriority w:val="99"/>
    <w:rsid w:val="00DF11B6"/>
    <w:pPr>
      <w:widowControl/>
      <w:tabs>
        <w:tab w:val="left" w:pos="0"/>
        <w:tab w:val="left" w:pos="1584"/>
      </w:tabs>
      <w:spacing w:after="120" w:line="360" w:lineRule="auto"/>
      <w:ind w:left="851" w:hanging="15"/>
      <w:jc w:val="both"/>
    </w:pPr>
    <w:rPr>
      <w:rFonts w:ascii="Verdana" w:eastAsia="Times New Roman" w:hAnsi="Verdana" w:cs="Tahoma"/>
      <w:i/>
      <w:iCs/>
      <w:sz w:val="20"/>
      <w:szCs w:val="20"/>
    </w:rPr>
  </w:style>
  <w:style w:type="character" w:customStyle="1" w:styleId="GvdeMetniGirintisiChar">
    <w:name w:val="Gövde Metni Girintisi Char"/>
    <w:basedOn w:val="VarsaylanParagrafYazTipi"/>
    <w:link w:val="GvdeMetniGirintisi"/>
    <w:uiPriority w:val="99"/>
    <w:rsid w:val="00DF11B6"/>
    <w:rPr>
      <w:rFonts w:ascii="Verdana" w:eastAsia="Times New Roman" w:hAnsi="Verdana" w:cs="Tahoma"/>
      <w:i/>
      <w:iCs/>
      <w:lang w:val="en-US" w:eastAsia="en-US"/>
    </w:rPr>
  </w:style>
  <w:style w:type="paragraph" w:customStyle="1" w:styleId="ELEXONHeading1">
    <w:name w:val="ELEXON Heading 1"/>
    <w:basedOn w:val="Balk1"/>
    <w:next w:val="ELEXONBody"/>
    <w:uiPriority w:val="99"/>
    <w:rsid w:val="00DF11B6"/>
    <w:pPr>
      <w:pageBreakBefore/>
      <w:widowControl/>
      <w:numPr>
        <w:numId w:val="115"/>
      </w:numPr>
      <w:tabs>
        <w:tab w:val="clear" w:pos="562"/>
        <w:tab w:val="left" w:pos="0"/>
        <w:tab w:val="num" w:pos="851"/>
        <w:tab w:val="left" w:pos="1584"/>
        <w:tab w:val="right" w:pos="9072"/>
      </w:tabs>
      <w:spacing w:before="280" w:after="140" w:line="280" w:lineRule="exact"/>
      <w:ind w:left="851" w:hanging="851"/>
      <w:contextualSpacing/>
      <w:jc w:val="both"/>
    </w:pPr>
    <w:rPr>
      <w:rFonts w:ascii="Verdana" w:eastAsia="Times New Roman" w:hAnsi="Verdana" w:cs="Verdana"/>
      <w:bCs w:val="0"/>
      <w:caps/>
      <w:sz w:val="24"/>
      <w:szCs w:val="24"/>
    </w:rPr>
  </w:style>
  <w:style w:type="paragraph" w:customStyle="1" w:styleId="ELEXONBody">
    <w:name w:val="ELEXON Body"/>
    <w:basedOn w:val="Normal"/>
    <w:uiPriority w:val="99"/>
    <w:rsid w:val="00DF11B6"/>
    <w:pPr>
      <w:widowControl/>
      <w:numPr>
        <w:ilvl w:val="1"/>
        <w:numId w:val="115"/>
      </w:numPr>
      <w:tabs>
        <w:tab w:val="clear" w:pos="562"/>
        <w:tab w:val="left" w:pos="0"/>
        <w:tab w:val="num" w:pos="851"/>
        <w:tab w:val="left" w:pos="1584"/>
      </w:tabs>
      <w:spacing w:before="140" w:after="140" w:line="360" w:lineRule="auto"/>
      <w:ind w:left="851" w:hanging="851"/>
      <w:jc w:val="both"/>
    </w:pPr>
    <w:rPr>
      <w:rFonts w:ascii="Verdana" w:eastAsia="Times New Roman" w:hAnsi="Verdana" w:cs="Tahoma"/>
      <w:b/>
      <w:bCs/>
      <w:sz w:val="24"/>
      <w:szCs w:val="24"/>
    </w:rPr>
  </w:style>
  <w:style w:type="paragraph" w:customStyle="1" w:styleId="TEIASBSSHeading1">
    <w:name w:val="TEIAS BSS Heading 1"/>
    <w:basedOn w:val="ELEXONHeading1"/>
    <w:uiPriority w:val="99"/>
    <w:rsid w:val="00DF11B6"/>
    <w:pPr>
      <w:numPr>
        <w:numId w:val="0"/>
      </w:numPr>
      <w:tabs>
        <w:tab w:val="num" w:pos="360"/>
      </w:tabs>
      <w:ind w:left="360" w:hanging="360"/>
    </w:pPr>
    <w:rPr>
      <w:sz w:val="22"/>
      <w:szCs w:val="22"/>
    </w:rPr>
  </w:style>
  <w:style w:type="paragraph" w:customStyle="1" w:styleId="TEAISBSSHeading1">
    <w:name w:val="TEAIS BSS Heading 1"/>
    <w:basedOn w:val="Balk1"/>
    <w:uiPriority w:val="99"/>
    <w:rsid w:val="00DF11B6"/>
    <w:pPr>
      <w:pageBreakBefore/>
      <w:widowControl/>
      <w:tabs>
        <w:tab w:val="left" w:pos="0"/>
        <w:tab w:val="left" w:pos="1584"/>
      </w:tabs>
      <w:spacing w:before="160" w:after="60" w:line="360" w:lineRule="auto"/>
      <w:ind w:left="0"/>
      <w:contextualSpacing/>
      <w:jc w:val="center"/>
    </w:pPr>
    <w:rPr>
      <w:rFonts w:ascii="Verdana" w:eastAsia="Times New Roman" w:hAnsi="Verdana" w:cs="Verdana"/>
      <w:bCs w:val="0"/>
      <w:kern w:val="32"/>
      <w:sz w:val="20"/>
      <w:szCs w:val="20"/>
    </w:rPr>
  </w:style>
  <w:style w:type="paragraph" w:customStyle="1" w:styleId="TEXT">
    <w:name w:val="TEXT"/>
    <w:basedOn w:val="Normal"/>
    <w:uiPriority w:val="99"/>
    <w:rsid w:val="00DF11B6"/>
    <w:pPr>
      <w:widowControl/>
      <w:tabs>
        <w:tab w:val="left" w:pos="0"/>
        <w:tab w:val="left" w:pos="1584"/>
      </w:tabs>
      <w:spacing w:before="240" w:after="120"/>
      <w:ind w:left="1559" w:right="-34" w:hanging="15"/>
      <w:jc w:val="both"/>
    </w:pPr>
    <w:rPr>
      <w:rFonts w:ascii="Arial Unicode MS" w:eastAsia="Arial Unicode MS" w:hAnsi="Times New Roman" w:cs="Arial Unicode MS"/>
      <w:color w:val="000000"/>
      <w:sz w:val="20"/>
    </w:rPr>
  </w:style>
  <w:style w:type="paragraph" w:customStyle="1" w:styleId="temp">
    <w:name w:val="temp"/>
    <w:basedOn w:val="ELEXONBody"/>
    <w:uiPriority w:val="99"/>
    <w:rsid w:val="00DF11B6"/>
    <w:pPr>
      <w:numPr>
        <w:ilvl w:val="0"/>
        <w:numId w:val="0"/>
      </w:numPr>
    </w:pPr>
  </w:style>
  <w:style w:type="paragraph" w:customStyle="1" w:styleId="Tableheads">
    <w:name w:val="Table heads"/>
    <w:basedOn w:val="Balk3"/>
    <w:uiPriority w:val="99"/>
    <w:rsid w:val="00DF11B6"/>
    <w:pPr>
      <w:keepNext/>
      <w:framePr w:w="9185" w:h="3827" w:wrap="notBeside" w:vAnchor="page" w:hAnchor="page" w:x="1589" w:y="3205"/>
      <w:widowControl/>
      <w:numPr>
        <w:ilvl w:val="2"/>
      </w:numPr>
      <w:tabs>
        <w:tab w:val="left" w:pos="0"/>
        <w:tab w:val="left" w:pos="840"/>
        <w:tab w:val="left" w:pos="1584"/>
      </w:tabs>
      <w:spacing w:line="420" w:lineRule="exact"/>
      <w:ind w:left="720" w:hanging="720"/>
      <w:jc w:val="both"/>
    </w:pPr>
    <w:rPr>
      <w:rFonts w:ascii="Tahoma" w:eastAsia="Times New Roman" w:hAnsi="Tahoma" w:cs="Tahoma"/>
      <w:bCs/>
      <w:sz w:val="20"/>
      <w:szCs w:val="20"/>
      <w:lang w:val="tr-TR" w:eastAsia="tr-TR"/>
    </w:rPr>
  </w:style>
  <w:style w:type="paragraph" w:customStyle="1" w:styleId="Tabledetails">
    <w:name w:val="Table details"/>
    <w:basedOn w:val="Normal"/>
    <w:uiPriority w:val="99"/>
    <w:rsid w:val="00DF11B6"/>
    <w:pPr>
      <w:framePr w:w="9185" w:h="3827" w:wrap="notBeside" w:vAnchor="page" w:hAnchor="page" w:x="1589" w:y="3205"/>
      <w:widowControl/>
      <w:tabs>
        <w:tab w:val="left" w:pos="0"/>
        <w:tab w:val="left" w:pos="1584"/>
      </w:tabs>
      <w:spacing w:line="420" w:lineRule="exact"/>
      <w:ind w:hanging="15"/>
      <w:jc w:val="both"/>
    </w:pPr>
    <w:rPr>
      <w:rFonts w:ascii="Verdana" w:eastAsia="Times New Roman" w:hAnsi="Verdana" w:cs="Tahoma"/>
      <w:sz w:val="20"/>
      <w:szCs w:val="20"/>
    </w:rPr>
  </w:style>
  <w:style w:type="paragraph" w:customStyle="1" w:styleId="Subsubpartext">
    <w:name w:val="Sub sub par text"/>
    <w:basedOn w:val="Normal"/>
    <w:uiPriority w:val="99"/>
    <w:rsid w:val="00DF11B6"/>
    <w:pPr>
      <w:widowControl/>
      <w:tabs>
        <w:tab w:val="left" w:pos="0"/>
        <w:tab w:val="left" w:pos="1440"/>
        <w:tab w:val="left" w:pos="1584"/>
        <w:tab w:val="left" w:pos="2880"/>
      </w:tabs>
      <w:spacing w:before="120" w:after="120"/>
      <w:ind w:hanging="15"/>
      <w:jc w:val="both"/>
    </w:pPr>
    <w:rPr>
      <w:rFonts w:ascii="Verdana" w:eastAsia="Times New Roman" w:hAnsi="Verdana" w:cs="Tahoma"/>
      <w:w w:val="105"/>
      <w:sz w:val="24"/>
      <w:szCs w:val="24"/>
      <w:lang w:eastAsia="tr-TR"/>
    </w:rPr>
  </w:style>
  <w:style w:type="paragraph" w:customStyle="1" w:styleId="parheading">
    <w:name w:val="par heading"/>
    <w:basedOn w:val="Normal"/>
    <w:uiPriority w:val="99"/>
    <w:rsid w:val="00DF11B6"/>
    <w:pPr>
      <w:keepNext/>
      <w:widowControl/>
      <w:tabs>
        <w:tab w:val="left" w:pos="0"/>
        <w:tab w:val="left" w:pos="720"/>
        <w:tab w:val="num" w:pos="1008"/>
        <w:tab w:val="left" w:pos="1584"/>
      </w:tabs>
      <w:spacing w:before="240" w:after="60"/>
      <w:ind w:left="1008" w:hanging="1008"/>
    </w:pPr>
    <w:rPr>
      <w:rFonts w:ascii="Verdana" w:eastAsia="Times New Roman" w:hAnsi="Verdana" w:cs="Tahoma"/>
      <w:b/>
      <w:bCs/>
      <w:w w:val="105"/>
      <w:sz w:val="24"/>
      <w:szCs w:val="24"/>
      <w:lang w:eastAsia="tr-TR"/>
    </w:rPr>
  </w:style>
  <w:style w:type="paragraph" w:customStyle="1" w:styleId="partext">
    <w:name w:val="par text"/>
    <w:basedOn w:val="DzMetin"/>
    <w:uiPriority w:val="99"/>
    <w:rsid w:val="00DF11B6"/>
    <w:pPr>
      <w:tabs>
        <w:tab w:val="left" w:pos="0"/>
        <w:tab w:val="num" w:pos="1152"/>
        <w:tab w:val="left" w:pos="1440"/>
        <w:tab w:val="left" w:pos="1584"/>
        <w:tab w:val="left" w:pos="1985"/>
        <w:tab w:val="left" w:pos="2880"/>
      </w:tabs>
      <w:spacing w:after="120"/>
      <w:ind w:left="1152" w:hanging="1152"/>
    </w:pPr>
    <w:rPr>
      <w:rFonts w:ascii="Tahoma" w:eastAsia="Times New Roman" w:hAnsi="Tahoma" w:cs="Tahoma"/>
      <w:w w:val="105"/>
      <w:sz w:val="24"/>
      <w:szCs w:val="24"/>
      <w:lang w:eastAsia="tr-TR"/>
    </w:rPr>
  </w:style>
  <w:style w:type="character" w:customStyle="1" w:styleId="bodytext1">
    <w:name w:val="bodytext1"/>
    <w:basedOn w:val="VarsaylanParagrafYazTipi"/>
    <w:uiPriority w:val="99"/>
    <w:rsid w:val="00DF11B6"/>
    <w:rPr>
      <w:rFonts w:ascii="Arial" w:hAnsi="Arial" w:cs="Arial"/>
      <w:color w:val="000000"/>
      <w:sz w:val="34"/>
      <w:szCs w:val="34"/>
      <w:shd w:val="clear" w:color="auto" w:fill="auto"/>
    </w:rPr>
  </w:style>
  <w:style w:type="character" w:styleId="zlenenKpr">
    <w:name w:val="FollowedHyperlink"/>
    <w:basedOn w:val="VarsaylanParagrafYazTipi"/>
    <w:uiPriority w:val="99"/>
    <w:rsid w:val="00DF11B6"/>
    <w:rPr>
      <w:color w:val="800080"/>
      <w:u w:val="single"/>
    </w:rPr>
  </w:style>
  <w:style w:type="paragraph" w:styleId="DipnotMetni">
    <w:name w:val="footnote text"/>
    <w:basedOn w:val="Normal"/>
    <w:link w:val="DipnotMetniChar"/>
    <w:uiPriority w:val="99"/>
    <w:semiHidden/>
    <w:rsid w:val="00DF11B6"/>
    <w:pPr>
      <w:widowControl/>
      <w:tabs>
        <w:tab w:val="left" w:pos="0"/>
        <w:tab w:val="left" w:pos="1584"/>
      </w:tabs>
      <w:spacing w:line="360" w:lineRule="auto"/>
      <w:ind w:hanging="15"/>
      <w:jc w:val="both"/>
    </w:pPr>
    <w:rPr>
      <w:rFonts w:ascii="Verdana" w:eastAsia="Times New Roman" w:hAnsi="Verdana" w:cs="Tahoma"/>
      <w:sz w:val="20"/>
      <w:szCs w:val="20"/>
    </w:rPr>
  </w:style>
  <w:style w:type="character" w:customStyle="1" w:styleId="DipnotMetniChar">
    <w:name w:val="Dipnot Metni Char"/>
    <w:basedOn w:val="VarsaylanParagrafYazTipi"/>
    <w:link w:val="DipnotMetni"/>
    <w:uiPriority w:val="99"/>
    <w:semiHidden/>
    <w:rsid w:val="00DF11B6"/>
    <w:rPr>
      <w:rFonts w:ascii="Verdana" w:eastAsia="Times New Roman" w:hAnsi="Verdana" w:cs="Tahoma"/>
      <w:lang w:val="en-US" w:eastAsia="en-US"/>
    </w:rPr>
  </w:style>
  <w:style w:type="character" w:styleId="Gl">
    <w:name w:val="Strong"/>
    <w:basedOn w:val="VarsaylanParagrafYazTipi"/>
    <w:uiPriority w:val="22"/>
    <w:qFormat/>
    <w:rsid w:val="00DF11B6"/>
    <w:rPr>
      <w:b/>
      <w:bCs/>
    </w:rPr>
  </w:style>
  <w:style w:type="paragraph" w:customStyle="1" w:styleId="EMSHeading1">
    <w:name w:val="EMS Heading 1"/>
    <w:basedOn w:val="ELEXONHeading1"/>
    <w:uiPriority w:val="99"/>
    <w:rsid w:val="00DF11B6"/>
    <w:pPr>
      <w:tabs>
        <w:tab w:val="clear" w:pos="851"/>
        <w:tab w:val="num" w:pos="562"/>
      </w:tabs>
      <w:ind w:left="562" w:hanging="562"/>
    </w:pPr>
    <w:rPr>
      <w:sz w:val="28"/>
      <w:szCs w:val="28"/>
    </w:rPr>
  </w:style>
  <w:style w:type="paragraph" w:customStyle="1" w:styleId="EMSBodyText">
    <w:name w:val="EMS Body Text"/>
    <w:basedOn w:val="ELEXONBody"/>
    <w:uiPriority w:val="99"/>
    <w:rsid w:val="00DF11B6"/>
    <w:pPr>
      <w:numPr>
        <w:ilvl w:val="2"/>
      </w:numPr>
      <w:tabs>
        <w:tab w:val="num" w:pos="851"/>
      </w:tabs>
    </w:pPr>
  </w:style>
  <w:style w:type="paragraph" w:customStyle="1" w:styleId="EMSSub-text">
    <w:name w:val="EMS Sub-text"/>
    <w:basedOn w:val="EMSBodyText"/>
    <w:autoRedefine/>
    <w:uiPriority w:val="99"/>
    <w:rsid w:val="00DF11B6"/>
    <w:pPr>
      <w:numPr>
        <w:ilvl w:val="0"/>
        <w:numId w:val="0"/>
      </w:numPr>
    </w:pPr>
    <w:rPr>
      <w:b w:val="0"/>
      <w:bCs w:val="0"/>
      <w:sz w:val="20"/>
      <w:szCs w:val="20"/>
    </w:rPr>
  </w:style>
  <w:style w:type="paragraph" w:customStyle="1" w:styleId="EMSSub-Heading">
    <w:name w:val="EMS Sub-Heading"/>
    <w:basedOn w:val="ELEXONBody"/>
    <w:autoRedefine/>
    <w:uiPriority w:val="99"/>
    <w:rsid w:val="00DF11B6"/>
    <w:pPr>
      <w:tabs>
        <w:tab w:val="clear" w:pos="851"/>
        <w:tab w:val="num" w:pos="562"/>
      </w:tabs>
      <w:spacing w:before="240" w:after="240"/>
      <w:ind w:left="562" w:hanging="562"/>
    </w:pPr>
    <w:rPr>
      <w:rFonts w:cs="Verdana"/>
    </w:rPr>
  </w:style>
  <w:style w:type="paragraph" w:styleId="GvdeMetni3">
    <w:name w:val="Body Text 3"/>
    <w:basedOn w:val="Normal"/>
    <w:link w:val="GvdeMetni3Char"/>
    <w:uiPriority w:val="99"/>
    <w:rsid w:val="00DF11B6"/>
    <w:pPr>
      <w:widowControl/>
      <w:tabs>
        <w:tab w:val="left" w:pos="0"/>
        <w:tab w:val="left" w:pos="1584"/>
      </w:tabs>
      <w:spacing w:line="360" w:lineRule="auto"/>
      <w:ind w:hanging="15"/>
      <w:jc w:val="center"/>
    </w:pPr>
    <w:rPr>
      <w:rFonts w:ascii="Verdana" w:eastAsia="Times New Roman" w:hAnsi="Verdana" w:cs="Tahoma"/>
      <w:sz w:val="16"/>
      <w:szCs w:val="16"/>
    </w:rPr>
  </w:style>
  <w:style w:type="character" w:customStyle="1" w:styleId="GvdeMetni3Char">
    <w:name w:val="Gövde Metni 3 Char"/>
    <w:basedOn w:val="VarsaylanParagrafYazTipi"/>
    <w:link w:val="GvdeMetni3"/>
    <w:uiPriority w:val="99"/>
    <w:rsid w:val="00DF11B6"/>
    <w:rPr>
      <w:rFonts w:ascii="Verdana" w:eastAsia="Times New Roman" w:hAnsi="Verdana" w:cs="Tahoma"/>
      <w:sz w:val="16"/>
      <w:szCs w:val="16"/>
      <w:lang w:val="en-US" w:eastAsia="en-US"/>
    </w:rPr>
  </w:style>
  <w:style w:type="paragraph" w:customStyle="1" w:styleId="EMSSub-text2">
    <w:name w:val="EMS Sub-text 2"/>
    <w:basedOn w:val="EMSSub-text"/>
    <w:uiPriority w:val="99"/>
    <w:rsid w:val="00DF11B6"/>
    <w:pPr>
      <w:numPr>
        <w:ilvl w:val="3"/>
        <w:numId w:val="115"/>
      </w:numPr>
      <w:tabs>
        <w:tab w:val="clear" w:pos="720"/>
        <w:tab w:val="num" w:pos="851"/>
      </w:tabs>
      <w:ind w:left="851" w:hanging="851"/>
    </w:pPr>
  </w:style>
  <w:style w:type="paragraph" w:customStyle="1" w:styleId="MMTopic1">
    <w:name w:val="MM Topic 1"/>
    <w:basedOn w:val="Balk1"/>
    <w:uiPriority w:val="99"/>
    <w:rsid w:val="00DF11B6"/>
    <w:pPr>
      <w:pageBreakBefore/>
      <w:widowControl/>
      <w:tabs>
        <w:tab w:val="left" w:pos="0"/>
        <w:tab w:val="left" w:pos="1584"/>
      </w:tabs>
      <w:spacing w:before="160" w:after="60"/>
      <w:ind w:left="0"/>
      <w:contextualSpacing/>
      <w:jc w:val="both"/>
    </w:pPr>
    <w:rPr>
      <w:rFonts w:ascii="Verdana" w:eastAsia="Times New Roman" w:hAnsi="Verdana" w:cs="Verdana"/>
      <w:bCs w:val="0"/>
      <w:kern w:val="32"/>
      <w:sz w:val="20"/>
      <w:szCs w:val="20"/>
      <w:lang w:val="en-GB" w:eastAsia="en-GB"/>
    </w:rPr>
  </w:style>
  <w:style w:type="paragraph" w:customStyle="1" w:styleId="MMTopic2">
    <w:name w:val="MM Topic 2"/>
    <w:basedOn w:val="Balk2"/>
    <w:uiPriority w:val="99"/>
    <w:rsid w:val="00DF11B6"/>
    <w:pPr>
      <w:widowControl/>
      <w:numPr>
        <w:ilvl w:val="1"/>
        <w:numId w:val="118"/>
      </w:numPr>
      <w:tabs>
        <w:tab w:val="clear" w:pos="1080"/>
        <w:tab w:val="num" w:pos="360"/>
      </w:tabs>
      <w:spacing w:before="160" w:after="60"/>
      <w:ind w:left="360" w:hanging="360"/>
      <w:contextualSpacing/>
    </w:pPr>
    <w:rPr>
      <w:rFonts w:ascii="Verdana" w:eastAsiaTheme="minorHAnsi" w:hAnsi="Verdana" w:cstheme="minorBidi"/>
      <w:bCs w:val="0"/>
      <w:i/>
      <w:iCs/>
      <w:sz w:val="20"/>
      <w:szCs w:val="20"/>
      <w:lang w:val="en-GB" w:eastAsia="en-GB"/>
    </w:rPr>
  </w:style>
  <w:style w:type="paragraph" w:customStyle="1" w:styleId="MMTopic3">
    <w:name w:val="MM Topic 3"/>
    <w:basedOn w:val="Balk3"/>
    <w:uiPriority w:val="99"/>
    <w:rsid w:val="00DF11B6"/>
    <w:pPr>
      <w:keepNext/>
      <w:widowControl/>
      <w:numPr>
        <w:ilvl w:val="2"/>
      </w:numPr>
      <w:tabs>
        <w:tab w:val="left" w:pos="0"/>
        <w:tab w:val="left" w:pos="840"/>
        <w:tab w:val="left" w:pos="1584"/>
      </w:tabs>
      <w:spacing w:before="240" w:after="60"/>
      <w:ind w:left="720" w:hanging="720"/>
    </w:pPr>
    <w:rPr>
      <w:rFonts w:ascii="Tahoma" w:eastAsia="Times New Roman" w:hAnsi="Tahoma" w:cs="Tahoma"/>
      <w:bCs/>
      <w:sz w:val="20"/>
      <w:szCs w:val="20"/>
      <w:lang w:val="tr-TR" w:eastAsia="en-GB"/>
    </w:rPr>
  </w:style>
  <w:style w:type="paragraph" w:customStyle="1" w:styleId="MMTitle">
    <w:name w:val="MM Title"/>
    <w:basedOn w:val="KonuBal"/>
    <w:uiPriority w:val="99"/>
    <w:rsid w:val="00DF11B6"/>
    <w:pPr>
      <w:pBdr>
        <w:bottom w:val="none" w:sz="0" w:space="0" w:color="auto"/>
      </w:pBdr>
      <w:tabs>
        <w:tab w:val="left" w:pos="0"/>
        <w:tab w:val="left" w:pos="1584"/>
      </w:tabs>
      <w:spacing w:before="240" w:after="60"/>
      <w:ind w:left="15" w:hanging="15"/>
      <w:contextualSpacing w:val="0"/>
      <w:jc w:val="center"/>
      <w:outlineLvl w:val="0"/>
    </w:pPr>
    <w:rPr>
      <w:rFonts w:ascii="Verdana" w:eastAsia="Times New Roman" w:hAnsi="Verdana" w:cs="Arial"/>
      <w:b/>
      <w:bCs/>
      <w:color w:val="auto"/>
      <w:spacing w:val="0"/>
      <w:sz w:val="44"/>
      <w:szCs w:val="44"/>
      <w:lang w:val="en-US" w:eastAsia="en-GB"/>
    </w:rPr>
  </w:style>
  <w:style w:type="paragraph" w:customStyle="1" w:styleId="NPCListBullet">
    <w:name w:val="NPC List Bullet"/>
    <w:basedOn w:val="Normal"/>
    <w:uiPriority w:val="99"/>
    <w:rsid w:val="00DF11B6"/>
    <w:pPr>
      <w:widowControl/>
      <w:numPr>
        <w:numId w:val="116"/>
      </w:numPr>
      <w:tabs>
        <w:tab w:val="left" w:pos="0"/>
        <w:tab w:val="left" w:pos="1584"/>
      </w:tabs>
      <w:spacing w:after="120"/>
      <w:jc w:val="both"/>
    </w:pPr>
    <w:rPr>
      <w:rFonts w:ascii="Verdana" w:eastAsia="Times New Roman" w:hAnsi="Verdana" w:cs="Verdana"/>
      <w:sz w:val="20"/>
    </w:rPr>
  </w:style>
  <w:style w:type="paragraph" w:customStyle="1" w:styleId="NormalInset">
    <w:name w:val="Normal Inset"/>
    <w:basedOn w:val="Normal"/>
    <w:uiPriority w:val="99"/>
    <w:rsid w:val="00DF11B6"/>
    <w:pPr>
      <w:widowControl/>
      <w:tabs>
        <w:tab w:val="left" w:pos="0"/>
        <w:tab w:val="left" w:pos="1584"/>
      </w:tabs>
      <w:spacing w:after="120"/>
      <w:ind w:left="567" w:hanging="15"/>
      <w:jc w:val="both"/>
    </w:pPr>
    <w:rPr>
      <w:rFonts w:ascii="Verdana" w:eastAsia="Times New Roman" w:hAnsi="Verdana" w:cs="Verdana"/>
      <w:sz w:val="20"/>
    </w:rPr>
  </w:style>
  <w:style w:type="paragraph" w:customStyle="1" w:styleId="CCHeading1">
    <w:name w:val="CC Heading 1"/>
    <w:basedOn w:val="Balk1"/>
    <w:next w:val="Normal"/>
    <w:uiPriority w:val="99"/>
    <w:rsid w:val="00DF11B6"/>
    <w:pPr>
      <w:pageBreakBefore/>
      <w:widowControl/>
      <w:tabs>
        <w:tab w:val="left" w:pos="0"/>
        <w:tab w:val="left" w:pos="1584"/>
      </w:tabs>
      <w:spacing w:after="140" w:line="280" w:lineRule="exact"/>
      <w:ind w:left="0"/>
      <w:contextualSpacing/>
      <w:jc w:val="both"/>
    </w:pPr>
    <w:rPr>
      <w:rFonts w:ascii="Arial" w:eastAsia="Times New Roman" w:hAnsi="Arial" w:cs="Arial"/>
      <w:bCs w:val="0"/>
      <w:caps/>
      <w:sz w:val="24"/>
      <w:szCs w:val="24"/>
      <w:lang w:val="en-GB"/>
    </w:rPr>
  </w:style>
  <w:style w:type="paragraph" w:customStyle="1" w:styleId="CCHeading2">
    <w:name w:val="CC Heading 2"/>
    <w:basedOn w:val="CCHeading1"/>
    <w:next w:val="Normal"/>
    <w:uiPriority w:val="99"/>
    <w:rsid w:val="00DF11B6"/>
    <w:pPr>
      <w:spacing w:before="140"/>
    </w:pPr>
    <w:rPr>
      <w:caps w:val="0"/>
    </w:rPr>
  </w:style>
  <w:style w:type="paragraph" w:customStyle="1" w:styleId="CCHeading3">
    <w:name w:val="CC Heading 3"/>
    <w:basedOn w:val="Balk2"/>
    <w:next w:val="Normal"/>
    <w:uiPriority w:val="99"/>
    <w:rsid w:val="00DF11B6"/>
    <w:pPr>
      <w:widowControl/>
      <w:pBdr>
        <w:top w:val="single" w:sz="12" w:space="1" w:color="000080"/>
      </w:pBdr>
      <w:tabs>
        <w:tab w:val="num" w:pos="1080"/>
      </w:tabs>
      <w:spacing w:before="140" w:after="140" w:line="280" w:lineRule="exact"/>
      <w:ind w:left="792" w:hanging="432"/>
      <w:contextualSpacing/>
    </w:pPr>
    <w:rPr>
      <w:rFonts w:ascii="Verdana" w:eastAsiaTheme="minorHAnsi" w:hAnsi="Verdana" w:cstheme="minorBidi"/>
      <w:bCs w:val="0"/>
      <w:i/>
      <w:iCs/>
      <w:sz w:val="20"/>
      <w:szCs w:val="20"/>
      <w:lang w:val="en-GB"/>
    </w:rPr>
  </w:style>
  <w:style w:type="paragraph" w:customStyle="1" w:styleId="Buller2">
    <w:name w:val="Buller 2"/>
    <w:basedOn w:val="Bullet1"/>
    <w:uiPriority w:val="99"/>
    <w:rsid w:val="00DF11B6"/>
    <w:pPr>
      <w:numPr>
        <w:numId w:val="0"/>
      </w:numPr>
      <w:tabs>
        <w:tab w:val="num" w:pos="1080"/>
        <w:tab w:val="num" w:pos="2340"/>
        <w:tab w:val="num" w:pos="2520"/>
        <w:tab w:val="right" w:leader="dot" w:pos="8640"/>
      </w:tabs>
      <w:spacing w:line="240" w:lineRule="auto"/>
      <w:ind w:left="2340" w:hanging="360"/>
    </w:pPr>
    <w:rPr>
      <w:rFonts w:eastAsia="Arial Unicode MS"/>
    </w:rPr>
  </w:style>
  <w:style w:type="character" w:customStyle="1" w:styleId="TEXTChar">
    <w:name w:val="TEXT Char"/>
    <w:basedOn w:val="VarsaylanParagrafYazTipi"/>
    <w:uiPriority w:val="99"/>
    <w:rsid w:val="00DF11B6"/>
    <w:rPr>
      <w:rFonts w:ascii="Arial Unicode MS" w:eastAsia="Arial Unicode MS" w:cs="Arial Unicode MS"/>
      <w:color w:val="000000"/>
      <w:sz w:val="24"/>
      <w:szCs w:val="24"/>
      <w:lang w:val="en-GB" w:eastAsia="en-US"/>
    </w:rPr>
  </w:style>
  <w:style w:type="paragraph" w:customStyle="1" w:styleId="TextCharCharChar">
    <w:name w:val="Text Char Char Char"/>
    <w:basedOn w:val="Normal"/>
    <w:autoRedefine/>
    <w:uiPriority w:val="99"/>
    <w:rsid w:val="00DF11B6"/>
    <w:pPr>
      <w:widowControl/>
      <w:tabs>
        <w:tab w:val="left" w:pos="0"/>
        <w:tab w:val="left" w:pos="1584"/>
      </w:tabs>
      <w:spacing w:before="120" w:after="120"/>
      <w:ind w:hanging="15"/>
      <w:jc w:val="both"/>
    </w:pPr>
    <w:rPr>
      <w:rFonts w:ascii="Verdana" w:eastAsia="Times New Roman" w:hAnsi="Verdana" w:cs="Verdana"/>
      <w:sz w:val="20"/>
      <w:szCs w:val="20"/>
      <w:lang w:val="tr-TR"/>
    </w:rPr>
  </w:style>
  <w:style w:type="paragraph" w:customStyle="1" w:styleId="Vest-bodyCharChar">
    <w:name w:val="Vest-body Char Char"/>
    <w:basedOn w:val="Normal"/>
    <w:uiPriority w:val="99"/>
    <w:rsid w:val="00DF11B6"/>
    <w:pPr>
      <w:widowControl/>
      <w:tabs>
        <w:tab w:val="left" w:pos="0"/>
        <w:tab w:val="left" w:pos="1584"/>
      </w:tabs>
      <w:spacing w:before="120" w:after="120" w:line="360" w:lineRule="auto"/>
      <w:ind w:left="902" w:hanging="15"/>
      <w:jc w:val="both"/>
    </w:pPr>
    <w:rPr>
      <w:rFonts w:ascii="Verdana" w:eastAsia="Times New Roman" w:hAnsi="Verdana" w:cs="Verdana"/>
      <w:sz w:val="20"/>
      <w:szCs w:val="20"/>
    </w:rPr>
  </w:style>
  <w:style w:type="paragraph" w:customStyle="1" w:styleId="Headingone">
    <w:name w:val="Heading one"/>
    <w:basedOn w:val="Balk1"/>
    <w:uiPriority w:val="99"/>
    <w:rsid w:val="00DF11B6"/>
    <w:pPr>
      <w:pageBreakBefore/>
      <w:widowControl/>
      <w:tabs>
        <w:tab w:val="left" w:pos="0"/>
        <w:tab w:val="left" w:pos="1584"/>
      </w:tabs>
      <w:spacing w:after="160" w:line="640" w:lineRule="exact"/>
      <w:ind w:left="601" w:hanging="601"/>
      <w:contextualSpacing/>
      <w:jc w:val="both"/>
    </w:pPr>
    <w:rPr>
      <w:rFonts w:ascii="Tahoma" w:eastAsia="Times New Roman" w:hAnsi="Tahoma" w:cs="Tahoma"/>
      <w:b w:val="0"/>
      <w:bCs w:val="0"/>
      <w:noProof/>
      <w:color w:val="000066"/>
      <w:kern w:val="32"/>
      <w:sz w:val="60"/>
      <w:szCs w:val="60"/>
      <w:lang w:val="en-GB"/>
    </w:rPr>
  </w:style>
  <w:style w:type="paragraph" w:customStyle="1" w:styleId="Headingtwo">
    <w:name w:val="Heading two"/>
    <w:basedOn w:val="Balk2"/>
    <w:uiPriority w:val="99"/>
    <w:rsid w:val="00DF11B6"/>
    <w:pPr>
      <w:widowControl/>
      <w:tabs>
        <w:tab w:val="num" w:pos="1080"/>
      </w:tabs>
      <w:spacing w:before="200" w:after="160" w:line="400" w:lineRule="exact"/>
      <w:ind w:left="544" w:hanging="544"/>
      <w:contextualSpacing/>
    </w:pPr>
    <w:rPr>
      <w:rFonts w:ascii="Tahoma" w:eastAsiaTheme="minorHAnsi" w:hAnsi="Tahoma" w:cs="Tahoma"/>
      <w:noProof/>
      <w:color w:val="000066"/>
      <w:sz w:val="36"/>
      <w:szCs w:val="36"/>
    </w:rPr>
  </w:style>
  <w:style w:type="character" w:customStyle="1" w:styleId="HeadingtwoChar">
    <w:name w:val="Heading two Char"/>
    <w:basedOn w:val="VarsaylanParagrafYazTipi"/>
    <w:uiPriority w:val="99"/>
    <w:rsid w:val="00DF11B6"/>
    <w:rPr>
      <w:rFonts w:eastAsia="Times New Roman"/>
      <w:noProof/>
      <w:color w:val="000066"/>
      <w:sz w:val="36"/>
      <w:szCs w:val="36"/>
      <w:lang w:val="en-US" w:eastAsia="en-US"/>
    </w:rPr>
  </w:style>
  <w:style w:type="character" w:customStyle="1" w:styleId="HeadingoneChar">
    <w:name w:val="Heading one Char"/>
    <w:basedOn w:val="VarsaylanParagrafYazTipi"/>
    <w:uiPriority w:val="99"/>
    <w:rsid w:val="00DF11B6"/>
    <w:rPr>
      <w:rFonts w:eastAsia="Times New Roman"/>
      <w:noProof/>
      <w:color w:val="000066"/>
      <w:kern w:val="32"/>
      <w:sz w:val="60"/>
      <w:szCs w:val="60"/>
      <w:lang w:val="en-GB" w:eastAsia="en-US"/>
    </w:rPr>
  </w:style>
  <w:style w:type="paragraph" w:customStyle="1" w:styleId="Bodycopy">
    <w:name w:val="Body copy"/>
    <w:basedOn w:val="Normal"/>
    <w:uiPriority w:val="99"/>
    <w:rsid w:val="00DF11B6"/>
    <w:pPr>
      <w:widowControl/>
      <w:tabs>
        <w:tab w:val="left" w:pos="0"/>
        <w:tab w:val="left" w:pos="1584"/>
      </w:tabs>
      <w:spacing w:after="240" w:line="220" w:lineRule="exact"/>
      <w:ind w:hanging="15"/>
    </w:pPr>
    <w:rPr>
      <w:rFonts w:ascii="Arial" w:eastAsia="Times New Roman" w:hAnsi="Arial" w:cs="Arial"/>
      <w:sz w:val="19"/>
      <w:szCs w:val="19"/>
    </w:rPr>
  </w:style>
  <w:style w:type="paragraph" w:customStyle="1" w:styleId="Bulletslevel1">
    <w:name w:val="Bullets level 1"/>
    <w:basedOn w:val="ListeMaddemi"/>
    <w:uiPriority w:val="99"/>
    <w:rsid w:val="00DF11B6"/>
    <w:pPr>
      <w:tabs>
        <w:tab w:val="left" w:pos="794"/>
      </w:tabs>
      <w:spacing w:after="120" w:line="220" w:lineRule="exact"/>
      <w:ind w:right="-454"/>
      <w:jc w:val="left"/>
    </w:pPr>
    <w:rPr>
      <w:rFonts w:ascii="Arial" w:hAnsi="Arial" w:cs="Arial"/>
      <w:sz w:val="19"/>
      <w:szCs w:val="19"/>
    </w:rPr>
  </w:style>
  <w:style w:type="character" w:customStyle="1" w:styleId="BodycopyChar">
    <w:name w:val="Body copy Char"/>
    <w:basedOn w:val="VarsaylanParagrafYazTipi"/>
    <w:uiPriority w:val="99"/>
    <w:rsid w:val="00DF11B6"/>
    <w:rPr>
      <w:rFonts w:ascii="Arial" w:hAnsi="Arial" w:cs="Arial"/>
      <w:sz w:val="19"/>
      <w:szCs w:val="19"/>
      <w:lang w:val="en-GB" w:eastAsia="en-US"/>
    </w:rPr>
  </w:style>
  <w:style w:type="paragraph" w:styleId="ListeMaddemi">
    <w:name w:val="List Bullet"/>
    <w:basedOn w:val="Normal"/>
    <w:uiPriority w:val="99"/>
    <w:rsid w:val="00DF11B6"/>
    <w:pPr>
      <w:widowControl/>
      <w:tabs>
        <w:tab w:val="left" w:pos="0"/>
        <w:tab w:val="num" w:pos="284"/>
        <w:tab w:val="left" w:pos="1584"/>
      </w:tabs>
      <w:spacing w:line="360" w:lineRule="auto"/>
      <w:ind w:left="284" w:hanging="284"/>
      <w:jc w:val="both"/>
    </w:pPr>
    <w:rPr>
      <w:rFonts w:ascii="Verdana" w:eastAsia="Times New Roman" w:hAnsi="Verdana" w:cs="Tahoma"/>
      <w:sz w:val="20"/>
      <w:szCs w:val="20"/>
    </w:rPr>
  </w:style>
  <w:style w:type="paragraph" w:customStyle="1" w:styleId="Bodycopysub-heading">
    <w:name w:val="Body copy sub-heading"/>
    <w:basedOn w:val="Bodycopy"/>
    <w:uiPriority w:val="99"/>
    <w:rsid w:val="00DF11B6"/>
    <w:pPr>
      <w:spacing w:after="120"/>
    </w:pPr>
    <w:rPr>
      <w:b/>
      <w:bCs/>
      <w:color w:val="000066"/>
    </w:rPr>
  </w:style>
  <w:style w:type="paragraph" w:customStyle="1" w:styleId="Quotecaption">
    <w:name w:val="•Quote caption"/>
    <w:basedOn w:val="Normal"/>
    <w:uiPriority w:val="99"/>
    <w:rsid w:val="00DF11B6"/>
    <w:pPr>
      <w:widowControl/>
      <w:tabs>
        <w:tab w:val="left" w:pos="0"/>
        <w:tab w:val="left" w:pos="1584"/>
      </w:tabs>
      <w:spacing w:line="180" w:lineRule="exact"/>
      <w:ind w:left="85" w:hanging="15"/>
    </w:pPr>
    <w:rPr>
      <w:rFonts w:ascii="Arial" w:eastAsia="Times New Roman" w:hAnsi="Arial" w:cs="Arial"/>
      <w:sz w:val="14"/>
      <w:szCs w:val="14"/>
    </w:rPr>
  </w:style>
  <w:style w:type="paragraph" w:customStyle="1" w:styleId="EUASHeading1">
    <w:name w:val="EUAS Heading 1"/>
    <w:basedOn w:val="Balk1"/>
    <w:uiPriority w:val="99"/>
    <w:rsid w:val="00DF11B6"/>
    <w:pPr>
      <w:pageBreakBefore/>
      <w:widowControl/>
      <w:tabs>
        <w:tab w:val="left" w:pos="0"/>
        <w:tab w:val="left" w:pos="1584"/>
      </w:tabs>
      <w:spacing w:before="160" w:after="160"/>
      <w:ind w:left="1134" w:hanging="283"/>
      <w:contextualSpacing/>
      <w:jc w:val="both"/>
    </w:pPr>
    <w:rPr>
      <w:rFonts w:ascii="Verdana" w:eastAsia="Times New Roman" w:hAnsi="Verdana" w:cs="Verdana"/>
      <w:bCs w:val="0"/>
      <w:color w:val="000000"/>
      <w:kern w:val="32"/>
      <w:sz w:val="48"/>
      <w:szCs w:val="48"/>
    </w:rPr>
  </w:style>
  <w:style w:type="paragraph" w:customStyle="1" w:styleId="EUASHeading2">
    <w:name w:val="EUAS Heading 2"/>
    <w:basedOn w:val="Normal"/>
    <w:uiPriority w:val="99"/>
    <w:rsid w:val="00DF11B6"/>
    <w:pPr>
      <w:widowControl/>
      <w:numPr>
        <w:ilvl w:val="1"/>
        <w:numId w:val="117"/>
      </w:numPr>
      <w:tabs>
        <w:tab w:val="left" w:pos="0"/>
        <w:tab w:val="left" w:pos="1584"/>
      </w:tabs>
      <w:spacing w:before="120" w:after="120" w:line="360" w:lineRule="auto"/>
      <w:jc w:val="both"/>
    </w:pPr>
    <w:rPr>
      <w:rFonts w:ascii="Verdana" w:eastAsia="Times New Roman" w:hAnsi="Verdana" w:cs="Verdana"/>
      <w:b/>
      <w:bCs/>
      <w:sz w:val="32"/>
      <w:szCs w:val="32"/>
      <w:lang w:val="tr-TR" w:eastAsia="tr-TR"/>
    </w:rPr>
  </w:style>
  <w:style w:type="paragraph" w:customStyle="1" w:styleId="EUASHeading3">
    <w:name w:val="EUAS Heading 3"/>
    <w:basedOn w:val="Normal"/>
    <w:uiPriority w:val="99"/>
    <w:rsid w:val="00DF11B6"/>
    <w:pPr>
      <w:widowControl/>
      <w:numPr>
        <w:ilvl w:val="2"/>
        <w:numId w:val="117"/>
      </w:numPr>
      <w:tabs>
        <w:tab w:val="left" w:pos="0"/>
        <w:tab w:val="left" w:pos="1584"/>
      </w:tabs>
      <w:spacing w:before="120" w:after="120" w:line="360" w:lineRule="auto"/>
      <w:ind w:left="1225" w:hanging="505"/>
      <w:jc w:val="both"/>
    </w:pPr>
    <w:rPr>
      <w:rFonts w:ascii="Verdana" w:eastAsia="Times New Roman" w:hAnsi="Verdana" w:cs="Verdana"/>
      <w:b/>
      <w:bCs/>
      <w:sz w:val="28"/>
      <w:szCs w:val="28"/>
      <w:lang w:val="tr-TR" w:eastAsia="tr-TR"/>
    </w:rPr>
  </w:style>
  <w:style w:type="paragraph" w:customStyle="1" w:styleId="EUASHeading5">
    <w:name w:val="EUAS Heading 5"/>
    <w:basedOn w:val="Normal"/>
    <w:uiPriority w:val="99"/>
    <w:rsid w:val="00DF11B6"/>
    <w:pPr>
      <w:widowControl/>
      <w:numPr>
        <w:ilvl w:val="4"/>
        <w:numId w:val="118"/>
      </w:numPr>
      <w:tabs>
        <w:tab w:val="left" w:pos="0"/>
        <w:tab w:val="left" w:pos="1584"/>
      </w:tabs>
      <w:spacing w:before="120" w:after="120" w:line="360" w:lineRule="auto"/>
      <w:ind w:left="2234" w:hanging="794"/>
      <w:jc w:val="both"/>
    </w:pPr>
    <w:rPr>
      <w:rFonts w:ascii="Verdana" w:eastAsia="Times New Roman" w:hAnsi="Verdana" w:cs="Verdana"/>
      <w:b/>
      <w:bCs/>
      <w:sz w:val="20"/>
      <w:szCs w:val="20"/>
      <w:lang w:val="tr-TR" w:eastAsia="tr-TR"/>
    </w:rPr>
  </w:style>
  <w:style w:type="paragraph" w:customStyle="1" w:styleId="Appendix">
    <w:name w:val="Appendix"/>
    <w:basedOn w:val="1ReportHeading"/>
    <w:uiPriority w:val="99"/>
    <w:rsid w:val="00DF11B6"/>
    <w:pPr>
      <w:numPr>
        <w:numId w:val="77"/>
      </w:numPr>
      <w:spacing w:before="0" w:after="0"/>
      <w:ind w:left="0" w:firstLine="0"/>
    </w:pPr>
  </w:style>
  <w:style w:type="paragraph" w:customStyle="1" w:styleId="EUASTable1">
    <w:name w:val="EUAS Table 1"/>
    <w:basedOn w:val="Normal"/>
    <w:uiPriority w:val="99"/>
    <w:rsid w:val="00DF11B6"/>
    <w:pPr>
      <w:widowControl/>
      <w:numPr>
        <w:numId w:val="119"/>
      </w:numPr>
      <w:tabs>
        <w:tab w:val="left" w:pos="0"/>
        <w:tab w:val="left" w:pos="1584"/>
      </w:tabs>
      <w:spacing w:before="120" w:after="120" w:line="360" w:lineRule="auto"/>
    </w:pPr>
    <w:rPr>
      <w:rFonts w:ascii="Verdana" w:eastAsia="Times New Roman" w:hAnsi="Verdana" w:cs="Verdana"/>
      <w:b/>
      <w:bCs/>
      <w:sz w:val="20"/>
      <w:szCs w:val="20"/>
      <w:lang w:val="tr-TR" w:eastAsia="tr-TR"/>
    </w:rPr>
  </w:style>
  <w:style w:type="paragraph" w:customStyle="1" w:styleId="EUASTitle1">
    <w:name w:val="EUAS Title 1"/>
    <w:basedOn w:val="EUASFigure1"/>
    <w:uiPriority w:val="99"/>
    <w:rsid w:val="00DF11B6"/>
    <w:pPr>
      <w:numPr>
        <w:numId w:val="83"/>
      </w:numPr>
      <w:ind w:left="357" w:hanging="357"/>
    </w:pPr>
    <w:rPr>
      <w:sz w:val="44"/>
      <w:szCs w:val="44"/>
    </w:rPr>
  </w:style>
  <w:style w:type="paragraph" w:customStyle="1" w:styleId="EUASTitle2">
    <w:name w:val="EUAS Title 2"/>
    <w:basedOn w:val="EUASTitle1"/>
    <w:uiPriority w:val="99"/>
    <w:rsid w:val="00DF11B6"/>
    <w:pPr>
      <w:numPr>
        <w:numId w:val="0"/>
      </w:numPr>
    </w:pPr>
    <w:rPr>
      <w:sz w:val="32"/>
      <w:szCs w:val="32"/>
    </w:rPr>
  </w:style>
  <w:style w:type="paragraph" w:customStyle="1" w:styleId="EUASTitle3">
    <w:name w:val="EUAS Title 3"/>
    <w:basedOn w:val="EUASTitle2"/>
    <w:uiPriority w:val="99"/>
    <w:rsid w:val="00DF11B6"/>
    <w:rPr>
      <w:sz w:val="28"/>
      <w:szCs w:val="28"/>
    </w:rPr>
  </w:style>
  <w:style w:type="paragraph" w:customStyle="1" w:styleId="EUASTitle4">
    <w:name w:val="EUAS Title 4"/>
    <w:basedOn w:val="EUASTitle3"/>
    <w:uiPriority w:val="99"/>
    <w:rsid w:val="00DF11B6"/>
    <w:rPr>
      <w:sz w:val="24"/>
      <w:szCs w:val="24"/>
    </w:rPr>
  </w:style>
  <w:style w:type="paragraph" w:customStyle="1" w:styleId="EUASTitle5">
    <w:name w:val="EUAS Title 5"/>
    <w:basedOn w:val="EUASTitle4"/>
    <w:uiPriority w:val="99"/>
    <w:rsid w:val="00DF11B6"/>
    <w:rPr>
      <w:sz w:val="20"/>
      <w:szCs w:val="20"/>
    </w:rPr>
  </w:style>
  <w:style w:type="paragraph" w:customStyle="1" w:styleId="StyleEUASHeading1JustifiedRight0cmBefore6ptAfte">
    <w:name w:val="Style EUAS Heading 1 + Justified Right:  0 cm Before:  6 pt Afte..."/>
    <w:basedOn w:val="EUASHeading1"/>
    <w:uiPriority w:val="99"/>
    <w:rsid w:val="00DF11B6"/>
    <w:pPr>
      <w:spacing w:before="120" w:after="120" w:line="360" w:lineRule="auto"/>
    </w:pPr>
    <w:rPr>
      <w:sz w:val="44"/>
      <w:szCs w:val="44"/>
    </w:rPr>
  </w:style>
  <w:style w:type="paragraph" w:customStyle="1" w:styleId="EUASHeading1a">
    <w:name w:val="EUAS Heading 1a"/>
    <w:basedOn w:val="StyleEUASHeading1JustifiedRight0cmBefore6ptAfte"/>
    <w:uiPriority w:val="99"/>
    <w:rsid w:val="00DF11B6"/>
    <w:rPr>
      <w:rFonts w:ascii="Garamond" w:hAnsi="Garamond" w:cs="Garamond"/>
      <w:b w:val="0"/>
      <w:color w:val="000080"/>
      <w:sz w:val="62"/>
      <w:szCs w:val="62"/>
    </w:rPr>
  </w:style>
  <w:style w:type="paragraph" w:customStyle="1" w:styleId="11ReportHeading2">
    <w:name w:val="1.1 Report Heading 2"/>
    <w:basedOn w:val="Balk2"/>
    <w:uiPriority w:val="99"/>
    <w:rsid w:val="00DF11B6"/>
    <w:pPr>
      <w:widowControl/>
      <w:tabs>
        <w:tab w:val="num" w:pos="360"/>
        <w:tab w:val="left" w:pos="1890"/>
      </w:tabs>
      <w:spacing w:before="160" w:after="160"/>
      <w:ind w:left="1890" w:hanging="990"/>
      <w:contextualSpacing/>
    </w:pPr>
    <w:rPr>
      <w:rFonts w:ascii="Verdana" w:eastAsiaTheme="minorHAnsi" w:hAnsi="Verdana" w:cstheme="minorBidi"/>
      <w:bCs w:val="0"/>
      <w:sz w:val="28"/>
      <w:szCs w:val="28"/>
    </w:rPr>
  </w:style>
  <w:style w:type="paragraph" w:customStyle="1" w:styleId="111ReportHeading3">
    <w:name w:val="1.1.1 Report Heading 3"/>
    <w:basedOn w:val="11ReportHeading2"/>
    <w:uiPriority w:val="99"/>
    <w:rsid w:val="00DF11B6"/>
    <w:pPr>
      <w:numPr>
        <w:ilvl w:val="2"/>
      </w:numPr>
      <w:tabs>
        <w:tab w:val="clear" w:pos="1890"/>
        <w:tab w:val="num" w:pos="284"/>
        <w:tab w:val="num" w:pos="360"/>
        <w:tab w:val="num" w:pos="2410"/>
      </w:tabs>
      <w:ind w:left="2410" w:hanging="992"/>
    </w:pPr>
    <w:rPr>
      <w:sz w:val="24"/>
      <w:szCs w:val="24"/>
    </w:rPr>
  </w:style>
  <w:style w:type="character" w:customStyle="1" w:styleId="11EUASHeadingChar">
    <w:name w:val="1.1 EUAS Heading Char"/>
    <w:basedOn w:val="Heading2Char1"/>
    <w:uiPriority w:val="99"/>
    <w:rsid w:val="00DF11B6"/>
    <w:rPr>
      <w:rFonts w:ascii="Verdana" w:hAnsi="Verdana" w:cs="Verdana"/>
      <w:b/>
      <w:kern w:val="32"/>
      <w:sz w:val="24"/>
      <w:szCs w:val="24"/>
      <w:lang w:val="tr-TR" w:eastAsia="tr-TR"/>
    </w:rPr>
  </w:style>
  <w:style w:type="paragraph" w:customStyle="1" w:styleId="NormalVerdana">
    <w:name w:val="Normal + Verdana"/>
    <w:aliases w:val="Custom Color(RGB(153,102,51)),Before:  6 pt,After:  6 pt,..."/>
    <w:basedOn w:val="11ReportHeading2"/>
    <w:uiPriority w:val="99"/>
    <w:rsid w:val="00DF11B6"/>
    <w:pPr>
      <w:tabs>
        <w:tab w:val="clear" w:pos="360"/>
      </w:tabs>
      <w:ind w:left="0" w:firstLine="0"/>
    </w:pPr>
    <w:rPr>
      <w:color w:val="996633"/>
      <w:lang w:eastAsia="en-GB"/>
    </w:rPr>
  </w:style>
  <w:style w:type="paragraph" w:customStyle="1" w:styleId="ilkparagraf">
    <w:name w:val="ilk paragraf"/>
    <w:basedOn w:val="Normal"/>
    <w:uiPriority w:val="99"/>
    <w:rsid w:val="00DF11B6"/>
    <w:pPr>
      <w:widowControl/>
      <w:tabs>
        <w:tab w:val="left" w:pos="0"/>
        <w:tab w:val="left" w:pos="1584"/>
      </w:tabs>
      <w:spacing w:after="120" w:line="360" w:lineRule="auto"/>
      <w:ind w:hanging="15"/>
      <w:jc w:val="both"/>
    </w:pPr>
    <w:rPr>
      <w:rFonts w:ascii="Arial" w:eastAsia="Times New Roman" w:hAnsi="Arial" w:cs="Arial"/>
      <w:sz w:val="24"/>
      <w:szCs w:val="24"/>
      <w:lang w:val="tr-TR"/>
    </w:rPr>
  </w:style>
  <w:style w:type="paragraph" w:customStyle="1" w:styleId="Blockquote">
    <w:name w:val="Blockquote"/>
    <w:basedOn w:val="Default"/>
    <w:next w:val="Default"/>
    <w:uiPriority w:val="99"/>
    <w:rsid w:val="00DF11B6"/>
    <w:pPr>
      <w:spacing w:before="100" w:after="100"/>
    </w:pPr>
    <w:rPr>
      <w:rFonts w:ascii="BPKLNG+TimesNewRoman" w:eastAsia="Times New Roman" w:hAnsi="BPKLNG+TimesNewRoman" w:cs="BPKLNG+TimesNewRoman"/>
      <w:color w:val="auto"/>
      <w:lang w:val="en-US" w:eastAsia="en-US"/>
    </w:rPr>
  </w:style>
  <w:style w:type="paragraph" w:customStyle="1" w:styleId="textbodyblack">
    <w:name w:val="textbodyblack"/>
    <w:basedOn w:val="Normal"/>
    <w:uiPriority w:val="99"/>
    <w:rsid w:val="00DF11B6"/>
    <w:pPr>
      <w:widowControl/>
      <w:tabs>
        <w:tab w:val="left" w:pos="0"/>
        <w:tab w:val="left" w:pos="1584"/>
      </w:tabs>
      <w:spacing w:before="100" w:beforeAutospacing="1" w:after="100" w:afterAutospacing="1"/>
      <w:ind w:hanging="15"/>
    </w:pPr>
    <w:rPr>
      <w:rFonts w:ascii="Verdana" w:eastAsia="Times New Roman" w:hAnsi="Verdana" w:cs="Verdana"/>
      <w:color w:val="000000"/>
      <w:sz w:val="24"/>
      <w:szCs w:val="24"/>
    </w:rPr>
  </w:style>
  <w:style w:type="character" w:customStyle="1" w:styleId="Normal1">
    <w:name w:val="Normal1"/>
    <w:uiPriority w:val="99"/>
    <w:rsid w:val="00DF11B6"/>
    <w:rPr>
      <w:rFonts w:ascii="TR Arial" w:hAnsi="TR Arial" w:cs="TR Arial"/>
      <w:sz w:val="24"/>
      <w:szCs w:val="24"/>
    </w:rPr>
  </w:style>
  <w:style w:type="paragraph" w:customStyle="1" w:styleId="metin01">
    <w:name w:val="metin01"/>
    <w:basedOn w:val="Normal"/>
    <w:uiPriority w:val="99"/>
    <w:rsid w:val="00DF11B6"/>
    <w:pPr>
      <w:widowControl/>
      <w:tabs>
        <w:tab w:val="left" w:pos="0"/>
        <w:tab w:val="left" w:pos="1584"/>
      </w:tabs>
      <w:spacing w:before="100" w:beforeAutospacing="1" w:after="100" w:afterAutospacing="1"/>
      <w:ind w:hanging="15"/>
    </w:pPr>
    <w:rPr>
      <w:rFonts w:ascii="Verdana" w:eastAsia="MS Mincho" w:hAnsi="Verdana" w:cs="Verdana"/>
      <w:color w:val="000000"/>
      <w:sz w:val="24"/>
      <w:szCs w:val="24"/>
      <w:lang w:eastAsia="ja-JP"/>
    </w:rPr>
  </w:style>
  <w:style w:type="paragraph" w:customStyle="1" w:styleId="viewstoryintro">
    <w:name w:val="viewstoryintro"/>
    <w:basedOn w:val="Normal"/>
    <w:uiPriority w:val="99"/>
    <w:rsid w:val="00DF11B6"/>
    <w:pPr>
      <w:widowControl/>
      <w:tabs>
        <w:tab w:val="left" w:pos="0"/>
        <w:tab w:val="left" w:pos="1584"/>
      </w:tabs>
      <w:spacing w:after="100" w:afterAutospacing="1"/>
      <w:ind w:hanging="15"/>
    </w:pPr>
    <w:rPr>
      <w:rFonts w:ascii="Times New Roman" w:eastAsia="MS Mincho" w:hAnsi="Times New Roman"/>
      <w:sz w:val="24"/>
      <w:szCs w:val="24"/>
      <w:lang w:eastAsia="ja-JP"/>
    </w:rPr>
  </w:style>
  <w:style w:type="paragraph" w:customStyle="1" w:styleId="Text0">
    <w:name w:val="Text"/>
    <w:basedOn w:val="Normal"/>
    <w:link w:val="TextChar0"/>
    <w:uiPriority w:val="99"/>
    <w:rsid w:val="00DF11B6"/>
    <w:pPr>
      <w:widowControl/>
      <w:tabs>
        <w:tab w:val="left" w:pos="0"/>
        <w:tab w:val="left" w:pos="1584"/>
      </w:tabs>
      <w:spacing w:after="120" w:line="300" w:lineRule="atLeast"/>
      <w:ind w:hanging="15"/>
      <w:jc w:val="both"/>
    </w:pPr>
    <w:rPr>
      <w:rFonts w:ascii="Verdana" w:eastAsia="Times New Roman" w:hAnsi="Verdana" w:cs="Verdana"/>
      <w:sz w:val="20"/>
      <w:szCs w:val="20"/>
      <w:lang w:val="tr-TR"/>
    </w:rPr>
  </w:style>
  <w:style w:type="paragraph" w:customStyle="1" w:styleId="Bullet10">
    <w:name w:val="Bullet 1"/>
    <w:basedOn w:val="Normal"/>
    <w:uiPriority w:val="99"/>
    <w:rsid w:val="00DF11B6"/>
    <w:pPr>
      <w:widowControl/>
      <w:numPr>
        <w:numId w:val="120"/>
      </w:numPr>
      <w:tabs>
        <w:tab w:val="left" w:pos="0"/>
        <w:tab w:val="left" w:pos="1584"/>
      </w:tabs>
      <w:spacing w:after="120" w:line="300" w:lineRule="atLeast"/>
      <w:jc w:val="both"/>
    </w:pPr>
    <w:rPr>
      <w:rFonts w:ascii="Verdana" w:eastAsia="Times New Roman" w:hAnsi="Verdana" w:cs="Verdana"/>
      <w:sz w:val="20"/>
      <w:szCs w:val="20"/>
      <w:lang w:val="tr-TR"/>
    </w:rPr>
  </w:style>
  <w:style w:type="table" w:styleId="TabloProfesyonel">
    <w:name w:val="Table Professional"/>
    <w:basedOn w:val="NormalTablo"/>
    <w:uiPriority w:val="99"/>
    <w:rsid w:val="00DF11B6"/>
    <w:pPr>
      <w:spacing w:line="360" w:lineRule="auto"/>
      <w:jc w:val="both"/>
    </w:pPr>
    <w:rPr>
      <w:rFonts w:ascii="Times" w:eastAsia="Times New Roman" w:hAnsi="Times" w:cs="Times"/>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TextChar0">
    <w:name w:val="Text Char"/>
    <w:basedOn w:val="VarsaylanParagrafYazTipi"/>
    <w:link w:val="Text0"/>
    <w:uiPriority w:val="99"/>
    <w:locked/>
    <w:rsid w:val="00DF11B6"/>
    <w:rPr>
      <w:rFonts w:ascii="Verdana" w:eastAsia="Times New Roman" w:hAnsi="Verdana" w:cs="Verdana"/>
      <w:lang w:eastAsia="en-US"/>
    </w:rPr>
  </w:style>
  <w:style w:type="paragraph" w:customStyle="1" w:styleId="YKBHeading2">
    <w:name w:val="YKB Heading 2"/>
    <w:basedOn w:val="Balk2"/>
    <w:link w:val="YKBHeading2Char"/>
    <w:uiPriority w:val="99"/>
    <w:rsid w:val="00DF11B6"/>
    <w:pPr>
      <w:widowControl/>
      <w:tabs>
        <w:tab w:val="num" w:pos="1080"/>
      </w:tabs>
      <w:spacing w:before="160" w:after="160"/>
      <w:ind w:left="792" w:hanging="432"/>
      <w:contextualSpacing/>
    </w:pPr>
    <w:rPr>
      <w:rFonts w:ascii="Garamond" w:eastAsiaTheme="minorHAnsi" w:hAnsi="Garamond" w:cs="Garamond"/>
      <w:bCs w:val="0"/>
      <w:sz w:val="40"/>
      <w:szCs w:val="40"/>
    </w:rPr>
  </w:style>
  <w:style w:type="paragraph" w:customStyle="1" w:styleId="YKBHeading3">
    <w:name w:val="YKB Heading 3"/>
    <w:basedOn w:val="YKBHeading2"/>
    <w:uiPriority w:val="99"/>
    <w:rsid w:val="00DF11B6"/>
    <w:pPr>
      <w:tabs>
        <w:tab w:val="num" w:pos="720"/>
      </w:tabs>
      <w:ind w:left="720"/>
    </w:pPr>
    <w:rPr>
      <w:sz w:val="28"/>
      <w:szCs w:val="28"/>
    </w:rPr>
  </w:style>
  <w:style w:type="character" w:customStyle="1" w:styleId="YKBHeading2Char">
    <w:name w:val="YKB Heading 2 Char"/>
    <w:basedOn w:val="VarsaylanParagrafYazTipi"/>
    <w:link w:val="YKBHeading2"/>
    <w:uiPriority w:val="99"/>
    <w:locked/>
    <w:rsid w:val="00DF11B6"/>
    <w:rPr>
      <w:rFonts w:ascii="Garamond" w:eastAsiaTheme="minorHAnsi" w:hAnsi="Garamond" w:cs="Garamond"/>
      <w:b/>
      <w:sz w:val="40"/>
      <w:szCs w:val="40"/>
      <w:lang w:val="en-US" w:eastAsia="en-US"/>
    </w:rPr>
  </w:style>
  <w:style w:type="paragraph" w:customStyle="1" w:styleId="Style1EUASHeadingLeftLinespacingsingle">
    <w:name w:val="Style 1. EUAS Heading + Left Line spacing:  single"/>
    <w:basedOn w:val="1ReportHeading"/>
    <w:uiPriority w:val="99"/>
    <w:rsid w:val="00DF11B6"/>
    <w:pPr>
      <w:tabs>
        <w:tab w:val="clear" w:pos="360"/>
      </w:tabs>
      <w:ind w:left="476" w:hanging="357"/>
    </w:pPr>
  </w:style>
  <w:style w:type="paragraph" w:customStyle="1" w:styleId="1EUASHeadingLeftLinespacingsingle1">
    <w:name w:val="1. EUAS Heading + Left Line spacing:  single1"/>
    <w:basedOn w:val="1ReportHeading"/>
    <w:uiPriority w:val="99"/>
    <w:rsid w:val="00DF11B6"/>
    <w:pPr>
      <w:tabs>
        <w:tab w:val="clear" w:pos="360"/>
      </w:tabs>
      <w:ind w:left="476" w:hanging="357"/>
    </w:pPr>
  </w:style>
  <w:style w:type="paragraph" w:customStyle="1" w:styleId="AppendixTitle">
    <w:name w:val="Appendix Title"/>
    <w:basedOn w:val="1ReportHeading"/>
    <w:uiPriority w:val="99"/>
    <w:rsid w:val="00DF11B6"/>
    <w:pPr>
      <w:numPr>
        <w:numId w:val="121"/>
      </w:numPr>
      <w:tabs>
        <w:tab w:val="num" w:pos="720"/>
      </w:tabs>
      <w:spacing w:before="0" w:after="0"/>
      <w:ind w:left="1560" w:hanging="1560"/>
    </w:pPr>
  </w:style>
  <w:style w:type="paragraph" w:customStyle="1" w:styleId="Bullet">
    <w:name w:val="Bullet"/>
    <w:basedOn w:val="Normal"/>
    <w:rsid w:val="00DF11B6"/>
    <w:pPr>
      <w:widowControl/>
      <w:numPr>
        <w:numId w:val="132"/>
      </w:numPr>
      <w:tabs>
        <w:tab w:val="left" w:pos="0"/>
        <w:tab w:val="left" w:pos="1134"/>
        <w:tab w:val="left" w:pos="1584"/>
      </w:tabs>
      <w:spacing w:before="120" w:after="120"/>
      <w:jc w:val="both"/>
    </w:pPr>
    <w:rPr>
      <w:rFonts w:ascii="Verdana" w:eastAsia="Times New Roman" w:hAnsi="Verdana" w:cs="Verdana"/>
      <w:sz w:val="18"/>
      <w:szCs w:val="20"/>
      <w:lang w:val="tr-TR"/>
    </w:rPr>
  </w:style>
  <w:style w:type="paragraph" w:customStyle="1" w:styleId="Body">
    <w:name w:val="Body"/>
    <w:basedOn w:val="Normal"/>
    <w:rsid w:val="00DF11B6"/>
    <w:pPr>
      <w:widowControl/>
      <w:tabs>
        <w:tab w:val="left" w:pos="0"/>
        <w:tab w:val="left" w:pos="1584"/>
      </w:tabs>
      <w:spacing w:before="120" w:after="120" w:line="240" w:lineRule="atLeast"/>
      <w:ind w:hanging="15"/>
      <w:jc w:val="both"/>
    </w:pPr>
    <w:rPr>
      <w:rFonts w:ascii="Verdana" w:eastAsia="Times New Roman" w:hAnsi="Verdana" w:cs="Verdana"/>
      <w:sz w:val="20"/>
      <w:szCs w:val="20"/>
      <w:lang w:val="tr-TR"/>
    </w:rPr>
  </w:style>
  <w:style w:type="paragraph" w:customStyle="1" w:styleId="Cover-Date">
    <w:name w:val="Cover - Date"/>
    <w:basedOn w:val="Normal"/>
    <w:uiPriority w:val="99"/>
    <w:rsid w:val="00DF11B6"/>
    <w:pPr>
      <w:widowControl/>
      <w:tabs>
        <w:tab w:val="left" w:pos="0"/>
        <w:tab w:val="left" w:pos="1584"/>
      </w:tabs>
      <w:spacing w:before="120" w:after="120" w:line="240" w:lineRule="atLeast"/>
      <w:ind w:left="1320" w:hanging="15"/>
      <w:jc w:val="center"/>
    </w:pPr>
    <w:rPr>
      <w:rFonts w:ascii="Arial" w:eastAsia="Times New Roman" w:hAnsi="Arial" w:cs="Arial"/>
      <w:color w:val="000080"/>
      <w:sz w:val="20"/>
    </w:rPr>
  </w:style>
  <w:style w:type="paragraph" w:customStyle="1" w:styleId="TableTitle">
    <w:name w:val="Table Title"/>
    <w:basedOn w:val="ResimYazs"/>
    <w:qFormat/>
    <w:rsid w:val="00DF11B6"/>
    <w:pPr>
      <w:keepNext/>
      <w:spacing w:before="120" w:after="240" w:line="276" w:lineRule="auto"/>
      <w:ind w:firstLine="0"/>
      <w:jc w:val="center"/>
    </w:pPr>
    <w:rPr>
      <w:lang w:val="en-US"/>
    </w:rPr>
  </w:style>
  <w:style w:type="paragraph" w:customStyle="1" w:styleId="TableInternalTitle">
    <w:name w:val="Table Internal Title"/>
    <w:basedOn w:val="Normal"/>
    <w:uiPriority w:val="99"/>
    <w:rsid w:val="00DF11B6"/>
    <w:pPr>
      <w:widowControl/>
      <w:tabs>
        <w:tab w:val="left" w:pos="0"/>
        <w:tab w:val="left" w:pos="1584"/>
      </w:tabs>
      <w:spacing w:before="80" w:after="80"/>
      <w:ind w:hanging="15"/>
    </w:pPr>
    <w:rPr>
      <w:rFonts w:ascii="Arial" w:eastAsia="Times New Roman" w:hAnsi="Arial" w:cs="Arial"/>
      <w:b/>
      <w:bCs/>
      <w:color w:val="000000"/>
      <w:sz w:val="20"/>
      <w:szCs w:val="20"/>
    </w:rPr>
  </w:style>
  <w:style w:type="paragraph" w:customStyle="1" w:styleId="TableContent">
    <w:name w:val="Table Content"/>
    <w:basedOn w:val="Normal"/>
    <w:uiPriority w:val="99"/>
    <w:rsid w:val="00DF11B6"/>
    <w:pPr>
      <w:widowControl/>
      <w:tabs>
        <w:tab w:val="left" w:pos="0"/>
        <w:tab w:val="left" w:pos="1584"/>
      </w:tabs>
      <w:ind w:hanging="15"/>
    </w:pPr>
    <w:rPr>
      <w:rFonts w:ascii="Verdana" w:eastAsia="Times New Roman" w:hAnsi="Verdana" w:cs="Verdana"/>
      <w:sz w:val="20"/>
      <w:szCs w:val="20"/>
    </w:rPr>
  </w:style>
  <w:style w:type="paragraph" w:customStyle="1" w:styleId="CharChar2CharCharCharChar">
    <w:name w:val="Char Char2 Char Char Char Char"/>
    <w:basedOn w:val="Normal"/>
    <w:uiPriority w:val="99"/>
    <w:rsid w:val="00DF11B6"/>
    <w:pPr>
      <w:widowControl/>
      <w:tabs>
        <w:tab w:val="left" w:pos="0"/>
        <w:tab w:val="left" w:pos="1584"/>
      </w:tabs>
      <w:spacing w:after="160" w:line="240" w:lineRule="exact"/>
      <w:ind w:hanging="15"/>
    </w:pPr>
    <w:rPr>
      <w:rFonts w:ascii="Arial" w:eastAsia="Times New Roman" w:hAnsi="Arial" w:cs="Arial"/>
      <w:sz w:val="20"/>
      <w:lang w:val="en-ZA"/>
    </w:rPr>
  </w:style>
  <w:style w:type="paragraph" w:customStyle="1" w:styleId="FigureTitle">
    <w:name w:val="Figure Title"/>
    <w:basedOn w:val="ResimYazs"/>
    <w:qFormat/>
    <w:rsid w:val="00DF11B6"/>
    <w:pPr>
      <w:spacing w:before="120" w:after="240"/>
      <w:ind w:firstLine="0"/>
    </w:pPr>
    <w:rPr>
      <w:lang w:val="en-US"/>
    </w:rPr>
  </w:style>
  <w:style w:type="paragraph" w:customStyle="1" w:styleId="Bulletlevel2">
    <w:name w:val="Bullet level 2"/>
    <w:basedOn w:val="Normal"/>
    <w:uiPriority w:val="99"/>
    <w:rsid w:val="00DF11B6"/>
    <w:pPr>
      <w:widowControl/>
      <w:numPr>
        <w:ilvl w:val="1"/>
        <w:numId w:val="131"/>
      </w:numPr>
      <w:tabs>
        <w:tab w:val="left" w:pos="0"/>
        <w:tab w:val="left" w:pos="1584"/>
      </w:tabs>
      <w:jc w:val="both"/>
    </w:pPr>
    <w:rPr>
      <w:rFonts w:ascii="Verdana" w:eastAsia="Times New Roman" w:hAnsi="Verdana" w:cs="Verdana"/>
      <w:sz w:val="20"/>
      <w:szCs w:val="20"/>
      <w:lang w:val="tr-TR"/>
    </w:rPr>
  </w:style>
  <w:style w:type="paragraph" w:customStyle="1" w:styleId="1ReportHeadingsingledigits">
    <w:name w:val="1. Report Heading (single digits)"/>
    <w:basedOn w:val="1ReportHeading"/>
    <w:uiPriority w:val="99"/>
    <w:rsid w:val="00DF11B6"/>
    <w:pPr>
      <w:tabs>
        <w:tab w:val="clear" w:pos="360"/>
      </w:tabs>
      <w:ind w:left="709" w:hanging="590"/>
    </w:pPr>
  </w:style>
  <w:style w:type="paragraph" w:customStyle="1" w:styleId="1EUASHeading">
    <w:name w:val="1. EUAS Heading"/>
    <w:basedOn w:val="StyleEUASHeading1JustifiedRight0cmBefore6ptAfte"/>
    <w:uiPriority w:val="99"/>
    <w:rsid w:val="00DF11B6"/>
    <w:pPr>
      <w:tabs>
        <w:tab w:val="num" w:pos="480"/>
      </w:tabs>
      <w:ind w:left="480"/>
    </w:pPr>
    <w:rPr>
      <w:rFonts w:ascii="Garamond" w:hAnsi="Garamond" w:cs="Garamond"/>
      <w:b w:val="0"/>
      <w:color w:val="000080"/>
      <w:sz w:val="62"/>
      <w:szCs w:val="62"/>
    </w:rPr>
  </w:style>
  <w:style w:type="paragraph" w:customStyle="1" w:styleId="R-text">
    <w:name w:val="R-text"/>
    <w:basedOn w:val="Normal"/>
    <w:link w:val="R-textChar"/>
    <w:uiPriority w:val="99"/>
    <w:rsid w:val="00DF11B6"/>
    <w:pPr>
      <w:widowControl/>
      <w:tabs>
        <w:tab w:val="left" w:pos="0"/>
        <w:tab w:val="left" w:pos="1584"/>
      </w:tabs>
      <w:spacing w:before="120" w:after="120" w:line="360" w:lineRule="auto"/>
      <w:ind w:hanging="15"/>
      <w:jc w:val="both"/>
    </w:pPr>
    <w:rPr>
      <w:rFonts w:ascii="Verdana" w:eastAsia="Times New Roman" w:hAnsi="Verdana" w:cs="Verdana"/>
      <w:sz w:val="20"/>
      <w:szCs w:val="20"/>
    </w:rPr>
  </w:style>
  <w:style w:type="paragraph" w:customStyle="1" w:styleId="R-Figure">
    <w:name w:val="R-Figure"/>
    <w:basedOn w:val="R-text"/>
    <w:next w:val="R-text"/>
    <w:link w:val="R-FigureChar"/>
    <w:uiPriority w:val="99"/>
    <w:rsid w:val="00DF11B6"/>
    <w:pPr>
      <w:jc w:val="center"/>
    </w:pPr>
    <w:rPr>
      <w:i/>
      <w:iCs/>
      <w:sz w:val="16"/>
      <w:szCs w:val="16"/>
    </w:rPr>
  </w:style>
  <w:style w:type="paragraph" w:customStyle="1" w:styleId="RfigureText">
    <w:name w:val="R_figureText"/>
    <w:basedOn w:val="R-Figure"/>
    <w:uiPriority w:val="99"/>
    <w:rsid w:val="00DF11B6"/>
  </w:style>
  <w:style w:type="character" w:customStyle="1" w:styleId="R-textChar">
    <w:name w:val="R-text Char"/>
    <w:basedOn w:val="VarsaylanParagrafYazTipi"/>
    <w:link w:val="R-text"/>
    <w:uiPriority w:val="99"/>
    <w:locked/>
    <w:rsid w:val="00DF11B6"/>
    <w:rPr>
      <w:rFonts w:ascii="Verdana" w:eastAsia="Times New Roman" w:hAnsi="Verdana" w:cs="Verdana"/>
      <w:lang w:val="en-US" w:eastAsia="en-US"/>
    </w:rPr>
  </w:style>
  <w:style w:type="character" w:customStyle="1" w:styleId="R-FigureChar">
    <w:name w:val="R-Figure Char"/>
    <w:basedOn w:val="R-textChar"/>
    <w:link w:val="R-Figure"/>
    <w:uiPriority w:val="99"/>
    <w:locked/>
    <w:rsid w:val="00DF11B6"/>
    <w:rPr>
      <w:rFonts w:ascii="Verdana" w:eastAsia="Times New Roman" w:hAnsi="Verdana" w:cs="Verdana"/>
      <w:i/>
      <w:iCs/>
      <w:sz w:val="16"/>
      <w:szCs w:val="16"/>
      <w:lang w:val="en-US" w:eastAsia="en-US"/>
    </w:rPr>
  </w:style>
  <w:style w:type="paragraph" w:customStyle="1" w:styleId="Bodylist">
    <w:name w:val="Body list"/>
    <w:basedOn w:val="ListeParagraf"/>
    <w:uiPriority w:val="99"/>
    <w:rsid w:val="00DF11B6"/>
    <w:pPr>
      <w:keepNext/>
      <w:widowControl/>
      <w:tabs>
        <w:tab w:val="left" w:pos="0"/>
        <w:tab w:val="left" w:pos="1584"/>
        <w:tab w:val="left" w:pos="5104"/>
      </w:tabs>
      <w:spacing w:before="240" w:after="240" w:line="240" w:lineRule="atLeast"/>
      <w:ind w:hanging="15"/>
    </w:pPr>
    <w:rPr>
      <w:rFonts w:ascii="Verdana" w:eastAsia="Times New Roman" w:hAnsi="Verdana" w:cs="Verdana"/>
      <w:noProof/>
      <w:sz w:val="28"/>
      <w:szCs w:val="20"/>
    </w:rPr>
  </w:style>
  <w:style w:type="character" w:styleId="SonnotBavurusu">
    <w:name w:val="endnote reference"/>
    <w:basedOn w:val="VarsaylanParagrafYazTipi"/>
    <w:uiPriority w:val="99"/>
    <w:semiHidden/>
    <w:rsid w:val="00DF11B6"/>
    <w:rPr>
      <w:vertAlign w:val="superscript"/>
    </w:rPr>
  </w:style>
  <w:style w:type="paragraph" w:customStyle="1" w:styleId="Contents">
    <w:name w:val="Contents"/>
    <w:basedOn w:val="AppendixTitle"/>
    <w:uiPriority w:val="99"/>
    <w:rsid w:val="00DF11B6"/>
    <w:pPr>
      <w:numPr>
        <w:numId w:val="0"/>
      </w:numPr>
    </w:pPr>
  </w:style>
  <w:style w:type="paragraph" w:customStyle="1" w:styleId="11EUASHeading">
    <w:name w:val="1.1 EUAS Heading"/>
    <w:basedOn w:val="Balk2"/>
    <w:uiPriority w:val="99"/>
    <w:rsid w:val="00DF11B6"/>
    <w:pPr>
      <w:widowControl/>
      <w:tabs>
        <w:tab w:val="num" w:pos="1080"/>
        <w:tab w:val="num" w:pos="1440"/>
      </w:tabs>
      <w:spacing w:before="160" w:after="160"/>
      <w:ind w:left="1440" w:hanging="360"/>
      <w:contextualSpacing/>
    </w:pPr>
    <w:rPr>
      <w:rFonts w:ascii="Verdana" w:eastAsiaTheme="minorHAnsi" w:hAnsi="Verdana" w:cstheme="minorBidi"/>
      <w:bCs w:val="0"/>
      <w:sz w:val="20"/>
      <w:szCs w:val="20"/>
    </w:rPr>
  </w:style>
  <w:style w:type="paragraph" w:customStyle="1" w:styleId="Estilo1">
    <w:name w:val="Estilo1"/>
    <w:basedOn w:val="Normal"/>
    <w:uiPriority w:val="99"/>
    <w:rsid w:val="00DF11B6"/>
    <w:pPr>
      <w:widowControl/>
      <w:numPr>
        <w:numId w:val="123"/>
      </w:numPr>
      <w:tabs>
        <w:tab w:val="left" w:pos="0"/>
        <w:tab w:val="left" w:pos="1584"/>
      </w:tabs>
      <w:jc w:val="both"/>
    </w:pPr>
    <w:rPr>
      <w:rFonts w:ascii="Garamond" w:eastAsia="Times New Roman" w:hAnsi="Garamond" w:cs="Garamond"/>
      <w:color w:val="000080"/>
      <w:kern w:val="32"/>
      <w:sz w:val="62"/>
      <w:szCs w:val="62"/>
    </w:rPr>
  </w:style>
  <w:style w:type="paragraph" w:customStyle="1" w:styleId="1111ReportHeading4">
    <w:name w:val="1.1.1.1 Report Heading 4"/>
    <w:basedOn w:val="111ReportHeading3"/>
    <w:uiPriority w:val="99"/>
    <w:rsid w:val="00DF11B6"/>
    <w:pPr>
      <w:numPr>
        <w:ilvl w:val="3"/>
      </w:numPr>
      <w:tabs>
        <w:tab w:val="num" w:pos="284"/>
        <w:tab w:val="num" w:pos="600"/>
        <w:tab w:val="left" w:pos="2410"/>
      </w:tabs>
      <w:ind w:left="284" w:hanging="1417"/>
    </w:pPr>
  </w:style>
  <w:style w:type="paragraph" w:customStyle="1" w:styleId="11111ReportHeading5">
    <w:name w:val="1.1.1.1.1 Report Heading 5"/>
    <w:basedOn w:val="Balk5"/>
    <w:uiPriority w:val="99"/>
    <w:rsid w:val="00DF11B6"/>
    <w:pPr>
      <w:widowControl/>
      <w:tabs>
        <w:tab w:val="left" w:pos="0"/>
        <w:tab w:val="left" w:pos="1584"/>
        <w:tab w:val="left" w:pos="2977"/>
      </w:tabs>
      <w:spacing w:before="240" w:after="60"/>
      <w:ind w:left="0"/>
      <w:jc w:val="both"/>
    </w:pPr>
    <w:rPr>
      <w:rFonts w:ascii="Verdana" w:eastAsia="Times New Roman" w:hAnsi="Verdana" w:cs="Verdana"/>
      <w:color w:val="000000"/>
      <w:sz w:val="20"/>
      <w:szCs w:val="20"/>
    </w:rPr>
  </w:style>
  <w:style w:type="paragraph" w:customStyle="1" w:styleId="Style1">
    <w:name w:val="Style1"/>
    <w:basedOn w:val="1111ReportHeading4"/>
    <w:uiPriority w:val="99"/>
    <w:rsid w:val="00DF11B6"/>
  </w:style>
  <w:style w:type="paragraph" w:customStyle="1" w:styleId="11111cReportHeading5">
    <w:name w:val="1.1.1.1.1c Report Heading 5"/>
    <w:basedOn w:val="1111ReportHeading4"/>
    <w:uiPriority w:val="99"/>
    <w:rsid w:val="00DF11B6"/>
  </w:style>
  <w:style w:type="paragraph" w:styleId="ekillerTablosu">
    <w:name w:val="table of figures"/>
    <w:aliases w:val="Şekiller"/>
    <w:basedOn w:val="Normal"/>
    <w:next w:val="Normal"/>
    <w:uiPriority w:val="99"/>
    <w:rsid w:val="00DF11B6"/>
    <w:pPr>
      <w:widowControl/>
      <w:ind w:left="400" w:hanging="400"/>
    </w:pPr>
    <w:rPr>
      <w:rFonts w:ascii="Verdana" w:eastAsiaTheme="minorHAnsi" w:hAnsi="Verdana" w:cstheme="minorHAnsi"/>
      <w:bCs/>
      <w:sz w:val="20"/>
      <w:szCs w:val="20"/>
      <w:lang w:val="tr-TR"/>
    </w:rPr>
  </w:style>
  <w:style w:type="table" w:customStyle="1" w:styleId="LightShading-Accent11">
    <w:name w:val="Light Shading - Accent 11"/>
    <w:uiPriority w:val="99"/>
    <w:rsid w:val="00DF11B6"/>
    <w:rPr>
      <w:rFonts w:ascii="Times" w:eastAsia="Times New Roman" w:hAnsi="Times" w:cs="Times"/>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DF11B6"/>
    <w:rPr>
      <w:rFonts w:eastAsia="Times New Roman" w:cs="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uiPriority w:val="99"/>
    <w:rsid w:val="00DF11B6"/>
    <w:rPr>
      <w:rFonts w:ascii="Times" w:eastAsia="Times New Roman" w:hAnsi="Times" w:cs="Tim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ekilBal">
    <w:name w:val="Şekil Başlığı"/>
    <w:uiPriority w:val="99"/>
    <w:rsid w:val="00DF11B6"/>
    <w:pPr>
      <w:keepNext/>
      <w:numPr>
        <w:numId w:val="133"/>
      </w:numPr>
      <w:spacing w:after="60" w:line="276" w:lineRule="auto"/>
      <w:jc w:val="center"/>
    </w:pPr>
    <w:rPr>
      <w:rFonts w:ascii="Verdana" w:eastAsia="Times New Roman" w:hAnsi="Verdana" w:cs="Verdana"/>
      <w:b/>
      <w:bCs/>
      <w:color w:val="000000"/>
      <w:kern w:val="32"/>
    </w:rPr>
  </w:style>
  <w:style w:type="paragraph" w:customStyle="1" w:styleId="TabloBal">
    <w:name w:val="Tablo Başlığı"/>
    <w:basedOn w:val="Normal"/>
    <w:uiPriority w:val="99"/>
    <w:rsid w:val="00DF11B6"/>
    <w:pPr>
      <w:keepNext/>
      <w:widowControl/>
      <w:numPr>
        <w:numId w:val="126"/>
      </w:numPr>
      <w:tabs>
        <w:tab w:val="left" w:pos="0"/>
        <w:tab w:val="left" w:pos="1584"/>
      </w:tabs>
      <w:spacing w:before="80" w:after="80"/>
      <w:jc w:val="center"/>
    </w:pPr>
    <w:rPr>
      <w:rFonts w:ascii="Verdana" w:eastAsia="Times New Roman" w:hAnsi="Verdana" w:cs="Verdana"/>
      <w:b/>
      <w:bCs/>
      <w:color w:val="000000"/>
      <w:sz w:val="20"/>
      <w:szCs w:val="20"/>
      <w:lang w:val="tr-TR"/>
    </w:rPr>
  </w:style>
  <w:style w:type="paragraph" w:customStyle="1" w:styleId="Bulletlevel3">
    <w:name w:val="Bullet level 3"/>
    <w:basedOn w:val="Normal"/>
    <w:uiPriority w:val="99"/>
    <w:rsid w:val="00DF11B6"/>
    <w:pPr>
      <w:widowControl/>
      <w:numPr>
        <w:ilvl w:val="2"/>
        <w:numId w:val="127"/>
      </w:numPr>
      <w:tabs>
        <w:tab w:val="left" w:pos="0"/>
        <w:tab w:val="left" w:pos="1584"/>
      </w:tabs>
      <w:jc w:val="both"/>
    </w:pPr>
    <w:rPr>
      <w:rFonts w:ascii="Verdana" w:eastAsia="Times New Roman" w:hAnsi="Verdana" w:cs="Verdana"/>
      <w:sz w:val="20"/>
      <w:szCs w:val="20"/>
      <w:lang w:eastAsia="es-ES"/>
    </w:rPr>
  </w:style>
  <w:style w:type="character" w:customStyle="1" w:styleId="Listavietas1Car">
    <w:name w:val="Lista viñetas 1 Car"/>
    <w:basedOn w:val="VarsaylanParagrafYazTipi"/>
    <w:link w:val="Listavietas1"/>
    <w:rsid w:val="00DF11B6"/>
    <w:rPr>
      <w:rFonts w:ascii="Verdana" w:hAnsi="Verdana" w:cs="Verdana"/>
      <w:sz w:val="18"/>
      <w:szCs w:val="18"/>
      <w:lang w:val="en-GB" w:eastAsia="es-ES"/>
    </w:rPr>
  </w:style>
  <w:style w:type="paragraph" w:customStyle="1" w:styleId="Listanumerada2">
    <w:name w:val="Lista numerada 2"/>
    <w:basedOn w:val="Normal"/>
    <w:uiPriority w:val="99"/>
    <w:rsid w:val="00DF11B6"/>
    <w:pPr>
      <w:widowControl/>
      <w:numPr>
        <w:numId w:val="128"/>
      </w:numPr>
      <w:tabs>
        <w:tab w:val="left" w:pos="0"/>
        <w:tab w:val="left" w:pos="1584"/>
      </w:tabs>
      <w:spacing w:before="120" w:after="120"/>
      <w:jc w:val="both"/>
    </w:pPr>
    <w:rPr>
      <w:rFonts w:ascii="Verdana" w:eastAsia="Times New Roman" w:hAnsi="Verdana" w:cs="Verdana"/>
      <w:sz w:val="20"/>
      <w:lang w:eastAsia="es-ES"/>
    </w:rPr>
  </w:style>
  <w:style w:type="paragraph" w:customStyle="1" w:styleId="AppendixSubTitle">
    <w:name w:val="Appendix Sub Title"/>
    <w:basedOn w:val="EUASHeading1"/>
    <w:uiPriority w:val="99"/>
    <w:rsid w:val="00DF11B6"/>
    <w:pPr>
      <w:numPr>
        <w:numId w:val="129"/>
      </w:numPr>
      <w:tabs>
        <w:tab w:val="right" w:pos="567"/>
        <w:tab w:val="left" w:pos="1134"/>
        <w:tab w:val="left" w:pos="1418"/>
      </w:tabs>
    </w:pPr>
    <w:rPr>
      <w:rFonts w:ascii="Garamond" w:hAnsi="Garamond" w:cs="Garamond"/>
      <w:b w:val="0"/>
      <w:color w:val="000080"/>
      <w:sz w:val="40"/>
      <w:szCs w:val="40"/>
    </w:rPr>
  </w:style>
  <w:style w:type="paragraph" w:customStyle="1" w:styleId="AppentixSubTitle2">
    <w:name w:val="Appentix Sub Title 2"/>
    <w:basedOn w:val="AppendixSubTitle"/>
    <w:uiPriority w:val="99"/>
    <w:rsid w:val="00DF11B6"/>
    <w:pPr>
      <w:numPr>
        <w:ilvl w:val="1"/>
      </w:numPr>
      <w:tabs>
        <w:tab w:val="num" w:pos="737"/>
      </w:tabs>
      <w:ind w:left="1134" w:hanging="774"/>
    </w:pPr>
  </w:style>
  <w:style w:type="table" w:customStyle="1" w:styleId="MediumShading1-Accent12">
    <w:name w:val="Medium Shading 1 - Accent 12"/>
    <w:uiPriority w:val="99"/>
    <w:rsid w:val="00DF11B6"/>
    <w:rPr>
      <w:rFonts w:eastAsia="Times New Roman" w:cs="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uiPriority w:val="99"/>
    <w:rsid w:val="00DF11B6"/>
    <w:rPr>
      <w:rFonts w:eastAsia="Times New Roman" w:cs="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Balk51">
    <w:name w:val="Başlık 51"/>
    <w:uiPriority w:val="99"/>
    <w:rsid w:val="00DF11B6"/>
    <w:pPr>
      <w:spacing w:before="120" w:after="120"/>
      <w:ind w:left="862" w:hanging="862"/>
    </w:pPr>
    <w:rPr>
      <w:rFonts w:ascii="Verdana" w:eastAsia="Times New Roman" w:hAnsi="Verdana" w:cs="Verdana"/>
      <w:color w:val="000080"/>
      <w:kern w:val="32"/>
      <w:sz w:val="24"/>
      <w:szCs w:val="24"/>
      <w:lang w:eastAsia="en-US"/>
    </w:rPr>
  </w:style>
  <w:style w:type="character" w:customStyle="1" w:styleId="FootnoteTextChar1">
    <w:name w:val="Footnote Text Char1"/>
    <w:basedOn w:val="VarsaylanParagrafYazTipi"/>
    <w:uiPriority w:val="99"/>
    <w:semiHidden/>
    <w:rsid w:val="00DF11B6"/>
    <w:rPr>
      <w:rFonts w:ascii="Verdana" w:hAnsi="Verdana" w:cs="Verdana"/>
      <w:sz w:val="16"/>
      <w:szCs w:val="16"/>
      <w:lang w:val="en-GB" w:eastAsia="es-ES"/>
    </w:rPr>
  </w:style>
  <w:style w:type="paragraph" w:customStyle="1" w:styleId="ProposalBullet">
    <w:name w:val="Proposal Bullet"/>
    <w:basedOn w:val="Normal"/>
    <w:link w:val="ProposalBulletCharChar"/>
    <w:uiPriority w:val="99"/>
    <w:rsid w:val="00DF11B6"/>
    <w:pPr>
      <w:widowControl/>
      <w:numPr>
        <w:numId w:val="130"/>
      </w:numPr>
      <w:tabs>
        <w:tab w:val="left" w:pos="0"/>
        <w:tab w:val="left" w:pos="1584"/>
      </w:tabs>
      <w:spacing w:line="288" w:lineRule="auto"/>
      <w:jc w:val="both"/>
    </w:pPr>
    <w:rPr>
      <w:rFonts w:ascii="Verdana" w:eastAsia="Times New Roman" w:hAnsi="Verdana" w:cs="Verdana"/>
      <w:sz w:val="20"/>
      <w:szCs w:val="20"/>
      <w:lang w:val="tr-TR"/>
    </w:rPr>
  </w:style>
  <w:style w:type="character" w:customStyle="1" w:styleId="ProposalBulletCharChar">
    <w:name w:val="Proposal Bullet Char Char"/>
    <w:basedOn w:val="VarsaylanParagrafYazTipi"/>
    <w:link w:val="ProposalBullet"/>
    <w:uiPriority w:val="99"/>
    <w:locked/>
    <w:rsid w:val="00DF11B6"/>
    <w:rPr>
      <w:rFonts w:ascii="Verdana" w:eastAsia="Times New Roman" w:hAnsi="Verdana" w:cs="Verdana"/>
      <w:lang w:eastAsia="en-US"/>
    </w:rPr>
  </w:style>
  <w:style w:type="table" w:customStyle="1" w:styleId="LightShading-Accent12">
    <w:name w:val="Light Shading - Accent 12"/>
    <w:uiPriority w:val="99"/>
    <w:rsid w:val="00DF11B6"/>
    <w:rPr>
      <w:rFonts w:ascii="Times" w:eastAsia="Times New Roman" w:hAnsi="Times" w:cs="Times"/>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AydemBaslik1">
    <w:name w:val="Aydem Baslik 1"/>
    <w:basedOn w:val="Balk2"/>
    <w:uiPriority w:val="99"/>
    <w:rsid w:val="00DF11B6"/>
    <w:pPr>
      <w:widowControl/>
      <w:tabs>
        <w:tab w:val="num" w:pos="1080"/>
      </w:tabs>
      <w:spacing w:before="160" w:after="160"/>
      <w:ind w:left="792" w:right="284" w:hanging="432"/>
      <w:contextualSpacing/>
    </w:pPr>
    <w:rPr>
      <w:rFonts w:ascii="Verdana" w:eastAsiaTheme="minorHAnsi" w:hAnsi="Verdana" w:cstheme="minorBidi"/>
      <w:color w:val="92D400"/>
      <w:sz w:val="28"/>
      <w:szCs w:val="28"/>
    </w:rPr>
  </w:style>
  <w:style w:type="paragraph" w:customStyle="1" w:styleId="AydemBaslik2">
    <w:name w:val="Aydem Baslik 2"/>
    <w:basedOn w:val="AydemBaslik3"/>
    <w:uiPriority w:val="99"/>
    <w:rsid w:val="00DF11B6"/>
    <w:pPr>
      <w:spacing w:after="240"/>
      <w:ind w:left="714" w:hanging="357"/>
    </w:pPr>
    <w:rPr>
      <w:b/>
      <w:bCs/>
    </w:rPr>
  </w:style>
  <w:style w:type="paragraph" w:customStyle="1" w:styleId="AydemBaslik3">
    <w:name w:val="Aydem Baslik 3"/>
    <w:basedOn w:val="Balk51"/>
    <w:uiPriority w:val="99"/>
    <w:rsid w:val="00DF11B6"/>
    <w:pPr>
      <w:ind w:left="0" w:firstLine="0"/>
    </w:pPr>
  </w:style>
  <w:style w:type="paragraph" w:customStyle="1" w:styleId="Baslik5-updated">
    <w:name w:val="Baslik 5-updated"/>
    <w:basedOn w:val="Balk51"/>
    <w:uiPriority w:val="99"/>
    <w:rsid w:val="00DF11B6"/>
    <w:rPr>
      <w:b/>
      <w:bCs/>
      <w:color w:val="002776"/>
      <w:sz w:val="20"/>
      <w:szCs w:val="20"/>
    </w:rPr>
  </w:style>
  <w:style w:type="character" w:customStyle="1" w:styleId="KolinConclusion">
    <w:name w:val="Kolin Conclusion"/>
    <w:basedOn w:val="VarsaylanParagrafYazTipi"/>
    <w:uiPriority w:val="99"/>
    <w:rsid w:val="00DF11B6"/>
    <w:rPr>
      <w:rFonts w:ascii="Garamond" w:hAnsi="Garamond" w:cs="Garamond"/>
      <w:b/>
      <w:bCs/>
      <w:color w:val="4F81BD"/>
      <w:sz w:val="24"/>
      <w:szCs w:val="24"/>
    </w:rPr>
  </w:style>
  <w:style w:type="paragraph" w:customStyle="1" w:styleId="FaktorBaslik1">
    <w:name w:val="Faktor Baslik 1"/>
    <w:basedOn w:val="Balk2"/>
    <w:uiPriority w:val="99"/>
    <w:rsid w:val="00DF11B6"/>
    <w:pPr>
      <w:widowControl/>
      <w:tabs>
        <w:tab w:val="num" w:pos="1080"/>
      </w:tabs>
      <w:spacing w:before="160" w:after="160"/>
      <w:ind w:left="792" w:right="284" w:hanging="432"/>
      <w:contextualSpacing/>
    </w:pPr>
    <w:rPr>
      <w:rFonts w:ascii="Verdana" w:eastAsiaTheme="minorHAnsi" w:hAnsi="Verdana" w:cstheme="minorBidi"/>
      <w:color w:val="92D400"/>
      <w:sz w:val="28"/>
      <w:szCs w:val="28"/>
    </w:rPr>
  </w:style>
  <w:style w:type="paragraph" w:customStyle="1" w:styleId="FaktorBaslik2">
    <w:name w:val="Faktor Baslik 2"/>
    <w:basedOn w:val="Normal"/>
    <w:uiPriority w:val="99"/>
    <w:rsid w:val="00DF11B6"/>
    <w:pPr>
      <w:widowControl/>
      <w:tabs>
        <w:tab w:val="left" w:pos="0"/>
        <w:tab w:val="left" w:pos="1584"/>
      </w:tabs>
      <w:spacing w:before="120" w:after="240"/>
      <w:ind w:left="714" w:hanging="357"/>
    </w:pPr>
    <w:rPr>
      <w:rFonts w:ascii="Verdana" w:eastAsia="Times New Roman" w:hAnsi="Verdana" w:cs="Verdana"/>
      <w:b/>
      <w:bCs/>
      <w:color w:val="000080"/>
      <w:kern w:val="32"/>
      <w:sz w:val="24"/>
      <w:szCs w:val="24"/>
      <w:lang w:val="tr-TR"/>
    </w:rPr>
  </w:style>
  <w:style w:type="character" w:customStyle="1" w:styleId="newsbody1">
    <w:name w:val="news_body1"/>
    <w:basedOn w:val="VarsaylanParagrafYazTipi"/>
    <w:uiPriority w:val="99"/>
    <w:rsid w:val="00DF11B6"/>
    <w:rPr>
      <w:rFonts w:ascii="Arial" w:hAnsi="Arial" w:cs="Arial"/>
      <w:color w:val="auto"/>
      <w:sz w:val="18"/>
      <w:szCs w:val="18"/>
    </w:rPr>
  </w:style>
  <w:style w:type="table" w:customStyle="1" w:styleId="MediumList1-Accent11">
    <w:name w:val="Medium List 1 - Accent 11"/>
    <w:uiPriority w:val="99"/>
    <w:rsid w:val="00DF11B6"/>
    <w:rPr>
      <w:rFonts w:eastAsia="Times New Roman" w:cs="Calibri"/>
      <w:color w:val="000000"/>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numbering" w:customStyle="1" w:styleId="StyleabcOutlinenumbered">
    <w:name w:val="Style abc + Outline numbered"/>
    <w:rsid w:val="00DF11B6"/>
    <w:pPr>
      <w:numPr>
        <w:numId w:val="124"/>
      </w:numPr>
    </w:pPr>
  </w:style>
  <w:style w:type="numbering" w:customStyle="1" w:styleId="StyleabcOutlinenumbered1">
    <w:name w:val="Style abc + Outline numbered1"/>
    <w:rsid w:val="00DF11B6"/>
    <w:pPr>
      <w:numPr>
        <w:numId w:val="125"/>
      </w:numPr>
    </w:pPr>
  </w:style>
  <w:style w:type="numbering" w:customStyle="1" w:styleId="abc">
    <w:name w:val="abc"/>
    <w:rsid w:val="00DF11B6"/>
    <w:pPr>
      <w:numPr>
        <w:numId w:val="122"/>
      </w:numPr>
    </w:pPr>
  </w:style>
  <w:style w:type="table" w:customStyle="1" w:styleId="MediumShading1-Accent13">
    <w:name w:val="Medium Shading 1 - Accent 13"/>
    <w:basedOn w:val="NormalTablo"/>
    <w:uiPriority w:val="63"/>
    <w:rsid w:val="00DF11B6"/>
    <w:rPr>
      <w:rFonts w:ascii="Times" w:eastAsia="Times New Roman" w:hAnsi="Times"/>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ydemBalk4">
    <w:name w:val="Aydem Başlık 4"/>
    <w:basedOn w:val="Normal"/>
    <w:rsid w:val="00DF11B6"/>
    <w:pPr>
      <w:widowControl/>
      <w:tabs>
        <w:tab w:val="left" w:pos="0"/>
        <w:tab w:val="left" w:pos="1584"/>
      </w:tabs>
      <w:spacing w:before="120" w:after="120" w:line="240" w:lineRule="atLeast"/>
      <w:ind w:hanging="15"/>
      <w:jc w:val="both"/>
    </w:pPr>
    <w:rPr>
      <w:rFonts w:ascii="Verdana" w:eastAsia="Times New Roman" w:hAnsi="Verdana" w:cs="Verdana"/>
      <w:b/>
      <w:i/>
      <w:sz w:val="20"/>
      <w:szCs w:val="20"/>
      <w:lang w:val="tr-TR"/>
    </w:rPr>
  </w:style>
  <w:style w:type="paragraph" w:customStyle="1" w:styleId="Madde-Bend">
    <w:name w:val="Madde - Bend"/>
    <w:basedOn w:val="Normal"/>
    <w:rsid w:val="00DF11B6"/>
    <w:pPr>
      <w:widowControl/>
      <w:tabs>
        <w:tab w:val="left" w:pos="0"/>
        <w:tab w:val="left" w:pos="369"/>
        <w:tab w:val="left" w:pos="1080"/>
        <w:tab w:val="left" w:pos="1584"/>
      </w:tabs>
      <w:spacing w:after="120"/>
      <w:ind w:firstLine="720"/>
      <w:jc w:val="both"/>
    </w:pPr>
    <w:rPr>
      <w:rFonts w:ascii="Times New Roman" w:eastAsia="Times New Roman" w:hAnsi="Times New Roman"/>
      <w:color w:val="000000"/>
      <w:sz w:val="24"/>
      <w:szCs w:val="24"/>
      <w:lang w:val="tr-TR"/>
    </w:rPr>
  </w:style>
  <w:style w:type="paragraph" w:customStyle="1" w:styleId="MediumGrid1-Accent21">
    <w:name w:val="Medium Grid 1 - Accent 21"/>
    <w:basedOn w:val="Normal"/>
    <w:rsid w:val="00DF11B6"/>
    <w:pPr>
      <w:widowControl/>
      <w:tabs>
        <w:tab w:val="left" w:pos="0"/>
        <w:tab w:val="left" w:pos="1584"/>
      </w:tabs>
      <w:spacing w:after="200" w:line="276" w:lineRule="auto"/>
      <w:ind w:left="720" w:hanging="15"/>
    </w:pPr>
    <w:rPr>
      <w:rFonts w:eastAsia="Times New Roman" w:cs="Calibri"/>
      <w:sz w:val="20"/>
      <w:lang w:val="tr-TR"/>
    </w:rPr>
  </w:style>
  <w:style w:type="paragraph" w:customStyle="1" w:styleId="Grilleclaire-Accent3">
    <w:name w:val="Grille claire - Accent 3"/>
    <w:basedOn w:val="1BALIK"/>
    <w:rsid w:val="00DF11B6"/>
    <w:pPr>
      <w:numPr>
        <w:numId w:val="134"/>
      </w:numPr>
      <w:ind w:left="360" w:hanging="357"/>
      <w:jc w:val="right"/>
    </w:pPr>
  </w:style>
  <w:style w:type="paragraph" w:customStyle="1" w:styleId="MaddeChar">
    <w:name w:val="Madde Char"/>
    <w:basedOn w:val="Normal"/>
    <w:rsid w:val="00DF11B6"/>
    <w:pPr>
      <w:widowControl/>
      <w:tabs>
        <w:tab w:val="left" w:pos="0"/>
        <w:tab w:val="left" w:pos="369"/>
        <w:tab w:val="left" w:pos="1584"/>
      </w:tabs>
      <w:ind w:firstLine="720"/>
      <w:jc w:val="both"/>
    </w:pPr>
    <w:rPr>
      <w:rFonts w:ascii="Times New Roman" w:eastAsia="Times New Roman" w:hAnsi="Times New Roman"/>
      <w:color w:val="000000"/>
      <w:sz w:val="24"/>
      <w:szCs w:val="24"/>
      <w:lang w:val="tr-TR"/>
    </w:rPr>
  </w:style>
  <w:style w:type="table" w:customStyle="1" w:styleId="LightList-Accent121">
    <w:name w:val="Light List - Accent 121"/>
    <w:basedOn w:val="NormalTablo"/>
    <w:uiPriority w:val="61"/>
    <w:rsid w:val="00DF11B6"/>
    <w:rPr>
      <w:rFonts w:ascii="Arial" w:eastAsia="Arial" w:hAnsi="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NormalTablo"/>
    <w:uiPriority w:val="61"/>
    <w:rsid w:val="00DF11B6"/>
    <w:rPr>
      <w:rFonts w:ascii="Times" w:eastAsia="Times New Roman" w:hAnsi="Times"/>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KonuBal">
    <w:name w:val="Subtitle"/>
    <w:basedOn w:val="Balk6"/>
    <w:next w:val="Normal"/>
    <w:link w:val="AltKonuBalChar"/>
    <w:uiPriority w:val="11"/>
    <w:rsid w:val="00DF11B6"/>
    <w:pPr>
      <w:keepNext/>
      <w:keepLines/>
      <w:widowControl/>
      <w:pBdr>
        <w:top w:val="single" w:sz="4" w:space="14" w:color="FFFFFF"/>
        <w:bottom w:val="single" w:sz="2" w:space="1" w:color="auto"/>
      </w:pBdr>
      <w:spacing w:before="120" w:after="120"/>
      <w:ind w:left="360" w:hanging="360"/>
      <w:jc w:val="both"/>
    </w:pPr>
    <w:rPr>
      <w:rFonts w:ascii="Verdana" w:eastAsia="Times New Roman" w:hAnsi="Verdana" w:cs="Arial"/>
      <w:b w:val="0"/>
      <w:bCs w:val="0"/>
      <w:noProof/>
      <w:sz w:val="20"/>
      <w:szCs w:val="22"/>
    </w:rPr>
  </w:style>
  <w:style w:type="character" w:customStyle="1" w:styleId="AltKonuBalChar">
    <w:name w:val="Alt Konu Başlığı Char"/>
    <w:basedOn w:val="VarsaylanParagrafYazTipi"/>
    <w:link w:val="AltKonuBal"/>
    <w:uiPriority w:val="11"/>
    <w:rsid w:val="00DF11B6"/>
    <w:rPr>
      <w:rFonts w:ascii="Verdana" w:eastAsia="Times New Roman" w:hAnsi="Verdana" w:cs="Arial"/>
      <w:noProof/>
      <w:szCs w:val="22"/>
      <w:lang w:val="en-US" w:eastAsia="en-US"/>
    </w:rPr>
  </w:style>
  <w:style w:type="paragraph" w:customStyle="1" w:styleId="Balk11">
    <w:name w:val="Başlık 11"/>
    <w:basedOn w:val="Balk1"/>
    <w:rsid w:val="00DF11B6"/>
    <w:pPr>
      <w:pageBreakBefore/>
      <w:widowControl/>
      <w:tabs>
        <w:tab w:val="left" w:pos="0"/>
        <w:tab w:val="left" w:pos="1584"/>
      </w:tabs>
      <w:spacing w:before="160" w:after="120"/>
      <w:ind w:left="1134" w:hanging="283"/>
      <w:contextualSpacing/>
      <w:jc w:val="both"/>
    </w:pPr>
    <w:rPr>
      <w:rFonts w:ascii="Verdana" w:eastAsia="Times New Roman" w:hAnsi="Verdana" w:cs="Verdana"/>
      <w:bCs w:val="0"/>
      <w:kern w:val="32"/>
      <w:sz w:val="32"/>
      <w:szCs w:val="32"/>
      <w:lang w:eastAsia="tr-TR"/>
    </w:rPr>
  </w:style>
  <w:style w:type="paragraph" w:customStyle="1" w:styleId="font5">
    <w:name w:val="font5"/>
    <w:basedOn w:val="Normal"/>
    <w:rsid w:val="00DF11B6"/>
    <w:pPr>
      <w:widowControl/>
      <w:spacing w:before="100" w:beforeAutospacing="1" w:after="100" w:afterAutospacing="1"/>
    </w:pPr>
    <w:rPr>
      <w:rFonts w:ascii="Verdana" w:eastAsia="Times New Roman" w:hAnsi="Verdana"/>
      <w:b/>
      <w:bCs/>
      <w:sz w:val="20"/>
      <w:szCs w:val="20"/>
      <w:lang w:val="tr-TR" w:eastAsia="tr-TR"/>
    </w:rPr>
  </w:style>
  <w:style w:type="paragraph" w:customStyle="1" w:styleId="font6">
    <w:name w:val="font6"/>
    <w:basedOn w:val="Normal"/>
    <w:rsid w:val="00DF11B6"/>
    <w:pPr>
      <w:widowControl/>
      <w:spacing w:before="100" w:beforeAutospacing="1" w:after="100" w:afterAutospacing="1"/>
    </w:pPr>
    <w:rPr>
      <w:rFonts w:ascii="Verdana" w:eastAsia="Times New Roman" w:hAnsi="Verdana"/>
      <w:b/>
      <w:bCs/>
      <w:i/>
      <w:iCs/>
      <w:sz w:val="20"/>
      <w:szCs w:val="20"/>
      <w:lang w:val="tr-TR" w:eastAsia="tr-TR"/>
    </w:rPr>
  </w:style>
  <w:style w:type="paragraph" w:customStyle="1" w:styleId="font7">
    <w:name w:val="font7"/>
    <w:basedOn w:val="Normal"/>
    <w:rsid w:val="00DF11B6"/>
    <w:pPr>
      <w:widowControl/>
      <w:spacing w:before="100" w:beforeAutospacing="1" w:after="100" w:afterAutospacing="1"/>
    </w:pPr>
    <w:rPr>
      <w:rFonts w:ascii="Tahoma" w:eastAsia="Times New Roman" w:hAnsi="Tahoma" w:cs="Tahoma"/>
      <w:b/>
      <w:bCs/>
      <w:color w:val="000000"/>
      <w:sz w:val="18"/>
      <w:szCs w:val="18"/>
      <w:lang w:val="tr-TR" w:eastAsia="tr-TR"/>
    </w:rPr>
  </w:style>
  <w:style w:type="paragraph" w:customStyle="1" w:styleId="font8">
    <w:name w:val="font8"/>
    <w:basedOn w:val="Normal"/>
    <w:rsid w:val="00DF11B6"/>
    <w:pPr>
      <w:widowControl/>
      <w:spacing w:before="100" w:beforeAutospacing="1" w:after="100" w:afterAutospacing="1"/>
    </w:pPr>
    <w:rPr>
      <w:rFonts w:ascii="Tahoma" w:eastAsia="Times New Roman" w:hAnsi="Tahoma" w:cs="Tahoma"/>
      <w:color w:val="000000"/>
      <w:sz w:val="18"/>
      <w:szCs w:val="18"/>
      <w:lang w:val="tr-TR" w:eastAsia="tr-TR"/>
    </w:rPr>
  </w:style>
  <w:style w:type="paragraph" w:customStyle="1" w:styleId="xl65">
    <w:name w:val="xl65"/>
    <w:basedOn w:val="Normal"/>
    <w:rsid w:val="00DF11B6"/>
    <w:pPr>
      <w:widowControl/>
      <w:pBdr>
        <w:left w:val="single" w:sz="8" w:space="0" w:color="auto"/>
        <w:bottom w:val="single" w:sz="4" w:space="0" w:color="auto"/>
        <w:right w:val="single" w:sz="4" w:space="0" w:color="auto"/>
      </w:pBdr>
      <w:spacing w:before="100" w:beforeAutospacing="1" w:after="100" w:afterAutospacing="1"/>
      <w:jc w:val="center"/>
    </w:pPr>
    <w:rPr>
      <w:rFonts w:ascii="Verdana" w:eastAsia="Times New Roman" w:hAnsi="Verdana"/>
      <w:sz w:val="18"/>
      <w:szCs w:val="18"/>
      <w:lang w:val="tr-TR" w:eastAsia="tr-TR"/>
    </w:rPr>
  </w:style>
  <w:style w:type="paragraph" w:customStyle="1" w:styleId="xl66">
    <w:name w:val="xl66"/>
    <w:basedOn w:val="Normal"/>
    <w:rsid w:val="00DF11B6"/>
    <w:pPr>
      <w:widowControl/>
      <w:pBdr>
        <w:left w:val="single" w:sz="4" w:space="0" w:color="auto"/>
        <w:bottom w:val="single" w:sz="4" w:space="0" w:color="auto"/>
        <w:right w:val="single" w:sz="4" w:space="0" w:color="auto"/>
      </w:pBdr>
      <w:spacing w:before="100" w:beforeAutospacing="1" w:after="100" w:afterAutospacing="1"/>
    </w:pPr>
    <w:rPr>
      <w:rFonts w:ascii="Verdana" w:eastAsia="Times New Roman" w:hAnsi="Verdana"/>
      <w:sz w:val="18"/>
      <w:szCs w:val="18"/>
      <w:lang w:val="tr-TR" w:eastAsia="tr-TR"/>
    </w:rPr>
  </w:style>
  <w:style w:type="paragraph" w:customStyle="1" w:styleId="xl67">
    <w:name w:val="xl67"/>
    <w:basedOn w:val="Normal"/>
    <w:rsid w:val="00DF11B6"/>
    <w:pPr>
      <w:widowControl/>
      <w:pBdr>
        <w:left w:val="single" w:sz="4" w:space="0" w:color="auto"/>
        <w:bottom w:val="single" w:sz="4" w:space="0" w:color="auto"/>
        <w:right w:val="single" w:sz="8" w:space="0" w:color="auto"/>
      </w:pBdr>
      <w:spacing w:before="100" w:beforeAutospacing="1" w:after="100" w:afterAutospacing="1"/>
    </w:pPr>
    <w:rPr>
      <w:rFonts w:ascii="Verdana" w:eastAsia="Times New Roman" w:hAnsi="Verdana"/>
      <w:sz w:val="18"/>
      <w:szCs w:val="18"/>
      <w:lang w:val="tr-TR" w:eastAsia="tr-TR"/>
    </w:rPr>
  </w:style>
  <w:style w:type="paragraph" w:customStyle="1" w:styleId="xl68">
    <w:name w:val="xl68"/>
    <w:basedOn w:val="Normal"/>
    <w:rsid w:val="00DF11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sz w:val="18"/>
      <w:szCs w:val="18"/>
      <w:lang w:val="tr-TR" w:eastAsia="tr-TR"/>
    </w:rPr>
  </w:style>
  <w:style w:type="paragraph" w:customStyle="1" w:styleId="xl69">
    <w:name w:val="xl69"/>
    <w:basedOn w:val="Normal"/>
    <w:rsid w:val="00DF11B6"/>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Verdana" w:eastAsia="Times New Roman" w:hAnsi="Verdana"/>
      <w:sz w:val="18"/>
      <w:szCs w:val="18"/>
      <w:lang w:val="tr-TR" w:eastAsia="tr-TR"/>
    </w:rPr>
  </w:style>
  <w:style w:type="paragraph" w:customStyle="1" w:styleId="xl70">
    <w:name w:val="xl70"/>
    <w:basedOn w:val="Normal"/>
    <w:rsid w:val="00DF11B6"/>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Verdana" w:eastAsia="Times New Roman" w:hAnsi="Verdana"/>
      <w:sz w:val="18"/>
      <w:szCs w:val="18"/>
      <w:lang w:val="tr-TR" w:eastAsia="tr-TR"/>
    </w:rPr>
  </w:style>
  <w:style w:type="paragraph" w:customStyle="1" w:styleId="xl71">
    <w:name w:val="xl71"/>
    <w:basedOn w:val="Normal"/>
    <w:rsid w:val="00DF11B6"/>
    <w:pPr>
      <w:widowControl/>
      <w:pBdr>
        <w:top w:val="single" w:sz="4" w:space="0" w:color="auto"/>
        <w:left w:val="single" w:sz="4" w:space="0" w:color="auto"/>
        <w:bottom w:val="single" w:sz="8" w:space="0" w:color="auto"/>
        <w:right w:val="single" w:sz="8" w:space="0" w:color="auto"/>
      </w:pBdr>
      <w:spacing w:before="100" w:beforeAutospacing="1" w:after="100" w:afterAutospacing="1"/>
    </w:pPr>
    <w:rPr>
      <w:rFonts w:ascii="Verdana" w:eastAsia="Times New Roman" w:hAnsi="Verdana"/>
      <w:sz w:val="18"/>
      <w:szCs w:val="18"/>
      <w:lang w:val="tr-TR" w:eastAsia="tr-TR"/>
    </w:rPr>
  </w:style>
  <w:style w:type="paragraph" w:customStyle="1" w:styleId="xl72">
    <w:name w:val="xl72"/>
    <w:basedOn w:val="Normal"/>
    <w:rsid w:val="00DF11B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73">
    <w:name w:val="xl73"/>
    <w:basedOn w:val="Normal"/>
    <w:rsid w:val="00DF11B6"/>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18"/>
      <w:szCs w:val="18"/>
      <w:lang w:val="tr-TR" w:eastAsia="tr-TR"/>
    </w:rPr>
  </w:style>
  <w:style w:type="paragraph" w:customStyle="1" w:styleId="xl74">
    <w:name w:val="xl74"/>
    <w:basedOn w:val="Normal"/>
    <w:rsid w:val="00DF11B6"/>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18"/>
      <w:szCs w:val="18"/>
      <w:lang w:val="tr-TR" w:eastAsia="tr-TR"/>
    </w:rPr>
  </w:style>
  <w:style w:type="paragraph" w:customStyle="1" w:styleId="xl75">
    <w:name w:val="xl75"/>
    <w:basedOn w:val="Normal"/>
    <w:rsid w:val="00DF11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b/>
      <w:bCs/>
      <w:sz w:val="18"/>
      <w:szCs w:val="18"/>
      <w:lang w:val="tr-TR" w:eastAsia="tr-TR"/>
    </w:rPr>
  </w:style>
  <w:style w:type="paragraph" w:customStyle="1" w:styleId="xl76">
    <w:name w:val="xl76"/>
    <w:basedOn w:val="Normal"/>
    <w:rsid w:val="00DF11B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8"/>
      <w:szCs w:val="18"/>
      <w:lang w:val="tr-TR" w:eastAsia="tr-TR"/>
    </w:rPr>
  </w:style>
  <w:style w:type="paragraph" w:customStyle="1" w:styleId="xl77">
    <w:name w:val="xl77"/>
    <w:basedOn w:val="Normal"/>
    <w:rsid w:val="00DF11B6"/>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8"/>
      <w:szCs w:val="18"/>
      <w:lang w:val="tr-TR" w:eastAsia="tr-TR"/>
    </w:rPr>
  </w:style>
  <w:style w:type="paragraph" w:customStyle="1" w:styleId="xl78">
    <w:name w:val="xl78"/>
    <w:basedOn w:val="Normal"/>
    <w:rsid w:val="00DF11B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8"/>
      <w:szCs w:val="18"/>
      <w:lang w:val="tr-TR" w:eastAsia="tr-TR"/>
    </w:rPr>
  </w:style>
  <w:style w:type="paragraph" w:customStyle="1" w:styleId="xl79">
    <w:name w:val="xl79"/>
    <w:basedOn w:val="Normal"/>
    <w:rsid w:val="00DF11B6"/>
    <w:pPr>
      <w:widowControl/>
      <w:spacing w:before="100" w:beforeAutospacing="1" w:after="100" w:afterAutospacing="1"/>
    </w:pPr>
    <w:rPr>
      <w:rFonts w:ascii="Verdana" w:eastAsia="Times New Roman" w:hAnsi="Verdana"/>
      <w:sz w:val="18"/>
      <w:szCs w:val="18"/>
      <w:lang w:val="tr-TR" w:eastAsia="tr-TR"/>
    </w:rPr>
  </w:style>
  <w:style w:type="paragraph" w:customStyle="1" w:styleId="xl80">
    <w:name w:val="xl80"/>
    <w:basedOn w:val="Normal"/>
    <w:rsid w:val="00DF11B6"/>
    <w:pPr>
      <w:widowControl/>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i/>
      <w:iCs/>
      <w:sz w:val="18"/>
      <w:szCs w:val="18"/>
      <w:lang w:val="tr-TR" w:eastAsia="tr-TR"/>
    </w:rPr>
  </w:style>
  <w:style w:type="paragraph" w:customStyle="1" w:styleId="xl81">
    <w:name w:val="xl81"/>
    <w:basedOn w:val="Normal"/>
    <w:rsid w:val="00DF11B6"/>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i/>
      <w:iCs/>
      <w:sz w:val="18"/>
      <w:szCs w:val="18"/>
      <w:lang w:val="tr-TR" w:eastAsia="tr-TR"/>
    </w:rPr>
  </w:style>
  <w:style w:type="paragraph" w:customStyle="1" w:styleId="xl82">
    <w:name w:val="xl82"/>
    <w:basedOn w:val="Normal"/>
    <w:rsid w:val="00DF11B6"/>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Verdana" w:eastAsia="Times New Roman" w:hAnsi="Verdana"/>
      <w:b/>
      <w:bCs/>
      <w:i/>
      <w:iCs/>
      <w:sz w:val="18"/>
      <w:szCs w:val="18"/>
      <w:lang w:val="tr-TR" w:eastAsia="tr-TR"/>
    </w:rPr>
  </w:style>
  <w:style w:type="paragraph" w:customStyle="1" w:styleId="xl83">
    <w:name w:val="xl83"/>
    <w:basedOn w:val="Normal"/>
    <w:rsid w:val="00DF11B6"/>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18"/>
      <w:szCs w:val="18"/>
      <w:lang w:val="tr-TR" w:eastAsia="tr-TR"/>
    </w:rPr>
  </w:style>
  <w:style w:type="paragraph" w:customStyle="1" w:styleId="xl84">
    <w:name w:val="xl84"/>
    <w:basedOn w:val="Normal"/>
    <w:rsid w:val="00DF11B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85">
    <w:name w:val="xl85"/>
    <w:basedOn w:val="Normal"/>
    <w:rsid w:val="00DF11B6"/>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86">
    <w:name w:val="xl86"/>
    <w:basedOn w:val="Normal"/>
    <w:rsid w:val="00DF11B6"/>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18"/>
      <w:szCs w:val="18"/>
      <w:lang w:val="tr-TR" w:eastAsia="tr-TR"/>
    </w:rPr>
  </w:style>
  <w:style w:type="character" w:styleId="Vurgu">
    <w:name w:val="Emphasis"/>
    <w:basedOn w:val="VarsaylanParagrafYazTipi"/>
    <w:uiPriority w:val="20"/>
    <w:rsid w:val="00DF11B6"/>
    <w:rPr>
      <w:i/>
      <w:iCs/>
    </w:rPr>
  </w:style>
  <w:style w:type="paragraph" w:customStyle="1" w:styleId="Id">
    <w:name w:val="Id"/>
    <w:basedOn w:val="Normal"/>
    <w:rsid w:val="00DF11B6"/>
    <w:pPr>
      <w:keepNext/>
      <w:keepLines/>
      <w:widowControl/>
      <w:pBdr>
        <w:top w:val="single" w:sz="4" w:space="14" w:color="FFFFFF"/>
        <w:bottom w:val="single" w:sz="2" w:space="1" w:color="auto"/>
      </w:pBdr>
    </w:pPr>
    <w:rPr>
      <w:rFonts w:ascii="Arial" w:eastAsia="Times New Roman" w:hAnsi="Arial" w:cs="Arial"/>
      <w:noProof/>
      <w:sz w:val="16"/>
      <w:szCs w:val="24"/>
    </w:rPr>
  </w:style>
  <w:style w:type="character" w:customStyle="1" w:styleId="apple-style-span">
    <w:name w:val="apple-style-span"/>
    <w:basedOn w:val="VarsaylanParagrafYazTipi"/>
    <w:rsid w:val="00DF11B6"/>
  </w:style>
  <w:style w:type="paragraph" w:styleId="AralkYok">
    <w:name w:val="No Spacing"/>
    <w:uiPriority w:val="1"/>
    <w:qFormat/>
    <w:rsid w:val="00DF11B6"/>
    <w:pPr>
      <w:jc w:val="both"/>
    </w:pPr>
    <w:rPr>
      <w:rFonts w:ascii="Verdana" w:eastAsia="Times New Roman" w:hAnsi="Verdana"/>
      <w:szCs w:val="18"/>
      <w:lang w:val="en-GB" w:eastAsia="es-ES"/>
    </w:rPr>
  </w:style>
  <w:style w:type="paragraph" w:customStyle="1" w:styleId="Stil1">
    <w:name w:val="Stil1"/>
    <w:basedOn w:val="Balk5"/>
    <w:link w:val="Stil1Char"/>
    <w:rsid w:val="00DF11B6"/>
    <w:pPr>
      <w:keepNext/>
      <w:widowControl/>
      <w:numPr>
        <w:ilvl w:val="4"/>
      </w:numPr>
      <w:tabs>
        <w:tab w:val="num" w:pos="1701"/>
      </w:tabs>
      <w:spacing w:before="120" w:after="120"/>
      <w:ind w:left="1701" w:hanging="1021"/>
      <w:jc w:val="both"/>
    </w:pPr>
    <w:rPr>
      <w:rFonts w:ascii="Verdana" w:eastAsia="Times New Roman" w:hAnsi="Verdana"/>
      <w:bCs w:val="0"/>
      <w:i/>
      <w:color w:val="003192"/>
      <w:sz w:val="20"/>
      <w:szCs w:val="18"/>
      <w:lang w:val="en-GB" w:eastAsia="es-ES"/>
    </w:rPr>
  </w:style>
  <w:style w:type="character" w:customStyle="1" w:styleId="Stil1Char">
    <w:name w:val="Stil1 Char"/>
    <w:basedOn w:val="Balk5Char"/>
    <w:link w:val="Stil1"/>
    <w:rsid w:val="00DF11B6"/>
    <w:rPr>
      <w:rFonts w:ascii="Verdana" w:eastAsia="Times New Roman" w:hAnsi="Verdana"/>
      <w:b/>
      <w:bCs/>
      <w:i/>
      <w:color w:val="003192"/>
      <w:sz w:val="26"/>
      <w:szCs w:val="18"/>
      <w:lang w:val="en-GB" w:eastAsia="es-ES"/>
    </w:rPr>
  </w:style>
  <w:style w:type="paragraph" w:customStyle="1" w:styleId="xl63">
    <w:name w:val="xl63"/>
    <w:basedOn w:val="Normal"/>
    <w:rsid w:val="00DF11B6"/>
    <w:pPr>
      <w:widowControl/>
      <w:pBdr>
        <w:left w:val="single" w:sz="8" w:space="0" w:color="auto"/>
        <w:bottom w:val="single" w:sz="4" w:space="0" w:color="auto"/>
      </w:pBdr>
      <w:spacing w:before="100" w:beforeAutospacing="1" w:after="100" w:afterAutospacing="1"/>
      <w:textAlignment w:val="center"/>
    </w:pPr>
    <w:rPr>
      <w:rFonts w:ascii="Verdana" w:eastAsia="Times New Roman" w:hAnsi="Verdana"/>
      <w:sz w:val="20"/>
      <w:szCs w:val="20"/>
      <w:lang w:eastAsia="tr-TR"/>
    </w:rPr>
  </w:style>
  <w:style w:type="paragraph" w:customStyle="1" w:styleId="xl64">
    <w:name w:val="xl64"/>
    <w:basedOn w:val="Normal"/>
    <w:rsid w:val="00DF11B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Verdana" w:eastAsia="Times New Roman" w:hAnsi="Verdana"/>
      <w:sz w:val="20"/>
      <w:szCs w:val="20"/>
      <w:lang w:eastAsia="tr-TR"/>
    </w:rPr>
  </w:style>
  <w:style w:type="paragraph" w:customStyle="1" w:styleId="xl87">
    <w:name w:val="xl87"/>
    <w:basedOn w:val="Normal"/>
    <w:rsid w:val="00DF11B6"/>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Verdana" w:eastAsia="Times New Roman" w:hAnsi="Verdana"/>
      <w:sz w:val="20"/>
      <w:szCs w:val="20"/>
      <w:lang w:val="tr-TR" w:eastAsia="tr-TR"/>
    </w:rPr>
  </w:style>
  <w:style w:type="paragraph" w:customStyle="1" w:styleId="xl88">
    <w:name w:val="xl88"/>
    <w:basedOn w:val="Normal"/>
    <w:rsid w:val="00DF11B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imes New Roman" w:hAnsi="Verdana"/>
      <w:sz w:val="20"/>
      <w:szCs w:val="20"/>
      <w:lang w:val="tr-TR" w:eastAsia="tr-TR"/>
    </w:rPr>
  </w:style>
  <w:style w:type="paragraph" w:customStyle="1" w:styleId="xl89">
    <w:name w:val="xl89"/>
    <w:basedOn w:val="Normal"/>
    <w:rsid w:val="00DF11B6"/>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Verdana" w:eastAsia="Times New Roman" w:hAnsi="Verdana"/>
      <w:sz w:val="20"/>
      <w:szCs w:val="20"/>
      <w:lang w:val="tr-TR" w:eastAsia="tr-TR"/>
    </w:rPr>
  </w:style>
  <w:style w:type="paragraph" w:customStyle="1" w:styleId="xl90">
    <w:name w:val="xl90"/>
    <w:basedOn w:val="Normal"/>
    <w:rsid w:val="00DF11B6"/>
    <w:pPr>
      <w:widowControl/>
      <w:spacing w:before="100" w:beforeAutospacing="1" w:after="100" w:afterAutospacing="1"/>
    </w:pPr>
    <w:rPr>
      <w:rFonts w:ascii="Verdana" w:eastAsia="Times New Roman" w:hAnsi="Verdana"/>
      <w:b/>
      <w:bCs/>
      <w:sz w:val="20"/>
      <w:szCs w:val="20"/>
      <w:lang w:val="tr-TR" w:eastAsia="tr-TR"/>
    </w:rPr>
  </w:style>
  <w:style w:type="paragraph" w:customStyle="1" w:styleId="xl91">
    <w:name w:val="xl91"/>
    <w:basedOn w:val="Normal"/>
    <w:rsid w:val="00DF11B6"/>
    <w:pPr>
      <w:widowControl/>
      <w:spacing w:before="100" w:beforeAutospacing="1" w:after="100" w:afterAutospacing="1"/>
    </w:pPr>
    <w:rPr>
      <w:rFonts w:ascii="Verdana" w:eastAsia="Times New Roman" w:hAnsi="Verdana"/>
      <w:sz w:val="20"/>
      <w:szCs w:val="20"/>
      <w:lang w:val="tr-TR" w:eastAsia="tr-TR"/>
    </w:rPr>
  </w:style>
  <w:style w:type="paragraph" w:customStyle="1" w:styleId="xl92">
    <w:name w:val="xl92"/>
    <w:basedOn w:val="Normal"/>
    <w:rsid w:val="00DF11B6"/>
    <w:pPr>
      <w:widowControl/>
      <w:spacing w:before="100" w:beforeAutospacing="1" w:after="100" w:afterAutospacing="1"/>
    </w:pPr>
    <w:rPr>
      <w:rFonts w:ascii="Verdana" w:eastAsia="Times New Roman" w:hAnsi="Verdana"/>
      <w:sz w:val="20"/>
      <w:szCs w:val="20"/>
      <w:lang w:val="tr-TR" w:eastAsia="tr-TR"/>
    </w:rPr>
  </w:style>
  <w:style w:type="paragraph" w:customStyle="1" w:styleId="xl93">
    <w:name w:val="xl93"/>
    <w:basedOn w:val="Normal"/>
    <w:rsid w:val="00DF11B6"/>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94">
    <w:name w:val="xl94"/>
    <w:basedOn w:val="Normal"/>
    <w:rsid w:val="00DF11B6"/>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95">
    <w:name w:val="xl95"/>
    <w:basedOn w:val="Normal"/>
    <w:rsid w:val="00DF11B6"/>
    <w:pPr>
      <w:widowControl/>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96">
    <w:name w:val="xl96"/>
    <w:basedOn w:val="Normal"/>
    <w:rsid w:val="00DF11B6"/>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97">
    <w:name w:val="xl97"/>
    <w:basedOn w:val="Normal"/>
    <w:rsid w:val="00DF11B6"/>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98">
    <w:name w:val="xl98"/>
    <w:basedOn w:val="Normal"/>
    <w:rsid w:val="00DF11B6"/>
    <w:pPr>
      <w:widowControl/>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99">
    <w:name w:val="xl99"/>
    <w:basedOn w:val="Normal"/>
    <w:rsid w:val="00DF11B6"/>
    <w:pPr>
      <w:widowControl/>
      <w:pBdr>
        <w:left w:val="single" w:sz="4"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0">
    <w:name w:val="xl100"/>
    <w:basedOn w:val="Normal"/>
    <w:rsid w:val="00DF11B6"/>
    <w:pPr>
      <w:widowControl/>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1">
    <w:name w:val="xl101"/>
    <w:basedOn w:val="Normal"/>
    <w:rsid w:val="00DF11B6"/>
    <w:pPr>
      <w:widowControl/>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2">
    <w:name w:val="xl102"/>
    <w:basedOn w:val="Normal"/>
    <w:rsid w:val="00DF11B6"/>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3">
    <w:name w:val="xl103"/>
    <w:basedOn w:val="Normal"/>
    <w:rsid w:val="00DF11B6"/>
    <w:pPr>
      <w:widowControl/>
      <w:pBdr>
        <w:left w:val="single" w:sz="4" w:space="0" w:color="auto"/>
        <w:right w:val="single" w:sz="8" w:space="0" w:color="auto"/>
      </w:pBdr>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4">
    <w:name w:val="xl104"/>
    <w:basedOn w:val="Normal"/>
    <w:rsid w:val="00DF11B6"/>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5">
    <w:name w:val="xl105"/>
    <w:basedOn w:val="Normal"/>
    <w:rsid w:val="00DF11B6"/>
    <w:pPr>
      <w:widowControl/>
      <w:pBdr>
        <w:top w:val="single" w:sz="8" w:space="0" w:color="auto"/>
        <w:left w:val="single" w:sz="8" w:space="0" w:color="auto"/>
        <w:bottom w:val="single" w:sz="4" w:space="0" w:color="auto"/>
        <w:right w:val="single" w:sz="4"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06">
    <w:name w:val="xl106"/>
    <w:basedOn w:val="Normal"/>
    <w:rsid w:val="00DF11B6"/>
    <w:pPr>
      <w:widowControl/>
      <w:pBdr>
        <w:top w:val="single" w:sz="8" w:space="0" w:color="auto"/>
        <w:left w:val="single" w:sz="4" w:space="0" w:color="auto"/>
        <w:bottom w:val="single" w:sz="4"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07">
    <w:name w:val="xl107"/>
    <w:basedOn w:val="Normal"/>
    <w:rsid w:val="00DF11B6"/>
    <w:pPr>
      <w:widowControl/>
      <w:pBdr>
        <w:top w:val="single" w:sz="4" w:space="0" w:color="auto"/>
        <w:left w:val="single" w:sz="8" w:space="0" w:color="auto"/>
        <w:bottom w:val="single" w:sz="8" w:space="0" w:color="auto"/>
        <w:right w:val="single" w:sz="4"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08">
    <w:name w:val="xl108"/>
    <w:basedOn w:val="Normal"/>
    <w:rsid w:val="00DF11B6"/>
    <w:pPr>
      <w:widowControl/>
      <w:pBdr>
        <w:top w:val="single" w:sz="4" w:space="0" w:color="auto"/>
        <w:left w:val="single" w:sz="4" w:space="0" w:color="auto"/>
        <w:bottom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09">
    <w:name w:val="xl109"/>
    <w:basedOn w:val="Normal"/>
    <w:rsid w:val="00DF11B6"/>
    <w:pPr>
      <w:widowControl/>
      <w:pBdr>
        <w:top w:val="single" w:sz="8" w:space="0" w:color="auto"/>
        <w:left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0">
    <w:name w:val="xl110"/>
    <w:basedOn w:val="Normal"/>
    <w:rsid w:val="00DF11B6"/>
    <w:pPr>
      <w:widowControl/>
      <w:pBdr>
        <w:left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1">
    <w:name w:val="xl111"/>
    <w:basedOn w:val="Normal"/>
    <w:rsid w:val="00DF11B6"/>
    <w:pPr>
      <w:widowControl/>
      <w:pBdr>
        <w:left w:val="single" w:sz="8" w:space="0" w:color="auto"/>
        <w:bottom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2">
    <w:name w:val="xl112"/>
    <w:basedOn w:val="Normal"/>
    <w:rsid w:val="00DF11B6"/>
    <w:pPr>
      <w:widowControl/>
      <w:pBdr>
        <w:top w:val="single" w:sz="8" w:space="0" w:color="auto"/>
        <w:left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3">
    <w:name w:val="xl113"/>
    <w:basedOn w:val="Normal"/>
    <w:rsid w:val="00DF11B6"/>
    <w:pPr>
      <w:widowControl/>
      <w:pBdr>
        <w:left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4">
    <w:name w:val="xl114"/>
    <w:basedOn w:val="Normal"/>
    <w:rsid w:val="00DF11B6"/>
    <w:pPr>
      <w:widowControl/>
      <w:pBdr>
        <w:left w:val="single" w:sz="8" w:space="0" w:color="auto"/>
        <w:bottom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5">
    <w:name w:val="xl115"/>
    <w:basedOn w:val="Normal"/>
    <w:rsid w:val="00DF11B6"/>
    <w:pPr>
      <w:widowControl/>
      <w:pBdr>
        <w:top w:val="single" w:sz="8" w:space="0" w:color="auto"/>
        <w:left w:val="single" w:sz="8" w:space="0" w:color="auto"/>
        <w:bottom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116">
    <w:name w:val="xl116"/>
    <w:basedOn w:val="Normal"/>
    <w:rsid w:val="00DF11B6"/>
    <w:pPr>
      <w:widowControl/>
      <w:pBdr>
        <w:top w:val="single" w:sz="8" w:space="0" w:color="auto"/>
        <w:bottom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117">
    <w:name w:val="xl117"/>
    <w:basedOn w:val="Normal"/>
    <w:rsid w:val="00DF11B6"/>
    <w:pPr>
      <w:widowControl/>
      <w:pBdr>
        <w:top w:val="single" w:sz="8" w:space="0" w:color="auto"/>
        <w:bottom w:val="single" w:sz="4" w:space="0" w:color="auto"/>
        <w:right w:val="single" w:sz="8"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118">
    <w:name w:val="xl118"/>
    <w:basedOn w:val="Normal"/>
    <w:rsid w:val="00DF11B6"/>
    <w:pPr>
      <w:widowControl/>
      <w:pBdr>
        <w:left w:val="single" w:sz="8"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119">
    <w:name w:val="xl119"/>
    <w:basedOn w:val="Normal"/>
    <w:rsid w:val="00DF11B6"/>
    <w:pPr>
      <w:widowControl/>
      <w:pBdr>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120">
    <w:name w:val="xl120"/>
    <w:basedOn w:val="Normal"/>
    <w:rsid w:val="00DF11B6"/>
    <w:pPr>
      <w:widowControl/>
      <w:pBdr>
        <w:left w:val="single" w:sz="4" w:space="0" w:color="auto"/>
        <w:bottom w:val="single" w:sz="4" w:space="0" w:color="auto"/>
        <w:right w:val="single" w:sz="8" w:space="0" w:color="auto"/>
      </w:pBdr>
      <w:spacing w:before="100" w:beforeAutospacing="1" w:after="100" w:afterAutospacing="1"/>
      <w:textAlignment w:val="center"/>
    </w:pPr>
    <w:rPr>
      <w:rFonts w:ascii="Verdana" w:eastAsia="Times New Roman" w:hAnsi="Verdana"/>
      <w:b/>
      <w:bCs/>
      <w:sz w:val="24"/>
      <w:szCs w:val="24"/>
      <w:lang w:val="tr-TR" w:eastAsia="tr-TR"/>
    </w:rPr>
  </w:style>
  <w:style w:type="numbering" w:customStyle="1" w:styleId="ListeYok1">
    <w:name w:val="Liste Yok1"/>
    <w:next w:val="ListeYok"/>
    <w:uiPriority w:val="99"/>
    <w:semiHidden/>
    <w:unhideWhenUsed/>
    <w:rsid w:val="00DF11B6"/>
  </w:style>
  <w:style w:type="numbering" w:customStyle="1" w:styleId="ListeYok2">
    <w:name w:val="Liste Yok2"/>
    <w:next w:val="ListeYok"/>
    <w:uiPriority w:val="99"/>
    <w:semiHidden/>
    <w:unhideWhenUsed/>
    <w:rsid w:val="00DF11B6"/>
  </w:style>
  <w:style w:type="character" w:customStyle="1" w:styleId="content">
    <w:name w:val="content"/>
    <w:basedOn w:val="VarsaylanParagrafYazTipi"/>
    <w:rsid w:val="00DF11B6"/>
  </w:style>
  <w:style w:type="paragraph" w:customStyle="1" w:styleId="mercadostitle30">
    <w:name w:val="mercadostitle3"/>
    <w:basedOn w:val="Normal"/>
    <w:rsid w:val="00DF11B6"/>
    <w:pPr>
      <w:widowControl/>
      <w:spacing w:before="100" w:beforeAutospacing="1" w:after="100" w:afterAutospacing="1"/>
    </w:pPr>
    <w:rPr>
      <w:rFonts w:ascii="Times New Roman" w:eastAsiaTheme="minorHAnsi" w:hAnsi="Times New Roman"/>
      <w:sz w:val="24"/>
      <w:szCs w:val="24"/>
      <w:lang w:val="tr-TR" w:eastAsia="tr-TR"/>
    </w:rPr>
  </w:style>
  <w:style w:type="paragraph" w:customStyle="1" w:styleId="Listavietas1">
    <w:name w:val="Lista viñetas 1"/>
    <w:basedOn w:val="Normal"/>
    <w:link w:val="Listavietas1Car"/>
    <w:rsid w:val="00DF11B6"/>
    <w:pPr>
      <w:widowControl/>
      <w:numPr>
        <w:numId w:val="135"/>
      </w:numPr>
      <w:spacing w:before="120" w:after="120"/>
      <w:jc w:val="both"/>
    </w:pPr>
    <w:rPr>
      <w:rFonts w:ascii="Verdana" w:hAnsi="Verdana" w:cs="Verdana"/>
      <w:sz w:val="18"/>
      <w:szCs w:val="18"/>
      <w:lang w:val="en-GB" w:eastAsia="es-ES"/>
    </w:rPr>
  </w:style>
  <w:style w:type="paragraph" w:customStyle="1" w:styleId="Compliance">
    <w:name w:val="Compliance"/>
    <w:basedOn w:val="Balk6"/>
    <w:link w:val="ComplianceChar"/>
    <w:qFormat/>
    <w:rsid w:val="00DF11B6"/>
    <w:pPr>
      <w:keepNext/>
      <w:keepLines/>
      <w:widowControl/>
      <w:pBdr>
        <w:top w:val="single" w:sz="4" w:space="14" w:color="FFFFFF"/>
        <w:bottom w:val="single" w:sz="2" w:space="1" w:color="auto"/>
      </w:pBdr>
      <w:spacing w:before="120" w:after="120"/>
      <w:ind w:left="360" w:hanging="360"/>
      <w:jc w:val="both"/>
    </w:pPr>
    <w:rPr>
      <w:rFonts w:ascii="Verdana" w:eastAsia="Times New Roman" w:hAnsi="Verdana" w:cs="Arial"/>
      <w:b w:val="0"/>
      <w:bCs w:val="0"/>
      <w:noProof/>
      <w:color w:val="243F60" w:themeColor="accent1" w:themeShade="7F"/>
      <w:sz w:val="20"/>
      <w:szCs w:val="22"/>
    </w:rPr>
  </w:style>
  <w:style w:type="character" w:customStyle="1" w:styleId="ComplianceChar">
    <w:name w:val="Compliance Char"/>
    <w:basedOn w:val="Balk6Char"/>
    <w:link w:val="Compliance"/>
    <w:rsid w:val="00DF11B6"/>
    <w:rPr>
      <w:rFonts w:ascii="Verdana" w:eastAsia="Times New Roman" w:hAnsi="Verdana" w:cs="Arial"/>
      <w:b/>
      <w:bCs/>
      <w:noProof/>
      <w:color w:val="243F60" w:themeColor="accent1" w:themeShade="7F"/>
      <w:sz w:val="24"/>
      <w:szCs w:val="22"/>
      <w:lang w:val="en-US" w:eastAsia="en-US"/>
    </w:rPr>
  </w:style>
  <w:style w:type="numbering" w:customStyle="1" w:styleId="ListeYok3">
    <w:name w:val="Liste Yok3"/>
    <w:next w:val="ListeYok"/>
    <w:uiPriority w:val="99"/>
    <w:semiHidden/>
    <w:unhideWhenUsed/>
    <w:rsid w:val="00DF11B6"/>
  </w:style>
  <w:style w:type="numbering" w:customStyle="1" w:styleId="ListeYok4">
    <w:name w:val="Liste Yok4"/>
    <w:next w:val="ListeYok"/>
    <w:uiPriority w:val="99"/>
    <w:semiHidden/>
    <w:unhideWhenUsed/>
    <w:rsid w:val="00DF11B6"/>
  </w:style>
  <w:style w:type="character" w:customStyle="1" w:styleId="Gvdemetni2Kaln">
    <w:name w:val="Gövde metni (2) + Kalın"/>
    <w:basedOn w:val="VarsaylanParagrafYazTipi"/>
    <w:rsid w:val="00DF11B6"/>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23489"/>
    <w:pPr>
      <w:widowControl w:val="0"/>
    </w:pPr>
    <w:rPr>
      <w:sz w:val="22"/>
      <w:szCs w:val="22"/>
      <w:lang w:val="en-US" w:eastAsia="en-US"/>
    </w:rPr>
  </w:style>
  <w:style w:type="paragraph" w:styleId="Balk1">
    <w:name w:val="heading 1"/>
    <w:aliases w:val="1 Turkish MERCADOS,Heading 1a,Section,HEADING 1,Section Heading,MainHeader,1 ghost,g,Main heading,App1,1,h1,L1,TITRE,(cntl 1),TITRE 1,big head,PA Chapter,h11,h12,h13,h14,h15,h16,h17,Project 1,RFS,numbered indent 1,ni1,Don't Use,1st order hd"/>
    <w:basedOn w:val="Normal"/>
    <w:link w:val="Balk1Char"/>
    <w:uiPriority w:val="99"/>
    <w:qFormat/>
    <w:rsid w:val="00F23489"/>
    <w:pPr>
      <w:ind w:left="1380"/>
      <w:outlineLvl w:val="0"/>
    </w:pPr>
    <w:rPr>
      <w:rFonts w:ascii="Helvetica Neue" w:eastAsia="Helvetica Neue" w:hAnsi="Helvetica Neue"/>
      <w:b/>
      <w:bCs/>
      <w:sz w:val="36"/>
      <w:szCs w:val="36"/>
    </w:rPr>
  </w:style>
  <w:style w:type="paragraph" w:styleId="Balk2">
    <w:name w:val="heading 2"/>
    <w:aliases w:val="1.1 Turkish MERCADOS,h2,B Heading,Major,Reset numbering,style1,H2,2,level2,level 2,LetHead2,MisHead2,Normalhead2,l2,Normal Heading 2,Subchapter 1.1,1.1 HEADING 2,2/1,2 headline,Titre 2,list + change bar,???,h21,Z_hanging_2"/>
    <w:basedOn w:val="Normal"/>
    <w:link w:val="Balk2Char"/>
    <w:uiPriority w:val="99"/>
    <w:qFormat/>
    <w:rsid w:val="00F23489"/>
    <w:pPr>
      <w:spacing w:before="44"/>
      <w:ind w:left="1363"/>
      <w:outlineLvl w:val="1"/>
    </w:pPr>
    <w:rPr>
      <w:rFonts w:ascii="Helvetica Neue" w:eastAsia="Helvetica Neue" w:hAnsi="Helvetica Neue"/>
      <w:b/>
      <w:bCs/>
      <w:sz w:val="30"/>
      <w:szCs w:val="30"/>
    </w:rPr>
  </w:style>
  <w:style w:type="paragraph" w:styleId="Balk3">
    <w:name w:val="heading 3"/>
    <w:aliases w:val="h3,C Heading,Client,3 bullet,b,3,DERA Sub-sect-paragraph,Underavsn.,14B,Minor,C Sub-Sub/Italic,h3 sub heading,Head 3,l3,head3,h31,heading 3,TITRE 3,Centered,Titolo 3,3rd order hd,PA Minor Section,No Indent,1.1.1 Level 3 Headng,Newshead1"/>
    <w:basedOn w:val="Normal"/>
    <w:link w:val="Balk3Char"/>
    <w:uiPriority w:val="99"/>
    <w:qFormat/>
    <w:rsid w:val="00F23489"/>
    <w:pPr>
      <w:ind w:left="1363"/>
      <w:outlineLvl w:val="2"/>
    </w:pPr>
    <w:rPr>
      <w:rFonts w:ascii="Helvetica Neue" w:eastAsia="Helvetica Neue" w:hAnsi="Helvetica Neue"/>
      <w:sz w:val="30"/>
      <w:szCs w:val="30"/>
    </w:rPr>
  </w:style>
  <w:style w:type="paragraph" w:styleId="Balk4">
    <w:name w:val="heading 4"/>
    <w:aliases w:val="1.1.1.1 Turkish,o,4,( i ),Título 4B,h41,h4,aa,LetHead4,MisHead4,Normalhead4,l4,I4,Normal Heading 4,Sub-Minor,Level 2 - a,Section heading level 2,Section Heading Level 2,Strat Imp,Z_hanging_4,H4,H41,H42,H43,H44,H45,H46,H47,H48,H49,H411,H421"/>
    <w:basedOn w:val="Normal"/>
    <w:link w:val="Balk4Char"/>
    <w:uiPriority w:val="99"/>
    <w:qFormat/>
    <w:rsid w:val="00F23489"/>
    <w:pPr>
      <w:ind w:left="113"/>
      <w:outlineLvl w:val="3"/>
    </w:pPr>
    <w:rPr>
      <w:rFonts w:ascii="Helvetica Neue" w:eastAsia="Helvetica Neue" w:hAnsi="Helvetica Neue"/>
      <w:b/>
      <w:bCs/>
      <w:sz w:val="28"/>
      <w:szCs w:val="28"/>
    </w:rPr>
  </w:style>
  <w:style w:type="paragraph" w:styleId="Balk5">
    <w:name w:val="heading 5"/>
    <w:aliases w:val="op,h5,h51,5,RSKH5,Heading 5 URS"/>
    <w:basedOn w:val="Normal"/>
    <w:link w:val="Balk5Char"/>
    <w:uiPriority w:val="99"/>
    <w:qFormat/>
    <w:rsid w:val="00F23489"/>
    <w:pPr>
      <w:ind w:left="1380"/>
      <w:outlineLvl w:val="4"/>
    </w:pPr>
    <w:rPr>
      <w:rFonts w:ascii="Helvetica Neue" w:eastAsia="Helvetica Neue" w:hAnsi="Helvetica Neue"/>
      <w:b/>
      <w:bCs/>
      <w:sz w:val="26"/>
      <w:szCs w:val="26"/>
    </w:rPr>
  </w:style>
  <w:style w:type="paragraph" w:styleId="Balk6">
    <w:name w:val="heading 6"/>
    <w:aliases w:val="CV,h6"/>
    <w:basedOn w:val="Normal"/>
    <w:link w:val="Balk6Char"/>
    <w:uiPriority w:val="9"/>
    <w:qFormat/>
    <w:rsid w:val="00F23489"/>
    <w:pPr>
      <w:spacing w:before="55"/>
      <w:ind w:left="113"/>
      <w:outlineLvl w:val="5"/>
    </w:pPr>
    <w:rPr>
      <w:rFonts w:ascii="Helvetica Neue" w:eastAsia="Helvetica Neue" w:hAnsi="Helvetica Neue"/>
      <w:b/>
      <w:bCs/>
      <w:sz w:val="24"/>
      <w:szCs w:val="24"/>
    </w:rPr>
  </w:style>
  <w:style w:type="paragraph" w:styleId="Balk7">
    <w:name w:val="heading 7"/>
    <w:aliases w:val="Note"/>
    <w:basedOn w:val="Normal"/>
    <w:link w:val="Balk7Char"/>
    <w:uiPriority w:val="99"/>
    <w:qFormat/>
    <w:rsid w:val="00F23489"/>
    <w:pPr>
      <w:ind w:left="1380"/>
      <w:outlineLvl w:val="6"/>
    </w:pPr>
    <w:rPr>
      <w:rFonts w:ascii="Helvetica Neue" w:eastAsia="Helvetica Neue" w:hAnsi="Helvetica Neue"/>
      <w:sz w:val="24"/>
      <w:szCs w:val="24"/>
    </w:rPr>
  </w:style>
  <w:style w:type="paragraph" w:styleId="Balk8">
    <w:name w:val="heading 8"/>
    <w:aliases w:val="Discussion"/>
    <w:basedOn w:val="Normal"/>
    <w:link w:val="Balk8Char"/>
    <w:uiPriority w:val="99"/>
    <w:qFormat/>
    <w:rsid w:val="00F23489"/>
    <w:pPr>
      <w:ind w:left="20"/>
      <w:outlineLvl w:val="7"/>
    </w:pPr>
    <w:rPr>
      <w:rFonts w:ascii="Helvetica Neue" w:eastAsia="Helvetica Neue" w:hAnsi="Helvetica Neue"/>
      <w:b/>
      <w:bCs/>
    </w:rPr>
  </w:style>
  <w:style w:type="paragraph" w:styleId="Balk9">
    <w:name w:val="heading 9"/>
    <w:basedOn w:val="Normal"/>
    <w:link w:val="Balk9Char"/>
    <w:uiPriority w:val="99"/>
    <w:qFormat/>
    <w:rsid w:val="00F23489"/>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39"/>
    <w:qFormat/>
    <w:rsid w:val="00F23489"/>
    <w:pPr>
      <w:spacing w:before="1"/>
      <w:ind w:left="1554"/>
    </w:pPr>
    <w:rPr>
      <w:rFonts w:ascii="Helvetica Neue Medium" w:eastAsia="Helvetica Neue Medium" w:hAnsi="Helvetica Neue Medium"/>
    </w:rPr>
  </w:style>
  <w:style w:type="paragraph" w:styleId="T2">
    <w:name w:val="toc 2"/>
    <w:basedOn w:val="Normal"/>
    <w:uiPriority w:val="39"/>
    <w:qFormat/>
    <w:rsid w:val="00F23489"/>
    <w:pPr>
      <w:spacing w:before="189"/>
      <w:ind w:left="2322" w:hanging="429"/>
    </w:pPr>
    <w:rPr>
      <w:rFonts w:ascii="Helvetica Neue" w:eastAsia="Helvetica Neue" w:hAnsi="Helvetica Neue"/>
      <w:b/>
      <w:bCs/>
    </w:rPr>
  </w:style>
  <w:style w:type="paragraph" w:styleId="T3">
    <w:name w:val="toc 3"/>
    <w:basedOn w:val="Normal"/>
    <w:uiPriority w:val="39"/>
    <w:qFormat/>
    <w:rsid w:val="00F23489"/>
    <w:pPr>
      <w:spacing w:before="195"/>
      <w:ind w:left="2845" w:hanging="612"/>
    </w:pPr>
    <w:rPr>
      <w:rFonts w:ascii="Helvetica Neue" w:eastAsia="Helvetica Neue" w:hAnsi="Helvetica Neue"/>
    </w:rPr>
  </w:style>
  <w:style w:type="paragraph" w:styleId="GvdeMetni">
    <w:name w:val="Body Text"/>
    <w:basedOn w:val="Normal"/>
    <w:link w:val="GvdeMetniChar"/>
    <w:qFormat/>
    <w:rsid w:val="00F23489"/>
    <w:pPr>
      <w:ind w:left="1380"/>
    </w:pPr>
    <w:rPr>
      <w:rFonts w:ascii="Helvetica Neue" w:eastAsia="Helvetica Neue" w:hAnsi="Helvetica Neue"/>
      <w:sz w:val="20"/>
      <w:szCs w:val="20"/>
    </w:rPr>
  </w:style>
  <w:style w:type="paragraph" w:styleId="ListeParagraf">
    <w:name w:val="List Paragraph"/>
    <w:aliases w:val="OKAN 2,UEDAŞ Bullet,abc siralı,lp1,List Paragraph11,List Bullet 1"/>
    <w:basedOn w:val="Normal"/>
    <w:link w:val="ListeParagrafChar1"/>
    <w:uiPriority w:val="34"/>
    <w:qFormat/>
    <w:rsid w:val="00F23489"/>
  </w:style>
  <w:style w:type="paragraph" w:customStyle="1" w:styleId="TableParagraph">
    <w:name w:val="Table Paragraph"/>
    <w:basedOn w:val="Normal"/>
    <w:uiPriority w:val="1"/>
    <w:qFormat/>
    <w:rsid w:val="00F23489"/>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iPriority w:val="99"/>
    <w:unhideWhenUsed/>
    <w:rsid w:val="00AC3B89"/>
    <w:pPr>
      <w:tabs>
        <w:tab w:val="center" w:pos="4536"/>
        <w:tab w:val="right" w:pos="9072"/>
      </w:tabs>
    </w:pPr>
  </w:style>
  <w:style w:type="character" w:customStyle="1" w:styleId="stbilgiChar">
    <w:name w:val="Üstbilgi Char"/>
    <w:aliases w:val=" Char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unhideWhenUsed/>
    <w:rsid w:val="00606829"/>
    <w:rPr>
      <w:sz w:val="16"/>
      <w:szCs w:val="16"/>
    </w:rPr>
  </w:style>
  <w:style w:type="paragraph" w:styleId="AklamaMetni">
    <w:name w:val="annotation text"/>
    <w:basedOn w:val="Normal"/>
    <w:link w:val="AklamaMetniChar"/>
    <w:uiPriority w:val="99"/>
    <w:unhideWhenUsed/>
    <w:rsid w:val="00606829"/>
    <w:rPr>
      <w:sz w:val="20"/>
      <w:szCs w:val="20"/>
    </w:rPr>
  </w:style>
  <w:style w:type="character" w:customStyle="1" w:styleId="AklamaMetniChar">
    <w:name w:val="Açıklama Metni Char"/>
    <w:link w:val="AklamaMetni"/>
    <w:uiPriority w:val="99"/>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unhideWhenUsed/>
    <w:rsid w:val="00352853"/>
    <w:pPr>
      <w:spacing w:after="120" w:line="480" w:lineRule="auto"/>
    </w:pPr>
  </w:style>
  <w:style w:type="character" w:customStyle="1" w:styleId="GvdeMetni2Char">
    <w:name w:val="Gövde Metni 2 Char"/>
    <w:basedOn w:val="VarsaylanParagrafYazTipi"/>
    <w:link w:val="GvdeMetni2"/>
    <w:uiPriority w:val="99"/>
    <w:rsid w:val="00352853"/>
    <w:rPr>
      <w:sz w:val="22"/>
      <w:szCs w:val="22"/>
      <w:lang w:val="en-US" w:eastAsia="en-US"/>
    </w:rPr>
  </w:style>
  <w:style w:type="character" w:customStyle="1" w:styleId="Balk1Char">
    <w:name w:val="Başlık 1 Char"/>
    <w:aliases w:val="1 Turkish MERCADOS Char1,Heading 1a Char1,Section Char1,HEADING 1 Char1,Section Heading Char1,MainHeader Char1,1 ghost Char1,g Char1,Main heading Char1,App1 Char1,1 Char1,h1 Char1,L1 Char1,TITRE Char1,(cntl 1) Char1,TITRE 1 Char1,h11 Char1"/>
    <w:basedOn w:val="VarsaylanParagrafYazTipi"/>
    <w:link w:val="Balk1"/>
    <w:uiPriority w:val="99"/>
    <w:rsid w:val="006B3963"/>
    <w:rPr>
      <w:rFonts w:ascii="Helvetica Neue" w:eastAsia="Helvetica Neue" w:hAnsi="Helvetica Neue"/>
      <w:b/>
      <w:bCs/>
      <w:sz w:val="36"/>
      <w:szCs w:val="36"/>
      <w:lang w:val="en-US" w:eastAsia="en-US"/>
    </w:rPr>
  </w:style>
  <w:style w:type="table" w:styleId="TabloKlavuzu">
    <w:name w:val="Table Grid"/>
    <w:basedOn w:val="NormalTablo"/>
    <w:uiPriority w:val="59"/>
    <w:rsid w:val="006B39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paragraph" w:customStyle="1" w:styleId="MERCADOSTitle4">
    <w:name w:val="MERCADOS Title 4"/>
    <w:basedOn w:val="ListeParagraf"/>
    <w:uiPriority w:val="99"/>
    <w:qFormat/>
    <w:rsid w:val="000F6665"/>
    <w:pPr>
      <w:keepNext/>
      <w:widowControl/>
      <w:numPr>
        <w:ilvl w:val="3"/>
        <w:numId w:val="74"/>
      </w:numPr>
      <w:tabs>
        <w:tab w:val="left" w:pos="5104"/>
      </w:tabs>
      <w:spacing w:before="240" w:after="240" w:line="276" w:lineRule="auto"/>
      <w:contextualSpacing/>
    </w:pPr>
    <w:rPr>
      <w:rFonts w:ascii="Verdana" w:eastAsiaTheme="minorHAnsi" w:hAnsi="Verdana" w:cstheme="minorBidi"/>
      <w:b/>
      <w:noProof/>
      <w:sz w:val="20"/>
      <w:szCs w:val="20"/>
    </w:rPr>
  </w:style>
  <w:style w:type="paragraph" w:customStyle="1" w:styleId="MERCADOSTitle3">
    <w:name w:val="MERCADOS Title 3"/>
    <w:basedOn w:val="Normal"/>
    <w:uiPriority w:val="99"/>
    <w:qFormat/>
    <w:rsid w:val="000F6665"/>
    <w:pPr>
      <w:widowControl/>
      <w:numPr>
        <w:ilvl w:val="2"/>
        <w:numId w:val="74"/>
      </w:numPr>
      <w:spacing w:before="120" w:after="120"/>
      <w:jc w:val="both"/>
    </w:pPr>
    <w:rPr>
      <w:rFonts w:ascii="Verdana" w:eastAsiaTheme="minorHAnsi" w:hAnsi="Verdana" w:cstheme="minorBidi"/>
      <w:b/>
      <w:sz w:val="28"/>
      <w:lang w:val="tr-TR"/>
    </w:rPr>
  </w:style>
  <w:style w:type="character" w:customStyle="1" w:styleId="GvdeMetniChar">
    <w:name w:val="Gövde Metni Char"/>
    <w:basedOn w:val="VarsaylanParagrafYazTipi"/>
    <w:link w:val="GvdeMetni"/>
    <w:rsid w:val="00B8092B"/>
    <w:rPr>
      <w:rFonts w:ascii="Helvetica Neue" w:eastAsia="Helvetica Neue" w:hAnsi="Helvetica Neue"/>
      <w:lang w:val="en-US" w:eastAsia="en-US"/>
    </w:rPr>
  </w:style>
  <w:style w:type="paragraph" w:customStyle="1" w:styleId="bbff">
    <w:name w:val="bbff"/>
    <w:basedOn w:val="stbilgi"/>
    <w:rsid w:val="00DF11B6"/>
    <w:pPr>
      <w:pBdr>
        <w:bottom w:val="single" w:sz="24" w:space="1" w:color="5D89D4"/>
      </w:pBdr>
      <w:tabs>
        <w:tab w:val="clear" w:pos="4536"/>
        <w:tab w:val="clear" w:pos="9072"/>
      </w:tabs>
      <w:spacing w:before="120" w:after="120"/>
      <w:jc w:val="right"/>
    </w:pPr>
    <w:rPr>
      <w:rFonts w:ascii="Verdana" w:eastAsia="Times New Roman" w:hAnsi="Verdana"/>
      <w:caps/>
      <w:sz w:val="18"/>
      <w:szCs w:val="18"/>
      <w:lang w:val="en-GB" w:eastAsia="es-ES"/>
    </w:rPr>
  </w:style>
  <w:style w:type="paragraph" w:customStyle="1" w:styleId="Cover">
    <w:name w:val="Cover"/>
    <w:basedOn w:val="Normal"/>
    <w:uiPriority w:val="99"/>
    <w:rsid w:val="00DF11B6"/>
    <w:pPr>
      <w:widowControl/>
      <w:tabs>
        <w:tab w:val="left" w:pos="0"/>
        <w:tab w:val="left" w:pos="1584"/>
      </w:tabs>
      <w:spacing w:before="120" w:after="120" w:line="240" w:lineRule="atLeast"/>
      <w:ind w:left="482" w:right="-1032" w:hanging="15"/>
      <w:jc w:val="center"/>
    </w:pPr>
    <w:rPr>
      <w:rFonts w:ascii="Verdana" w:eastAsia="Times New Roman" w:hAnsi="Verdana" w:cs="Tahoma"/>
      <w:color w:val="000080"/>
      <w:sz w:val="60"/>
      <w:szCs w:val="60"/>
    </w:rPr>
  </w:style>
  <w:style w:type="paragraph" w:customStyle="1" w:styleId="MERCADOSTitle1">
    <w:name w:val="MERCADOS Title 1"/>
    <w:basedOn w:val="Balk1"/>
    <w:autoRedefine/>
    <w:uiPriority w:val="99"/>
    <w:qFormat/>
    <w:rsid w:val="009104BE"/>
    <w:pPr>
      <w:keepNext/>
      <w:widowControl/>
      <w:numPr>
        <w:numId w:val="136"/>
      </w:numPr>
      <w:spacing w:before="240" w:after="240" w:line="276" w:lineRule="auto"/>
      <w:contextualSpacing/>
      <w:jc w:val="both"/>
      <w:outlineLvl w:val="9"/>
    </w:pPr>
    <w:rPr>
      <w:rFonts w:ascii="Verdana" w:eastAsiaTheme="minorHAnsi" w:hAnsi="Verdana" w:cstheme="minorBidi"/>
      <w:bCs w:val="0"/>
      <w:sz w:val="24"/>
      <w:szCs w:val="24"/>
    </w:rPr>
  </w:style>
  <w:style w:type="paragraph" w:customStyle="1" w:styleId="MERCADOSTitle2">
    <w:name w:val="MERCADOS Title 2"/>
    <w:basedOn w:val="Balk2"/>
    <w:autoRedefine/>
    <w:uiPriority w:val="99"/>
    <w:qFormat/>
    <w:rsid w:val="009104BE"/>
    <w:pPr>
      <w:keepNext/>
      <w:widowControl/>
      <w:numPr>
        <w:ilvl w:val="1"/>
      </w:numPr>
      <w:tabs>
        <w:tab w:val="left" w:pos="5104"/>
      </w:tabs>
      <w:spacing w:before="240" w:after="240" w:line="276" w:lineRule="auto"/>
      <w:ind w:left="720" w:hanging="720"/>
      <w:contextualSpacing/>
      <w:outlineLvl w:val="9"/>
    </w:pPr>
    <w:rPr>
      <w:rFonts w:ascii="Verdana" w:eastAsiaTheme="minorHAnsi" w:hAnsi="Verdana" w:cstheme="minorBidi"/>
      <w:bCs w:val="0"/>
      <w:noProof/>
      <w:sz w:val="24"/>
      <w:szCs w:val="24"/>
    </w:rPr>
  </w:style>
  <w:style w:type="character" w:customStyle="1" w:styleId="Balk2Char">
    <w:name w:val="Başlık 2 Char"/>
    <w:aliases w:val="1.1 Turkish MERCADOS Char,h2 Char,B Heading Char,Major Char,Reset numbering Char,style1 Char,H2 Char,2 Char,level2 Char,level 2 Char,LetHead2 Char,MisHead2 Char,Normalhead2 Char,l2 Char,Normal Heading 2 Char,Subchapter 1.1 Char,2/1 Char"/>
    <w:basedOn w:val="VarsaylanParagrafYazTipi"/>
    <w:link w:val="Balk2"/>
    <w:uiPriority w:val="99"/>
    <w:rsid w:val="00DF11B6"/>
    <w:rPr>
      <w:rFonts w:ascii="Helvetica Neue" w:eastAsia="Helvetica Neue" w:hAnsi="Helvetica Neue"/>
      <w:b/>
      <w:bCs/>
      <w:sz w:val="30"/>
      <w:szCs w:val="30"/>
      <w:lang w:val="en-US" w:eastAsia="en-US"/>
    </w:rPr>
  </w:style>
  <w:style w:type="paragraph" w:customStyle="1" w:styleId="ABALIK">
    <w:name w:val="A. BAŞLIK"/>
    <w:basedOn w:val="ListeParagraf"/>
    <w:link w:val="ABALIKChar"/>
    <w:rsid w:val="00DF11B6"/>
    <w:pPr>
      <w:keepNext/>
      <w:widowControl/>
      <w:numPr>
        <w:ilvl w:val="1"/>
        <w:numId w:val="78"/>
      </w:numPr>
      <w:tabs>
        <w:tab w:val="left" w:pos="5104"/>
      </w:tabs>
      <w:spacing w:before="240" w:after="240" w:line="276" w:lineRule="auto"/>
      <w:ind w:left="360"/>
      <w:jc w:val="center"/>
    </w:pPr>
    <w:rPr>
      <w:rFonts w:eastAsiaTheme="minorHAnsi" w:cstheme="minorBidi"/>
      <w:sz w:val="32"/>
      <w:szCs w:val="32"/>
    </w:rPr>
  </w:style>
  <w:style w:type="paragraph" w:customStyle="1" w:styleId="balk20">
    <w:name w:val="başlık 2"/>
    <w:basedOn w:val="Balk2"/>
    <w:link w:val="balk2Char0"/>
    <w:autoRedefine/>
    <w:uiPriority w:val="99"/>
    <w:rsid w:val="00DF11B6"/>
    <w:pPr>
      <w:widowControl/>
      <w:spacing w:before="120" w:after="120"/>
      <w:ind w:left="851" w:hanging="284"/>
      <w:contextualSpacing/>
      <w:outlineLvl w:val="0"/>
    </w:pPr>
    <w:rPr>
      <w:rFonts w:ascii="Verdana" w:eastAsiaTheme="minorHAnsi" w:hAnsi="Verdana" w:cs="Arial"/>
      <w:bCs w:val="0"/>
      <w:sz w:val="20"/>
      <w:szCs w:val="20"/>
      <w:u w:val="single"/>
    </w:rPr>
  </w:style>
  <w:style w:type="character" w:customStyle="1" w:styleId="balk2Char0">
    <w:name w:val="başlık 2 Char"/>
    <w:basedOn w:val="VarsaylanParagrafYazTipi"/>
    <w:link w:val="balk20"/>
    <w:uiPriority w:val="99"/>
    <w:rsid w:val="00DF11B6"/>
    <w:rPr>
      <w:rFonts w:ascii="Verdana" w:eastAsiaTheme="minorHAnsi" w:hAnsi="Verdana" w:cs="Arial"/>
      <w:b/>
      <w:u w:val="single"/>
      <w:lang w:val="en-US" w:eastAsia="en-US"/>
    </w:rPr>
  </w:style>
  <w:style w:type="paragraph" w:styleId="DzMetin">
    <w:name w:val="Plain Text"/>
    <w:basedOn w:val="Normal"/>
    <w:link w:val="DzMetinChar"/>
    <w:uiPriority w:val="99"/>
    <w:unhideWhenUsed/>
    <w:rsid w:val="00DF11B6"/>
    <w:pPr>
      <w:widowControl/>
      <w:spacing w:before="120"/>
      <w:jc w:val="both"/>
    </w:pPr>
    <w:rPr>
      <w:rFonts w:ascii="Consolas" w:eastAsiaTheme="minorHAnsi" w:hAnsi="Consolas" w:cstheme="minorBidi"/>
      <w:sz w:val="21"/>
      <w:szCs w:val="21"/>
      <w:lang w:val="tr-TR"/>
    </w:rPr>
  </w:style>
  <w:style w:type="character" w:customStyle="1" w:styleId="DzMetinChar">
    <w:name w:val="Düz Metin Char"/>
    <w:basedOn w:val="VarsaylanParagrafYazTipi"/>
    <w:link w:val="DzMetin"/>
    <w:uiPriority w:val="99"/>
    <w:rsid w:val="00DF11B6"/>
    <w:rPr>
      <w:rFonts w:ascii="Consolas" w:eastAsiaTheme="minorHAnsi" w:hAnsi="Consolas" w:cstheme="minorBidi"/>
      <w:sz w:val="21"/>
      <w:szCs w:val="21"/>
      <w:lang w:eastAsia="en-US"/>
    </w:rPr>
  </w:style>
  <w:style w:type="paragraph" w:customStyle="1" w:styleId="Header3-Paragraph">
    <w:name w:val="Header 3 - Paragraph"/>
    <w:basedOn w:val="Normal"/>
    <w:rsid w:val="00DF11B6"/>
    <w:pPr>
      <w:widowControl/>
      <w:tabs>
        <w:tab w:val="num" w:pos="864"/>
      </w:tabs>
      <w:spacing w:before="120" w:after="120"/>
      <w:ind w:left="1238" w:hanging="619"/>
      <w:jc w:val="both"/>
    </w:pPr>
    <w:rPr>
      <w:rFonts w:ascii="Times New Roman" w:eastAsia="Times New Roman" w:hAnsi="Times New Roman"/>
      <w:sz w:val="24"/>
      <w:szCs w:val="20"/>
    </w:rPr>
  </w:style>
  <w:style w:type="paragraph" w:customStyle="1" w:styleId="Article">
    <w:name w:val="Article"/>
    <w:basedOn w:val="Normal"/>
    <w:uiPriority w:val="99"/>
    <w:rsid w:val="00DF11B6"/>
    <w:pPr>
      <w:widowControl/>
      <w:numPr>
        <w:numId w:val="80"/>
      </w:numPr>
      <w:tabs>
        <w:tab w:val="left" w:pos="0"/>
        <w:tab w:val="left" w:pos="1584"/>
      </w:tabs>
      <w:spacing w:before="120" w:after="240"/>
      <w:jc w:val="both"/>
    </w:pPr>
    <w:rPr>
      <w:rFonts w:ascii="Verdana" w:eastAsia="Times New Roman" w:hAnsi="Verdana" w:cs="Verdana"/>
      <w:sz w:val="20"/>
    </w:rPr>
  </w:style>
  <w:style w:type="character" w:customStyle="1" w:styleId="ResimYazsChar">
    <w:name w:val="Resim Yazısı Char"/>
    <w:aliases w:val="~Caption Char"/>
    <w:basedOn w:val="VarsaylanParagrafYazTipi"/>
    <w:link w:val="ResimYazs"/>
    <w:uiPriority w:val="99"/>
    <w:locked/>
    <w:rsid w:val="00DF11B6"/>
    <w:rPr>
      <w:rFonts w:ascii="Verdana" w:eastAsia="Times New Roman" w:hAnsi="Verdana" w:cs="Tahoma"/>
      <w:b/>
      <w:bCs/>
    </w:rPr>
  </w:style>
  <w:style w:type="paragraph" w:styleId="ResimYazs">
    <w:name w:val="caption"/>
    <w:aliases w:val="~Caption"/>
    <w:basedOn w:val="Normal"/>
    <w:next w:val="Normal"/>
    <w:link w:val="ResimYazsChar"/>
    <w:uiPriority w:val="99"/>
    <w:unhideWhenUsed/>
    <w:qFormat/>
    <w:rsid w:val="00DF11B6"/>
    <w:pPr>
      <w:widowControl/>
      <w:tabs>
        <w:tab w:val="left" w:pos="0"/>
        <w:tab w:val="left" w:pos="1584"/>
      </w:tabs>
      <w:ind w:hanging="15"/>
    </w:pPr>
    <w:rPr>
      <w:rFonts w:ascii="Verdana" w:eastAsia="Times New Roman" w:hAnsi="Verdana" w:cs="Tahoma"/>
      <w:b/>
      <w:bCs/>
      <w:sz w:val="20"/>
      <w:szCs w:val="20"/>
      <w:lang w:val="tr-TR" w:eastAsia="tr-TR"/>
    </w:rPr>
  </w:style>
  <w:style w:type="paragraph" w:customStyle="1" w:styleId="1BALIK">
    <w:name w:val="1. BAŞLIK"/>
    <w:basedOn w:val="ListeParagraf"/>
    <w:link w:val="1BALIKChar"/>
    <w:uiPriority w:val="99"/>
    <w:rsid w:val="00DF11B6"/>
    <w:pPr>
      <w:keepNext/>
      <w:widowControl/>
      <w:numPr>
        <w:ilvl w:val="1"/>
        <w:numId w:val="66"/>
      </w:numPr>
      <w:tabs>
        <w:tab w:val="left" w:pos="5104"/>
      </w:tabs>
      <w:spacing w:before="160" w:line="276" w:lineRule="auto"/>
      <w:ind w:left="360"/>
    </w:pPr>
    <w:rPr>
      <w:rFonts w:ascii="Verdana" w:eastAsiaTheme="minorHAnsi" w:hAnsi="Verdana" w:cstheme="minorBidi"/>
      <w:noProof/>
      <w:sz w:val="28"/>
      <w:szCs w:val="28"/>
    </w:rPr>
  </w:style>
  <w:style w:type="character" w:customStyle="1" w:styleId="1BALIKChar">
    <w:name w:val="1. BAŞLIK Char"/>
    <w:basedOn w:val="VarsaylanParagrafYazTipi"/>
    <w:link w:val="1BALIK"/>
    <w:uiPriority w:val="99"/>
    <w:rsid w:val="00DF11B6"/>
    <w:rPr>
      <w:rFonts w:ascii="Verdana" w:eastAsiaTheme="minorHAnsi" w:hAnsi="Verdana" w:cstheme="minorBidi"/>
      <w:noProof/>
      <w:sz w:val="28"/>
      <w:szCs w:val="28"/>
      <w:lang w:val="en-US" w:eastAsia="en-US"/>
    </w:rPr>
  </w:style>
  <w:style w:type="paragraph" w:customStyle="1" w:styleId="1ReportHeading">
    <w:name w:val="1. Report Heading"/>
    <w:basedOn w:val="Normal"/>
    <w:uiPriority w:val="99"/>
    <w:rsid w:val="00DF11B6"/>
    <w:pPr>
      <w:pageBreakBefore/>
      <w:widowControl/>
      <w:tabs>
        <w:tab w:val="left" w:pos="0"/>
        <w:tab w:val="num" w:pos="360"/>
        <w:tab w:val="left" w:pos="1584"/>
      </w:tabs>
      <w:spacing w:before="120" w:after="240"/>
      <w:ind w:left="360" w:hanging="360"/>
      <w:contextualSpacing/>
      <w:outlineLvl w:val="0"/>
    </w:pPr>
    <w:rPr>
      <w:rFonts w:ascii="Garamond" w:eastAsia="Times New Roman" w:hAnsi="Garamond" w:cs="Garamond"/>
      <w:color w:val="000080"/>
      <w:kern w:val="32"/>
      <w:sz w:val="62"/>
      <w:szCs w:val="62"/>
    </w:rPr>
  </w:style>
  <w:style w:type="paragraph" w:customStyle="1" w:styleId="ListeParagraf1">
    <w:name w:val="Liste Paragraf1"/>
    <w:basedOn w:val="Normal"/>
    <w:link w:val="ListeParagrafChar"/>
    <w:rsid w:val="00DF11B6"/>
    <w:pPr>
      <w:widowControl/>
      <w:numPr>
        <w:ilvl w:val="2"/>
        <w:numId w:val="82"/>
      </w:numPr>
      <w:spacing w:before="160" w:after="160"/>
      <w:contextualSpacing/>
      <w:jc w:val="both"/>
    </w:pPr>
    <w:rPr>
      <w:rFonts w:ascii="Verdana" w:hAnsi="Verdana"/>
      <w:sz w:val="20"/>
      <w:szCs w:val="20"/>
    </w:rPr>
  </w:style>
  <w:style w:type="character" w:customStyle="1" w:styleId="ListeParagrafChar">
    <w:name w:val="Liste Paragraf Char"/>
    <w:link w:val="ListeParagraf1"/>
    <w:locked/>
    <w:rsid w:val="00DF11B6"/>
    <w:rPr>
      <w:rFonts w:ascii="Verdana" w:hAnsi="Verdana"/>
      <w:lang w:val="en-US" w:eastAsia="en-US"/>
    </w:rPr>
  </w:style>
  <w:style w:type="paragraph" w:customStyle="1" w:styleId="EUASFigure1">
    <w:name w:val="EUAS Figure 1"/>
    <w:basedOn w:val="Normal"/>
    <w:uiPriority w:val="99"/>
    <w:rsid w:val="00DF11B6"/>
    <w:pPr>
      <w:widowControl/>
      <w:numPr>
        <w:numId w:val="84"/>
      </w:numPr>
      <w:tabs>
        <w:tab w:val="left" w:pos="0"/>
        <w:tab w:val="left" w:pos="1584"/>
      </w:tabs>
      <w:spacing w:before="120" w:after="120" w:line="360" w:lineRule="auto"/>
    </w:pPr>
    <w:rPr>
      <w:rFonts w:ascii="Verdana" w:eastAsia="Times New Roman" w:hAnsi="Verdana" w:cs="Verdana"/>
      <w:b/>
      <w:bCs/>
      <w:sz w:val="20"/>
      <w:szCs w:val="20"/>
      <w:lang w:val="tr-TR" w:eastAsia="tr-TR"/>
    </w:rPr>
  </w:style>
  <w:style w:type="paragraph" w:customStyle="1" w:styleId="Bullet1">
    <w:name w:val="Bullet1"/>
    <w:basedOn w:val="Normal"/>
    <w:autoRedefine/>
    <w:uiPriority w:val="99"/>
    <w:rsid w:val="00DF11B6"/>
    <w:pPr>
      <w:widowControl/>
      <w:numPr>
        <w:numId w:val="95"/>
      </w:numPr>
      <w:tabs>
        <w:tab w:val="left" w:pos="0"/>
        <w:tab w:val="num" w:pos="450"/>
        <w:tab w:val="left" w:pos="540"/>
        <w:tab w:val="left" w:pos="1584"/>
      </w:tabs>
      <w:spacing w:after="120" w:line="300" w:lineRule="atLeast"/>
      <w:ind w:left="540" w:hanging="540"/>
      <w:jc w:val="both"/>
    </w:pPr>
    <w:rPr>
      <w:rFonts w:ascii="Verdana" w:eastAsia="Times New Roman" w:hAnsi="Verdana" w:cs="Verdana"/>
      <w:sz w:val="20"/>
      <w:szCs w:val="20"/>
      <w:lang w:val="tr-TR"/>
    </w:rPr>
  </w:style>
  <w:style w:type="character" w:customStyle="1" w:styleId="ListeParagrafChar1">
    <w:name w:val="Liste Paragraf Char1"/>
    <w:aliases w:val="OKAN 2 Char,UEDAŞ Bullet Char,abc siralı Char,lp1 Char,List Paragraph11 Char,List Bullet 1 Char"/>
    <w:basedOn w:val="VarsaylanParagrafYazTipi"/>
    <w:link w:val="ListeParagraf"/>
    <w:uiPriority w:val="34"/>
    <w:rsid w:val="00DF11B6"/>
    <w:rPr>
      <w:sz w:val="22"/>
      <w:szCs w:val="22"/>
      <w:lang w:val="en-US" w:eastAsia="en-US"/>
    </w:rPr>
  </w:style>
  <w:style w:type="paragraph" w:styleId="TBal">
    <w:name w:val="TOC Heading"/>
    <w:basedOn w:val="Balk1"/>
    <w:next w:val="Normal"/>
    <w:uiPriority w:val="39"/>
    <w:unhideWhenUsed/>
    <w:qFormat/>
    <w:rsid w:val="00DF11B6"/>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val="tr-TR" w:eastAsia="tr-TR"/>
    </w:rPr>
  </w:style>
  <w:style w:type="paragraph" w:styleId="T4">
    <w:name w:val="toc 4"/>
    <w:basedOn w:val="Normal"/>
    <w:next w:val="Normal"/>
    <w:autoRedefine/>
    <w:uiPriority w:val="39"/>
    <w:unhideWhenUsed/>
    <w:rsid w:val="00DF11B6"/>
    <w:pPr>
      <w:widowControl/>
      <w:ind w:left="600"/>
    </w:pPr>
    <w:rPr>
      <w:rFonts w:asciiTheme="minorHAnsi" w:eastAsiaTheme="minorHAnsi" w:hAnsiTheme="minorHAnsi" w:cstheme="minorHAnsi"/>
      <w:sz w:val="18"/>
      <w:szCs w:val="18"/>
      <w:lang w:val="tr-TR"/>
    </w:rPr>
  </w:style>
  <w:style w:type="paragraph" w:styleId="T5">
    <w:name w:val="toc 5"/>
    <w:basedOn w:val="Normal"/>
    <w:next w:val="Normal"/>
    <w:autoRedefine/>
    <w:uiPriority w:val="39"/>
    <w:unhideWhenUsed/>
    <w:rsid w:val="00DF11B6"/>
    <w:pPr>
      <w:widowControl/>
      <w:ind w:left="800"/>
    </w:pPr>
    <w:rPr>
      <w:rFonts w:asciiTheme="minorHAnsi" w:eastAsiaTheme="minorHAnsi" w:hAnsiTheme="minorHAnsi" w:cstheme="minorHAnsi"/>
      <w:sz w:val="18"/>
      <w:szCs w:val="18"/>
      <w:lang w:val="tr-TR"/>
    </w:rPr>
  </w:style>
  <w:style w:type="paragraph" w:styleId="T6">
    <w:name w:val="toc 6"/>
    <w:basedOn w:val="Normal"/>
    <w:next w:val="Normal"/>
    <w:autoRedefine/>
    <w:uiPriority w:val="39"/>
    <w:unhideWhenUsed/>
    <w:rsid w:val="00DF11B6"/>
    <w:pPr>
      <w:widowControl/>
      <w:ind w:left="1000"/>
    </w:pPr>
    <w:rPr>
      <w:rFonts w:asciiTheme="minorHAnsi" w:eastAsiaTheme="minorHAnsi" w:hAnsiTheme="minorHAnsi" w:cstheme="minorHAnsi"/>
      <w:sz w:val="18"/>
      <w:szCs w:val="18"/>
      <w:lang w:val="tr-TR"/>
    </w:rPr>
  </w:style>
  <w:style w:type="paragraph" w:styleId="T7">
    <w:name w:val="toc 7"/>
    <w:basedOn w:val="Normal"/>
    <w:next w:val="Normal"/>
    <w:autoRedefine/>
    <w:uiPriority w:val="39"/>
    <w:unhideWhenUsed/>
    <w:rsid w:val="00DF11B6"/>
    <w:pPr>
      <w:widowControl/>
      <w:ind w:left="1200"/>
    </w:pPr>
    <w:rPr>
      <w:rFonts w:asciiTheme="minorHAnsi" w:eastAsiaTheme="minorHAnsi" w:hAnsiTheme="minorHAnsi" w:cstheme="minorHAnsi"/>
      <w:sz w:val="18"/>
      <w:szCs w:val="18"/>
      <w:lang w:val="tr-TR"/>
    </w:rPr>
  </w:style>
  <w:style w:type="paragraph" w:styleId="T8">
    <w:name w:val="toc 8"/>
    <w:basedOn w:val="Normal"/>
    <w:next w:val="Normal"/>
    <w:autoRedefine/>
    <w:uiPriority w:val="39"/>
    <w:unhideWhenUsed/>
    <w:rsid w:val="00DF11B6"/>
    <w:pPr>
      <w:widowControl/>
      <w:ind w:left="1400"/>
    </w:pPr>
    <w:rPr>
      <w:rFonts w:asciiTheme="minorHAnsi" w:eastAsiaTheme="minorHAnsi" w:hAnsiTheme="minorHAnsi" w:cstheme="minorHAnsi"/>
      <w:sz w:val="18"/>
      <w:szCs w:val="18"/>
      <w:lang w:val="tr-TR"/>
    </w:rPr>
  </w:style>
  <w:style w:type="paragraph" w:styleId="T9">
    <w:name w:val="toc 9"/>
    <w:basedOn w:val="Normal"/>
    <w:next w:val="Normal"/>
    <w:autoRedefine/>
    <w:uiPriority w:val="39"/>
    <w:unhideWhenUsed/>
    <w:rsid w:val="00DF11B6"/>
    <w:pPr>
      <w:widowControl/>
      <w:ind w:left="1600"/>
    </w:pPr>
    <w:rPr>
      <w:rFonts w:asciiTheme="minorHAnsi" w:eastAsiaTheme="minorHAnsi" w:hAnsiTheme="minorHAnsi" w:cstheme="minorHAnsi"/>
      <w:sz w:val="18"/>
      <w:szCs w:val="18"/>
      <w:lang w:val="tr-TR"/>
    </w:rPr>
  </w:style>
  <w:style w:type="character" w:customStyle="1" w:styleId="Balk6Char">
    <w:name w:val="Başlık 6 Char"/>
    <w:aliases w:val="CV Char,h6 Char"/>
    <w:basedOn w:val="VarsaylanParagrafYazTipi"/>
    <w:link w:val="Balk6"/>
    <w:uiPriority w:val="9"/>
    <w:rsid w:val="00DF11B6"/>
    <w:rPr>
      <w:rFonts w:ascii="Helvetica Neue" w:eastAsia="Helvetica Neue" w:hAnsi="Helvetica Neue"/>
      <w:b/>
      <w:bCs/>
      <w:sz w:val="24"/>
      <w:szCs w:val="24"/>
      <w:lang w:val="en-US" w:eastAsia="en-US"/>
    </w:rPr>
  </w:style>
  <w:style w:type="paragraph" w:styleId="KeskinTrnak">
    <w:name w:val="Intense Quote"/>
    <w:basedOn w:val="Normal"/>
    <w:next w:val="Normal"/>
    <w:link w:val="KeskinTrnakChar"/>
    <w:uiPriority w:val="30"/>
    <w:qFormat/>
    <w:rsid w:val="00DF11B6"/>
    <w:pPr>
      <w:widowControl/>
      <w:pBdr>
        <w:bottom w:val="single" w:sz="4" w:space="4" w:color="4F81BD" w:themeColor="accent1"/>
      </w:pBdr>
      <w:spacing w:before="200" w:after="280"/>
      <w:ind w:left="936" w:right="936"/>
      <w:jc w:val="both"/>
    </w:pPr>
    <w:rPr>
      <w:rFonts w:ascii="Verdana" w:eastAsiaTheme="minorHAnsi" w:hAnsi="Verdana" w:cstheme="minorBidi"/>
      <w:b/>
      <w:bCs/>
      <w:iCs/>
      <w:sz w:val="20"/>
      <w:lang w:val="tr-TR"/>
    </w:rPr>
  </w:style>
  <w:style w:type="character" w:customStyle="1" w:styleId="KeskinTrnakChar">
    <w:name w:val="Keskin Tırnak Char"/>
    <w:basedOn w:val="VarsaylanParagrafYazTipi"/>
    <w:link w:val="KeskinTrnak"/>
    <w:uiPriority w:val="30"/>
    <w:rsid w:val="00DF11B6"/>
    <w:rPr>
      <w:rFonts w:ascii="Verdana" w:eastAsiaTheme="minorHAnsi" w:hAnsi="Verdana" w:cstheme="minorBidi"/>
      <w:b/>
      <w:bCs/>
      <w:iCs/>
      <w:szCs w:val="22"/>
      <w:lang w:eastAsia="en-US"/>
    </w:rPr>
  </w:style>
  <w:style w:type="character" w:customStyle="1" w:styleId="Balk3Char">
    <w:name w:val="Başlık 3 Char"/>
    <w:aliases w:val="h3 Char,C Heading Char,Client Char,3 bullet Char,b Char,3 Char,DERA Sub-sect-paragraph Char,Underavsn. Char,14B Char,Minor Char,C Sub-Sub/Italic Char,h3 sub heading Char,Head 3 Char,l3 Char,head3 Char,h31 Char,heading 3 Char,TITRE 3 Char"/>
    <w:basedOn w:val="VarsaylanParagrafYazTipi"/>
    <w:link w:val="Balk3"/>
    <w:uiPriority w:val="99"/>
    <w:rsid w:val="00DF11B6"/>
    <w:rPr>
      <w:rFonts w:ascii="Helvetica Neue" w:eastAsia="Helvetica Neue" w:hAnsi="Helvetica Neue"/>
      <w:sz w:val="30"/>
      <w:szCs w:val="30"/>
      <w:lang w:val="en-US" w:eastAsia="en-US"/>
    </w:rPr>
  </w:style>
  <w:style w:type="paragraph" w:customStyle="1" w:styleId="Default">
    <w:name w:val="Default"/>
    <w:rsid w:val="00DF11B6"/>
    <w:pPr>
      <w:autoSpaceDE w:val="0"/>
      <w:autoSpaceDN w:val="0"/>
      <w:adjustRightInd w:val="0"/>
    </w:pPr>
    <w:rPr>
      <w:rFonts w:eastAsia="MS Mincho" w:cs="Calibri"/>
      <w:color w:val="000000"/>
      <w:sz w:val="24"/>
      <w:szCs w:val="24"/>
    </w:rPr>
  </w:style>
  <w:style w:type="paragraph" w:customStyle="1" w:styleId="CStyle">
    <w:name w:val="C Style"/>
    <w:basedOn w:val="KonuBal"/>
    <w:next w:val="KonuBal"/>
    <w:link w:val="CStyleChar"/>
    <w:autoRedefine/>
    <w:qFormat/>
    <w:rsid w:val="00DF11B6"/>
    <w:pPr>
      <w:ind w:left="34"/>
    </w:pPr>
    <w:rPr>
      <w:rFonts w:ascii="Verdana" w:hAnsi="Verdana"/>
      <w:sz w:val="24"/>
    </w:rPr>
  </w:style>
  <w:style w:type="character" w:customStyle="1" w:styleId="Balk4Char">
    <w:name w:val="Başlık 4 Char"/>
    <w:aliases w:val="1.1.1.1 Turkish Char,o Char,4 Char,( i ) Char,Título 4B Char,h41 Char,h4 Char,aa Char,LetHead4 Char,MisHead4 Char,Normalhead4 Char,l4 Char,I4 Char,Normal Heading 4 Char,Sub-Minor Char,Level 2 - a Char,Section heading level 2 Char,H4 Char"/>
    <w:basedOn w:val="VarsaylanParagrafYazTipi"/>
    <w:link w:val="Balk4"/>
    <w:uiPriority w:val="99"/>
    <w:rsid w:val="00DF11B6"/>
    <w:rPr>
      <w:rFonts w:ascii="Helvetica Neue" w:eastAsia="Helvetica Neue" w:hAnsi="Helvetica Neue"/>
      <w:b/>
      <w:bCs/>
      <w:sz w:val="28"/>
      <w:szCs w:val="28"/>
      <w:lang w:val="en-US" w:eastAsia="en-US"/>
    </w:rPr>
  </w:style>
  <w:style w:type="paragraph" w:styleId="KonuBal">
    <w:name w:val="Title"/>
    <w:basedOn w:val="Normal"/>
    <w:next w:val="Normal"/>
    <w:link w:val="KonuBalChar"/>
    <w:uiPriority w:val="10"/>
    <w:qFormat/>
    <w:rsid w:val="00DF11B6"/>
    <w:pPr>
      <w:widowControl/>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val="tr-TR"/>
    </w:rPr>
  </w:style>
  <w:style w:type="character" w:customStyle="1" w:styleId="KonuBalChar">
    <w:name w:val="Konu Başlığı Char"/>
    <w:basedOn w:val="VarsaylanParagrafYazTipi"/>
    <w:link w:val="KonuBal"/>
    <w:uiPriority w:val="10"/>
    <w:rsid w:val="00DF11B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StyleChar">
    <w:name w:val="C Style Char"/>
    <w:basedOn w:val="KonuBalChar"/>
    <w:link w:val="CStyle"/>
    <w:rsid w:val="00DF11B6"/>
    <w:rPr>
      <w:rFonts w:ascii="Verdana" w:eastAsiaTheme="majorEastAsia" w:hAnsi="Verdana" w:cstheme="majorBidi"/>
      <w:color w:val="17365D" w:themeColor="text2" w:themeShade="BF"/>
      <w:spacing w:val="5"/>
      <w:kern w:val="28"/>
      <w:sz w:val="24"/>
      <w:szCs w:val="52"/>
      <w:lang w:eastAsia="en-US"/>
    </w:rPr>
  </w:style>
  <w:style w:type="character" w:customStyle="1" w:styleId="Balk5Char">
    <w:name w:val="Başlık 5 Char"/>
    <w:aliases w:val="op Char,h5 Char,h51 Char,5 Char,RSKH5 Char,Heading 5 URS Char"/>
    <w:basedOn w:val="VarsaylanParagrafYazTipi"/>
    <w:link w:val="Balk5"/>
    <w:uiPriority w:val="99"/>
    <w:rsid w:val="00DF11B6"/>
    <w:rPr>
      <w:rFonts w:ascii="Helvetica Neue" w:eastAsia="Helvetica Neue" w:hAnsi="Helvetica Neue"/>
      <w:b/>
      <w:bCs/>
      <w:sz w:val="26"/>
      <w:szCs w:val="26"/>
      <w:lang w:val="en-US" w:eastAsia="en-US"/>
    </w:rPr>
  </w:style>
  <w:style w:type="character" w:customStyle="1" w:styleId="Balk7Char">
    <w:name w:val="Başlık 7 Char"/>
    <w:aliases w:val="Note Char"/>
    <w:basedOn w:val="VarsaylanParagrafYazTipi"/>
    <w:link w:val="Balk7"/>
    <w:uiPriority w:val="99"/>
    <w:rsid w:val="00DF11B6"/>
    <w:rPr>
      <w:rFonts w:ascii="Helvetica Neue" w:eastAsia="Helvetica Neue" w:hAnsi="Helvetica Neue"/>
      <w:sz w:val="24"/>
      <w:szCs w:val="24"/>
      <w:lang w:val="en-US" w:eastAsia="en-US"/>
    </w:rPr>
  </w:style>
  <w:style w:type="character" w:customStyle="1" w:styleId="Balk8Char">
    <w:name w:val="Başlık 8 Char"/>
    <w:aliases w:val="Discussion Char"/>
    <w:basedOn w:val="VarsaylanParagrafYazTipi"/>
    <w:link w:val="Balk8"/>
    <w:uiPriority w:val="99"/>
    <w:rsid w:val="00DF11B6"/>
    <w:rPr>
      <w:rFonts w:ascii="Helvetica Neue" w:eastAsia="Helvetica Neue" w:hAnsi="Helvetica Neue"/>
      <w:b/>
      <w:bCs/>
      <w:sz w:val="22"/>
      <w:szCs w:val="22"/>
      <w:lang w:val="en-US" w:eastAsia="en-US"/>
    </w:rPr>
  </w:style>
  <w:style w:type="character" w:customStyle="1" w:styleId="Balk9Char">
    <w:name w:val="Başlık 9 Char"/>
    <w:basedOn w:val="VarsaylanParagrafYazTipi"/>
    <w:link w:val="Balk9"/>
    <w:uiPriority w:val="99"/>
    <w:rsid w:val="00DF11B6"/>
    <w:rPr>
      <w:rFonts w:ascii="Helvetica Neue" w:eastAsia="Helvetica Neue" w:hAnsi="Helvetica Neue"/>
      <w:b/>
      <w:bCs/>
      <w:i/>
      <w:sz w:val="22"/>
      <w:szCs w:val="22"/>
      <w:lang w:val="en-US" w:eastAsia="en-US"/>
    </w:rPr>
  </w:style>
  <w:style w:type="character" w:customStyle="1" w:styleId="Balk1Char1">
    <w:name w:val="Başlık 1 Char1"/>
    <w:aliases w:val="1 Turkish MERCADOS Char,Heading 1a Char,Section Char,HEADING 1 Char,Section Heading Char,MainHeader Char,1 ghost Char,g Char,Main heading Char,App1 Char,1 Char,h1 Char,L1 Char,TITRE Char,(cntl 1) Char,TITRE 1 Char,big head Char,h11 Char"/>
    <w:basedOn w:val="VarsaylanParagrafYazTipi"/>
    <w:uiPriority w:val="9"/>
    <w:rsid w:val="00DF11B6"/>
    <w:rPr>
      <w:rFonts w:ascii="Verdana" w:hAnsi="Verdana"/>
      <w:b/>
      <w:sz w:val="20"/>
      <w:szCs w:val="20"/>
      <w:lang w:val="en-US"/>
    </w:rPr>
  </w:style>
  <w:style w:type="character" w:customStyle="1" w:styleId="ABALIKChar">
    <w:name w:val="A. BAŞLIK Char"/>
    <w:basedOn w:val="ListeParagrafChar1"/>
    <w:link w:val="ABALIK"/>
    <w:rsid w:val="00DF11B6"/>
    <w:rPr>
      <w:rFonts w:eastAsiaTheme="minorHAnsi" w:cstheme="minorBidi"/>
      <w:sz w:val="32"/>
      <w:szCs w:val="32"/>
      <w:lang w:val="en-US" w:eastAsia="en-US"/>
    </w:rPr>
  </w:style>
  <w:style w:type="paragraph" w:styleId="SonnotMetni">
    <w:name w:val="endnote text"/>
    <w:basedOn w:val="Normal"/>
    <w:link w:val="SonnotMetniChar"/>
    <w:uiPriority w:val="99"/>
    <w:semiHidden/>
    <w:rsid w:val="00DF11B6"/>
    <w:pPr>
      <w:widowControl/>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120"/>
      <w:jc w:val="both"/>
    </w:pPr>
    <w:rPr>
      <w:rFonts w:ascii="Times New Roman" w:eastAsia="Times New Roman" w:hAnsi="Times New Roman"/>
      <w:sz w:val="24"/>
      <w:szCs w:val="20"/>
    </w:rPr>
  </w:style>
  <w:style w:type="character" w:customStyle="1" w:styleId="SonnotMetniChar">
    <w:name w:val="Sonnot Metni Char"/>
    <w:basedOn w:val="VarsaylanParagrafYazTipi"/>
    <w:link w:val="SonnotMetni"/>
    <w:uiPriority w:val="99"/>
    <w:semiHidden/>
    <w:rsid w:val="00DF11B6"/>
    <w:rPr>
      <w:rFonts w:ascii="Times New Roman" w:eastAsia="Times New Roman" w:hAnsi="Times New Roman"/>
      <w:sz w:val="24"/>
      <w:lang w:val="en-US" w:eastAsia="en-US"/>
    </w:rPr>
  </w:style>
  <w:style w:type="character" w:styleId="DipnotBavurusu">
    <w:name w:val="footnote reference"/>
    <w:basedOn w:val="VarsaylanParagrafYazTipi"/>
    <w:uiPriority w:val="99"/>
    <w:semiHidden/>
    <w:rsid w:val="00DF11B6"/>
    <w:rPr>
      <w:rFonts w:ascii="Times New Roman" w:hAnsi="Times New Roman"/>
      <w:spacing w:val="0"/>
      <w:kern w:val="0"/>
      <w:position w:val="0"/>
      <w:sz w:val="20"/>
      <w:vertAlign w:val="superscript"/>
    </w:rPr>
  </w:style>
  <w:style w:type="paragraph" w:styleId="bekMetni">
    <w:name w:val="Block Text"/>
    <w:basedOn w:val="Normal"/>
    <w:rsid w:val="00DF11B6"/>
    <w:pPr>
      <w:widowControl/>
      <w:tabs>
        <w:tab w:val="left" w:pos="540"/>
      </w:tabs>
      <w:suppressAutoHyphens/>
      <w:spacing w:before="120" w:after="360"/>
      <w:ind w:left="547" w:right="-72" w:hanging="547"/>
      <w:jc w:val="both"/>
    </w:pPr>
    <w:rPr>
      <w:rFonts w:ascii="Times New Roman" w:eastAsia="Times New Roman" w:hAnsi="Times New Roman"/>
      <w:sz w:val="24"/>
      <w:szCs w:val="20"/>
    </w:rPr>
  </w:style>
  <w:style w:type="paragraph" w:styleId="Dzeltme">
    <w:name w:val="Revision"/>
    <w:hidden/>
    <w:uiPriority w:val="99"/>
    <w:semiHidden/>
    <w:rsid w:val="00DF11B6"/>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F11B6"/>
    <w:pPr>
      <w:widowControl/>
      <w:spacing w:before="100" w:beforeAutospacing="1" w:after="100" w:afterAutospacing="1"/>
    </w:pPr>
    <w:rPr>
      <w:rFonts w:ascii="Times New Roman" w:eastAsia="Times New Roman" w:hAnsi="Times New Roman"/>
      <w:sz w:val="24"/>
      <w:szCs w:val="24"/>
      <w:lang w:val="tr-TR" w:eastAsia="tr-TR"/>
    </w:rPr>
  </w:style>
  <w:style w:type="paragraph" w:styleId="BelgeBalantlar">
    <w:name w:val="Document Map"/>
    <w:basedOn w:val="Normal"/>
    <w:link w:val="BelgeBalantlarChar"/>
    <w:uiPriority w:val="99"/>
    <w:semiHidden/>
    <w:unhideWhenUsed/>
    <w:rsid w:val="00DF11B6"/>
    <w:pPr>
      <w:widowControl/>
      <w:jc w:val="both"/>
    </w:pPr>
    <w:rPr>
      <w:rFonts w:ascii="Tahoma" w:eastAsiaTheme="minorHAnsi" w:hAnsi="Tahoma" w:cs="Tahoma"/>
      <w:sz w:val="16"/>
      <w:szCs w:val="16"/>
      <w:lang w:val="tr-TR"/>
    </w:rPr>
  </w:style>
  <w:style w:type="character" w:customStyle="1" w:styleId="BelgeBalantlarChar">
    <w:name w:val="Belge Bağlantıları Char"/>
    <w:basedOn w:val="VarsaylanParagrafYazTipi"/>
    <w:link w:val="BelgeBalantlar"/>
    <w:uiPriority w:val="99"/>
    <w:semiHidden/>
    <w:rsid w:val="00DF11B6"/>
    <w:rPr>
      <w:rFonts w:ascii="Tahoma" w:eastAsiaTheme="minorHAnsi" w:hAnsi="Tahoma" w:cs="Tahoma"/>
      <w:sz w:val="16"/>
      <w:szCs w:val="16"/>
      <w:lang w:eastAsia="en-US"/>
    </w:rPr>
  </w:style>
  <w:style w:type="character" w:customStyle="1" w:styleId="Heading2Char2">
    <w:name w:val="Heading 2 Char2"/>
    <w:aliases w:val="h2 Char2,B Heading Char2,Major Char2,Reset numbering Char2,style1 Char2,H2 Char2,2 Char2,level2 Char2,level 2 Char2,LetHead2 Char2,MisHead2 Char2,Normalhead2 Char2,l2 Char2,Normal Heading 2 Char2,Subchapter 1.1 Char2,1.1 HEADING 2 Char2"/>
    <w:basedOn w:val="VarsaylanParagrafYazTipi"/>
    <w:uiPriority w:val="99"/>
    <w:semiHidden/>
    <w:locked/>
    <w:rsid w:val="00DF11B6"/>
    <w:rPr>
      <w:rFonts w:ascii="Cambria" w:hAnsi="Cambria" w:cs="Cambria"/>
      <w:b/>
      <w:bCs/>
      <w:i/>
      <w:iCs/>
      <w:sz w:val="28"/>
      <w:szCs w:val="28"/>
      <w:lang w:val="en-GB" w:eastAsia="en-US"/>
    </w:rPr>
  </w:style>
  <w:style w:type="character" w:customStyle="1" w:styleId="Heading2Char1">
    <w:name w:val="Heading 2 Char1"/>
    <w:aliases w:val="h2 Char1,B Heading Char1,Major Char1,Reset numbering Char1,style1 Char1,H2 Char1,2 Char1,level2 Char1,level 2 Char1,LetHead2 Char1,MisHead2 Char1,Normalhead2 Char1,l2 Char1,Normal Heading 2 Char1,Subchapter 1.1 Char1,1.1 HEADING 2 Char1"/>
    <w:basedOn w:val="VarsaylanParagrafYazTipi"/>
    <w:locked/>
    <w:rsid w:val="00DF11B6"/>
    <w:rPr>
      <w:rFonts w:ascii="Verdana" w:hAnsi="Verdana" w:cs="Verdana"/>
      <w:b/>
      <w:kern w:val="32"/>
      <w:sz w:val="24"/>
      <w:szCs w:val="24"/>
      <w:lang w:val="tr-TR" w:eastAsia="tr-TR"/>
    </w:rPr>
  </w:style>
  <w:style w:type="character" w:customStyle="1" w:styleId="PlainTextChar1">
    <w:name w:val="Plain Text Char1"/>
    <w:aliases w:val="Plain Text Char Char"/>
    <w:basedOn w:val="VarsaylanParagrafYazTipi"/>
    <w:uiPriority w:val="99"/>
    <w:semiHidden/>
    <w:locked/>
    <w:rsid w:val="00DF11B6"/>
    <w:rPr>
      <w:rFonts w:ascii="Courier New" w:hAnsi="Courier New" w:cs="Courier New"/>
      <w:sz w:val="20"/>
      <w:szCs w:val="20"/>
      <w:lang w:val="en-GB" w:eastAsia="en-US"/>
    </w:rPr>
  </w:style>
  <w:style w:type="paragraph" w:styleId="Dizin1">
    <w:name w:val="index 1"/>
    <w:basedOn w:val="Normal"/>
    <w:next w:val="Normal"/>
    <w:autoRedefine/>
    <w:uiPriority w:val="99"/>
    <w:semiHidden/>
    <w:rsid w:val="00DF11B6"/>
    <w:pPr>
      <w:widowControl/>
      <w:tabs>
        <w:tab w:val="left" w:pos="0"/>
        <w:tab w:val="left" w:pos="1584"/>
      </w:tabs>
      <w:overflowPunct w:val="0"/>
      <w:autoSpaceDE w:val="0"/>
      <w:autoSpaceDN w:val="0"/>
      <w:adjustRightInd w:val="0"/>
      <w:ind w:left="200" w:hanging="200"/>
      <w:textAlignment w:val="baseline"/>
    </w:pPr>
    <w:rPr>
      <w:rFonts w:ascii="Verdana" w:eastAsia="Times New Roman" w:hAnsi="Verdana" w:cs="Tahoma"/>
      <w:sz w:val="20"/>
      <w:szCs w:val="20"/>
    </w:rPr>
  </w:style>
  <w:style w:type="character" w:styleId="SayfaNumaras">
    <w:name w:val="page number"/>
    <w:basedOn w:val="VarsaylanParagrafYazTipi"/>
    <w:uiPriority w:val="99"/>
    <w:rsid w:val="00DF11B6"/>
  </w:style>
  <w:style w:type="paragraph" w:styleId="GvdeMetniGirintisi2">
    <w:name w:val="Body Text Indent 2"/>
    <w:basedOn w:val="Normal"/>
    <w:link w:val="GvdeMetniGirintisi2Char"/>
    <w:uiPriority w:val="99"/>
    <w:rsid w:val="00DF11B6"/>
    <w:pPr>
      <w:widowControl/>
      <w:tabs>
        <w:tab w:val="left" w:pos="0"/>
        <w:tab w:val="left" w:pos="1584"/>
      </w:tabs>
      <w:overflowPunct w:val="0"/>
      <w:autoSpaceDE w:val="0"/>
      <w:autoSpaceDN w:val="0"/>
      <w:adjustRightInd w:val="0"/>
      <w:spacing w:before="60" w:after="60"/>
      <w:ind w:left="90" w:hanging="15"/>
      <w:textAlignment w:val="baseline"/>
    </w:pPr>
    <w:rPr>
      <w:rFonts w:ascii="Arial" w:eastAsia="Times New Roman" w:hAnsi="Arial" w:cs="Arial"/>
      <w:sz w:val="48"/>
      <w:szCs w:val="48"/>
    </w:rPr>
  </w:style>
  <w:style w:type="character" w:customStyle="1" w:styleId="GvdeMetniGirintisi2Char">
    <w:name w:val="Gövde Metni Girintisi 2 Char"/>
    <w:basedOn w:val="VarsaylanParagrafYazTipi"/>
    <w:link w:val="GvdeMetniGirintisi2"/>
    <w:uiPriority w:val="99"/>
    <w:rsid w:val="00DF11B6"/>
    <w:rPr>
      <w:rFonts w:ascii="Arial" w:eastAsia="Times New Roman" w:hAnsi="Arial" w:cs="Arial"/>
      <w:sz w:val="48"/>
      <w:szCs w:val="48"/>
      <w:lang w:val="en-US" w:eastAsia="en-US"/>
    </w:rPr>
  </w:style>
  <w:style w:type="paragraph" w:styleId="GvdeMetniGirintisi3">
    <w:name w:val="Body Text Indent 3"/>
    <w:basedOn w:val="Normal"/>
    <w:link w:val="GvdeMetniGirintisi3Char"/>
    <w:uiPriority w:val="99"/>
    <w:rsid w:val="00DF11B6"/>
    <w:pPr>
      <w:widowControl/>
      <w:tabs>
        <w:tab w:val="left" w:pos="0"/>
        <w:tab w:val="left" w:pos="1584"/>
      </w:tabs>
      <w:overflowPunct w:val="0"/>
      <w:autoSpaceDE w:val="0"/>
      <w:autoSpaceDN w:val="0"/>
      <w:adjustRightInd w:val="0"/>
      <w:spacing w:before="60" w:after="60"/>
      <w:ind w:left="630" w:hanging="15"/>
      <w:textAlignment w:val="baseline"/>
    </w:pPr>
    <w:rPr>
      <w:rFonts w:ascii="Verdana" w:eastAsia="Times New Roman" w:hAnsi="Verdana" w:cs="Tahoma"/>
      <w:sz w:val="20"/>
      <w:szCs w:val="20"/>
    </w:rPr>
  </w:style>
  <w:style w:type="character" w:customStyle="1" w:styleId="GvdeMetniGirintisi3Char">
    <w:name w:val="Gövde Metni Girintisi 3 Char"/>
    <w:basedOn w:val="VarsaylanParagrafYazTipi"/>
    <w:link w:val="GvdeMetniGirintisi3"/>
    <w:uiPriority w:val="99"/>
    <w:rsid w:val="00DF11B6"/>
    <w:rPr>
      <w:rFonts w:ascii="Verdana" w:eastAsia="Times New Roman" w:hAnsi="Verdana" w:cs="Tahoma"/>
      <w:lang w:val="en-US" w:eastAsia="en-US"/>
    </w:rPr>
  </w:style>
  <w:style w:type="character" w:customStyle="1" w:styleId="BodyTextChar">
    <w:name w:val="Body Text Char"/>
    <w:basedOn w:val="VarsaylanParagrafYazTipi"/>
    <w:uiPriority w:val="99"/>
    <w:rsid w:val="00DF11B6"/>
  </w:style>
  <w:style w:type="paragraph" w:styleId="GvdeMetniGirintisi">
    <w:name w:val="Body Text Indent"/>
    <w:basedOn w:val="Normal"/>
    <w:link w:val="GvdeMetniGirintisiChar"/>
    <w:uiPriority w:val="99"/>
    <w:rsid w:val="00DF11B6"/>
    <w:pPr>
      <w:widowControl/>
      <w:tabs>
        <w:tab w:val="left" w:pos="0"/>
        <w:tab w:val="left" w:pos="1584"/>
      </w:tabs>
      <w:spacing w:after="120" w:line="360" w:lineRule="auto"/>
      <w:ind w:left="851" w:hanging="15"/>
      <w:jc w:val="both"/>
    </w:pPr>
    <w:rPr>
      <w:rFonts w:ascii="Verdana" w:eastAsia="Times New Roman" w:hAnsi="Verdana" w:cs="Tahoma"/>
      <w:i/>
      <w:iCs/>
      <w:sz w:val="20"/>
      <w:szCs w:val="20"/>
    </w:rPr>
  </w:style>
  <w:style w:type="character" w:customStyle="1" w:styleId="GvdeMetniGirintisiChar">
    <w:name w:val="Gövde Metni Girintisi Char"/>
    <w:basedOn w:val="VarsaylanParagrafYazTipi"/>
    <w:link w:val="GvdeMetniGirintisi"/>
    <w:uiPriority w:val="99"/>
    <w:rsid w:val="00DF11B6"/>
    <w:rPr>
      <w:rFonts w:ascii="Verdana" w:eastAsia="Times New Roman" w:hAnsi="Verdana" w:cs="Tahoma"/>
      <w:i/>
      <w:iCs/>
      <w:lang w:val="en-US" w:eastAsia="en-US"/>
    </w:rPr>
  </w:style>
  <w:style w:type="paragraph" w:customStyle="1" w:styleId="ELEXONHeading1">
    <w:name w:val="ELEXON Heading 1"/>
    <w:basedOn w:val="Balk1"/>
    <w:next w:val="ELEXONBody"/>
    <w:uiPriority w:val="99"/>
    <w:rsid w:val="00DF11B6"/>
    <w:pPr>
      <w:pageBreakBefore/>
      <w:widowControl/>
      <w:numPr>
        <w:numId w:val="115"/>
      </w:numPr>
      <w:tabs>
        <w:tab w:val="clear" w:pos="562"/>
        <w:tab w:val="left" w:pos="0"/>
        <w:tab w:val="num" w:pos="851"/>
        <w:tab w:val="left" w:pos="1584"/>
        <w:tab w:val="right" w:pos="9072"/>
      </w:tabs>
      <w:spacing w:before="280" w:after="140" w:line="280" w:lineRule="exact"/>
      <w:ind w:left="851" w:hanging="851"/>
      <w:contextualSpacing/>
      <w:jc w:val="both"/>
    </w:pPr>
    <w:rPr>
      <w:rFonts w:ascii="Verdana" w:eastAsia="Times New Roman" w:hAnsi="Verdana" w:cs="Verdana"/>
      <w:bCs w:val="0"/>
      <w:caps/>
      <w:sz w:val="24"/>
      <w:szCs w:val="24"/>
    </w:rPr>
  </w:style>
  <w:style w:type="paragraph" w:customStyle="1" w:styleId="ELEXONBody">
    <w:name w:val="ELEXON Body"/>
    <w:basedOn w:val="Normal"/>
    <w:uiPriority w:val="99"/>
    <w:rsid w:val="00DF11B6"/>
    <w:pPr>
      <w:widowControl/>
      <w:numPr>
        <w:ilvl w:val="1"/>
        <w:numId w:val="115"/>
      </w:numPr>
      <w:tabs>
        <w:tab w:val="clear" w:pos="562"/>
        <w:tab w:val="left" w:pos="0"/>
        <w:tab w:val="num" w:pos="851"/>
        <w:tab w:val="left" w:pos="1584"/>
      </w:tabs>
      <w:spacing w:before="140" w:after="140" w:line="360" w:lineRule="auto"/>
      <w:ind w:left="851" w:hanging="851"/>
      <w:jc w:val="both"/>
    </w:pPr>
    <w:rPr>
      <w:rFonts w:ascii="Verdana" w:eastAsia="Times New Roman" w:hAnsi="Verdana" w:cs="Tahoma"/>
      <w:b/>
      <w:bCs/>
      <w:sz w:val="24"/>
      <w:szCs w:val="24"/>
    </w:rPr>
  </w:style>
  <w:style w:type="paragraph" w:customStyle="1" w:styleId="TEIASBSSHeading1">
    <w:name w:val="TEIAS BSS Heading 1"/>
    <w:basedOn w:val="ELEXONHeading1"/>
    <w:uiPriority w:val="99"/>
    <w:rsid w:val="00DF11B6"/>
    <w:pPr>
      <w:numPr>
        <w:numId w:val="0"/>
      </w:numPr>
      <w:tabs>
        <w:tab w:val="num" w:pos="360"/>
      </w:tabs>
      <w:ind w:left="360" w:hanging="360"/>
    </w:pPr>
    <w:rPr>
      <w:sz w:val="22"/>
      <w:szCs w:val="22"/>
    </w:rPr>
  </w:style>
  <w:style w:type="paragraph" w:customStyle="1" w:styleId="TEAISBSSHeading1">
    <w:name w:val="TEAIS BSS Heading 1"/>
    <w:basedOn w:val="Balk1"/>
    <w:uiPriority w:val="99"/>
    <w:rsid w:val="00DF11B6"/>
    <w:pPr>
      <w:pageBreakBefore/>
      <w:widowControl/>
      <w:tabs>
        <w:tab w:val="left" w:pos="0"/>
        <w:tab w:val="left" w:pos="1584"/>
      </w:tabs>
      <w:spacing w:before="160" w:after="60" w:line="360" w:lineRule="auto"/>
      <w:ind w:left="0"/>
      <w:contextualSpacing/>
      <w:jc w:val="center"/>
    </w:pPr>
    <w:rPr>
      <w:rFonts w:ascii="Verdana" w:eastAsia="Times New Roman" w:hAnsi="Verdana" w:cs="Verdana"/>
      <w:bCs w:val="0"/>
      <w:kern w:val="32"/>
      <w:sz w:val="20"/>
      <w:szCs w:val="20"/>
    </w:rPr>
  </w:style>
  <w:style w:type="paragraph" w:customStyle="1" w:styleId="TEXT">
    <w:name w:val="TEXT"/>
    <w:basedOn w:val="Normal"/>
    <w:uiPriority w:val="99"/>
    <w:rsid w:val="00DF11B6"/>
    <w:pPr>
      <w:widowControl/>
      <w:tabs>
        <w:tab w:val="left" w:pos="0"/>
        <w:tab w:val="left" w:pos="1584"/>
      </w:tabs>
      <w:spacing w:before="240" w:after="120"/>
      <w:ind w:left="1559" w:right="-34" w:hanging="15"/>
      <w:jc w:val="both"/>
    </w:pPr>
    <w:rPr>
      <w:rFonts w:ascii="Arial Unicode MS" w:eastAsia="Arial Unicode MS" w:hAnsi="Times New Roman" w:cs="Arial Unicode MS"/>
      <w:color w:val="000000"/>
      <w:sz w:val="20"/>
    </w:rPr>
  </w:style>
  <w:style w:type="paragraph" w:customStyle="1" w:styleId="temp">
    <w:name w:val="temp"/>
    <w:basedOn w:val="ELEXONBody"/>
    <w:uiPriority w:val="99"/>
    <w:rsid w:val="00DF11B6"/>
    <w:pPr>
      <w:numPr>
        <w:ilvl w:val="0"/>
        <w:numId w:val="0"/>
      </w:numPr>
    </w:pPr>
  </w:style>
  <w:style w:type="paragraph" w:customStyle="1" w:styleId="Tableheads">
    <w:name w:val="Table heads"/>
    <w:basedOn w:val="Balk3"/>
    <w:uiPriority w:val="99"/>
    <w:rsid w:val="00DF11B6"/>
    <w:pPr>
      <w:keepNext/>
      <w:framePr w:w="9185" w:h="3827" w:wrap="notBeside" w:vAnchor="page" w:hAnchor="page" w:x="1589" w:y="3205"/>
      <w:widowControl/>
      <w:numPr>
        <w:ilvl w:val="2"/>
      </w:numPr>
      <w:tabs>
        <w:tab w:val="left" w:pos="0"/>
        <w:tab w:val="left" w:pos="840"/>
        <w:tab w:val="left" w:pos="1584"/>
      </w:tabs>
      <w:spacing w:line="420" w:lineRule="exact"/>
      <w:ind w:left="720" w:hanging="720"/>
      <w:jc w:val="both"/>
    </w:pPr>
    <w:rPr>
      <w:rFonts w:ascii="Tahoma" w:eastAsia="Times New Roman" w:hAnsi="Tahoma" w:cs="Tahoma"/>
      <w:bCs/>
      <w:sz w:val="20"/>
      <w:szCs w:val="20"/>
      <w:lang w:val="tr-TR" w:eastAsia="tr-TR"/>
    </w:rPr>
  </w:style>
  <w:style w:type="paragraph" w:customStyle="1" w:styleId="Tabledetails">
    <w:name w:val="Table details"/>
    <w:basedOn w:val="Normal"/>
    <w:uiPriority w:val="99"/>
    <w:rsid w:val="00DF11B6"/>
    <w:pPr>
      <w:framePr w:w="9185" w:h="3827" w:wrap="notBeside" w:vAnchor="page" w:hAnchor="page" w:x="1589" w:y="3205"/>
      <w:widowControl/>
      <w:tabs>
        <w:tab w:val="left" w:pos="0"/>
        <w:tab w:val="left" w:pos="1584"/>
      </w:tabs>
      <w:spacing w:line="420" w:lineRule="exact"/>
      <w:ind w:hanging="15"/>
      <w:jc w:val="both"/>
    </w:pPr>
    <w:rPr>
      <w:rFonts w:ascii="Verdana" w:eastAsia="Times New Roman" w:hAnsi="Verdana" w:cs="Tahoma"/>
      <w:sz w:val="20"/>
      <w:szCs w:val="20"/>
    </w:rPr>
  </w:style>
  <w:style w:type="paragraph" w:customStyle="1" w:styleId="Subsubpartext">
    <w:name w:val="Sub sub par text"/>
    <w:basedOn w:val="Normal"/>
    <w:uiPriority w:val="99"/>
    <w:rsid w:val="00DF11B6"/>
    <w:pPr>
      <w:widowControl/>
      <w:tabs>
        <w:tab w:val="left" w:pos="0"/>
        <w:tab w:val="left" w:pos="1440"/>
        <w:tab w:val="left" w:pos="1584"/>
        <w:tab w:val="left" w:pos="2880"/>
      </w:tabs>
      <w:spacing w:before="120" w:after="120"/>
      <w:ind w:hanging="15"/>
      <w:jc w:val="both"/>
    </w:pPr>
    <w:rPr>
      <w:rFonts w:ascii="Verdana" w:eastAsia="Times New Roman" w:hAnsi="Verdana" w:cs="Tahoma"/>
      <w:w w:val="105"/>
      <w:sz w:val="24"/>
      <w:szCs w:val="24"/>
      <w:lang w:eastAsia="tr-TR"/>
    </w:rPr>
  </w:style>
  <w:style w:type="paragraph" w:customStyle="1" w:styleId="parheading">
    <w:name w:val="par heading"/>
    <w:basedOn w:val="Normal"/>
    <w:uiPriority w:val="99"/>
    <w:rsid w:val="00DF11B6"/>
    <w:pPr>
      <w:keepNext/>
      <w:widowControl/>
      <w:tabs>
        <w:tab w:val="left" w:pos="0"/>
        <w:tab w:val="left" w:pos="720"/>
        <w:tab w:val="num" w:pos="1008"/>
        <w:tab w:val="left" w:pos="1584"/>
      </w:tabs>
      <w:spacing w:before="240" w:after="60"/>
      <w:ind w:left="1008" w:hanging="1008"/>
    </w:pPr>
    <w:rPr>
      <w:rFonts w:ascii="Verdana" w:eastAsia="Times New Roman" w:hAnsi="Verdana" w:cs="Tahoma"/>
      <w:b/>
      <w:bCs/>
      <w:w w:val="105"/>
      <w:sz w:val="24"/>
      <w:szCs w:val="24"/>
      <w:lang w:eastAsia="tr-TR"/>
    </w:rPr>
  </w:style>
  <w:style w:type="paragraph" w:customStyle="1" w:styleId="partext">
    <w:name w:val="par text"/>
    <w:basedOn w:val="DzMetin"/>
    <w:uiPriority w:val="99"/>
    <w:rsid w:val="00DF11B6"/>
    <w:pPr>
      <w:tabs>
        <w:tab w:val="left" w:pos="0"/>
        <w:tab w:val="num" w:pos="1152"/>
        <w:tab w:val="left" w:pos="1440"/>
        <w:tab w:val="left" w:pos="1584"/>
        <w:tab w:val="left" w:pos="1985"/>
        <w:tab w:val="left" w:pos="2880"/>
      </w:tabs>
      <w:spacing w:after="120"/>
      <w:ind w:left="1152" w:hanging="1152"/>
    </w:pPr>
    <w:rPr>
      <w:rFonts w:ascii="Tahoma" w:eastAsia="Times New Roman" w:hAnsi="Tahoma" w:cs="Tahoma"/>
      <w:w w:val="105"/>
      <w:sz w:val="24"/>
      <w:szCs w:val="24"/>
      <w:lang w:eastAsia="tr-TR"/>
    </w:rPr>
  </w:style>
  <w:style w:type="character" w:customStyle="1" w:styleId="bodytext1">
    <w:name w:val="bodytext1"/>
    <w:basedOn w:val="VarsaylanParagrafYazTipi"/>
    <w:uiPriority w:val="99"/>
    <w:rsid w:val="00DF11B6"/>
    <w:rPr>
      <w:rFonts w:ascii="Arial" w:hAnsi="Arial" w:cs="Arial"/>
      <w:color w:val="000000"/>
      <w:sz w:val="34"/>
      <w:szCs w:val="34"/>
      <w:shd w:val="clear" w:color="auto" w:fill="auto"/>
    </w:rPr>
  </w:style>
  <w:style w:type="character" w:styleId="zlenenKpr">
    <w:name w:val="FollowedHyperlink"/>
    <w:basedOn w:val="VarsaylanParagrafYazTipi"/>
    <w:uiPriority w:val="99"/>
    <w:rsid w:val="00DF11B6"/>
    <w:rPr>
      <w:color w:val="800080"/>
      <w:u w:val="single"/>
    </w:rPr>
  </w:style>
  <w:style w:type="paragraph" w:styleId="DipnotMetni">
    <w:name w:val="footnote text"/>
    <w:basedOn w:val="Normal"/>
    <w:link w:val="DipnotMetniChar"/>
    <w:uiPriority w:val="99"/>
    <w:semiHidden/>
    <w:rsid w:val="00DF11B6"/>
    <w:pPr>
      <w:widowControl/>
      <w:tabs>
        <w:tab w:val="left" w:pos="0"/>
        <w:tab w:val="left" w:pos="1584"/>
      </w:tabs>
      <w:spacing w:line="360" w:lineRule="auto"/>
      <w:ind w:hanging="15"/>
      <w:jc w:val="both"/>
    </w:pPr>
    <w:rPr>
      <w:rFonts w:ascii="Verdana" w:eastAsia="Times New Roman" w:hAnsi="Verdana" w:cs="Tahoma"/>
      <w:sz w:val="20"/>
      <w:szCs w:val="20"/>
    </w:rPr>
  </w:style>
  <w:style w:type="character" w:customStyle="1" w:styleId="DipnotMetniChar">
    <w:name w:val="Dipnot Metni Char"/>
    <w:basedOn w:val="VarsaylanParagrafYazTipi"/>
    <w:link w:val="DipnotMetni"/>
    <w:uiPriority w:val="99"/>
    <w:semiHidden/>
    <w:rsid w:val="00DF11B6"/>
    <w:rPr>
      <w:rFonts w:ascii="Verdana" w:eastAsia="Times New Roman" w:hAnsi="Verdana" w:cs="Tahoma"/>
      <w:lang w:val="en-US" w:eastAsia="en-US"/>
    </w:rPr>
  </w:style>
  <w:style w:type="character" w:styleId="Gl">
    <w:name w:val="Strong"/>
    <w:basedOn w:val="VarsaylanParagrafYazTipi"/>
    <w:uiPriority w:val="22"/>
    <w:qFormat/>
    <w:rsid w:val="00DF11B6"/>
    <w:rPr>
      <w:b/>
      <w:bCs/>
    </w:rPr>
  </w:style>
  <w:style w:type="paragraph" w:customStyle="1" w:styleId="EMSHeading1">
    <w:name w:val="EMS Heading 1"/>
    <w:basedOn w:val="ELEXONHeading1"/>
    <w:uiPriority w:val="99"/>
    <w:rsid w:val="00DF11B6"/>
    <w:pPr>
      <w:tabs>
        <w:tab w:val="clear" w:pos="851"/>
        <w:tab w:val="num" w:pos="562"/>
      </w:tabs>
      <w:ind w:left="562" w:hanging="562"/>
    </w:pPr>
    <w:rPr>
      <w:sz w:val="28"/>
      <w:szCs w:val="28"/>
    </w:rPr>
  </w:style>
  <w:style w:type="paragraph" w:customStyle="1" w:styleId="EMSBodyText">
    <w:name w:val="EMS Body Text"/>
    <w:basedOn w:val="ELEXONBody"/>
    <w:uiPriority w:val="99"/>
    <w:rsid w:val="00DF11B6"/>
    <w:pPr>
      <w:numPr>
        <w:ilvl w:val="2"/>
      </w:numPr>
      <w:tabs>
        <w:tab w:val="num" w:pos="851"/>
      </w:tabs>
    </w:pPr>
  </w:style>
  <w:style w:type="paragraph" w:customStyle="1" w:styleId="EMSSub-text">
    <w:name w:val="EMS Sub-text"/>
    <w:basedOn w:val="EMSBodyText"/>
    <w:autoRedefine/>
    <w:uiPriority w:val="99"/>
    <w:rsid w:val="00DF11B6"/>
    <w:pPr>
      <w:numPr>
        <w:ilvl w:val="0"/>
        <w:numId w:val="0"/>
      </w:numPr>
    </w:pPr>
    <w:rPr>
      <w:b w:val="0"/>
      <w:bCs w:val="0"/>
      <w:sz w:val="20"/>
      <w:szCs w:val="20"/>
    </w:rPr>
  </w:style>
  <w:style w:type="paragraph" w:customStyle="1" w:styleId="EMSSub-Heading">
    <w:name w:val="EMS Sub-Heading"/>
    <w:basedOn w:val="ELEXONBody"/>
    <w:autoRedefine/>
    <w:uiPriority w:val="99"/>
    <w:rsid w:val="00DF11B6"/>
    <w:pPr>
      <w:tabs>
        <w:tab w:val="clear" w:pos="851"/>
        <w:tab w:val="num" w:pos="562"/>
      </w:tabs>
      <w:spacing w:before="240" w:after="240"/>
      <w:ind w:left="562" w:hanging="562"/>
    </w:pPr>
    <w:rPr>
      <w:rFonts w:cs="Verdana"/>
    </w:rPr>
  </w:style>
  <w:style w:type="paragraph" w:styleId="GvdeMetni3">
    <w:name w:val="Body Text 3"/>
    <w:basedOn w:val="Normal"/>
    <w:link w:val="GvdeMetni3Char"/>
    <w:uiPriority w:val="99"/>
    <w:rsid w:val="00DF11B6"/>
    <w:pPr>
      <w:widowControl/>
      <w:tabs>
        <w:tab w:val="left" w:pos="0"/>
        <w:tab w:val="left" w:pos="1584"/>
      </w:tabs>
      <w:spacing w:line="360" w:lineRule="auto"/>
      <w:ind w:hanging="15"/>
      <w:jc w:val="center"/>
    </w:pPr>
    <w:rPr>
      <w:rFonts w:ascii="Verdana" w:eastAsia="Times New Roman" w:hAnsi="Verdana" w:cs="Tahoma"/>
      <w:sz w:val="16"/>
      <w:szCs w:val="16"/>
    </w:rPr>
  </w:style>
  <w:style w:type="character" w:customStyle="1" w:styleId="GvdeMetni3Char">
    <w:name w:val="Gövde Metni 3 Char"/>
    <w:basedOn w:val="VarsaylanParagrafYazTipi"/>
    <w:link w:val="GvdeMetni3"/>
    <w:uiPriority w:val="99"/>
    <w:rsid w:val="00DF11B6"/>
    <w:rPr>
      <w:rFonts w:ascii="Verdana" w:eastAsia="Times New Roman" w:hAnsi="Verdana" w:cs="Tahoma"/>
      <w:sz w:val="16"/>
      <w:szCs w:val="16"/>
      <w:lang w:val="en-US" w:eastAsia="en-US"/>
    </w:rPr>
  </w:style>
  <w:style w:type="paragraph" w:customStyle="1" w:styleId="EMSSub-text2">
    <w:name w:val="EMS Sub-text 2"/>
    <w:basedOn w:val="EMSSub-text"/>
    <w:uiPriority w:val="99"/>
    <w:rsid w:val="00DF11B6"/>
    <w:pPr>
      <w:numPr>
        <w:ilvl w:val="3"/>
        <w:numId w:val="115"/>
      </w:numPr>
      <w:tabs>
        <w:tab w:val="clear" w:pos="720"/>
        <w:tab w:val="num" w:pos="851"/>
      </w:tabs>
      <w:ind w:left="851" w:hanging="851"/>
    </w:pPr>
  </w:style>
  <w:style w:type="paragraph" w:customStyle="1" w:styleId="MMTopic1">
    <w:name w:val="MM Topic 1"/>
    <w:basedOn w:val="Balk1"/>
    <w:uiPriority w:val="99"/>
    <w:rsid w:val="00DF11B6"/>
    <w:pPr>
      <w:pageBreakBefore/>
      <w:widowControl/>
      <w:tabs>
        <w:tab w:val="left" w:pos="0"/>
        <w:tab w:val="left" w:pos="1584"/>
      </w:tabs>
      <w:spacing w:before="160" w:after="60"/>
      <w:ind w:left="0"/>
      <w:contextualSpacing/>
      <w:jc w:val="both"/>
    </w:pPr>
    <w:rPr>
      <w:rFonts w:ascii="Verdana" w:eastAsia="Times New Roman" w:hAnsi="Verdana" w:cs="Verdana"/>
      <w:bCs w:val="0"/>
      <w:kern w:val="32"/>
      <w:sz w:val="20"/>
      <w:szCs w:val="20"/>
      <w:lang w:val="en-GB" w:eastAsia="en-GB"/>
    </w:rPr>
  </w:style>
  <w:style w:type="paragraph" w:customStyle="1" w:styleId="MMTopic2">
    <w:name w:val="MM Topic 2"/>
    <w:basedOn w:val="Balk2"/>
    <w:uiPriority w:val="99"/>
    <w:rsid w:val="00DF11B6"/>
    <w:pPr>
      <w:widowControl/>
      <w:numPr>
        <w:ilvl w:val="1"/>
        <w:numId w:val="118"/>
      </w:numPr>
      <w:tabs>
        <w:tab w:val="clear" w:pos="1080"/>
        <w:tab w:val="num" w:pos="360"/>
      </w:tabs>
      <w:spacing w:before="160" w:after="60"/>
      <w:ind w:left="360" w:hanging="360"/>
      <w:contextualSpacing/>
    </w:pPr>
    <w:rPr>
      <w:rFonts w:ascii="Verdana" w:eastAsiaTheme="minorHAnsi" w:hAnsi="Verdana" w:cstheme="minorBidi"/>
      <w:bCs w:val="0"/>
      <w:i/>
      <w:iCs/>
      <w:sz w:val="20"/>
      <w:szCs w:val="20"/>
      <w:lang w:val="en-GB" w:eastAsia="en-GB"/>
    </w:rPr>
  </w:style>
  <w:style w:type="paragraph" w:customStyle="1" w:styleId="MMTopic3">
    <w:name w:val="MM Topic 3"/>
    <w:basedOn w:val="Balk3"/>
    <w:uiPriority w:val="99"/>
    <w:rsid w:val="00DF11B6"/>
    <w:pPr>
      <w:keepNext/>
      <w:widowControl/>
      <w:numPr>
        <w:ilvl w:val="2"/>
      </w:numPr>
      <w:tabs>
        <w:tab w:val="left" w:pos="0"/>
        <w:tab w:val="left" w:pos="840"/>
        <w:tab w:val="left" w:pos="1584"/>
      </w:tabs>
      <w:spacing w:before="240" w:after="60"/>
      <w:ind w:left="720" w:hanging="720"/>
    </w:pPr>
    <w:rPr>
      <w:rFonts w:ascii="Tahoma" w:eastAsia="Times New Roman" w:hAnsi="Tahoma" w:cs="Tahoma"/>
      <w:bCs/>
      <w:sz w:val="20"/>
      <w:szCs w:val="20"/>
      <w:lang w:val="tr-TR" w:eastAsia="en-GB"/>
    </w:rPr>
  </w:style>
  <w:style w:type="paragraph" w:customStyle="1" w:styleId="MMTitle">
    <w:name w:val="MM Title"/>
    <w:basedOn w:val="KonuBal"/>
    <w:uiPriority w:val="99"/>
    <w:rsid w:val="00DF11B6"/>
    <w:pPr>
      <w:pBdr>
        <w:bottom w:val="none" w:sz="0" w:space="0" w:color="auto"/>
      </w:pBdr>
      <w:tabs>
        <w:tab w:val="left" w:pos="0"/>
        <w:tab w:val="left" w:pos="1584"/>
      </w:tabs>
      <w:spacing w:before="240" w:after="60"/>
      <w:ind w:left="15" w:hanging="15"/>
      <w:contextualSpacing w:val="0"/>
      <w:jc w:val="center"/>
      <w:outlineLvl w:val="0"/>
    </w:pPr>
    <w:rPr>
      <w:rFonts w:ascii="Verdana" w:eastAsia="Times New Roman" w:hAnsi="Verdana" w:cs="Arial"/>
      <w:b/>
      <w:bCs/>
      <w:color w:val="auto"/>
      <w:spacing w:val="0"/>
      <w:sz w:val="44"/>
      <w:szCs w:val="44"/>
      <w:lang w:val="en-US" w:eastAsia="en-GB"/>
    </w:rPr>
  </w:style>
  <w:style w:type="paragraph" w:customStyle="1" w:styleId="NPCListBullet">
    <w:name w:val="NPC List Bullet"/>
    <w:basedOn w:val="Normal"/>
    <w:uiPriority w:val="99"/>
    <w:rsid w:val="00DF11B6"/>
    <w:pPr>
      <w:widowControl/>
      <w:numPr>
        <w:numId w:val="116"/>
      </w:numPr>
      <w:tabs>
        <w:tab w:val="left" w:pos="0"/>
        <w:tab w:val="left" w:pos="1584"/>
      </w:tabs>
      <w:spacing w:after="120"/>
      <w:jc w:val="both"/>
    </w:pPr>
    <w:rPr>
      <w:rFonts w:ascii="Verdana" w:eastAsia="Times New Roman" w:hAnsi="Verdana" w:cs="Verdana"/>
      <w:sz w:val="20"/>
    </w:rPr>
  </w:style>
  <w:style w:type="paragraph" w:customStyle="1" w:styleId="NormalInset">
    <w:name w:val="Normal Inset"/>
    <w:basedOn w:val="Normal"/>
    <w:uiPriority w:val="99"/>
    <w:rsid w:val="00DF11B6"/>
    <w:pPr>
      <w:widowControl/>
      <w:tabs>
        <w:tab w:val="left" w:pos="0"/>
        <w:tab w:val="left" w:pos="1584"/>
      </w:tabs>
      <w:spacing w:after="120"/>
      <w:ind w:left="567" w:hanging="15"/>
      <w:jc w:val="both"/>
    </w:pPr>
    <w:rPr>
      <w:rFonts w:ascii="Verdana" w:eastAsia="Times New Roman" w:hAnsi="Verdana" w:cs="Verdana"/>
      <w:sz w:val="20"/>
    </w:rPr>
  </w:style>
  <w:style w:type="paragraph" w:customStyle="1" w:styleId="CCHeading1">
    <w:name w:val="CC Heading 1"/>
    <w:basedOn w:val="Balk1"/>
    <w:next w:val="Normal"/>
    <w:uiPriority w:val="99"/>
    <w:rsid w:val="00DF11B6"/>
    <w:pPr>
      <w:pageBreakBefore/>
      <w:widowControl/>
      <w:tabs>
        <w:tab w:val="left" w:pos="0"/>
        <w:tab w:val="left" w:pos="1584"/>
      </w:tabs>
      <w:spacing w:after="140" w:line="280" w:lineRule="exact"/>
      <w:ind w:left="0"/>
      <w:contextualSpacing/>
      <w:jc w:val="both"/>
    </w:pPr>
    <w:rPr>
      <w:rFonts w:ascii="Arial" w:eastAsia="Times New Roman" w:hAnsi="Arial" w:cs="Arial"/>
      <w:bCs w:val="0"/>
      <w:caps/>
      <w:sz w:val="24"/>
      <w:szCs w:val="24"/>
      <w:lang w:val="en-GB"/>
    </w:rPr>
  </w:style>
  <w:style w:type="paragraph" w:customStyle="1" w:styleId="CCHeading2">
    <w:name w:val="CC Heading 2"/>
    <w:basedOn w:val="CCHeading1"/>
    <w:next w:val="Normal"/>
    <w:uiPriority w:val="99"/>
    <w:rsid w:val="00DF11B6"/>
    <w:pPr>
      <w:spacing w:before="140"/>
    </w:pPr>
    <w:rPr>
      <w:caps w:val="0"/>
    </w:rPr>
  </w:style>
  <w:style w:type="paragraph" w:customStyle="1" w:styleId="CCHeading3">
    <w:name w:val="CC Heading 3"/>
    <w:basedOn w:val="Balk2"/>
    <w:next w:val="Normal"/>
    <w:uiPriority w:val="99"/>
    <w:rsid w:val="00DF11B6"/>
    <w:pPr>
      <w:widowControl/>
      <w:pBdr>
        <w:top w:val="single" w:sz="12" w:space="1" w:color="000080"/>
      </w:pBdr>
      <w:tabs>
        <w:tab w:val="num" w:pos="1080"/>
      </w:tabs>
      <w:spacing w:before="140" w:after="140" w:line="280" w:lineRule="exact"/>
      <w:ind w:left="792" w:hanging="432"/>
      <w:contextualSpacing/>
    </w:pPr>
    <w:rPr>
      <w:rFonts w:ascii="Verdana" w:eastAsiaTheme="minorHAnsi" w:hAnsi="Verdana" w:cstheme="minorBidi"/>
      <w:bCs w:val="0"/>
      <w:i/>
      <w:iCs/>
      <w:sz w:val="20"/>
      <w:szCs w:val="20"/>
      <w:lang w:val="en-GB"/>
    </w:rPr>
  </w:style>
  <w:style w:type="paragraph" w:customStyle="1" w:styleId="Buller2">
    <w:name w:val="Buller 2"/>
    <w:basedOn w:val="Bullet1"/>
    <w:uiPriority w:val="99"/>
    <w:rsid w:val="00DF11B6"/>
    <w:pPr>
      <w:numPr>
        <w:numId w:val="0"/>
      </w:numPr>
      <w:tabs>
        <w:tab w:val="num" w:pos="1080"/>
        <w:tab w:val="num" w:pos="2340"/>
        <w:tab w:val="num" w:pos="2520"/>
        <w:tab w:val="right" w:leader="dot" w:pos="8640"/>
      </w:tabs>
      <w:spacing w:line="240" w:lineRule="auto"/>
      <w:ind w:left="2340" w:hanging="360"/>
    </w:pPr>
    <w:rPr>
      <w:rFonts w:eastAsia="Arial Unicode MS"/>
    </w:rPr>
  </w:style>
  <w:style w:type="character" w:customStyle="1" w:styleId="TEXTChar">
    <w:name w:val="TEXT Char"/>
    <w:basedOn w:val="VarsaylanParagrafYazTipi"/>
    <w:uiPriority w:val="99"/>
    <w:rsid w:val="00DF11B6"/>
    <w:rPr>
      <w:rFonts w:ascii="Arial Unicode MS" w:eastAsia="Arial Unicode MS" w:cs="Arial Unicode MS"/>
      <w:color w:val="000000"/>
      <w:sz w:val="24"/>
      <w:szCs w:val="24"/>
      <w:lang w:val="en-GB" w:eastAsia="en-US"/>
    </w:rPr>
  </w:style>
  <w:style w:type="paragraph" w:customStyle="1" w:styleId="TextCharCharChar">
    <w:name w:val="Text Char Char Char"/>
    <w:basedOn w:val="Normal"/>
    <w:autoRedefine/>
    <w:uiPriority w:val="99"/>
    <w:rsid w:val="00DF11B6"/>
    <w:pPr>
      <w:widowControl/>
      <w:tabs>
        <w:tab w:val="left" w:pos="0"/>
        <w:tab w:val="left" w:pos="1584"/>
      </w:tabs>
      <w:spacing w:before="120" w:after="120"/>
      <w:ind w:hanging="15"/>
      <w:jc w:val="both"/>
    </w:pPr>
    <w:rPr>
      <w:rFonts w:ascii="Verdana" w:eastAsia="Times New Roman" w:hAnsi="Verdana" w:cs="Verdana"/>
      <w:sz w:val="20"/>
      <w:szCs w:val="20"/>
      <w:lang w:val="tr-TR"/>
    </w:rPr>
  </w:style>
  <w:style w:type="paragraph" w:customStyle="1" w:styleId="Vest-bodyCharChar">
    <w:name w:val="Vest-body Char Char"/>
    <w:basedOn w:val="Normal"/>
    <w:uiPriority w:val="99"/>
    <w:rsid w:val="00DF11B6"/>
    <w:pPr>
      <w:widowControl/>
      <w:tabs>
        <w:tab w:val="left" w:pos="0"/>
        <w:tab w:val="left" w:pos="1584"/>
      </w:tabs>
      <w:spacing w:before="120" w:after="120" w:line="360" w:lineRule="auto"/>
      <w:ind w:left="902" w:hanging="15"/>
      <w:jc w:val="both"/>
    </w:pPr>
    <w:rPr>
      <w:rFonts w:ascii="Verdana" w:eastAsia="Times New Roman" w:hAnsi="Verdana" w:cs="Verdana"/>
      <w:sz w:val="20"/>
      <w:szCs w:val="20"/>
    </w:rPr>
  </w:style>
  <w:style w:type="paragraph" w:customStyle="1" w:styleId="Headingone">
    <w:name w:val="Heading one"/>
    <w:basedOn w:val="Balk1"/>
    <w:uiPriority w:val="99"/>
    <w:rsid w:val="00DF11B6"/>
    <w:pPr>
      <w:pageBreakBefore/>
      <w:widowControl/>
      <w:tabs>
        <w:tab w:val="left" w:pos="0"/>
        <w:tab w:val="left" w:pos="1584"/>
      </w:tabs>
      <w:spacing w:after="160" w:line="640" w:lineRule="exact"/>
      <w:ind w:left="601" w:hanging="601"/>
      <w:contextualSpacing/>
      <w:jc w:val="both"/>
    </w:pPr>
    <w:rPr>
      <w:rFonts w:ascii="Tahoma" w:eastAsia="Times New Roman" w:hAnsi="Tahoma" w:cs="Tahoma"/>
      <w:b w:val="0"/>
      <w:bCs w:val="0"/>
      <w:noProof/>
      <w:color w:val="000066"/>
      <w:kern w:val="32"/>
      <w:sz w:val="60"/>
      <w:szCs w:val="60"/>
      <w:lang w:val="en-GB"/>
    </w:rPr>
  </w:style>
  <w:style w:type="paragraph" w:customStyle="1" w:styleId="Headingtwo">
    <w:name w:val="Heading two"/>
    <w:basedOn w:val="Balk2"/>
    <w:uiPriority w:val="99"/>
    <w:rsid w:val="00DF11B6"/>
    <w:pPr>
      <w:widowControl/>
      <w:tabs>
        <w:tab w:val="num" w:pos="1080"/>
      </w:tabs>
      <w:spacing w:before="200" w:after="160" w:line="400" w:lineRule="exact"/>
      <w:ind w:left="544" w:hanging="544"/>
      <w:contextualSpacing/>
    </w:pPr>
    <w:rPr>
      <w:rFonts w:ascii="Tahoma" w:eastAsiaTheme="minorHAnsi" w:hAnsi="Tahoma" w:cs="Tahoma"/>
      <w:noProof/>
      <w:color w:val="000066"/>
      <w:sz w:val="36"/>
      <w:szCs w:val="36"/>
    </w:rPr>
  </w:style>
  <w:style w:type="character" w:customStyle="1" w:styleId="HeadingtwoChar">
    <w:name w:val="Heading two Char"/>
    <w:basedOn w:val="VarsaylanParagrafYazTipi"/>
    <w:uiPriority w:val="99"/>
    <w:rsid w:val="00DF11B6"/>
    <w:rPr>
      <w:rFonts w:eastAsia="Times New Roman"/>
      <w:noProof/>
      <w:color w:val="000066"/>
      <w:sz w:val="36"/>
      <w:szCs w:val="36"/>
      <w:lang w:val="en-US" w:eastAsia="en-US"/>
    </w:rPr>
  </w:style>
  <w:style w:type="character" w:customStyle="1" w:styleId="HeadingoneChar">
    <w:name w:val="Heading one Char"/>
    <w:basedOn w:val="VarsaylanParagrafYazTipi"/>
    <w:uiPriority w:val="99"/>
    <w:rsid w:val="00DF11B6"/>
    <w:rPr>
      <w:rFonts w:eastAsia="Times New Roman"/>
      <w:noProof/>
      <w:color w:val="000066"/>
      <w:kern w:val="32"/>
      <w:sz w:val="60"/>
      <w:szCs w:val="60"/>
      <w:lang w:val="en-GB" w:eastAsia="en-US"/>
    </w:rPr>
  </w:style>
  <w:style w:type="paragraph" w:customStyle="1" w:styleId="Bodycopy">
    <w:name w:val="Body copy"/>
    <w:basedOn w:val="Normal"/>
    <w:uiPriority w:val="99"/>
    <w:rsid w:val="00DF11B6"/>
    <w:pPr>
      <w:widowControl/>
      <w:tabs>
        <w:tab w:val="left" w:pos="0"/>
        <w:tab w:val="left" w:pos="1584"/>
      </w:tabs>
      <w:spacing w:after="240" w:line="220" w:lineRule="exact"/>
      <w:ind w:hanging="15"/>
    </w:pPr>
    <w:rPr>
      <w:rFonts w:ascii="Arial" w:eastAsia="Times New Roman" w:hAnsi="Arial" w:cs="Arial"/>
      <w:sz w:val="19"/>
      <w:szCs w:val="19"/>
    </w:rPr>
  </w:style>
  <w:style w:type="paragraph" w:customStyle="1" w:styleId="Bulletslevel1">
    <w:name w:val="Bullets level 1"/>
    <w:basedOn w:val="ListeMaddemi"/>
    <w:uiPriority w:val="99"/>
    <w:rsid w:val="00DF11B6"/>
    <w:pPr>
      <w:tabs>
        <w:tab w:val="left" w:pos="794"/>
      </w:tabs>
      <w:spacing w:after="120" w:line="220" w:lineRule="exact"/>
      <w:ind w:right="-454"/>
      <w:jc w:val="left"/>
    </w:pPr>
    <w:rPr>
      <w:rFonts w:ascii="Arial" w:hAnsi="Arial" w:cs="Arial"/>
      <w:sz w:val="19"/>
      <w:szCs w:val="19"/>
    </w:rPr>
  </w:style>
  <w:style w:type="character" w:customStyle="1" w:styleId="BodycopyChar">
    <w:name w:val="Body copy Char"/>
    <w:basedOn w:val="VarsaylanParagrafYazTipi"/>
    <w:uiPriority w:val="99"/>
    <w:rsid w:val="00DF11B6"/>
    <w:rPr>
      <w:rFonts w:ascii="Arial" w:hAnsi="Arial" w:cs="Arial"/>
      <w:sz w:val="19"/>
      <w:szCs w:val="19"/>
      <w:lang w:val="en-GB" w:eastAsia="en-US"/>
    </w:rPr>
  </w:style>
  <w:style w:type="paragraph" w:styleId="ListeMaddemi">
    <w:name w:val="List Bullet"/>
    <w:basedOn w:val="Normal"/>
    <w:uiPriority w:val="99"/>
    <w:rsid w:val="00DF11B6"/>
    <w:pPr>
      <w:widowControl/>
      <w:tabs>
        <w:tab w:val="left" w:pos="0"/>
        <w:tab w:val="num" w:pos="284"/>
        <w:tab w:val="left" w:pos="1584"/>
      </w:tabs>
      <w:spacing w:line="360" w:lineRule="auto"/>
      <w:ind w:left="284" w:hanging="284"/>
      <w:jc w:val="both"/>
    </w:pPr>
    <w:rPr>
      <w:rFonts w:ascii="Verdana" w:eastAsia="Times New Roman" w:hAnsi="Verdana" w:cs="Tahoma"/>
      <w:sz w:val="20"/>
      <w:szCs w:val="20"/>
    </w:rPr>
  </w:style>
  <w:style w:type="paragraph" w:customStyle="1" w:styleId="Bodycopysub-heading">
    <w:name w:val="Body copy sub-heading"/>
    <w:basedOn w:val="Bodycopy"/>
    <w:uiPriority w:val="99"/>
    <w:rsid w:val="00DF11B6"/>
    <w:pPr>
      <w:spacing w:after="120"/>
    </w:pPr>
    <w:rPr>
      <w:b/>
      <w:bCs/>
      <w:color w:val="000066"/>
    </w:rPr>
  </w:style>
  <w:style w:type="paragraph" w:customStyle="1" w:styleId="Quotecaption">
    <w:name w:val="•Quote caption"/>
    <w:basedOn w:val="Normal"/>
    <w:uiPriority w:val="99"/>
    <w:rsid w:val="00DF11B6"/>
    <w:pPr>
      <w:widowControl/>
      <w:tabs>
        <w:tab w:val="left" w:pos="0"/>
        <w:tab w:val="left" w:pos="1584"/>
      </w:tabs>
      <w:spacing w:line="180" w:lineRule="exact"/>
      <w:ind w:left="85" w:hanging="15"/>
    </w:pPr>
    <w:rPr>
      <w:rFonts w:ascii="Arial" w:eastAsia="Times New Roman" w:hAnsi="Arial" w:cs="Arial"/>
      <w:sz w:val="14"/>
      <w:szCs w:val="14"/>
    </w:rPr>
  </w:style>
  <w:style w:type="paragraph" w:customStyle="1" w:styleId="EUASHeading1">
    <w:name w:val="EUAS Heading 1"/>
    <w:basedOn w:val="Balk1"/>
    <w:uiPriority w:val="99"/>
    <w:rsid w:val="00DF11B6"/>
    <w:pPr>
      <w:pageBreakBefore/>
      <w:widowControl/>
      <w:tabs>
        <w:tab w:val="left" w:pos="0"/>
        <w:tab w:val="left" w:pos="1584"/>
      </w:tabs>
      <w:spacing w:before="160" w:after="160"/>
      <w:ind w:left="1134" w:hanging="283"/>
      <w:contextualSpacing/>
      <w:jc w:val="both"/>
    </w:pPr>
    <w:rPr>
      <w:rFonts w:ascii="Verdana" w:eastAsia="Times New Roman" w:hAnsi="Verdana" w:cs="Verdana"/>
      <w:bCs w:val="0"/>
      <w:color w:val="000000"/>
      <w:kern w:val="32"/>
      <w:sz w:val="48"/>
      <w:szCs w:val="48"/>
    </w:rPr>
  </w:style>
  <w:style w:type="paragraph" w:customStyle="1" w:styleId="EUASHeading2">
    <w:name w:val="EUAS Heading 2"/>
    <w:basedOn w:val="Normal"/>
    <w:uiPriority w:val="99"/>
    <w:rsid w:val="00DF11B6"/>
    <w:pPr>
      <w:widowControl/>
      <w:numPr>
        <w:ilvl w:val="1"/>
        <w:numId w:val="117"/>
      </w:numPr>
      <w:tabs>
        <w:tab w:val="left" w:pos="0"/>
        <w:tab w:val="left" w:pos="1584"/>
      </w:tabs>
      <w:spacing w:before="120" w:after="120" w:line="360" w:lineRule="auto"/>
      <w:jc w:val="both"/>
    </w:pPr>
    <w:rPr>
      <w:rFonts w:ascii="Verdana" w:eastAsia="Times New Roman" w:hAnsi="Verdana" w:cs="Verdana"/>
      <w:b/>
      <w:bCs/>
      <w:sz w:val="32"/>
      <w:szCs w:val="32"/>
      <w:lang w:val="tr-TR" w:eastAsia="tr-TR"/>
    </w:rPr>
  </w:style>
  <w:style w:type="paragraph" w:customStyle="1" w:styleId="EUASHeading3">
    <w:name w:val="EUAS Heading 3"/>
    <w:basedOn w:val="Normal"/>
    <w:uiPriority w:val="99"/>
    <w:rsid w:val="00DF11B6"/>
    <w:pPr>
      <w:widowControl/>
      <w:numPr>
        <w:ilvl w:val="2"/>
        <w:numId w:val="117"/>
      </w:numPr>
      <w:tabs>
        <w:tab w:val="left" w:pos="0"/>
        <w:tab w:val="left" w:pos="1584"/>
      </w:tabs>
      <w:spacing w:before="120" w:after="120" w:line="360" w:lineRule="auto"/>
      <w:ind w:left="1225" w:hanging="505"/>
      <w:jc w:val="both"/>
    </w:pPr>
    <w:rPr>
      <w:rFonts w:ascii="Verdana" w:eastAsia="Times New Roman" w:hAnsi="Verdana" w:cs="Verdana"/>
      <w:b/>
      <w:bCs/>
      <w:sz w:val="28"/>
      <w:szCs w:val="28"/>
      <w:lang w:val="tr-TR" w:eastAsia="tr-TR"/>
    </w:rPr>
  </w:style>
  <w:style w:type="paragraph" w:customStyle="1" w:styleId="EUASHeading5">
    <w:name w:val="EUAS Heading 5"/>
    <w:basedOn w:val="Normal"/>
    <w:uiPriority w:val="99"/>
    <w:rsid w:val="00DF11B6"/>
    <w:pPr>
      <w:widowControl/>
      <w:numPr>
        <w:ilvl w:val="4"/>
        <w:numId w:val="118"/>
      </w:numPr>
      <w:tabs>
        <w:tab w:val="left" w:pos="0"/>
        <w:tab w:val="left" w:pos="1584"/>
      </w:tabs>
      <w:spacing w:before="120" w:after="120" w:line="360" w:lineRule="auto"/>
      <w:ind w:left="2234" w:hanging="794"/>
      <w:jc w:val="both"/>
    </w:pPr>
    <w:rPr>
      <w:rFonts w:ascii="Verdana" w:eastAsia="Times New Roman" w:hAnsi="Verdana" w:cs="Verdana"/>
      <w:b/>
      <w:bCs/>
      <w:sz w:val="20"/>
      <w:szCs w:val="20"/>
      <w:lang w:val="tr-TR" w:eastAsia="tr-TR"/>
    </w:rPr>
  </w:style>
  <w:style w:type="paragraph" w:customStyle="1" w:styleId="Appendix">
    <w:name w:val="Appendix"/>
    <w:basedOn w:val="1ReportHeading"/>
    <w:uiPriority w:val="99"/>
    <w:rsid w:val="00DF11B6"/>
    <w:pPr>
      <w:numPr>
        <w:numId w:val="77"/>
      </w:numPr>
      <w:spacing w:before="0" w:after="0"/>
      <w:ind w:left="0" w:firstLine="0"/>
    </w:pPr>
  </w:style>
  <w:style w:type="paragraph" w:customStyle="1" w:styleId="EUASTable1">
    <w:name w:val="EUAS Table 1"/>
    <w:basedOn w:val="Normal"/>
    <w:uiPriority w:val="99"/>
    <w:rsid w:val="00DF11B6"/>
    <w:pPr>
      <w:widowControl/>
      <w:numPr>
        <w:numId w:val="119"/>
      </w:numPr>
      <w:tabs>
        <w:tab w:val="left" w:pos="0"/>
        <w:tab w:val="left" w:pos="1584"/>
      </w:tabs>
      <w:spacing w:before="120" w:after="120" w:line="360" w:lineRule="auto"/>
    </w:pPr>
    <w:rPr>
      <w:rFonts w:ascii="Verdana" w:eastAsia="Times New Roman" w:hAnsi="Verdana" w:cs="Verdana"/>
      <w:b/>
      <w:bCs/>
      <w:sz w:val="20"/>
      <w:szCs w:val="20"/>
      <w:lang w:val="tr-TR" w:eastAsia="tr-TR"/>
    </w:rPr>
  </w:style>
  <w:style w:type="paragraph" w:customStyle="1" w:styleId="EUASTitle1">
    <w:name w:val="EUAS Title 1"/>
    <w:basedOn w:val="EUASFigure1"/>
    <w:uiPriority w:val="99"/>
    <w:rsid w:val="00DF11B6"/>
    <w:pPr>
      <w:numPr>
        <w:numId w:val="83"/>
      </w:numPr>
      <w:ind w:left="357" w:hanging="357"/>
    </w:pPr>
    <w:rPr>
      <w:sz w:val="44"/>
      <w:szCs w:val="44"/>
    </w:rPr>
  </w:style>
  <w:style w:type="paragraph" w:customStyle="1" w:styleId="EUASTitle2">
    <w:name w:val="EUAS Title 2"/>
    <w:basedOn w:val="EUASTitle1"/>
    <w:uiPriority w:val="99"/>
    <w:rsid w:val="00DF11B6"/>
    <w:pPr>
      <w:numPr>
        <w:numId w:val="0"/>
      </w:numPr>
    </w:pPr>
    <w:rPr>
      <w:sz w:val="32"/>
      <w:szCs w:val="32"/>
    </w:rPr>
  </w:style>
  <w:style w:type="paragraph" w:customStyle="1" w:styleId="EUASTitle3">
    <w:name w:val="EUAS Title 3"/>
    <w:basedOn w:val="EUASTitle2"/>
    <w:uiPriority w:val="99"/>
    <w:rsid w:val="00DF11B6"/>
    <w:rPr>
      <w:sz w:val="28"/>
      <w:szCs w:val="28"/>
    </w:rPr>
  </w:style>
  <w:style w:type="paragraph" w:customStyle="1" w:styleId="EUASTitle4">
    <w:name w:val="EUAS Title 4"/>
    <w:basedOn w:val="EUASTitle3"/>
    <w:uiPriority w:val="99"/>
    <w:rsid w:val="00DF11B6"/>
    <w:rPr>
      <w:sz w:val="24"/>
      <w:szCs w:val="24"/>
    </w:rPr>
  </w:style>
  <w:style w:type="paragraph" w:customStyle="1" w:styleId="EUASTitle5">
    <w:name w:val="EUAS Title 5"/>
    <w:basedOn w:val="EUASTitle4"/>
    <w:uiPriority w:val="99"/>
    <w:rsid w:val="00DF11B6"/>
    <w:rPr>
      <w:sz w:val="20"/>
      <w:szCs w:val="20"/>
    </w:rPr>
  </w:style>
  <w:style w:type="paragraph" w:customStyle="1" w:styleId="StyleEUASHeading1JustifiedRight0cmBefore6ptAfte">
    <w:name w:val="Style EUAS Heading 1 + Justified Right:  0 cm Before:  6 pt Afte..."/>
    <w:basedOn w:val="EUASHeading1"/>
    <w:uiPriority w:val="99"/>
    <w:rsid w:val="00DF11B6"/>
    <w:pPr>
      <w:spacing w:before="120" w:after="120" w:line="360" w:lineRule="auto"/>
    </w:pPr>
    <w:rPr>
      <w:sz w:val="44"/>
      <w:szCs w:val="44"/>
    </w:rPr>
  </w:style>
  <w:style w:type="paragraph" w:customStyle="1" w:styleId="EUASHeading1a">
    <w:name w:val="EUAS Heading 1a"/>
    <w:basedOn w:val="StyleEUASHeading1JustifiedRight0cmBefore6ptAfte"/>
    <w:uiPriority w:val="99"/>
    <w:rsid w:val="00DF11B6"/>
    <w:rPr>
      <w:rFonts w:ascii="Garamond" w:hAnsi="Garamond" w:cs="Garamond"/>
      <w:b w:val="0"/>
      <w:color w:val="000080"/>
      <w:sz w:val="62"/>
      <w:szCs w:val="62"/>
    </w:rPr>
  </w:style>
  <w:style w:type="paragraph" w:customStyle="1" w:styleId="11ReportHeading2">
    <w:name w:val="1.1 Report Heading 2"/>
    <w:basedOn w:val="Balk2"/>
    <w:uiPriority w:val="99"/>
    <w:rsid w:val="00DF11B6"/>
    <w:pPr>
      <w:widowControl/>
      <w:tabs>
        <w:tab w:val="num" w:pos="360"/>
        <w:tab w:val="left" w:pos="1890"/>
      </w:tabs>
      <w:spacing w:before="160" w:after="160"/>
      <w:ind w:left="1890" w:hanging="990"/>
      <w:contextualSpacing/>
    </w:pPr>
    <w:rPr>
      <w:rFonts w:ascii="Verdana" w:eastAsiaTheme="minorHAnsi" w:hAnsi="Verdana" w:cstheme="minorBidi"/>
      <w:bCs w:val="0"/>
      <w:sz w:val="28"/>
      <w:szCs w:val="28"/>
    </w:rPr>
  </w:style>
  <w:style w:type="paragraph" w:customStyle="1" w:styleId="111ReportHeading3">
    <w:name w:val="1.1.1 Report Heading 3"/>
    <w:basedOn w:val="11ReportHeading2"/>
    <w:uiPriority w:val="99"/>
    <w:rsid w:val="00DF11B6"/>
    <w:pPr>
      <w:numPr>
        <w:ilvl w:val="2"/>
      </w:numPr>
      <w:tabs>
        <w:tab w:val="clear" w:pos="1890"/>
        <w:tab w:val="num" w:pos="284"/>
        <w:tab w:val="num" w:pos="360"/>
        <w:tab w:val="num" w:pos="2410"/>
      </w:tabs>
      <w:ind w:left="2410" w:hanging="992"/>
    </w:pPr>
    <w:rPr>
      <w:sz w:val="24"/>
      <w:szCs w:val="24"/>
    </w:rPr>
  </w:style>
  <w:style w:type="character" w:customStyle="1" w:styleId="11EUASHeadingChar">
    <w:name w:val="1.1 EUAS Heading Char"/>
    <w:basedOn w:val="Heading2Char1"/>
    <w:uiPriority w:val="99"/>
    <w:rsid w:val="00DF11B6"/>
    <w:rPr>
      <w:rFonts w:ascii="Verdana" w:hAnsi="Verdana" w:cs="Verdana"/>
      <w:b/>
      <w:kern w:val="32"/>
      <w:sz w:val="24"/>
      <w:szCs w:val="24"/>
      <w:lang w:val="tr-TR" w:eastAsia="tr-TR"/>
    </w:rPr>
  </w:style>
  <w:style w:type="paragraph" w:customStyle="1" w:styleId="NormalVerdana">
    <w:name w:val="Normal + Verdana"/>
    <w:aliases w:val="Custom Color(RGB(153,102,51)),Before:  6 pt,After:  6 pt,..."/>
    <w:basedOn w:val="11ReportHeading2"/>
    <w:uiPriority w:val="99"/>
    <w:rsid w:val="00DF11B6"/>
    <w:pPr>
      <w:tabs>
        <w:tab w:val="clear" w:pos="360"/>
      </w:tabs>
      <w:ind w:left="0" w:firstLine="0"/>
    </w:pPr>
    <w:rPr>
      <w:color w:val="996633"/>
      <w:lang w:eastAsia="en-GB"/>
    </w:rPr>
  </w:style>
  <w:style w:type="paragraph" w:customStyle="1" w:styleId="ilkparagraf">
    <w:name w:val="ilk paragraf"/>
    <w:basedOn w:val="Normal"/>
    <w:uiPriority w:val="99"/>
    <w:rsid w:val="00DF11B6"/>
    <w:pPr>
      <w:widowControl/>
      <w:tabs>
        <w:tab w:val="left" w:pos="0"/>
        <w:tab w:val="left" w:pos="1584"/>
      </w:tabs>
      <w:spacing w:after="120" w:line="360" w:lineRule="auto"/>
      <w:ind w:hanging="15"/>
      <w:jc w:val="both"/>
    </w:pPr>
    <w:rPr>
      <w:rFonts w:ascii="Arial" w:eastAsia="Times New Roman" w:hAnsi="Arial" w:cs="Arial"/>
      <w:sz w:val="24"/>
      <w:szCs w:val="24"/>
      <w:lang w:val="tr-TR"/>
    </w:rPr>
  </w:style>
  <w:style w:type="paragraph" w:customStyle="1" w:styleId="Blockquote">
    <w:name w:val="Blockquote"/>
    <w:basedOn w:val="Default"/>
    <w:next w:val="Default"/>
    <w:uiPriority w:val="99"/>
    <w:rsid w:val="00DF11B6"/>
    <w:pPr>
      <w:spacing w:before="100" w:after="100"/>
    </w:pPr>
    <w:rPr>
      <w:rFonts w:ascii="BPKLNG+TimesNewRoman" w:eastAsia="Times New Roman" w:hAnsi="BPKLNG+TimesNewRoman" w:cs="BPKLNG+TimesNewRoman"/>
      <w:color w:val="auto"/>
      <w:lang w:val="en-US" w:eastAsia="en-US"/>
    </w:rPr>
  </w:style>
  <w:style w:type="paragraph" w:customStyle="1" w:styleId="textbodyblack">
    <w:name w:val="textbodyblack"/>
    <w:basedOn w:val="Normal"/>
    <w:uiPriority w:val="99"/>
    <w:rsid w:val="00DF11B6"/>
    <w:pPr>
      <w:widowControl/>
      <w:tabs>
        <w:tab w:val="left" w:pos="0"/>
        <w:tab w:val="left" w:pos="1584"/>
      </w:tabs>
      <w:spacing w:before="100" w:beforeAutospacing="1" w:after="100" w:afterAutospacing="1"/>
      <w:ind w:hanging="15"/>
    </w:pPr>
    <w:rPr>
      <w:rFonts w:ascii="Verdana" w:eastAsia="Times New Roman" w:hAnsi="Verdana" w:cs="Verdana"/>
      <w:color w:val="000000"/>
      <w:sz w:val="24"/>
      <w:szCs w:val="24"/>
    </w:rPr>
  </w:style>
  <w:style w:type="character" w:customStyle="1" w:styleId="Normal1">
    <w:name w:val="Normal1"/>
    <w:uiPriority w:val="99"/>
    <w:rsid w:val="00DF11B6"/>
    <w:rPr>
      <w:rFonts w:ascii="TR Arial" w:hAnsi="TR Arial" w:cs="TR Arial"/>
      <w:sz w:val="24"/>
      <w:szCs w:val="24"/>
    </w:rPr>
  </w:style>
  <w:style w:type="paragraph" w:customStyle="1" w:styleId="metin01">
    <w:name w:val="metin01"/>
    <w:basedOn w:val="Normal"/>
    <w:uiPriority w:val="99"/>
    <w:rsid w:val="00DF11B6"/>
    <w:pPr>
      <w:widowControl/>
      <w:tabs>
        <w:tab w:val="left" w:pos="0"/>
        <w:tab w:val="left" w:pos="1584"/>
      </w:tabs>
      <w:spacing w:before="100" w:beforeAutospacing="1" w:after="100" w:afterAutospacing="1"/>
      <w:ind w:hanging="15"/>
    </w:pPr>
    <w:rPr>
      <w:rFonts w:ascii="Verdana" w:eastAsia="MS Mincho" w:hAnsi="Verdana" w:cs="Verdana"/>
      <w:color w:val="000000"/>
      <w:sz w:val="24"/>
      <w:szCs w:val="24"/>
      <w:lang w:eastAsia="ja-JP"/>
    </w:rPr>
  </w:style>
  <w:style w:type="paragraph" w:customStyle="1" w:styleId="viewstoryintro">
    <w:name w:val="viewstoryintro"/>
    <w:basedOn w:val="Normal"/>
    <w:uiPriority w:val="99"/>
    <w:rsid w:val="00DF11B6"/>
    <w:pPr>
      <w:widowControl/>
      <w:tabs>
        <w:tab w:val="left" w:pos="0"/>
        <w:tab w:val="left" w:pos="1584"/>
      </w:tabs>
      <w:spacing w:after="100" w:afterAutospacing="1"/>
      <w:ind w:hanging="15"/>
    </w:pPr>
    <w:rPr>
      <w:rFonts w:ascii="Times New Roman" w:eastAsia="MS Mincho" w:hAnsi="Times New Roman"/>
      <w:sz w:val="24"/>
      <w:szCs w:val="24"/>
      <w:lang w:eastAsia="ja-JP"/>
    </w:rPr>
  </w:style>
  <w:style w:type="paragraph" w:customStyle="1" w:styleId="Text0">
    <w:name w:val="Text"/>
    <w:basedOn w:val="Normal"/>
    <w:link w:val="TextChar0"/>
    <w:uiPriority w:val="99"/>
    <w:rsid w:val="00DF11B6"/>
    <w:pPr>
      <w:widowControl/>
      <w:tabs>
        <w:tab w:val="left" w:pos="0"/>
        <w:tab w:val="left" w:pos="1584"/>
      </w:tabs>
      <w:spacing w:after="120" w:line="300" w:lineRule="atLeast"/>
      <w:ind w:hanging="15"/>
      <w:jc w:val="both"/>
    </w:pPr>
    <w:rPr>
      <w:rFonts w:ascii="Verdana" w:eastAsia="Times New Roman" w:hAnsi="Verdana" w:cs="Verdana"/>
      <w:sz w:val="20"/>
      <w:szCs w:val="20"/>
      <w:lang w:val="tr-TR"/>
    </w:rPr>
  </w:style>
  <w:style w:type="paragraph" w:customStyle="1" w:styleId="Bullet10">
    <w:name w:val="Bullet 1"/>
    <w:basedOn w:val="Normal"/>
    <w:uiPriority w:val="99"/>
    <w:rsid w:val="00DF11B6"/>
    <w:pPr>
      <w:widowControl/>
      <w:numPr>
        <w:numId w:val="120"/>
      </w:numPr>
      <w:tabs>
        <w:tab w:val="left" w:pos="0"/>
        <w:tab w:val="left" w:pos="1584"/>
      </w:tabs>
      <w:spacing w:after="120" w:line="300" w:lineRule="atLeast"/>
      <w:jc w:val="both"/>
    </w:pPr>
    <w:rPr>
      <w:rFonts w:ascii="Verdana" w:eastAsia="Times New Roman" w:hAnsi="Verdana" w:cs="Verdana"/>
      <w:sz w:val="20"/>
      <w:szCs w:val="20"/>
      <w:lang w:val="tr-TR"/>
    </w:rPr>
  </w:style>
  <w:style w:type="table" w:styleId="TabloProfesyonel">
    <w:name w:val="Table Professional"/>
    <w:basedOn w:val="NormalTablo"/>
    <w:uiPriority w:val="99"/>
    <w:rsid w:val="00DF11B6"/>
    <w:pPr>
      <w:spacing w:line="360" w:lineRule="auto"/>
      <w:jc w:val="both"/>
    </w:pPr>
    <w:rPr>
      <w:rFonts w:ascii="Times" w:eastAsia="Times New Roman" w:hAnsi="Times" w:cs="Times"/>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TextChar0">
    <w:name w:val="Text Char"/>
    <w:basedOn w:val="VarsaylanParagrafYazTipi"/>
    <w:link w:val="Text0"/>
    <w:uiPriority w:val="99"/>
    <w:locked/>
    <w:rsid w:val="00DF11B6"/>
    <w:rPr>
      <w:rFonts w:ascii="Verdana" w:eastAsia="Times New Roman" w:hAnsi="Verdana" w:cs="Verdana"/>
      <w:lang w:eastAsia="en-US"/>
    </w:rPr>
  </w:style>
  <w:style w:type="paragraph" w:customStyle="1" w:styleId="YKBHeading2">
    <w:name w:val="YKB Heading 2"/>
    <w:basedOn w:val="Balk2"/>
    <w:link w:val="YKBHeading2Char"/>
    <w:uiPriority w:val="99"/>
    <w:rsid w:val="00DF11B6"/>
    <w:pPr>
      <w:widowControl/>
      <w:tabs>
        <w:tab w:val="num" w:pos="1080"/>
      </w:tabs>
      <w:spacing w:before="160" w:after="160"/>
      <w:ind w:left="792" w:hanging="432"/>
      <w:contextualSpacing/>
    </w:pPr>
    <w:rPr>
      <w:rFonts w:ascii="Garamond" w:eastAsiaTheme="minorHAnsi" w:hAnsi="Garamond" w:cs="Garamond"/>
      <w:bCs w:val="0"/>
      <w:sz w:val="40"/>
      <w:szCs w:val="40"/>
    </w:rPr>
  </w:style>
  <w:style w:type="paragraph" w:customStyle="1" w:styleId="YKBHeading3">
    <w:name w:val="YKB Heading 3"/>
    <w:basedOn w:val="YKBHeading2"/>
    <w:uiPriority w:val="99"/>
    <w:rsid w:val="00DF11B6"/>
    <w:pPr>
      <w:tabs>
        <w:tab w:val="num" w:pos="720"/>
      </w:tabs>
      <w:ind w:left="720"/>
    </w:pPr>
    <w:rPr>
      <w:sz w:val="28"/>
      <w:szCs w:val="28"/>
    </w:rPr>
  </w:style>
  <w:style w:type="character" w:customStyle="1" w:styleId="YKBHeading2Char">
    <w:name w:val="YKB Heading 2 Char"/>
    <w:basedOn w:val="VarsaylanParagrafYazTipi"/>
    <w:link w:val="YKBHeading2"/>
    <w:uiPriority w:val="99"/>
    <w:locked/>
    <w:rsid w:val="00DF11B6"/>
    <w:rPr>
      <w:rFonts w:ascii="Garamond" w:eastAsiaTheme="minorHAnsi" w:hAnsi="Garamond" w:cs="Garamond"/>
      <w:b/>
      <w:sz w:val="40"/>
      <w:szCs w:val="40"/>
      <w:lang w:val="en-US" w:eastAsia="en-US"/>
    </w:rPr>
  </w:style>
  <w:style w:type="paragraph" w:customStyle="1" w:styleId="Style1EUASHeadingLeftLinespacingsingle">
    <w:name w:val="Style 1. EUAS Heading + Left Line spacing:  single"/>
    <w:basedOn w:val="1ReportHeading"/>
    <w:uiPriority w:val="99"/>
    <w:rsid w:val="00DF11B6"/>
    <w:pPr>
      <w:tabs>
        <w:tab w:val="clear" w:pos="360"/>
      </w:tabs>
      <w:ind w:left="476" w:hanging="357"/>
    </w:pPr>
  </w:style>
  <w:style w:type="paragraph" w:customStyle="1" w:styleId="1EUASHeadingLeftLinespacingsingle1">
    <w:name w:val="1. EUAS Heading + Left Line spacing:  single1"/>
    <w:basedOn w:val="1ReportHeading"/>
    <w:uiPriority w:val="99"/>
    <w:rsid w:val="00DF11B6"/>
    <w:pPr>
      <w:tabs>
        <w:tab w:val="clear" w:pos="360"/>
      </w:tabs>
      <w:ind w:left="476" w:hanging="357"/>
    </w:pPr>
  </w:style>
  <w:style w:type="paragraph" w:customStyle="1" w:styleId="AppendixTitle">
    <w:name w:val="Appendix Title"/>
    <w:basedOn w:val="1ReportHeading"/>
    <w:uiPriority w:val="99"/>
    <w:rsid w:val="00DF11B6"/>
    <w:pPr>
      <w:numPr>
        <w:numId w:val="121"/>
      </w:numPr>
      <w:tabs>
        <w:tab w:val="num" w:pos="720"/>
      </w:tabs>
      <w:spacing w:before="0" w:after="0"/>
      <w:ind w:left="1560" w:hanging="1560"/>
    </w:pPr>
  </w:style>
  <w:style w:type="paragraph" w:customStyle="1" w:styleId="Bullet">
    <w:name w:val="Bullet"/>
    <w:basedOn w:val="Normal"/>
    <w:rsid w:val="00DF11B6"/>
    <w:pPr>
      <w:widowControl/>
      <w:numPr>
        <w:numId w:val="132"/>
      </w:numPr>
      <w:tabs>
        <w:tab w:val="left" w:pos="0"/>
        <w:tab w:val="left" w:pos="1134"/>
        <w:tab w:val="left" w:pos="1584"/>
      </w:tabs>
      <w:spacing w:before="120" w:after="120"/>
      <w:jc w:val="both"/>
    </w:pPr>
    <w:rPr>
      <w:rFonts w:ascii="Verdana" w:eastAsia="Times New Roman" w:hAnsi="Verdana" w:cs="Verdana"/>
      <w:sz w:val="18"/>
      <w:szCs w:val="20"/>
      <w:lang w:val="tr-TR"/>
    </w:rPr>
  </w:style>
  <w:style w:type="paragraph" w:customStyle="1" w:styleId="Body">
    <w:name w:val="Body"/>
    <w:basedOn w:val="Normal"/>
    <w:rsid w:val="00DF11B6"/>
    <w:pPr>
      <w:widowControl/>
      <w:tabs>
        <w:tab w:val="left" w:pos="0"/>
        <w:tab w:val="left" w:pos="1584"/>
      </w:tabs>
      <w:spacing w:before="120" w:after="120" w:line="240" w:lineRule="atLeast"/>
      <w:ind w:hanging="15"/>
      <w:jc w:val="both"/>
    </w:pPr>
    <w:rPr>
      <w:rFonts w:ascii="Verdana" w:eastAsia="Times New Roman" w:hAnsi="Verdana" w:cs="Verdana"/>
      <w:sz w:val="20"/>
      <w:szCs w:val="20"/>
      <w:lang w:val="tr-TR"/>
    </w:rPr>
  </w:style>
  <w:style w:type="paragraph" w:customStyle="1" w:styleId="Cover-Date">
    <w:name w:val="Cover - Date"/>
    <w:basedOn w:val="Normal"/>
    <w:uiPriority w:val="99"/>
    <w:rsid w:val="00DF11B6"/>
    <w:pPr>
      <w:widowControl/>
      <w:tabs>
        <w:tab w:val="left" w:pos="0"/>
        <w:tab w:val="left" w:pos="1584"/>
      </w:tabs>
      <w:spacing w:before="120" w:after="120" w:line="240" w:lineRule="atLeast"/>
      <w:ind w:left="1320" w:hanging="15"/>
      <w:jc w:val="center"/>
    </w:pPr>
    <w:rPr>
      <w:rFonts w:ascii="Arial" w:eastAsia="Times New Roman" w:hAnsi="Arial" w:cs="Arial"/>
      <w:color w:val="000080"/>
      <w:sz w:val="20"/>
    </w:rPr>
  </w:style>
  <w:style w:type="paragraph" w:customStyle="1" w:styleId="TableTitle">
    <w:name w:val="Table Title"/>
    <w:basedOn w:val="ResimYazs"/>
    <w:qFormat/>
    <w:rsid w:val="00DF11B6"/>
    <w:pPr>
      <w:keepNext/>
      <w:spacing w:before="120" w:after="240" w:line="276" w:lineRule="auto"/>
      <w:ind w:firstLine="0"/>
      <w:jc w:val="center"/>
    </w:pPr>
    <w:rPr>
      <w:lang w:val="en-US"/>
    </w:rPr>
  </w:style>
  <w:style w:type="paragraph" w:customStyle="1" w:styleId="TableInternalTitle">
    <w:name w:val="Table Internal Title"/>
    <w:basedOn w:val="Normal"/>
    <w:uiPriority w:val="99"/>
    <w:rsid w:val="00DF11B6"/>
    <w:pPr>
      <w:widowControl/>
      <w:tabs>
        <w:tab w:val="left" w:pos="0"/>
        <w:tab w:val="left" w:pos="1584"/>
      </w:tabs>
      <w:spacing w:before="80" w:after="80"/>
      <w:ind w:hanging="15"/>
    </w:pPr>
    <w:rPr>
      <w:rFonts w:ascii="Arial" w:eastAsia="Times New Roman" w:hAnsi="Arial" w:cs="Arial"/>
      <w:b/>
      <w:bCs/>
      <w:color w:val="000000"/>
      <w:sz w:val="20"/>
      <w:szCs w:val="20"/>
    </w:rPr>
  </w:style>
  <w:style w:type="paragraph" w:customStyle="1" w:styleId="TableContent">
    <w:name w:val="Table Content"/>
    <w:basedOn w:val="Normal"/>
    <w:uiPriority w:val="99"/>
    <w:rsid w:val="00DF11B6"/>
    <w:pPr>
      <w:widowControl/>
      <w:tabs>
        <w:tab w:val="left" w:pos="0"/>
        <w:tab w:val="left" w:pos="1584"/>
      </w:tabs>
      <w:ind w:hanging="15"/>
    </w:pPr>
    <w:rPr>
      <w:rFonts w:ascii="Verdana" w:eastAsia="Times New Roman" w:hAnsi="Verdana" w:cs="Verdana"/>
      <w:sz w:val="20"/>
      <w:szCs w:val="20"/>
    </w:rPr>
  </w:style>
  <w:style w:type="paragraph" w:customStyle="1" w:styleId="CharChar2CharCharCharChar">
    <w:name w:val="Char Char2 Char Char Char Char"/>
    <w:basedOn w:val="Normal"/>
    <w:uiPriority w:val="99"/>
    <w:rsid w:val="00DF11B6"/>
    <w:pPr>
      <w:widowControl/>
      <w:tabs>
        <w:tab w:val="left" w:pos="0"/>
        <w:tab w:val="left" w:pos="1584"/>
      </w:tabs>
      <w:spacing w:after="160" w:line="240" w:lineRule="exact"/>
      <w:ind w:hanging="15"/>
    </w:pPr>
    <w:rPr>
      <w:rFonts w:ascii="Arial" w:eastAsia="Times New Roman" w:hAnsi="Arial" w:cs="Arial"/>
      <w:sz w:val="20"/>
      <w:lang w:val="en-ZA"/>
    </w:rPr>
  </w:style>
  <w:style w:type="paragraph" w:customStyle="1" w:styleId="FigureTitle">
    <w:name w:val="Figure Title"/>
    <w:basedOn w:val="ResimYazs"/>
    <w:qFormat/>
    <w:rsid w:val="00DF11B6"/>
    <w:pPr>
      <w:spacing w:before="120" w:after="240"/>
      <w:ind w:firstLine="0"/>
    </w:pPr>
    <w:rPr>
      <w:lang w:val="en-US"/>
    </w:rPr>
  </w:style>
  <w:style w:type="paragraph" w:customStyle="1" w:styleId="Bulletlevel2">
    <w:name w:val="Bullet level 2"/>
    <w:basedOn w:val="Normal"/>
    <w:uiPriority w:val="99"/>
    <w:rsid w:val="00DF11B6"/>
    <w:pPr>
      <w:widowControl/>
      <w:numPr>
        <w:ilvl w:val="1"/>
        <w:numId w:val="131"/>
      </w:numPr>
      <w:tabs>
        <w:tab w:val="left" w:pos="0"/>
        <w:tab w:val="left" w:pos="1584"/>
      </w:tabs>
      <w:jc w:val="both"/>
    </w:pPr>
    <w:rPr>
      <w:rFonts w:ascii="Verdana" w:eastAsia="Times New Roman" w:hAnsi="Verdana" w:cs="Verdana"/>
      <w:sz w:val="20"/>
      <w:szCs w:val="20"/>
      <w:lang w:val="tr-TR"/>
    </w:rPr>
  </w:style>
  <w:style w:type="paragraph" w:customStyle="1" w:styleId="1ReportHeadingsingledigits">
    <w:name w:val="1. Report Heading (single digits)"/>
    <w:basedOn w:val="1ReportHeading"/>
    <w:uiPriority w:val="99"/>
    <w:rsid w:val="00DF11B6"/>
    <w:pPr>
      <w:tabs>
        <w:tab w:val="clear" w:pos="360"/>
      </w:tabs>
      <w:ind w:left="709" w:hanging="590"/>
    </w:pPr>
  </w:style>
  <w:style w:type="paragraph" w:customStyle="1" w:styleId="1EUASHeading">
    <w:name w:val="1. EUAS Heading"/>
    <w:basedOn w:val="StyleEUASHeading1JustifiedRight0cmBefore6ptAfte"/>
    <w:uiPriority w:val="99"/>
    <w:rsid w:val="00DF11B6"/>
    <w:pPr>
      <w:tabs>
        <w:tab w:val="num" w:pos="480"/>
      </w:tabs>
      <w:ind w:left="480"/>
    </w:pPr>
    <w:rPr>
      <w:rFonts w:ascii="Garamond" w:hAnsi="Garamond" w:cs="Garamond"/>
      <w:b w:val="0"/>
      <w:color w:val="000080"/>
      <w:sz w:val="62"/>
      <w:szCs w:val="62"/>
    </w:rPr>
  </w:style>
  <w:style w:type="paragraph" w:customStyle="1" w:styleId="R-text">
    <w:name w:val="R-text"/>
    <w:basedOn w:val="Normal"/>
    <w:link w:val="R-textChar"/>
    <w:uiPriority w:val="99"/>
    <w:rsid w:val="00DF11B6"/>
    <w:pPr>
      <w:widowControl/>
      <w:tabs>
        <w:tab w:val="left" w:pos="0"/>
        <w:tab w:val="left" w:pos="1584"/>
      </w:tabs>
      <w:spacing w:before="120" w:after="120" w:line="360" w:lineRule="auto"/>
      <w:ind w:hanging="15"/>
      <w:jc w:val="both"/>
    </w:pPr>
    <w:rPr>
      <w:rFonts w:ascii="Verdana" w:eastAsia="Times New Roman" w:hAnsi="Verdana" w:cs="Verdana"/>
      <w:sz w:val="20"/>
      <w:szCs w:val="20"/>
    </w:rPr>
  </w:style>
  <w:style w:type="paragraph" w:customStyle="1" w:styleId="R-Figure">
    <w:name w:val="R-Figure"/>
    <w:basedOn w:val="R-text"/>
    <w:next w:val="R-text"/>
    <w:link w:val="R-FigureChar"/>
    <w:uiPriority w:val="99"/>
    <w:rsid w:val="00DF11B6"/>
    <w:pPr>
      <w:jc w:val="center"/>
    </w:pPr>
    <w:rPr>
      <w:i/>
      <w:iCs/>
      <w:sz w:val="16"/>
      <w:szCs w:val="16"/>
    </w:rPr>
  </w:style>
  <w:style w:type="paragraph" w:customStyle="1" w:styleId="RfigureText">
    <w:name w:val="R_figureText"/>
    <w:basedOn w:val="R-Figure"/>
    <w:uiPriority w:val="99"/>
    <w:rsid w:val="00DF11B6"/>
  </w:style>
  <w:style w:type="character" w:customStyle="1" w:styleId="R-textChar">
    <w:name w:val="R-text Char"/>
    <w:basedOn w:val="VarsaylanParagrafYazTipi"/>
    <w:link w:val="R-text"/>
    <w:uiPriority w:val="99"/>
    <w:locked/>
    <w:rsid w:val="00DF11B6"/>
    <w:rPr>
      <w:rFonts w:ascii="Verdana" w:eastAsia="Times New Roman" w:hAnsi="Verdana" w:cs="Verdana"/>
      <w:lang w:val="en-US" w:eastAsia="en-US"/>
    </w:rPr>
  </w:style>
  <w:style w:type="character" w:customStyle="1" w:styleId="R-FigureChar">
    <w:name w:val="R-Figure Char"/>
    <w:basedOn w:val="R-textChar"/>
    <w:link w:val="R-Figure"/>
    <w:uiPriority w:val="99"/>
    <w:locked/>
    <w:rsid w:val="00DF11B6"/>
    <w:rPr>
      <w:rFonts w:ascii="Verdana" w:eastAsia="Times New Roman" w:hAnsi="Verdana" w:cs="Verdana"/>
      <w:i/>
      <w:iCs/>
      <w:sz w:val="16"/>
      <w:szCs w:val="16"/>
      <w:lang w:val="en-US" w:eastAsia="en-US"/>
    </w:rPr>
  </w:style>
  <w:style w:type="paragraph" w:customStyle="1" w:styleId="Bodylist">
    <w:name w:val="Body list"/>
    <w:basedOn w:val="ListeParagraf"/>
    <w:uiPriority w:val="99"/>
    <w:rsid w:val="00DF11B6"/>
    <w:pPr>
      <w:keepNext/>
      <w:widowControl/>
      <w:tabs>
        <w:tab w:val="left" w:pos="0"/>
        <w:tab w:val="left" w:pos="1584"/>
        <w:tab w:val="left" w:pos="5104"/>
      </w:tabs>
      <w:spacing w:before="240" w:after="240" w:line="240" w:lineRule="atLeast"/>
      <w:ind w:hanging="15"/>
    </w:pPr>
    <w:rPr>
      <w:rFonts w:ascii="Verdana" w:eastAsia="Times New Roman" w:hAnsi="Verdana" w:cs="Verdana"/>
      <w:noProof/>
      <w:sz w:val="28"/>
      <w:szCs w:val="20"/>
    </w:rPr>
  </w:style>
  <w:style w:type="character" w:styleId="SonnotBavurusu">
    <w:name w:val="endnote reference"/>
    <w:basedOn w:val="VarsaylanParagrafYazTipi"/>
    <w:uiPriority w:val="99"/>
    <w:semiHidden/>
    <w:rsid w:val="00DF11B6"/>
    <w:rPr>
      <w:vertAlign w:val="superscript"/>
    </w:rPr>
  </w:style>
  <w:style w:type="paragraph" w:customStyle="1" w:styleId="Contents">
    <w:name w:val="Contents"/>
    <w:basedOn w:val="AppendixTitle"/>
    <w:uiPriority w:val="99"/>
    <w:rsid w:val="00DF11B6"/>
    <w:pPr>
      <w:numPr>
        <w:numId w:val="0"/>
      </w:numPr>
    </w:pPr>
  </w:style>
  <w:style w:type="paragraph" w:customStyle="1" w:styleId="11EUASHeading">
    <w:name w:val="1.1 EUAS Heading"/>
    <w:basedOn w:val="Balk2"/>
    <w:uiPriority w:val="99"/>
    <w:rsid w:val="00DF11B6"/>
    <w:pPr>
      <w:widowControl/>
      <w:tabs>
        <w:tab w:val="num" w:pos="1080"/>
        <w:tab w:val="num" w:pos="1440"/>
      </w:tabs>
      <w:spacing w:before="160" w:after="160"/>
      <w:ind w:left="1440" w:hanging="360"/>
      <w:contextualSpacing/>
    </w:pPr>
    <w:rPr>
      <w:rFonts w:ascii="Verdana" w:eastAsiaTheme="minorHAnsi" w:hAnsi="Verdana" w:cstheme="minorBidi"/>
      <w:bCs w:val="0"/>
      <w:sz w:val="20"/>
      <w:szCs w:val="20"/>
    </w:rPr>
  </w:style>
  <w:style w:type="paragraph" w:customStyle="1" w:styleId="Estilo1">
    <w:name w:val="Estilo1"/>
    <w:basedOn w:val="Normal"/>
    <w:uiPriority w:val="99"/>
    <w:rsid w:val="00DF11B6"/>
    <w:pPr>
      <w:widowControl/>
      <w:numPr>
        <w:numId w:val="123"/>
      </w:numPr>
      <w:tabs>
        <w:tab w:val="left" w:pos="0"/>
        <w:tab w:val="left" w:pos="1584"/>
      </w:tabs>
      <w:jc w:val="both"/>
    </w:pPr>
    <w:rPr>
      <w:rFonts w:ascii="Garamond" w:eastAsia="Times New Roman" w:hAnsi="Garamond" w:cs="Garamond"/>
      <w:color w:val="000080"/>
      <w:kern w:val="32"/>
      <w:sz w:val="62"/>
      <w:szCs w:val="62"/>
    </w:rPr>
  </w:style>
  <w:style w:type="paragraph" w:customStyle="1" w:styleId="1111ReportHeading4">
    <w:name w:val="1.1.1.1 Report Heading 4"/>
    <w:basedOn w:val="111ReportHeading3"/>
    <w:uiPriority w:val="99"/>
    <w:rsid w:val="00DF11B6"/>
    <w:pPr>
      <w:numPr>
        <w:ilvl w:val="3"/>
      </w:numPr>
      <w:tabs>
        <w:tab w:val="num" w:pos="284"/>
        <w:tab w:val="num" w:pos="600"/>
        <w:tab w:val="left" w:pos="2410"/>
      </w:tabs>
      <w:ind w:left="284" w:hanging="1417"/>
    </w:pPr>
  </w:style>
  <w:style w:type="paragraph" w:customStyle="1" w:styleId="11111ReportHeading5">
    <w:name w:val="1.1.1.1.1 Report Heading 5"/>
    <w:basedOn w:val="Balk5"/>
    <w:uiPriority w:val="99"/>
    <w:rsid w:val="00DF11B6"/>
    <w:pPr>
      <w:widowControl/>
      <w:tabs>
        <w:tab w:val="left" w:pos="0"/>
        <w:tab w:val="left" w:pos="1584"/>
        <w:tab w:val="left" w:pos="2977"/>
      </w:tabs>
      <w:spacing w:before="240" w:after="60"/>
      <w:ind w:left="0"/>
      <w:jc w:val="both"/>
    </w:pPr>
    <w:rPr>
      <w:rFonts w:ascii="Verdana" w:eastAsia="Times New Roman" w:hAnsi="Verdana" w:cs="Verdana"/>
      <w:color w:val="000000"/>
      <w:sz w:val="20"/>
      <w:szCs w:val="20"/>
    </w:rPr>
  </w:style>
  <w:style w:type="paragraph" w:customStyle="1" w:styleId="Style1">
    <w:name w:val="Style1"/>
    <w:basedOn w:val="1111ReportHeading4"/>
    <w:uiPriority w:val="99"/>
    <w:rsid w:val="00DF11B6"/>
  </w:style>
  <w:style w:type="paragraph" w:customStyle="1" w:styleId="11111cReportHeading5">
    <w:name w:val="1.1.1.1.1c Report Heading 5"/>
    <w:basedOn w:val="1111ReportHeading4"/>
    <w:uiPriority w:val="99"/>
    <w:rsid w:val="00DF11B6"/>
  </w:style>
  <w:style w:type="paragraph" w:styleId="ekillerTablosu">
    <w:name w:val="table of figures"/>
    <w:aliases w:val="Şekiller"/>
    <w:basedOn w:val="Normal"/>
    <w:next w:val="Normal"/>
    <w:uiPriority w:val="99"/>
    <w:rsid w:val="00DF11B6"/>
    <w:pPr>
      <w:widowControl/>
      <w:ind w:left="400" w:hanging="400"/>
    </w:pPr>
    <w:rPr>
      <w:rFonts w:ascii="Verdana" w:eastAsiaTheme="minorHAnsi" w:hAnsi="Verdana" w:cstheme="minorHAnsi"/>
      <w:bCs/>
      <w:sz w:val="20"/>
      <w:szCs w:val="20"/>
      <w:lang w:val="tr-TR"/>
    </w:rPr>
  </w:style>
  <w:style w:type="table" w:customStyle="1" w:styleId="LightShading-Accent11">
    <w:name w:val="Light Shading - Accent 11"/>
    <w:uiPriority w:val="99"/>
    <w:rsid w:val="00DF11B6"/>
    <w:rPr>
      <w:rFonts w:ascii="Times" w:eastAsia="Times New Roman" w:hAnsi="Times" w:cs="Times"/>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DF11B6"/>
    <w:rPr>
      <w:rFonts w:eastAsia="Times New Roman" w:cs="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uiPriority w:val="99"/>
    <w:rsid w:val="00DF11B6"/>
    <w:rPr>
      <w:rFonts w:ascii="Times" w:eastAsia="Times New Roman" w:hAnsi="Times" w:cs="Tim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ekilBal">
    <w:name w:val="Şekil Başlığı"/>
    <w:uiPriority w:val="99"/>
    <w:rsid w:val="00DF11B6"/>
    <w:pPr>
      <w:keepNext/>
      <w:numPr>
        <w:numId w:val="133"/>
      </w:numPr>
      <w:spacing w:after="60" w:line="276" w:lineRule="auto"/>
      <w:jc w:val="center"/>
    </w:pPr>
    <w:rPr>
      <w:rFonts w:ascii="Verdana" w:eastAsia="Times New Roman" w:hAnsi="Verdana" w:cs="Verdana"/>
      <w:b/>
      <w:bCs/>
      <w:color w:val="000000"/>
      <w:kern w:val="32"/>
    </w:rPr>
  </w:style>
  <w:style w:type="paragraph" w:customStyle="1" w:styleId="TabloBal">
    <w:name w:val="Tablo Başlığı"/>
    <w:basedOn w:val="Normal"/>
    <w:uiPriority w:val="99"/>
    <w:rsid w:val="00DF11B6"/>
    <w:pPr>
      <w:keepNext/>
      <w:widowControl/>
      <w:numPr>
        <w:numId w:val="126"/>
      </w:numPr>
      <w:tabs>
        <w:tab w:val="left" w:pos="0"/>
        <w:tab w:val="left" w:pos="1584"/>
      </w:tabs>
      <w:spacing w:before="80" w:after="80"/>
      <w:jc w:val="center"/>
    </w:pPr>
    <w:rPr>
      <w:rFonts w:ascii="Verdana" w:eastAsia="Times New Roman" w:hAnsi="Verdana" w:cs="Verdana"/>
      <w:b/>
      <w:bCs/>
      <w:color w:val="000000"/>
      <w:sz w:val="20"/>
      <w:szCs w:val="20"/>
      <w:lang w:val="tr-TR"/>
    </w:rPr>
  </w:style>
  <w:style w:type="paragraph" w:customStyle="1" w:styleId="Bulletlevel3">
    <w:name w:val="Bullet level 3"/>
    <w:basedOn w:val="Normal"/>
    <w:uiPriority w:val="99"/>
    <w:rsid w:val="00DF11B6"/>
    <w:pPr>
      <w:widowControl/>
      <w:numPr>
        <w:ilvl w:val="2"/>
        <w:numId w:val="127"/>
      </w:numPr>
      <w:tabs>
        <w:tab w:val="left" w:pos="0"/>
        <w:tab w:val="left" w:pos="1584"/>
      </w:tabs>
      <w:jc w:val="both"/>
    </w:pPr>
    <w:rPr>
      <w:rFonts w:ascii="Verdana" w:eastAsia="Times New Roman" w:hAnsi="Verdana" w:cs="Verdana"/>
      <w:sz w:val="20"/>
      <w:szCs w:val="20"/>
      <w:lang w:eastAsia="es-ES"/>
    </w:rPr>
  </w:style>
  <w:style w:type="character" w:customStyle="1" w:styleId="Listavietas1Car">
    <w:name w:val="Lista viñetas 1 Car"/>
    <w:basedOn w:val="VarsaylanParagrafYazTipi"/>
    <w:link w:val="Listavietas1"/>
    <w:rsid w:val="00DF11B6"/>
    <w:rPr>
      <w:rFonts w:ascii="Verdana" w:hAnsi="Verdana" w:cs="Verdana"/>
      <w:sz w:val="18"/>
      <w:szCs w:val="18"/>
      <w:lang w:val="en-GB" w:eastAsia="es-ES"/>
    </w:rPr>
  </w:style>
  <w:style w:type="paragraph" w:customStyle="1" w:styleId="Listanumerada2">
    <w:name w:val="Lista numerada 2"/>
    <w:basedOn w:val="Normal"/>
    <w:uiPriority w:val="99"/>
    <w:rsid w:val="00DF11B6"/>
    <w:pPr>
      <w:widowControl/>
      <w:numPr>
        <w:numId w:val="128"/>
      </w:numPr>
      <w:tabs>
        <w:tab w:val="left" w:pos="0"/>
        <w:tab w:val="left" w:pos="1584"/>
      </w:tabs>
      <w:spacing w:before="120" w:after="120"/>
      <w:jc w:val="both"/>
    </w:pPr>
    <w:rPr>
      <w:rFonts w:ascii="Verdana" w:eastAsia="Times New Roman" w:hAnsi="Verdana" w:cs="Verdana"/>
      <w:sz w:val="20"/>
      <w:lang w:eastAsia="es-ES"/>
    </w:rPr>
  </w:style>
  <w:style w:type="paragraph" w:customStyle="1" w:styleId="AppendixSubTitle">
    <w:name w:val="Appendix Sub Title"/>
    <w:basedOn w:val="EUASHeading1"/>
    <w:uiPriority w:val="99"/>
    <w:rsid w:val="00DF11B6"/>
    <w:pPr>
      <w:numPr>
        <w:numId w:val="129"/>
      </w:numPr>
      <w:tabs>
        <w:tab w:val="right" w:pos="567"/>
        <w:tab w:val="left" w:pos="1134"/>
        <w:tab w:val="left" w:pos="1418"/>
      </w:tabs>
    </w:pPr>
    <w:rPr>
      <w:rFonts w:ascii="Garamond" w:hAnsi="Garamond" w:cs="Garamond"/>
      <w:b w:val="0"/>
      <w:color w:val="000080"/>
      <w:sz w:val="40"/>
      <w:szCs w:val="40"/>
    </w:rPr>
  </w:style>
  <w:style w:type="paragraph" w:customStyle="1" w:styleId="AppentixSubTitle2">
    <w:name w:val="Appentix Sub Title 2"/>
    <w:basedOn w:val="AppendixSubTitle"/>
    <w:uiPriority w:val="99"/>
    <w:rsid w:val="00DF11B6"/>
    <w:pPr>
      <w:numPr>
        <w:ilvl w:val="1"/>
      </w:numPr>
      <w:tabs>
        <w:tab w:val="num" w:pos="737"/>
      </w:tabs>
      <w:ind w:left="1134" w:hanging="774"/>
    </w:pPr>
  </w:style>
  <w:style w:type="table" w:customStyle="1" w:styleId="MediumShading1-Accent12">
    <w:name w:val="Medium Shading 1 - Accent 12"/>
    <w:uiPriority w:val="99"/>
    <w:rsid w:val="00DF11B6"/>
    <w:rPr>
      <w:rFonts w:eastAsia="Times New Roman" w:cs="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uiPriority w:val="99"/>
    <w:rsid w:val="00DF11B6"/>
    <w:rPr>
      <w:rFonts w:eastAsia="Times New Roman" w:cs="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Balk51">
    <w:name w:val="Başlık 51"/>
    <w:uiPriority w:val="99"/>
    <w:rsid w:val="00DF11B6"/>
    <w:pPr>
      <w:spacing w:before="120" w:after="120"/>
      <w:ind w:left="862" w:hanging="862"/>
    </w:pPr>
    <w:rPr>
      <w:rFonts w:ascii="Verdana" w:eastAsia="Times New Roman" w:hAnsi="Verdana" w:cs="Verdana"/>
      <w:color w:val="000080"/>
      <w:kern w:val="32"/>
      <w:sz w:val="24"/>
      <w:szCs w:val="24"/>
      <w:lang w:eastAsia="en-US"/>
    </w:rPr>
  </w:style>
  <w:style w:type="character" w:customStyle="1" w:styleId="FootnoteTextChar1">
    <w:name w:val="Footnote Text Char1"/>
    <w:basedOn w:val="VarsaylanParagrafYazTipi"/>
    <w:uiPriority w:val="99"/>
    <w:semiHidden/>
    <w:rsid w:val="00DF11B6"/>
    <w:rPr>
      <w:rFonts w:ascii="Verdana" w:hAnsi="Verdana" w:cs="Verdana"/>
      <w:sz w:val="16"/>
      <w:szCs w:val="16"/>
      <w:lang w:val="en-GB" w:eastAsia="es-ES"/>
    </w:rPr>
  </w:style>
  <w:style w:type="paragraph" w:customStyle="1" w:styleId="ProposalBullet">
    <w:name w:val="Proposal Bullet"/>
    <w:basedOn w:val="Normal"/>
    <w:link w:val="ProposalBulletCharChar"/>
    <w:uiPriority w:val="99"/>
    <w:rsid w:val="00DF11B6"/>
    <w:pPr>
      <w:widowControl/>
      <w:numPr>
        <w:numId w:val="130"/>
      </w:numPr>
      <w:tabs>
        <w:tab w:val="left" w:pos="0"/>
        <w:tab w:val="left" w:pos="1584"/>
      </w:tabs>
      <w:spacing w:line="288" w:lineRule="auto"/>
      <w:jc w:val="both"/>
    </w:pPr>
    <w:rPr>
      <w:rFonts w:ascii="Verdana" w:eastAsia="Times New Roman" w:hAnsi="Verdana" w:cs="Verdana"/>
      <w:sz w:val="20"/>
      <w:szCs w:val="20"/>
      <w:lang w:val="tr-TR"/>
    </w:rPr>
  </w:style>
  <w:style w:type="character" w:customStyle="1" w:styleId="ProposalBulletCharChar">
    <w:name w:val="Proposal Bullet Char Char"/>
    <w:basedOn w:val="VarsaylanParagrafYazTipi"/>
    <w:link w:val="ProposalBullet"/>
    <w:uiPriority w:val="99"/>
    <w:locked/>
    <w:rsid w:val="00DF11B6"/>
    <w:rPr>
      <w:rFonts w:ascii="Verdana" w:eastAsia="Times New Roman" w:hAnsi="Verdana" w:cs="Verdana"/>
      <w:lang w:eastAsia="en-US"/>
    </w:rPr>
  </w:style>
  <w:style w:type="table" w:customStyle="1" w:styleId="LightShading-Accent12">
    <w:name w:val="Light Shading - Accent 12"/>
    <w:uiPriority w:val="99"/>
    <w:rsid w:val="00DF11B6"/>
    <w:rPr>
      <w:rFonts w:ascii="Times" w:eastAsia="Times New Roman" w:hAnsi="Times" w:cs="Times"/>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AydemBaslik1">
    <w:name w:val="Aydem Baslik 1"/>
    <w:basedOn w:val="Balk2"/>
    <w:uiPriority w:val="99"/>
    <w:rsid w:val="00DF11B6"/>
    <w:pPr>
      <w:widowControl/>
      <w:tabs>
        <w:tab w:val="num" w:pos="1080"/>
      </w:tabs>
      <w:spacing w:before="160" w:after="160"/>
      <w:ind w:left="792" w:right="284" w:hanging="432"/>
      <w:contextualSpacing/>
    </w:pPr>
    <w:rPr>
      <w:rFonts w:ascii="Verdana" w:eastAsiaTheme="minorHAnsi" w:hAnsi="Verdana" w:cstheme="minorBidi"/>
      <w:color w:val="92D400"/>
      <w:sz w:val="28"/>
      <w:szCs w:val="28"/>
    </w:rPr>
  </w:style>
  <w:style w:type="paragraph" w:customStyle="1" w:styleId="AydemBaslik2">
    <w:name w:val="Aydem Baslik 2"/>
    <w:basedOn w:val="AydemBaslik3"/>
    <w:uiPriority w:val="99"/>
    <w:rsid w:val="00DF11B6"/>
    <w:pPr>
      <w:spacing w:after="240"/>
      <w:ind w:left="714" w:hanging="357"/>
    </w:pPr>
    <w:rPr>
      <w:b/>
      <w:bCs/>
    </w:rPr>
  </w:style>
  <w:style w:type="paragraph" w:customStyle="1" w:styleId="AydemBaslik3">
    <w:name w:val="Aydem Baslik 3"/>
    <w:basedOn w:val="Balk51"/>
    <w:uiPriority w:val="99"/>
    <w:rsid w:val="00DF11B6"/>
    <w:pPr>
      <w:ind w:left="0" w:firstLine="0"/>
    </w:pPr>
  </w:style>
  <w:style w:type="paragraph" w:customStyle="1" w:styleId="Baslik5-updated">
    <w:name w:val="Baslik 5-updated"/>
    <w:basedOn w:val="Balk51"/>
    <w:uiPriority w:val="99"/>
    <w:rsid w:val="00DF11B6"/>
    <w:rPr>
      <w:b/>
      <w:bCs/>
      <w:color w:val="002776"/>
      <w:sz w:val="20"/>
      <w:szCs w:val="20"/>
    </w:rPr>
  </w:style>
  <w:style w:type="character" w:customStyle="1" w:styleId="KolinConclusion">
    <w:name w:val="Kolin Conclusion"/>
    <w:basedOn w:val="VarsaylanParagrafYazTipi"/>
    <w:uiPriority w:val="99"/>
    <w:rsid w:val="00DF11B6"/>
    <w:rPr>
      <w:rFonts w:ascii="Garamond" w:hAnsi="Garamond" w:cs="Garamond"/>
      <w:b/>
      <w:bCs/>
      <w:color w:val="4F81BD"/>
      <w:sz w:val="24"/>
      <w:szCs w:val="24"/>
    </w:rPr>
  </w:style>
  <w:style w:type="paragraph" w:customStyle="1" w:styleId="FaktorBaslik1">
    <w:name w:val="Faktor Baslik 1"/>
    <w:basedOn w:val="Balk2"/>
    <w:uiPriority w:val="99"/>
    <w:rsid w:val="00DF11B6"/>
    <w:pPr>
      <w:widowControl/>
      <w:tabs>
        <w:tab w:val="num" w:pos="1080"/>
      </w:tabs>
      <w:spacing w:before="160" w:after="160"/>
      <w:ind w:left="792" w:right="284" w:hanging="432"/>
      <w:contextualSpacing/>
    </w:pPr>
    <w:rPr>
      <w:rFonts w:ascii="Verdana" w:eastAsiaTheme="minorHAnsi" w:hAnsi="Verdana" w:cstheme="minorBidi"/>
      <w:color w:val="92D400"/>
      <w:sz w:val="28"/>
      <w:szCs w:val="28"/>
    </w:rPr>
  </w:style>
  <w:style w:type="paragraph" w:customStyle="1" w:styleId="FaktorBaslik2">
    <w:name w:val="Faktor Baslik 2"/>
    <w:basedOn w:val="Normal"/>
    <w:uiPriority w:val="99"/>
    <w:rsid w:val="00DF11B6"/>
    <w:pPr>
      <w:widowControl/>
      <w:tabs>
        <w:tab w:val="left" w:pos="0"/>
        <w:tab w:val="left" w:pos="1584"/>
      </w:tabs>
      <w:spacing w:before="120" w:after="240"/>
      <w:ind w:left="714" w:hanging="357"/>
    </w:pPr>
    <w:rPr>
      <w:rFonts w:ascii="Verdana" w:eastAsia="Times New Roman" w:hAnsi="Verdana" w:cs="Verdana"/>
      <w:b/>
      <w:bCs/>
      <w:color w:val="000080"/>
      <w:kern w:val="32"/>
      <w:sz w:val="24"/>
      <w:szCs w:val="24"/>
      <w:lang w:val="tr-TR"/>
    </w:rPr>
  </w:style>
  <w:style w:type="character" w:customStyle="1" w:styleId="newsbody1">
    <w:name w:val="news_body1"/>
    <w:basedOn w:val="VarsaylanParagrafYazTipi"/>
    <w:uiPriority w:val="99"/>
    <w:rsid w:val="00DF11B6"/>
    <w:rPr>
      <w:rFonts w:ascii="Arial" w:hAnsi="Arial" w:cs="Arial"/>
      <w:color w:val="auto"/>
      <w:sz w:val="18"/>
      <w:szCs w:val="18"/>
    </w:rPr>
  </w:style>
  <w:style w:type="table" w:customStyle="1" w:styleId="MediumList1-Accent11">
    <w:name w:val="Medium List 1 - Accent 11"/>
    <w:uiPriority w:val="99"/>
    <w:rsid w:val="00DF11B6"/>
    <w:rPr>
      <w:rFonts w:eastAsia="Times New Roman" w:cs="Calibri"/>
      <w:color w:val="000000"/>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numbering" w:customStyle="1" w:styleId="StyleabcOutlinenumbered">
    <w:name w:val="Style abc + Outline numbered"/>
    <w:rsid w:val="00DF11B6"/>
    <w:pPr>
      <w:numPr>
        <w:numId w:val="124"/>
      </w:numPr>
    </w:pPr>
  </w:style>
  <w:style w:type="numbering" w:customStyle="1" w:styleId="StyleabcOutlinenumbered1">
    <w:name w:val="Style abc + Outline numbered1"/>
    <w:rsid w:val="00DF11B6"/>
    <w:pPr>
      <w:numPr>
        <w:numId w:val="125"/>
      </w:numPr>
    </w:pPr>
  </w:style>
  <w:style w:type="numbering" w:customStyle="1" w:styleId="abc">
    <w:name w:val="abc"/>
    <w:rsid w:val="00DF11B6"/>
    <w:pPr>
      <w:numPr>
        <w:numId w:val="122"/>
      </w:numPr>
    </w:pPr>
  </w:style>
  <w:style w:type="table" w:customStyle="1" w:styleId="MediumShading1-Accent13">
    <w:name w:val="Medium Shading 1 - Accent 13"/>
    <w:basedOn w:val="NormalTablo"/>
    <w:uiPriority w:val="63"/>
    <w:rsid w:val="00DF11B6"/>
    <w:rPr>
      <w:rFonts w:ascii="Times" w:eastAsia="Times New Roman" w:hAnsi="Times"/>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ydemBalk4">
    <w:name w:val="Aydem Başlık 4"/>
    <w:basedOn w:val="Normal"/>
    <w:rsid w:val="00DF11B6"/>
    <w:pPr>
      <w:widowControl/>
      <w:tabs>
        <w:tab w:val="left" w:pos="0"/>
        <w:tab w:val="left" w:pos="1584"/>
      </w:tabs>
      <w:spacing w:before="120" w:after="120" w:line="240" w:lineRule="atLeast"/>
      <w:ind w:hanging="15"/>
      <w:jc w:val="both"/>
    </w:pPr>
    <w:rPr>
      <w:rFonts w:ascii="Verdana" w:eastAsia="Times New Roman" w:hAnsi="Verdana" w:cs="Verdana"/>
      <w:b/>
      <w:i/>
      <w:sz w:val="20"/>
      <w:szCs w:val="20"/>
      <w:lang w:val="tr-TR"/>
    </w:rPr>
  </w:style>
  <w:style w:type="paragraph" w:customStyle="1" w:styleId="Madde-Bend">
    <w:name w:val="Madde - Bend"/>
    <w:basedOn w:val="Normal"/>
    <w:rsid w:val="00DF11B6"/>
    <w:pPr>
      <w:widowControl/>
      <w:tabs>
        <w:tab w:val="left" w:pos="0"/>
        <w:tab w:val="left" w:pos="369"/>
        <w:tab w:val="left" w:pos="1080"/>
        <w:tab w:val="left" w:pos="1584"/>
      </w:tabs>
      <w:spacing w:after="120"/>
      <w:ind w:firstLine="720"/>
      <w:jc w:val="both"/>
    </w:pPr>
    <w:rPr>
      <w:rFonts w:ascii="Times New Roman" w:eastAsia="Times New Roman" w:hAnsi="Times New Roman"/>
      <w:color w:val="000000"/>
      <w:sz w:val="24"/>
      <w:szCs w:val="24"/>
      <w:lang w:val="tr-TR"/>
    </w:rPr>
  </w:style>
  <w:style w:type="paragraph" w:customStyle="1" w:styleId="MediumGrid1-Accent21">
    <w:name w:val="Medium Grid 1 - Accent 21"/>
    <w:basedOn w:val="Normal"/>
    <w:rsid w:val="00DF11B6"/>
    <w:pPr>
      <w:widowControl/>
      <w:tabs>
        <w:tab w:val="left" w:pos="0"/>
        <w:tab w:val="left" w:pos="1584"/>
      </w:tabs>
      <w:spacing w:after="200" w:line="276" w:lineRule="auto"/>
      <w:ind w:left="720" w:hanging="15"/>
    </w:pPr>
    <w:rPr>
      <w:rFonts w:eastAsia="Times New Roman" w:cs="Calibri"/>
      <w:sz w:val="20"/>
      <w:lang w:val="tr-TR"/>
    </w:rPr>
  </w:style>
  <w:style w:type="paragraph" w:customStyle="1" w:styleId="Grilleclaire-Accent3">
    <w:name w:val="Grille claire - Accent 3"/>
    <w:basedOn w:val="1BALIK"/>
    <w:rsid w:val="00DF11B6"/>
    <w:pPr>
      <w:numPr>
        <w:numId w:val="134"/>
      </w:numPr>
      <w:ind w:left="360" w:hanging="357"/>
      <w:jc w:val="right"/>
    </w:pPr>
  </w:style>
  <w:style w:type="paragraph" w:customStyle="1" w:styleId="MaddeChar">
    <w:name w:val="Madde Char"/>
    <w:basedOn w:val="Normal"/>
    <w:rsid w:val="00DF11B6"/>
    <w:pPr>
      <w:widowControl/>
      <w:tabs>
        <w:tab w:val="left" w:pos="0"/>
        <w:tab w:val="left" w:pos="369"/>
        <w:tab w:val="left" w:pos="1584"/>
      </w:tabs>
      <w:ind w:firstLine="720"/>
      <w:jc w:val="both"/>
    </w:pPr>
    <w:rPr>
      <w:rFonts w:ascii="Times New Roman" w:eastAsia="Times New Roman" w:hAnsi="Times New Roman"/>
      <w:color w:val="000000"/>
      <w:sz w:val="24"/>
      <w:szCs w:val="24"/>
      <w:lang w:val="tr-TR"/>
    </w:rPr>
  </w:style>
  <w:style w:type="table" w:customStyle="1" w:styleId="LightList-Accent121">
    <w:name w:val="Light List - Accent 121"/>
    <w:basedOn w:val="NormalTablo"/>
    <w:uiPriority w:val="61"/>
    <w:rsid w:val="00DF11B6"/>
    <w:rPr>
      <w:rFonts w:ascii="Arial" w:eastAsia="Arial" w:hAnsi="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NormalTablo"/>
    <w:uiPriority w:val="61"/>
    <w:rsid w:val="00DF11B6"/>
    <w:rPr>
      <w:rFonts w:ascii="Times" w:eastAsia="Times New Roman" w:hAnsi="Times"/>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KonuBal">
    <w:name w:val="Subtitle"/>
    <w:basedOn w:val="Balk6"/>
    <w:next w:val="Normal"/>
    <w:link w:val="AltKonuBalChar"/>
    <w:uiPriority w:val="11"/>
    <w:rsid w:val="00DF11B6"/>
    <w:pPr>
      <w:keepNext/>
      <w:keepLines/>
      <w:widowControl/>
      <w:pBdr>
        <w:top w:val="single" w:sz="4" w:space="14" w:color="FFFFFF"/>
        <w:bottom w:val="single" w:sz="2" w:space="1" w:color="auto"/>
      </w:pBdr>
      <w:spacing w:before="120" w:after="120"/>
      <w:ind w:left="360" w:hanging="360"/>
      <w:jc w:val="both"/>
    </w:pPr>
    <w:rPr>
      <w:rFonts w:ascii="Verdana" w:eastAsia="Times New Roman" w:hAnsi="Verdana" w:cs="Arial"/>
      <w:b w:val="0"/>
      <w:bCs w:val="0"/>
      <w:noProof/>
      <w:sz w:val="20"/>
      <w:szCs w:val="22"/>
    </w:rPr>
  </w:style>
  <w:style w:type="character" w:customStyle="1" w:styleId="AltKonuBalChar">
    <w:name w:val="Alt Konu Başlığı Char"/>
    <w:basedOn w:val="VarsaylanParagrafYazTipi"/>
    <w:link w:val="AltKonuBal"/>
    <w:uiPriority w:val="11"/>
    <w:rsid w:val="00DF11B6"/>
    <w:rPr>
      <w:rFonts w:ascii="Verdana" w:eastAsia="Times New Roman" w:hAnsi="Verdana" w:cs="Arial"/>
      <w:noProof/>
      <w:szCs w:val="22"/>
      <w:lang w:val="en-US" w:eastAsia="en-US"/>
    </w:rPr>
  </w:style>
  <w:style w:type="paragraph" w:customStyle="1" w:styleId="Balk11">
    <w:name w:val="Başlık 11"/>
    <w:basedOn w:val="Balk1"/>
    <w:rsid w:val="00DF11B6"/>
    <w:pPr>
      <w:pageBreakBefore/>
      <w:widowControl/>
      <w:tabs>
        <w:tab w:val="left" w:pos="0"/>
        <w:tab w:val="left" w:pos="1584"/>
      </w:tabs>
      <w:spacing w:before="160" w:after="120"/>
      <w:ind w:left="1134" w:hanging="283"/>
      <w:contextualSpacing/>
      <w:jc w:val="both"/>
    </w:pPr>
    <w:rPr>
      <w:rFonts w:ascii="Verdana" w:eastAsia="Times New Roman" w:hAnsi="Verdana" w:cs="Verdana"/>
      <w:bCs w:val="0"/>
      <w:kern w:val="32"/>
      <w:sz w:val="32"/>
      <w:szCs w:val="32"/>
      <w:lang w:eastAsia="tr-TR"/>
    </w:rPr>
  </w:style>
  <w:style w:type="paragraph" w:customStyle="1" w:styleId="font5">
    <w:name w:val="font5"/>
    <w:basedOn w:val="Normal"/>
    <w:rsid w:val="00DF11B6"/>
    <w:pPr>
      <w:widowControl/>
      <w:spacing w:before="100" w:beforeAutospacing="1" w:after="100" w:afterAutospacing="1"/>
    </w:pPr>
    <w:rPr>
      <w:rFonts w:ascii="Verdana" w:eastAsia="Times New Roman" w:hAnsi="Verdana"/>
      <w:b/>
      <w:bCs/>
      <w:sz w:val="20"/>
      <w:szCs w:val="20"/>
      <w:lang w:val="tr-TR" w:eastAsia="tr-TR"/>
    </w:rPr>
  </w:style>
  <w:style w:type="paragraph" w:customStyle="1" w:styleId="font6">
    <w:name w:val="font6"/>
    <w:basedOn w:val="Normal"/>
    <w:rsid w:val="00DF11B6"/>
    <w:pPr>
      <w:widowControl/>
      <w:spacing w:before="100" w:beforeAutospacing="1" w:after="100" w:afterAutospacing="1"/>
    </w:pPr>
    <w:rPr>
      <w:rFonts w:ascii="Verdana" w:eastAsia="Times New Roman" w:hAnsi="Verdana"/>
      <w:b/>
      <w:bCs/>
      <w:i/>
      <w:iCs/>
      <w:sz w:val="20"/>
      <w:szCs w:val="20"/>
      <w:lang w:val="tr-TR" w:eastAsia="tr-TR"/>
    </w:rPr>
  </w:style>
  <w:style w:type="paragraph" w:customStyle="1" w:styleId="font7">
    <w:name w:val="font7"/>
    <w:basedOn w:val="Normal"/>
    <w:rsid w:val="00DF11B6"/>
    <w:pPr>
      <w:widowControl/>
      <w:spacing w:before="100" w:beforeAutospacing="1" w:after="100" w:afterAutospacing="1"/>
    </w:pPr>
    <w:rPr>
      <w:rFonts w:ascii="Tahoma" w:eastAsia="Times New Roman" w:hAnsi="Tahoma" w:cs="Tahoma"/>
      <w:b/>
      <w:bCs/>
      <w:color w:val="000000"/>
      <w:sz w:val="18"/>
      <w:szCs w:val="18"/>
      <w:lang w:val="tr-TR" w:eastAsia="tr-TR"/>
    </w:rPr>
  </w:style>
  <w:style w:type="paragraph" w:customStyle="1" w:styleId="font8">
    <w:name w:val="font8"/>
    <w:basedOn w:val="Normal"/>
    <w:rsid w:val="00DF11B6"/>
    <w:pPr>
      <w:widowControl/>
      <w:spacing w:before="100" w:beforeAutospacing="1" w:after="100" w:afterAutospacing="1"/>
    </w:pPr>
    <w:rPr>
      <w:rFonts w:ascii="Tahoma" w:eastAsia="Times New Roman" w:hAnsi="Tahoma" w:cs="Tahoma"/>
      <w:color w:val="000000"/>
      <w:sz w:val="18"/>
      <w:szCs w:val="18"/>
      <w:lang w:val="tr-TR" w:eastAsia="tr-TR"/>
    </w:rPr>
  </w:style>
  <w:style w:type="paragraph" w:customStyle="1" w:styleId="xl65">
    <w:name w:val="xl65"/>
    <w:basedOn w:val="Normal"/>
    <w:rsid w:val="00DF11B6"/>
    <w:pPr>
      <w:widowControl/>
      <w:pBdr>
        <w:left w:val="single" w:sz="8" w:space="0" w:color="auto"/>
        <w:bottom w:val="single" w:sz="4" w:space="0" w:color="auto"/>
        <w:right w:val="single" w:sz="4" w:space="0" w:color="auto"/>
      </w:pBdr>
      <w:spacing w:before="100" w:beforeAutospacing="1" w:after="100" w:afterAutospacing="1"/>
      <w:jc w:val="center"/>
    </w:pPr>
    <w:rPr>
      <w:rFonts w:ascii="Verdana" w:eastAsia="Times New Roman" w:hAnsi="Verdana"/>
      <w:sz w:val="18"/>
      <w:szCs w:val="18"/>
      <w:lang w:val="tr-TR" w:eastAsia="tr-TR"/>
    </w:rPr>
  </w:style>
  <w:style w:type="paragraph" w:customStyle="1" w:styleId="xl66">
    <w:name w:val="xl66"/>
    <w:basedOn w:val="Normal"/>
    <w:rsid w:val="00DF11B6"/>
    <w:pPr>
      <w:widowControl/>
      <w:pBdr>
        <w:left w:val="single" w:sz="4" w:space="0" w:color="auto"/>
        <w:bottom w:val="single" w:sz="4" w:space="0" w:color="auto"/>
        <w:right w:val="single" w:sz="4" w:space="0" w:color="auto"/>
      </w:pBdr>
      <w:spacing w:before="100" w:beforeAutospacing="1" w:after="100" w:afterAutospacing="1"/>
    </w:pPr>
    <w:rPr>
      <w:rFonts w:ascii="Verdana" w:eastAsia="Times New Roman" w:hAnsi="Verdana"/>
      <w:sz w:val="18"/>
      <w:szCs w:val="18"/>
      <w:lang w:val="tr-TR" w:eastAsia="tr-TR"/>
    </w:rPr>
  </w:style>
  <w:style w:type="paragraph" w:customStyle="1" w:styleId="xl67">
    <w:name w:val="xl67"/>
    <w:basedOn w:val="Normal"/>
    <w:rsid w:val="00DF11B6"/>
    <w:pPr>
      <w:widowControl/>
      <w:pBdr>
        <w:left w:val="single" w:sz="4" w:space="0" w:color="auto"/>
        <w:bottom w:val="single" w:sz="4" w:space="0" w:color="auto"/>
        <w:right w:val="single" w:sz="8" w:space="0" w:color="auto"/>
      </w:pBdr>
      <w:spacing w:before="100" w:beforeAutospacing="1" w:after="100" w:afterAutospacing="1"/>
    </w:pPr>
    <w:rPr>
      <w:rFonts w:ascii="Verdana" w:eastAsia="Times New Roman" w:hAnsi="Verdana"/>
      <w:sz w:val="18"/>
      <w:szCs w:val="18"/>
      <w:lang w:val="tr-TR" w:eastAsia="tr-TR"/>
    </w:rPr>
  </w:style>
  <w:style w:type="paragraph" w:customStyle="1" w:styleId="xl68">
    <w:name w:val="xl68"/>
    <w:basedOn w:val="Normal"/>
    <w:rsid w:val="00DF11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sz w:val="18"/>
      <w:szCs w:val="18"/>
      <w:lang w:val="tr-TR" w:eastAsia="tr-TR"/>
    </w:rPr>
  </w:style>
  <w:style w:type="paragraph" w:customStyle="1" w:styleId="xl69">
    <w:name w:val="xl69"/>
    <w:basedOn w:val="Normal"/>
    <w:rsid w:val="00DF11B6"/>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Verdana" w:eastAsia="Times New Roman" w:hAnsi="Verdana"/>
      <w:sz w:val="18"/>
      <w:szCs w:val="18"/>
      <w:lang w:val="tr-TR" w:eastAsia="tr-TR"/>
    </w:rPr>
  </w:style>
  <w:style w:type="paragraph" w:customStyle="1" w:styleId="xl70">
    <w:name w:val="xl70"/>
    <w:basedOn w:val="Normal"/>
    <w:rsid w:val="00DF11B6"/>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Verdana" w:eastAsia="Times New Roman" w:hAnsi="Verdana"/>
      <w:sz w:val="18"/>
      <w:szCs w:val="18"/>
      <w:lang w:val="tr-TR" w:eastAsia="tr-TR"/>
    </w:rPr>
  </w:style>
  <w:style w:type="paragraph" w:customStyle="1" w:styleId="xl71">
    <w:name w:val="xl71"/>
    <w:basedOn w:val="Normal"/>
    <w:rsid w:val="00DF11B6"/>
    <w:pPr>
      <w:widowControl/>
      <w:pBdr>
        <w:top w:val="single" w:sz="4" w:space="0" w:color="auto"/>
        <w:left w:val="single" w:sz="4" w:space="0" w:color="auto"/>
        <w:bottom w:val="single" w:sz="8" w:space="0" w:color="auto"/>
        <w:right w:val="single" w:sz="8" w:space="0" w:color="auto"/>
      </w:pBdr>
      <w:spacing w:before="100" w:beforeAutospacing="1" w:after="100" w:afterAutospacing="1"/>
    </w:pPr>
    <w:rPr>
      <w:rFonts w:ascii="Verdana" w:eastAsia="Times New Roman" w:hAnsi="Verdana"/>
      <w:sz w:val="18"/>
      <w:szCs w:val="18"/>
      <w:lang w:val="tr-TR" w:eastAsia="tr-TR"/>
    </w:rPr>
  </w:style>
  <w:style w:type="paragraph" w:customStyle="1" w:styleId="xl72">
    <w:name w:val="xl72"/>
    <w:basedOn w:val="Normal"/>
    <w:rsid w:val="00DF11B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73">
    <w:name w:val="xl73"/>
    <w:basedOn w:val="Normal"/>
    <w:rsid w:val="00DF11B6"/>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18"/>
      <w:szCs w:val="18"/>
      <w:lang w:val="tr-TR" w:eastAsia="tr-TR"/>
    </w:rPr>
  </w:style>
  <w:style w:type="paragraph" w:customStyle="1" w:styleId="xl74">
    <w:name w:val="xl74"/>
    <w:basedOn w:val="Normal"/>
    <w:rsid w:val="00DF11B6"/>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18"/>
      <w:szCs w:val="18"/>
      <w:lang w:val="tr-TR" w:eastAsia="tr-TR"/>
    </w:rPr>
  </w:style>
  <w:style w:type="paragraph" w:customStyle="1" w:styleId="xl75">
    <w:name w:val="xl75"/>
    <w:basedOn w:val="Normal"/>
    <w:rsid w:val="00DF11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b/>
      <w:bCs/>
      <w:sz w:val="18"/>
      <w:szCs w:val="18"/>
      <w:lang w:val="tr-TR" w:eastAsia="tr-TR"/>
    </w:rPr>
  </w:style>
  <w:style w:type="paragraph" w:customStyle="1" w:styleId="xl76">
    <w:name w:val="xl76"/>
    <w:basedOn w:val="Normal"/>
    <w:rsid w:val="00DF11B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8"/>
      <w:szCs w:val="18"/>
      <w:lang w:val="tr-TR" w:eastAsia="tr-TR"/>
    </w:rPr>
  </w:style>
  <w:style w:type="paragraph" w:customStyle="1" w:styleId="xl77">
    <w:name w:val="xl77"/>
    <w:basedOn w:val="Normal"/>
    <w:rsid w:val="00DF11B6"/>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8"/>
      <w:szCs w:val="18"/>
      <w:lang w:val="tr-TR" w:eastAsia="tr-TR"/>
    </w:rPr>
  </w:style>
  <w:style w:type="paragraph" w:customStyle="1" w:styleId="xl78">
    <w:name w:val="xl78"/>
    <w:basedOn w:val="Normal"/>
    <w:rsid w:val="00DF11B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8"/>
      <w:szCs w:val="18"/>
      <w:lang w:val="tr-TR" w:eastAsia="tr-TR"/>
    </w:rPr>
  </w:style>
  <w:style w:type="paragraph" w:customStyle="1" w:styleId="xl79">
    <w:name w:val="xl79"/>
    <w:basedOn w:val="Normal"/>
    <w:rsid w:val="00DF11B6"/>
    <w:pPr>
      <w:widowControl/>
      <w:spacing w:before="100" w:beforeAutospacing="1" w:after="100" w:afterAutospacing="1"/>
    </w:pPr>
    <w:rPr>
      <w:rFonts w:ascii="Verdana" w:eastAsia="Times New Roman" w:hAnsi="Verdana"/>
      <w:sz w:val="18"/>
      <w:szCs w:val="18"/>
      <w:lang w:val="tr-TR" w:eastAsia="tr-TR"/>
    </w:rPr>
  </w:style>
  <w:style w:type="paragraph" w:customStyle="1" w:styleId="xl80">
    <w:name w:val="xl80"/>
    <w:basedOn w:val="Normal"/>
    <w:rsid w:val="00DF11B6"/>
    <w:pPr>
      <w:widowControl/>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i/>
      <w:iCs/>
      <w:sz w:val="18"/>
      <w:szCs w:val="18"/>
      <w:lang w:val="tr-TR" w:eastAsia="tr-TR"/>
    </w:rPr>
  </w:style>
  <w:style w:type="paragraph" w:customStyle="1" w:styleId="xl81">
    <w:name w:val="xl81"/>
    <w:basedOn w:val="Normal"/>
    <w:rsid w:val="00DF11B6"/>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i/>
      <w:iCs/>
      <w:sz w:val="18"/>
      <w:szCs w:val="18"/>
      <w:lang w:val="tr-TR" w:eastAsia="tr-TR"/>
    </w:rPr>
  </w:style>
  <w:style w:type="paragraph" w:customStyle="1" w:styleId="xl82">
    <w:name w:val="xl82"/>
    <w:basedOn w:val="Normal"/>
    <w:rsid w:val="00DF11B6"/>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Verdana" w:eastAsia="Times New Roman" w:hAnsi="Verdana"/>
      <w:b/>
      <w:bCs/>
      <w:i/>
      <w:iCs/>
      <w:sz w:val="18"/>
      <w:szCs w:val="18"/>
      <w:lang w:val="tr-TR" w:eastAsia="tr-TR"/>
    </w:rPr>
  </w:style>
  <w:style w:type="paragraph" w:customStyle="1" w:styleId="xl83">
    <w:name w:val="xl83"/>
    <w:basedOn w:val="Normal"/>
    <w:rsid w:val="00DF11B6"/>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18"/>
      <w:szCs w:val="18"/>
      <w:lang w:val="tr-TR" w:eastAsia="tr-TR"/>
    </w:rPr>
  </w:style>
  <w:style w:type="paragraph" w:customStyle="1" w:styleId="xl84">
    <w:name w:val="xl84"/>
    <w:basedOn w:val="Normal"/>
    <w:rsid w:val="00DF11B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85">
    <w:name w:val="xl85"/>
    <w:basedOn w:val="Normal"/>
    <w:rsid w:val="00DF11B6"/>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86">
    <w:name w:val="xl86"/>
    <w:basedOn w:val="Normal"/>
    <w:rsid w:val="00DF11B6"/>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18"/>
      <w:szCs w:val="18"/>
      <w:lang w:val="tr-TR" w:eastAsia="tr-TR"/>
    </w:rPr>
  </w:style>
  <w:style w:type="character" w:styleId="Vurgu">
    <w:name w:val="Emphasis"/>
    <w:basedOn w:val="VarsaylanParagrafYazTipi"/>
    <w:uiPriority w:val="20"/>
    <w:rsid w:val="00DF11B6"/>
    <w:rPr>
      <w:i/>
      <w:iCs/>
    </w:rPr>
  </w:style>
  <w:style w:type="paragraph" w:customStyle="1" w:styleId="Id">
    <w:name w:val="Id"/>
    <w:basedOn w:val="Normal"/>
    <w:rsid w:val="00DF11B6"/>
    <w:pPr>
      <w:keepNext/>
      <w:keepLines/>
      <w:widowControl/>
      <w:pBdr>
        <w:top w:val="single" w:sz="4" w:space="14" w:color="FFFFFF"/>
        <w:bottom w:val="single" w:sz="2" w:space="1" w:color="auto"/>
      </w:pBdr>
    </w:pPr>
    <w:rPr>
      <w:rFonts w:ascii="Arial" w:eastAsia="Times New Roman" w:hAnsi="Arial" w:cs="Arial"/>
      <w:noProof/>
      <w:sz w:val="16"/>
      <w:szCs w:val="24"/>
    </w:rPr>
  </w:style>
  <w:style w:type="character" w:customStyle="1" w:styleId="apple-style-span">
    <w:name w:val="apple-style-span"/>
    <w:basedOn w:val="VarsaylanParagrafYazTipi"/>
    <w:rsid w:val="00DF11B6"/>
  </w:style>
  <w:style w:type="paragraph" w:styleId="AralkYok">
    <w:name w:val="No Spacing"/>
    <w:uiPriority w:val="1"/>
    <w:qFormat/>
    <w:rsid w:val="00DF11B6"/>
    <w:pPr>
      <w:jc w:val="both"/>
    </w:pPr>
    <w:rPr>
      <w:rFonts w:ascii="Verdana" w:eastAsia="Times New Roman" w:hAnsi="Verdana"/>
      <w:szCs w:val="18"/>
      <w:lang w:val="en-GB" w:eastAsia="es-ES"/>
    </w:rPr>
  </w:style>
  <w:style w:type="paragraph" w:customStyle="1" w:styleId="Stil1">
    <w:name w:val="Stil1"/>
    <w:basedOn w:val="Balk5"/>
    <w:link w:val="Stil1Char"/>
    <w:rsid w:val="00DF11B6"/>
    <w:pPr>
      <w:keepNext/>
      <w:widowControl/>
      <w:numPr>
        <w:ilvl w:val="4"/>
      </w:numPr>
      <w:tabs>
        <w:tab w:val="num" w:pos="1701"/>
      </w:tabs>
      <w:spacing w:before="120" w:after="120"/>
      <w:ind w:left="1701" w:hanging="1021"/>
      <w:jc w:val="both"/>
    </w:pPr>
    <w:rPr>
      <w:rFonts w:ascii="Verdana" w:eastAsia="Times New Roman" w:hAnsi="Verdana"/>
      <w:bCs w:val="0"/>
      <w:i/>
      <w:color w:val="003192"/>
      <w:sz w:val="20"/>
      <w:szCs w:val="18"/>
      <w:lang w:val="en-GB" w:eastAsia="es-ES"/>
    </w:rPr>
  </w:style>
  <w:style w:type="character" w:customStyle="1" w:styleId="Stil1Char">
    <w:name w:val="Stil1 Char"/>
    <w:basedOn w:val="Balk5Char"/>
    <w:link w:val="Stil1"/>
    <w:rsid w:val="00DF11B6"/>
    <w:rPr>
      <w:rFonts w:ascii="Verdana" w:eastAsia="Times New Roman" w:hAnsi="Verdana"/>
      <w:b/>
      <w:bCs/>
      <w:i/>
      <w:color w:val="003192"/>
      <w:sz w:val="26"/>
      <w:szCs w:val="18"/>
      <w:lang w:val="en-GB" w:eastAsia="es-ES"/>
    </w:rPr>
  </w:style>
  <w:style w:type="paragraph" w:customStyle="1" w:styleId="xl63">
    <w:name w:val="xl63"/>
    <w:basedOn w:val="Normal"/>
    <w:rsid w:val="00DF11B6"/>
    <w:pPr>
      <w:widowControl/>
      <w:pBdr>
        <w:left w:val="single" w:sz="8" w:space="0" w:color="auto"/>
        <w:bottom w:val="single" w:sz="4" w:space="0" w:color="auto"/>
      </w:pBdr>
      <w:spacing w:before="100" w:beforeAutospacing="1" w:after="100" w:afterAutospacing="1"/>
      <w:textAlignment w:val="center"/>
    </w:pPr>
    <w:rPr>
      <w:rFonts w:ascii="Verdana" w:eastAsia="Times New Roman" w:hAnsi="Verdana"/>
      <w:sz w:val="20"/>
      <w:szCs w:val="20"/>
      <w:lang w:eastAsia="tr-TR"/>
    </w:rPr>
  </w:style>
  <w:style w:type="paragraph" w:customStyle="1" w:styleId="xl64">
    <w:name w:val="xl64"/>
    <w:basedOn w:val="Normal"/>
    <w:rsid w:val="00DF11B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Verdana" w:eastAsia="Times New Roman" w:hAnsi="Verdana"/>
      <w:sz w:val="20"/>
      <w:szCs w:val="20"/>
      <w:lang w:eastAsia="tr-TR"/>
    </w:rPr>
  </w:style>
  <w:style w:type="paragraph" w:customStyle="1" w:styleId="xl87">
    <w:name w:val="xl87"/>
    <w:basedOn w:val="Normal"/>
    <w:rsid w:val="00DF11B6"/>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Verdana" w:eastAsia="Times New Roman" w:hAnsi="Verdana"/>
      <w:sz w:val="20"/>
      <w:szCs w:val="20"/>
      <w:lang w:val="tr-TR" w:eastAsia="tr-TR"/>
    </w:rPr>
  </w:style>
  <w:style w:type="paragraph" w:customStyle="1" w:styleId="xl88">
    <w:name w:val="xl88"/>
    <w:basedOn w:val="Normal"/>
    <w:rsid w:val="00DF11B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imes New Roman" w:hAnsi="Verdana"/>
      <w:sz w:val="20"/>
      <w:szCs w:val="20"/>
      <w:lang w:val="tr-TR" w:eastAsia="tr-TR"/>
    </w:rPr>
  </w:style>
  <w:style w:type="paragraph" w:customStyle="1" w:styleId="xl89">
    <w:name w:val="xl89"/>
    <w:basedOn w:val="Normal"/>
    <w:rsid w:val="00DF11B6"/>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Verdana" w:eastAsia="Times New Roman" w:hAnsi="Verdana"/>
      <w:sz w:val="20"/>
      <w:szCs w:val="20"/>
      <w:lang w:val="tr-TR" w:eastAsia="tr-TR"/>
    </w:rPr>
  </w:style>
  <w:style w:type="paragraph" w:customStyle="1" w:styleId="xl90">
    <w:name w:val="xl90"/>
    <w:basedOn w:val="Normal"/>
    <w:rsid w:val="00DF11B6"/>
    <w:pPr>
      <w:widowControl/>
      <w:spacing w:before="100" w:beforeAutospacing="1" w:after="100" w:afterAutospacing="1"/>
    </w:pPr>
    <w:rPr>
      <w:rFonts w:ascii="Verdana" w:eastAsia="Times New Roman" w:hAnsi="Verdana"/>
      <w:b/>
      <w:bCs/>
      <w:sz w:val="20"/>
      <w:szCs w:val="20"/>
      <w:lang w:val="tr-TR" w:eastAsia="tr-TR"/>
    </w:rPr>
  </w:style>
  <w:style w:type="paragraph" w:customStyle="1" w:styleId="xl91">
    <w:name w:val="xl91"/>
    <w:basedOn w:val="Normal"/>
    <w:rsid w:val="00DF11B6"/>
    <w:pPr>
      <w:widowControl/>
      <w:spacing w:before="100" w:beforeAutospacing="1" w:after="100" w:afterAutospacing="1"/>
    </w:pPr>
    <w:rPr>
      <w:rFonts w:ascii="Verdana" w:eastAsia="Times New Roman" w:hAnsi="Verdana"/>
      <w:sz w:val="20"/>
      <w:szCs w:val="20"/>
      <w:lang w:val="tr-TR" w:eastAsia="tr-TR"/>
    </w:rPr>
  </w:style>
  <w:style w:type="paragraph" w:customStyle="1" w:styleId="xl92">
    <w:name w:val="xl92"/>
    <w:basedOn w:val="Normal"/>
    <w:rsid w:val="00DF11B6"/>
    <w:pPr>
      <w:widowControl/>
      <w:spacing w:before="100" w:beforeAutospacing="1" w:after="100" w:afterAutospacing="1"/>
    </w:pPr>
    <w:rPr>
      <w:rFonts w:ascii="Verdana" w:eastAsia="Times New Roman" w:hAnsi="Verdana"/>
      <w:sz w:val="20"/>
      <w:szCs w:val="20"/>
      <w:lang w:val="tr-TR" w:eastAsia="tr-TR"/>
    </w:rPr>
  </w:style>
  <w:style w:type="paragraph" w:customStyle="1" w:styleId="xl93">
    <w:name w:val="xl93"/>
    <w:basedOn w:val="Normal"/>
    <w:rsid w:val="00DF11B6"/>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94">
    <w:name w:val="xl94"/>
    <w:basedOn w:val="Normal"/>
    <w:rsid w:val="00DF11B6"/>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95">
    <w:name w:val="xl95"/>
    <w:basedOn w:val="Normal"/>
    <w:rsid w:val="00DF11B6"/>
    <w:pPr>
      <w:widowControl/>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96">
    <w:name w:val="xl96"/>
    <w:basedOn w:val="Normal"/>
    <w:rsid w:val="00DF11B6"/>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97">
    <w:name w:val="xl97"/>
    <w:basedOn w:val="Normal"/>
    <w:rsid w:val="00DF11B6"/>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98">
    <w:name w:val="xl98"/>
    <w:basedOn w:val="Normal"/>
    <w:rsid w:val="00DF11B6"/>
    <w:pPr>
      <w:widowControl/>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99">
    <w:name w:val="xl99"/>
    <w:basedOn w:val="Normal"/>
    <w:rsid w:val="00DF11B6"/>
    <w:pPr>
      <w:widowControl/>
      <w:pBdr>
        <w:left w:val="single" w:sz="4"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0">
    <w:name w:val="xl100"/>
    <w:basedOn w:val="Normal"/>
    <w:rsid w:val="00DF11B6"/>
    <w:pPr>
      <w:widowControl/>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1">
    <w:name w:val="xl101"/>
    <w:basedOn w:val="Normal"/>
    <w:rsid w:val="00DF11B6"/>
    <w:pPr>
      <w:widowControl/>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2">
    <w:name w:val="xl102"/>
    <w:basedOn w:val="Normal"/>
    <w:rsid w:val="00DF11B6"/>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3">
    <w:name w:val="xl103"/>
    <w:basedOn w:val="Normal"/>
    <w:rsid w:val="00DF11B6"/>
    <w:pPr>
      <w:widowControl/>
      <w:pBdr>
        <w:left w:val="single" w:sz="4" w:space="0" w:color="auto"/>
        <w:right w:val="single" w:sz="8" w:space="0" w:color="auto"/>
      </w:pBdr>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4">
    <w:name w:val="xl104"/>
    <w:basedOn w:val="Normal"/>
    <w:rsid w:val="00DF11B6"/>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Verdana" w:eastAsia="Times New Roman" w:hAnsi="Verdana"/>
      <w:b/>
      <w:bCs/>
      <w:sz w:val="20"/>
      <w:szCs w:val="20"/>
      <w:lang w:val="tr-TR" w:eastAsia="tr-TR"/>
    </w:rPr>
  </w:style>
  <w:style w:type="paragraph" w:customStyle="1" w:styleId="xl105">
    <w:name w:val="xl105"/>
    <w:basedOn w:val="Normal"/>
    <w:rsid w:val="00DF11B6"/>
    <w:pPr>
      <w:widowControl/>
      <w:pBdr>
        <w:top w:val="single" w:sz="8" w:space="0" w:color="auto"/>
        <w:left w:val="single" w:sz="8" w:space="0" w:color="auto"/>
        <w:bottom w:val="single" w:sz="4" w:space="0" w:color="auto"/>
        <w:right w:val="single" w:sz="4"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06">
    <w:name w:val="xl106"/>
    <w:basedOn w:val="Normal"/>
    <w:rsid w:val="00DF11B6"/>
    <w:pPr>
      <w:widowControl/>
      <w:pBdr>
        <w:top w:val="single" w:sz="8" w:space="0" w:color="auto"/>
        <w:left w:val="single" w:sz="4" w:space="0" w:color="auto"/>
        <w:bottom w:val="single" w:sz="4"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07">
    <w:name w:val="xl107"/>
    <w:basedOn w:val="Normal"/>
    <w:rsid w:val="00DF11B6"/>
    <w:pPr>
      <w:widowControl/>
      <w:pBdr>
        <w:top w:val="single" w:sz="4" w:space="0" w:color="auto"/>
        <w:left w:val="single" w:sz="8" w:space="0" w:color="auto"/>
        <w:bottom w:val="single" w:sz="8" w:space="0" w:color="auto"/>
        <w:right w:val="single" w:sz="4"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08">
    <w:name w:val="xl108"/>
    <w:basedOn w:val="Normal"/>
    <w:rsid w:val="00DF11B6"/>
    <w:pPr>
      <w:widowControl/>
      <w:pBdr>
        <w:top w:val="single" w:sz="4" w:space="0" w:color="auto"/>
        <w:left w:val="single" w:sz="4" w:space="0" w:color="auto"/>
        <w:bottom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09">
    <w:name w:val="xl109"/>
    <w:basedOn w:val="Normal"/>
    <w:rsid w:val="00DF11B6"/>
    <w:pPr>
      <w:widowControl/>
      <w:pBdr>
        <w:top w:val="single" w:sz="8" w:space="0" w:color="auto"/>
        <w:left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0">
    <w:name w:val="xl110"/>
    <w:basedOn w:val="Normal"/>
    <w:rsid w:val="00DF11B6"/>
    <w:pPr>
      <w:widowControl/>
      <w:pBdr>
        <w:left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1">
    <w:name w:val="xl111"/>
    <w:basedOn w:val="Normal"/>
    <w:rsid w:val="00DF11B6"/>
    <w:pPr>
      <w:widowControl/>
      <w:pBdr>
        <w:left w:val="single" w:sz="8" w:space="0" w:color="auto"/>
        <w:bottom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2">
    <w:name w:val="xl112"/>
    <w:basedOn w:val="Normal"/>
    <w:rsid w:val="00DF11B6"/>
    <w:pPr>
      <w:widowControl/>
      <w:pBdr>
        <w:top w:val="single" w:sz="8" w:space="0" w:color="auto"/>
        <w:left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3">
    <w:name w:val="xl113"/>
    <w:basedOn w:val="Normal"/>
    <w:rsid w:val="00DF11B6"/>
    <w:pPr>
      <w:widowControl/>
      <w:pBdr>
        <w:left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4">
    <w:name w:val="xl114"/>
    <w:basedOn w:val="Normal"/>
    <w:rsid w:val="00DF11B6"/>
    <w:pPr>
      <w:widowControl/>
      <w:pBdr>
        <w:left w:val="single" w:sz="8" w:space="0" w:color="auto"/>
        <w:bottom w:val="single" w:sz="8" w:space="0" w:color="auto"/>
        <w:right w:val="single" w:sz="8" w:space="0" w:color="auto"/>
      </w:pBdr>
      <w:shd w:val="clear" w:color="000000" w:fill="376091"/>
      <w:spacing w:before="100" w:beforeAutospacing="1" w:after="100" w:afterAutospacing="1"/>
      <w:jc w:val="center"/>
      <w:textAlignment w:val="center"/>
    </w:pPr>
    <w:rPr>
      <w:rFonts w:ascii="Verdana" w:eastAsia="Times New Roman" w:hAnsi="Verdana"/>
      <w:b/>
      <w:bCs/>
      <w:color w:val="FFFFFF"/>
      <w:sz w:val="24"/>
      <w:szCs w:val="24"/>
      <w:lang w:val="tr-TR" w:eastAsia="tr-TR"/>
    </w:rPr>
  </w:style>
  <w:style w:type="paragraph" w:customStyle="1" w:styleId="xl115">
    <w:name w:val="xl115"/>
    <w:basedOn w:val="Normal"/>
    <w:rsid w:val="00DF11B6"/>
    <w:pPr>
      <w:widowControl/>
      <w:pBdr>
        <w:top w:val="single" w:sz="8" w:space="0" w:color="auto"/>
        <w:left w:val="single" w:sz="8" w:space="0" w:color="auto"/>
        <w:bottom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116">
    <w:name w:val="xl116"/>
    <w:basedOn w:val="Normal"/>
    <w:rsid w:val="00DF11B6"/>
    <w:pPr>
      <w:widowControl/>
      <w:pBdr>
        <w:top w:val="single" w:sz="8" w:space="0" w:color="auto"/>
        <w:bottom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117">
    <w:name w:val="xl117"/>
    <w:basedOn w:val="Normal"/>
    <w:rsid w:val="00DF11B6"/>
    <w:pPr>
      <w:widowControl/>
      <w:pBdr>
        <w:top w:val="single" w:sz="8" w:space="0" w:color="auto"/>
        <w:bottom w:val="single" w:sz="4" w:space="0" w:color="auto"/>
        <w:right w:val="single" w:sz="8"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118">
    <w:name w:val="xl118"/>
    <w:basedOn w:val="Normal"/>
    <w:rsid w:val="00DF11B6"/>
    <w:pPr>
      <w:widowControl/>
      <w:pBdr>
        <w:left w:val="single" w:sz="8"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119">
    <w:name w:val="xl119"/>
    <w:basedOn w:val="Normal"/>
    <w:rsid w:val="00DF11B6"/>
    <w:pPr>
      <w:widowControl/>
      <w:pBdr>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24"/>
      <w:szCs w:val="24"/>
      <w:lang w:val="tr-TR" w:eastAsia="tr-TR"/>
    </w:rPr>
  </w:style>
  <w:style w:type="paragraph" w:customStyle="1" w:styleId="xl120">
    <w:name w:val="xl120"/>
    <w:basedOn w:val="Normal"/>
    <w:rsid w:val="00DF11B6"/>
    <w:pPr>
      <w:widowControl/>
      <w:pBdr>
        <w:left w:val="single" w:sz="4" w:space="0" w:color="auto"/>
        <w:bottom w:val="single" w:sz="4" w:space="0" w:color="auto"/>
        <w:right w:val="single" w:sz="8" w:space="0" w:color="auto"/>
      </w:pBdr>
      <w:spacing w:before="100" w:beforeAutospacing="1" w:after="100" w:afterAutospacing="1"/>
      <w:textAlignment w:val="center"/>
    </w:pPr>
    <w:rPr>
      <w:rFonts w:ascii="Verdana" w:eastAsia="Times New Roman" w:hAnsi="Verdana"/>
      <w:b/>
      <w:bCs/>
      <w:sz w:val="24"/>
      <w:szCs w:val="24"/>
      <w:lang w:val="tr-TR" w:eastAsia="tr-TR"/>
    </w:rPr>
  </w:style>
  <w:style w:type="numbering" w:customStyle="1" w:styleId="ListeYok1">
    <w:name w:val="Liste Yok1"/>
    <w:next w:val="ListeYok"/>
    <w:uiPriority w:val="99"/>
    <w:semiHidden/>
    <w:unhideWhenUsed/>
    <w:rsid w:val="00DF11B6"/>
  </w:style>
  <w:style w:type="numbering" w:customStyle="1" w:styleId="ListeYok2">
    <w:name w:val="Liste Yok2"/>
    <w:next w:val="ListeYok"/>
    <w:uiPriority w:val="99"/>
    <w:semiHidden/>
    <w:unhideWhenUsed/>
    <w:rsid w:val="00DF11B6"/>
  </w:style>
  <w:style w:type="character" w:customStyle="1" w:styleId="content">
    <w:name w:val="content"/>
    <w:basedOn w:val="VarsaylanParagrafYazTipi"/>
    <w:rsid w:val="00DF11B6"/>
  </w:style>
  <w:style w:type="paragraph" w:customStyle="1" w:styleId="mercadostitle30">
    <w:name w:val="mercadostitle3"/>
    <w:basedOn w:val="Normal"/>
    <w:rsid w:val="00DF11B6"/>
    <w:pPr>
      <w:widowControl/>
      <w:spacing w:before="100" w:beforeAutospacing="1" w:after="100" w:afterAutospacing="1"/>
    </w:pPr>
    <w:rPr>
      <w:rFonts w:ascii="Times New Roman" w:eastAsiaTheme="minorHAnsi" w:hAnsi="Times New Roman"/>
      <w:sz w:val="24"/>
      <w:szCs w:val="24"/>
      <w:lang w:val="tr-TR" w:eastAsia="tr-TR"/>
    </w:rPr>
  </w:style>
  <w:style w:type="paragraph" w:customStyle="1" w:styleId="Listavietas1">
    <w:name w:val="Lista viñetas 1"/>
    <w:basedOn w:val="Normal"/>
    <w:link w:val="Listavietas1Car"/>
    <w:rsid w:val="00DF11B6"/>
    <w:pPr>
      <w:widowControl/>
      <w:numPr>
        <w:numId w:val="135"/>
      </w:numPr>
      <w:spacing w:before="120" w:after="120"/>
      <w:jc w:val="both"/>
    </w:pPr>
    <w:rPr>
      <w:rFonts w:ascii="Verdana" w:hAnsi="Verdana" w:cs="Verdana"/>
      <w:sz w:val="18"/>
      <w:szCs w:val="18"/>
      <w:lang w:val="en-GB" w:eastAsia="es-ES"/>
    </w:rPr>
  </w:style>
  <w:style w:type="paragraph" w:customStyle="1" w:styleId="Compliance">
    <w:name w:val="Compliance"/>
    <w:basedOn w:val="Balk6"/>
    <w:link w:val="ComplianceChar"/>
    <w:qFormat/>
    <w:rsid w:val="00DF11B6"/>
    <w:pPr>
      <w:keepNext/>
      <w:keepLines/>
      <w:widowControl/>
      <w:pBdr>
        <w:top w:val="single" w:sz="4" w:space="14" w:color="FFFFFF"/>
        <w:bottom w:val="single" w:sz="2" w:space="1" w:color="auto"/>
      </w:pBdr>
      <w:spacing w:before="120" w:after="120"/>
      <w:ind w:left="360" w:hanging="360"/>
      <w:jc w:val="both"/>
    </w:pPr>
    <w:rPr>
      <w:rFonts w:ascii="Verdana" w:eastAsia="Times New Roman" w:hAnsi="Verdana" w:cs="Arial"/>
      <w:b w:val="0"/>
      <w:bCs w:val="0"/>
      <w:noProof/>
      <w:color w:val="243F60" w:themeColor="accent1" w:themeShade="7F"/>
      <w:sz w:val="20"/>
      <w:szCs w:val="22"/>
    </w:rPr>
  </w:style>
  <w:style w:type="character" w:customStyle="1" w:styleId="ComplianceChar">
    <w:name w:val="Compliance Char"/>
    <w:basedOn w:val="Balk6Char"/>
    <w:link w:val="Compliance"/>
    <w:rsid w:val="00DF11B6"/>
    <w:rPr>
      <w:rFonts w:ascii="Verdana" w:eastAsia="Times New Roman" w:hAnsi="Verdana" w:cs="Arial"/>
      <w:b/>
      <w:bCs/>
      <w:noProof/>
      <w:color w:val="243F60" w:themeColor="accent1" w:themeShade="7F"/>
      <w:sz w:val="24"/>
      <w:szCs w:val="22"/>
      <w:lang w:val="en-US" w:eastAsia="en-US"/>
    </w:rPr>
  </w:style>
  <w:style w:type="numbering" w:customStyle="1" w:styleId="ListeYok3">
    <w:name w:val="Liste Yok3"/>
    <w:next w:val="ListeYok"/>
    <w:uiPriority w:val="99"/>
    <w:semiHidden/>
    <w:unhideWhenUsed/>
    <w:rsid w:val="00DF11B6"/>
  </w:style>
  <w:style w:type="numbering" w:customStyle="1" w:styleId="ListeYok4">
    <w:name w:val="Liste Yok4"/>
    <w:next w:val="ListeYok"/>
    <w:uiPriority w:val="99"/>
    <w:semiHidden/>
    <w:unhideWhenUsed/>
    <w:rsid w:val="00DF11B6"/>
  </w:style>
  <w:style w:type="character" w:customStyle="1" w:styleId="Gvdemetni2Kaln">
    <w:name w:val="Gövde metni (2) + Kalın"/>
    <w:basedOn w:val="VarsaylanParagrafYazTipi"/>
    <w:rsid w:val="00DF11B6"/>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info@zeosb.org.tr"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www.bakka.gov.t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zeosb.org.t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zeosb.org.tr/" TargetMode="Externa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60D87C4D0F026C43B279C515B2EDD346" ma:contentTypeVersion="13" ma:contentTypeDescription="Yeni belge oluşturun." ma:contentTypeScope="" ma:versionID="044b6baec1fe469d47c556d4daf41111">
  <xsd:schema xmlns:xsd="http://www.w3.org/2001/XMLSchema" xmlns:xs="http://www.w3.org/2001/XMLSchema" xmlns:p="http://schemas.microsoft.com/office/2006/metadata/properties" xmlns:ns3="3634d32c-0b24-436e-9224-23a4adc3d35a" xmlns:ns4="e7983ab0-fc34-4c39-a662-9b142d1b10ed" targetNamespace="http://schemas.microsoft.com/office/2006/metadata/properties" ma:root="true" ma:fieldsID="fa86c4c3639eab86d5c6363734b9a18a" ns3:_="" ns4:_="">
    <xsd:import namespace="3634d32c-0b24-436e-9224-23a4adc3d35a"/>
    <xsd:import namespace="e7983ab0-fc34-4c39-a662-9b142d1b10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4d32c-0b24-436e-9224-23a4adc3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983ab0-fc34-4c39-a662-9b142d1b10ed" elementFormDefault="qualified">
    <xsd:import namespace="http://schemas.microsoft.com/office/2006/documentManagement/types"/>
    <xsd:import namespace="http://schemas.microsoft.com/office/infopath/2007/PartnerControls"/>
    <xsd:element name="SharedWithUsers" ma:index="16"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Ayrıntıları ile Paylaşıldı" ma:internalName="SharedWithDetails" ma:readOnly="true">
      <xsd:simpleType>
        <xsd:restriction base="dms:Note">
          <xsd:maxLength value="255"/>
        </xsd:restriction>
      </xsd:simpleType>
    </xsd:element>
    <xsd:element name="SharingHintHash" ma:index="18"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8A03D-866D-49E3-90C0-5726C6441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4d32c-0b24-436e-9224-23a4adc3d35a"/>
    <ds:schemaRef ds:uri="e7983ab0-fc34-4c39-a662-9b142d1b1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7C226B-F47B-4B6C-9C1B-0E6C19291A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63BEB6-4374-4784-B443-C67267CE8E1E}">
  <ds:schemaRefs>
    <ds:schemaRef ds:uri="http://schemas.microsoft.com/sharepoint/v3/contenttype/forms"/>
  </ds:schemaRefs>
</ds:datastoreItem>
</file>

<file path=customXml/itemProps4.xml><?xml version="1.0" encoding="utf-8"?>
<ds:datastoreItem xmlns:ds="http://schemas.openxmlformats.org/officeDocument/2006/customXml" ds:itemID="{3A22079E-4794-4334-B719-476A82AE8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140</Pages>
  <Words>50575</Words>
  <Characters>288279</Characters>
  <Application>Microsoft Office Word</Application>
  <DocSecurity>0</DocSecurity>
  <Lines>2402</Lines>
  <Paragraphs>676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338178</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hp</cp:lastModifiedBy>
  <cp:revision>10</cp:revision>
  <cp:lastPrinted>2020-11-23T06:37:00Z</cp:lastPrinted>
  <dcterms:created xsi:type="dcterms:W3CDTF">2020-11-24T06:55:00Z</dcterms:created>
  <dcterms:modified xsi:type="dcterms:W3CDTF">2020-11-24T08:17:00Z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y fmtid="{D5CDD505-2E9C-101B-9397-08002B2CF9AE}" pid="4" name="ContentTypeId">
    <vt:lpwstr>0x01010060D87C4D0F026C43B279C515B2EDD346</vt:lpwstr>
  </property>
</Properties>
</file>